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8C" w:rsidRPr="00F21DAD" w:rsidRDefault="00484D7D">
      <w:pPr>
        <w:rPr>
          <w:b/>
          <w:sz w:val="36"/>
          <w:szCs w:val="36"/>
        </w:rPr>
      </w:pPr>
      <w:r w:rsidRPr="00F21DAD">
        <w:rPr>
          <w:b/>
          <w:sz w:val="36"/>
          <w:szCs w:val="36"/>
        </w:rPr>
        <w:t>Planned Burn Notification System</w:t>
      </w:r>
      <w:r w:rsidR="00F54F04" w:rsidRPr="00F21DAD">
        <w:rPr>
          <w:b/>
          <w:sz w:val="36"/>
          <w:szCs w:val="36"/>
        </w:rPr>
        <w:t xml:space="preserve">: </w:t>
      </w:r>
      <w:r w:rsidR="00AC5FD8" w:rsidRPr="00F21DAD">
        <w:rPr>
          <w:b/>
          <w:sz w:val="36"/>
          <w:szCs w:val="36"/>
        </w:rPr>
        <w:t xml:space="preserve"> Trouble Shooting Guide</w:t>
      </w:r>
    </w:p>
    <w:p w:rsidR="00BA55EC" w:rsidRDefault="00BA55EC" w:rsidP="00F21DAD">
      <w:pPr>
        <w:pStyle w:val="ListParagraph"/>
        <w:ind w:left="426"/>
        <w:rPr>
          <w:rFonts w:cstheme="minorHAnsi"/>
          <w:b/>
        </w:rPr>
      </w:pPr>
    </w:p>
    <w:p w:rsidR="00AC5FD8" w:rsidRDefault="00AC5FD8" w:rsidP="00AC5FD8">
      <w:pPr>
        <w:pStyle w:val="ListParagraph"/>
        <w:numPr>
          <w:ilvl w:val="0"/>
          <w:numId w:val="1"/>
        </w:numPr>
        <w:ind w:left="426"/>
        <w:rPr>
          <w:rFonts w:cstheme="minorHAnsi"/>
          <w:b/>
        </w:rPr>
      </w:pPr>
      <w:r>
        <w:rPr>
          <w:rFonts w:cstheme="minorHAnsi"/>
          <w:b/>
        </w:rPr>
        <w:t>What burns appear on the map and lists?</w:t>
      </w:r>
    </w:p>
    <w:p w:rsidR="00AC5FD8" w:rsidRDefault="00AC5FD8" w:rsidP="00AC5FD8">
      <w:pPr>
        <w:ind w:left="360"/>
        <w:rPr>
          <w:rFonts w:cstheme="minorHAnsi"/>
          <w:color w:val="000000"/>
        </w:rPr>
      </w:pPr>
      <w:r>
        <w:rPr>
          <w:rFonts w:cstheme="minorHAnsi"/>
          <w:color w:val="000000"/>
        </w:rPr>
        <w:t xml:space="preserve">When selecting a location, the area shown on map and the corresponding list will vary depending on the device </w:t>
      </w:r>
      <w:r w:rsidR="00FA5C47">
        <w:rPr>
          <w:rFonts w:cstheme="minorHAnsi"/>
          <w:color w:val="000000"/>
        </w:rPr>
        <w:t xml:space="preserve">you </w:t>
      </w:r>
      <w:r>
        <w:rPr>
          <w:rFonts w:cstheme="minorHAnsi"/>
          <w:color w:val="000000"/>
        </w:rPr>
        <w:t xml:space="preserve">are using, for example on a mobile phone you may only see an area within 3 km of the selected location (due </w:t>
      </w:r>
      <w:r w:rsidR="002C54D2">
        <w:rPr>
          <w:rFonts w:cstheme="minorHAnsi"/>
          <w:color w:val="000000"/>
        </w:rPr>
        <w:t xml:space="preserve">to </w:t>
      </w:r>
      <w:r>
        <w:rPr>
          <w:rFonts w:cstheme="minorHAnsi"/>
          <w:color w:val="000000"/>
        </w:rPr>
        <w:t xml:space="preserve">limited screen </w:t>
      </w:r>
      <w:r w:rsidR="00FA5C47">
        <w:rPr>
          <w:rFonts w:cstheme="minorHAnsi"/>
          <w:color w:val="000000"/>
        </w:rPr>
        <w:t>size</w:t>
      </w:r>
      <w:r>
        <w:rPr>
          <w:rFonts w:cstheme="minorHAnsi"/>
          <w:color w:val="000000"/>
        </w:rPr>
        <w:t xml:space="preserve">) and only burns in that 3km radius will appear on the map and on the list.  </w:t>
      </w:r>
    </w:p>
    <w:p w:rsidR="00AC5FD8" w:rsidRPr="00F21DAD" w:rsidRDefault="00AC5FD8" w:rsidP="00AC5FD8">
      <w:pPr>
        <w:ind w:left="360"/>
        <w:rPr>
          <w:rFonts w:cstheme="minorHAnsi"/>
          <w:color w:val="000000"/>
          <w:u w:val="single"/>
        </w:rPr>
      </w:pPr>
      <w:r w:rsidRPr="00F21DAD">
        <w:rPr>
          <w:rFonts w:cstheme="minorHAnsi"/>
          <w:color w:val="000000"/>
          <w:u w:val="single"/>
        </w:rPr>
        <w:t xml:space="preserve">Subscribing to that location will, however, automatically subscribe you to all burns within 10km.  </w:t>
      </w:r>
    </w:p>
    <w:p w:rsidR="00AC5FD8" w:rsidRDefault="00AC5FD8" w:rsidP="00F21DAD">
      <w:pPr>
        <w:ind w:left="360"/>
        <w:rPr>
          <w:rFonts w:cstheme="minorHAnsi"/>
        </w:rPr>
      </w:pPr>
      <w:r>
        <w:rPr>
          <w:rFonts w:cstheme="minorHAnsi"/>
          <w:color w:val="000000"/>
        </w:rPr>
        <w:t xml:space="preserve">You may see the message saying </w:t>
      </w:r>
      <w:r>
        <w:rPr>
          <w:rFonts w:cstheme="minorHAnsi"/>
          <w:color w:val="000000"/>
          <w:szCs w:val="20"/>
        </w:rPr>
        <w:t>there are ‘</w:t>
      </w:r>
      <w:r w:rsidRPr="00BC7468">
        <w:rPr>
          <w:rFonts w:cstheme="minorHAnsi"/>
          <w:color w:val="000000"/>
          <w:szCs w:val="20"/>
        </w:rPr>
        <w:t>no planned burns found</w:t>
      </w:r>
      <w:r>
        <w:rPr>
          <w:rFonts w:cstheme="minorHAnsi"/>
          <w:color w:val="000000"/>
          <w:szCs w:val="20"/>
        </w:rPr>
        <w:t>’ – this does not mean there are no burns within 10km, just that there are no burns within the visible radius on the device you are using. It pays to subscribe to a location that you are interested in, even if it says ‘no planned burns found’.</w:t>
      </w:r>
    </w:p>
    <w:p w:rsidR="001B69EC" w:rsidRDefault="001B69EC" w:rsidP="001B69EC">
      <w:pPr>
        <w:spacing w:after="120" w:line="240" w:lineRule="auto"/>
        <w:contextualSpacing/>
        <w:rPr>
          <w:rFonts w:cstheme="minorHAnsi"/>
          <w:b/>
        </w:rPr>
      </w:pPr>
    </w:p>
    <w:p w:rsidR="001B69EC" w:rsidRPr="001B69EC" w:rsidRDefault="001B69EC" w:rsidP="00F21DAD">
      <w:pPr>
        <w:pStyle w:val="ListParagraph"/>
        <w:numPr>
          <w:ilvl w:val="0"/>
          <w:numId w:val="1"/>
        </w:numPr>
        <w:ind w:left="426"/>
        <w:rPr>
          <w:rFonts w:cstheme="minorHAnsi"/>
          <w:b/>
        </w:rPr>
      </w:pPr>
      <w:r w:rsidRPr="001B69EC">
        <w:rPr>
          <w:rFonts w:cstheme="minorHAnsi"/>
          <w:b/>
        </w:rPr>
        <w:t>Why haven’t I received any SMS / email messages?</w:t>
      </w:r>
    </w:p>
    <w:p w:rsidR="001B69EC" w:rsidRPr="001B69EC" w:rsidRDefault="001B69EC" w:rsidP="001B69EC">
      <w:pPr>
        <w:spacing w:after="120" w:line="240" w:lineRule="auto"/>
        <w:ind w:left="360"/>
        <w:rPr>
          <w:rFonts w:cstheme="minorHAnsi"/>
        </w:rPr>
      </w:pPr>
      <w:r w:rsidRPr="001B69EC">
        <w:rPr>
          <w:rFonts w:cstheme="minorHAnsi"/>
        </w:rPr>
        <w:t>It may be that no burns</w:t>
      </w:r>
      <w:r>
        <w:rPr>
          <w:rFonts w:cstheme="minorHAnsi"/>
        </w:rPr>
        <w:t xml:space="preserve"> that you have subscribed to</w:t>
      </w:r>
      <w:r w:rsidRPr="001B69EC">
        <w:rPr>
          <w:rFonts w:cstheme="minorHAnsi"/>
        </w:rPr>
        <w:t xml:space="preserve"> have occurred because conditions have not been suitable</w:t>
      </w:r>
      <w:r w:rsidR="00F21DAD">
        <w:rPr>
          <w:rFonts w:cstheme="minorHAnsi"/>
        </w:rPr>
        <w:t>, o</w:t>
      </w:r>
      <w:r w:rsidRPr="001B69EC">
        <w:rPr>
          <w:rFonts w:cstheme="minorHAnsi"/>
        </w:rPr>
        <w:t xml:space="preserve">r the burns may not be scheduled to occur this year but </w:t>
      </w:r>
      <w:r w:rsidR="00FA5C47">
        <w:rPr>
          <w:rFonts w:cstheme="minorHAnsi"/>
        </w:rPr>
        <w:t>are</w:t>
      </w:r>
      <w:r w:rsidRPr="001B69EC">
        <w:rPr>
          <w:rFonts w:cstheme="minorHAnsi"/>
        </w:rPr>
        <w:t xml:space="preserve"> planned for the second or third year of the Fire Operation Plan. </w:t>
      </w:r>
    </w:p>
    <w:p w:rsidR="001B69EC" w:rsidRPr="001B69EC" w:rsidRDefault="002C54D2" w:rsidP="001B69EC">
      <w:pPr>
        <w:spacing w:after="120" w:line="240" w:lineRule="auto"/>
        <w:ind w:left="360"/>
        <w:rPr>
          <w:rFonts w:cstheme="minorHAnsi"/>
        </w:rPr>
      </w:pPr>
      <w:r>
        <w:rPr>
          <w:rFonts w:cstheme="minorHAnsi"/>
        </w:rPr>
        <w:t>G</w:t>
      </w:r>
      <w:r w:rsidR="001B69EC" w:rsidRPr="001B69EC">
        <w:rPr>
          <w:rFonts w:cstheme="minorHAnsi"/>
        </w:rPr>
        <w:t>o into your account and check your account set up - check that your email and mobile phone details are correct.  Also check that you have ticked the boxes for the status (within 10 days, next 24 hrs, in progress) and type of message (SMS or email) that you wish to receive notifications for.</w:t>
      </w:r>
    </w:p>
    <w:p w:rsidR="00F54F04" w:rsidRDefault="00F54F04" w:rsidP="00F54F04">
      <w:pPr>
        <w:pStyle w:val="ListParagraph"/>
        <w:ind w:left="360"/>
        <w:rPr>
          <w:rFonts w:cstheme="minorHAnsi"/>
          <w:color w:val="000000"/>
        </w:rPr>
      </w:pPr>
      <w:r w:rsidRPr="00382F20">
        <w:rPr>
          <w:rFonts w:cstheme="minorHAnsi"/>
          <w:color w:val="000000"/>
        </w:rPr>
        <w:t>Log in to your account and go to ‘</w:t>
      </w:r>
      <w:r>
        <w:rPr>
          <w:rFonts w:cstheme="minorHAnsi"/>
          <w:color w:val="000000"/>
        </w:rPr>
        <w:t>My</w:t>
      </w:r>
      <w:r w:rsidRPr="00382F20">
        <w:rPr>
          <w:rFonts w:cstheme="minorHAnsi"/>
          <w:color w:val="000000"/>
        </w:rPr>
        <w:t xml:space="preserve"> </w:t>
      </w:r>
      <w:r>
        <w:rPr>
          <w:rFonts w:cstheme="minorHAnsi"/>
          <w:color w:val="000000"/>
        </w:rPr>
        <w:t>location’</w:t>
      </w:r>
      <w:r w:rsidRPr="00382F20">
        <w:rPr>
          <w:rFonts w:cstheme="minorHAnsi"/>
          <w:color w:val="000000"/>
        </w:rPr>
        <w:t xml:space="preserve">, then </w:t>
      </w:r>
      <w:r>
        <w:rPr>
          <w:rFonts w:cstheme="minorHAnsi"/>
          <w:color w:val="000000"/>
        </w:rPr>
        <w:t>make sure that</w:t>
      </w:r>
      <w:r w:rsidRPr="00382F20">
        <w:rPr>
          <w:rFonts w:cstheme="minorHAnsi"/>
          <w:color w:val="000000"/>
        </w:rPr>
        <w:t xml:space="preserve"> the box </w:t>
      </w:r>
      <w:r>
        <w:rPr>
          <w:rFonts w:cstheme="minorHAnsi"/>
          <w:color w:val="000000"/>
        </w:rPr>
        <w:t>‘</w:t>
      </w:r>
      <w:r>
        <w:rPr>
          <w:rFonts w:cstheme="minorHAnsi"/>
          <w:i/>
          <w:color w:val="000000"/>
        </w:rPr>
        <w:t xml:space="preserve">Disable Notifications’ </w:t>
      </w:r>
      <w:r w:rsidRPr="005B379D">
        <w:rPr>
          <w:rFonts w:cstheme="minorHAnsi"/>
          <w:color w:val="000000"/>
        </w:rPr>
        <w:t>is not ticked.</w:t>
      </w:r>
      <w:r>
        <w:rPr>
          <w:rFonts w:cstheme="minorHAnsi"/>
          <w:color w:val="000000"/>
        </w:rPr>
        <w:t xml:space="preserve"> </w:t>
      </w:r>
    </w:p>
    <w:p w:rsidR="00FA5C47" w:rsidRDefault="002C54D2" w:rsidP="00F54F04">
      <w:pPr>
        <w:pStyle w:val="ListParagraph"/>
        <w:ind w:left="360"/>
        <w:rPr>
          <w:rFonts w:cstheme="minorHAnsi"/>
        </w:rPr>
      </w:pPr>
      <w:r>
        <w:rPr>
          <w:rFonts w:cstheme="minorHAnsi"/>
          <w:color w:val="000000"/>
        </w:rPr>
        <w:t>Also c</w:t>
      </w:r>
      <w:r w:rsidR="00FA5C47">
        <w:rPr>
          <w:rFonts w:cstheme="minorHAnsi"/>
          <w:color w:val="000000"/>
        </w:rPr>
        <w:t>heck that your phone is able to receive messages – make sure you have mobile phone coverage, that your phone has sufficient credit to receive messages and that your phone is not in ‘Flight’ mode.</w:t>
      </w:r>
    </w:p>
    <w:p w:rsidR="001B69EC" w:rsidRPr="001B69EC" w:rsidRDefault="001B69EC" w:rsidP="001B69EC">
      <w:pPr>
        <w:spacing w:after="120" w:line="240" w:lineRule="auto"/>
        <w:ind w:left="360"/>
        <w:contextualSpacing/>
        <w:rPr>
          <w:rFonts w:cstheme="minorHAnsi"/>
        </w:rPr>
      </w:pPr>
      <w:r w:rsidRPr="001B69EC">
        <w:rPr>
          <w:rFonts w:cstheme="minorHAnsi"/>
          <w:color w:val="000000"/>
        </w:rPr>
        <w:t xml:space="preserve"> </w:t>
      </w:r>
    </w:p>
    <w:p w:rsidR="001B69EC" w:rsidRPr="001B69EC" w:rsidRDefault="001B69EC" w:rsidP="00F21DAD">
      <w:pPr>
        <w:pStyle w:val="ListParagraph"/>
        <w:numPr>
          <w:ilvl w:val="0"/>
          <w:numId w:val="1"/>
        </w:numPr>
        <w:ind w:left="426"/>
        <w:rPr>
          <w:rFonts w:cstheme="minorHAnsi"/>
          <w:b/>
        </w:rPr>
      </w:pPr>
      <w:r w:rsidRPr="001B69EC">
        <w:rPr>
          <w:rFonts w:cstheme="minorHAnsi"/>
          <w:b/>
        </w:rPr>
        <w:t>How do I change my account details (including mobile phone or password)?</w:t>
      </w:r>
    </w:p>
    <w:p w:rsidR="00457881" w:rsidRPr="001B69EC" w:rsidRDefault="001B69EC" w:rsidP="001B69EC">
      <w:pPr>
        <w:spacing w:after="120" w:line="240" w:lineRule="auto"/>
        <w:ind w:left="360"/>
        <w:rPr>
          <w:rFonts w:cstheme="minorHAnsi"/>
        </w:rPr>
      </w:pPr>
      <w:r w:rsidRPr="001B69EC">
        <w:rPr>
          <w:rFonts w:cstheme="minorHAnsi"/>
        </w:rPr>
        <w:t xml:space="preserve">To change your </w:t>
      </w:r>
      <w:r w:rsidRPr="001B69EC">
        <w:rPr>
          <w:rFonts w:cstheme="minorHAnsi"/>
          <w:b/>
        </w:rPr>
        <w:t>mobile phone number</w:t>
      </w:r>
      <w:r w:rsidRPr="001B69EC">
        <w:rPr>
          <w:rFonts w:cstheme="minorHAnsi"/>
        </w:rPr>
        <w:t xml:space="preserve"> or </w:t>
      </w:r>
      <w:r w:rsidRPr="001B69EC">
        <w:rPr>
          <w:rFonts w:cstheme="minorHAnsi"/>
          <w:b/>
        </w:rPr>
        <w:t>password</w:t>
      </w:r>
      <w:r w:rsidRPr="001B69EC">
        <w:rPr>
          <w:rFonts w:cstheme="minorHAnsi"/>
        </w:rPr>
        <w:t xml:space="preserve"> – Log in to your account and go to ‘</w:t>
      </w:r>
      <w:r w:rsidR="00FA5C47">
        <w:rPr>
          <w:rFonts w:cstheme="minorHAnsi"/>
        </w:rPr>
        <w:t>M</w:t>
      </w:r>
      <w:r w:rsidRPr="001B69EC">
        <w:rPr>
          <w:rFonts w:cstheme="minorHAnsi"/>
        </w:rPr>
        <w:t>y details’ section.  Make any changes you need to, then remember to click ‘</w:t>
      </w:r>
      <w:r w:rsidR="00FA5C47">
        <w:rPr>
          <w:rFonts w:cstheme="minorHAnsi"/>
        </w:rPr>
        <w:t>U</w:t>
      </w:r>
      <w:r w:rsidRPr="001B69EC">
        <w:rPr>
          <w:rFonts w:cstheme="minorHAnsi"/>
        </w:rPr>
        <w:t>pdate my details’ before logging out.</w:t>
      </w:r>
    </w:p>
    <w:p w:rsidR="00BA55EC" w:rsidRPr="001B69EC" w:rsidRDefault="00BA55EC" w:rsidP="00F21DAD">
      <w:pPr>
        <w:spacing w:after="120" w:line="240" w:lineRule="auto"/>
        <w:ind w:left="360"/>
        <w:rPr>
          <w:rFonts w:cstheme="minorHAnsi"/>
        </w:rPr>
      </w:pPr>
    </w:p>
    <w:p w:rsidR="001B69EC" w:rsidRPr="001B69EC" w:rsidRDefault="001B69EC" w:rsidP="00F21DAD">
      <w:pPr>
        <w:pStyle w:val="ListParagraph"/>
        <w:numPr>
          <w:ilvl w:val="0"/>
          <w:numId w:val="1"/>
        </w:numPr>
        <w:ind w:left="426"/>
        <w:rPr>
          <w:rFonts w:cstheme="minorHAnsi"/>
          <w:b/>
        </w:rPr>
      </w:pPr>
      <w:r w:rsidRPr="001B69EC">
        <w:rPr>
          <w:rFonts w:cstheme="minorHAnsi"/>
          <w:b/>
        </w:rPr>
        <w:t>Can I change my email address?</w:t>
      </w:r>
    </w:p>
    <w:p w:rsidR="00457881" w:rsidRDefault="001B69EC" w:rsidP="00F21DAD">
      <w:pPr>
        <w:spacing w:after="120" w:line="240" w:lineRule="auto"/>
        <w:ind w:left="360"/>
        <w:rPr>
          <w:rFonts w:cstheme="minorHAnsi"/>
        </w:rPr>
      </w:pPr>
      <w:r w:rsidRPr="001B69EC">
        <w:rPr>
          <w:rFonts w:cstheme="minorHAnsi"/>
        </w:rPr>
        <w:t>You are unable to change your email address in the PBNS as your email address is the same as your user ID.</w:t>
      </w:r>
      <w:r w:rsidR="00F54F04">
        <w:rPr>
          <w:rFonts w:cstheme="minorHAnsi"/>
        </w:rPr>
        <w:t xml:space="preserve"> </w:t>
      </w:r>
      <w:r w:rsidRPr="001B69EC">
        <w:rPr>
          <w:rFonts w:cstheme="minorHAnsi"/>
        </w:rPr>
        <w:t>If your email address changes you need to create a new account using your new email.  Remember to also delete your old account.</w:t>
      </w:r>
    </w:p>
    <w:p w:rsidR="00BA55EC" w:rsidRDefault="00BA55EC" w:rsidP="00F21DAD">
      <w:pPr>
        <w:spacing w:after="120" w:line="240" w:lineRule="auto"/>
        <w:ind w:left="360"/>
      </w:pPr>
    </w:p>
    <w:p w:rsidR="001B69EC" w:rsidRPr="001B69EC" w:rsidRDefault="001B69EC" w:rsidP="00F21DAD">
      <w:pPr>
        <w:pStyle w:val="ListParagraph"/>
        <w:numPr>
          <w:ilvl w:val="0"/>
          <w:numId w:val="1"/>
        </w:numPr>
        <w:ind w:left="426"/>
        <w:rPr>
          <w:rFonts w:cstheme="minorHAnsi"/>
          <w:b/>
        </w:rPr>
      </w:pPr>
      <w:r w:rsidRPr="001B69EC">
        <w:rPr>
          <w:rFonts w:cstheme="minorHAnsi"/>
          <w:b/>
        </w:rPr>
        <w:t>I can’t remember my password.</w:t>
      </w:r>
    </w:p>
    <w:p w:rsidR="00BA55EC" w:rsidRDefault="001B69EC" w:rsidP="00F21DAD">
      <w:pPr>
        <w:spacing w:after="120" w:line="240" w:lineRule="auto"/>
        <w:ind w:left="360"/>
      </w:pPr>
      <w:r w:rsidRPr="001B69EC">
        <w:t>If you forget your password you can simply ask for a temporary password to be sent  to you by clicking the ‘</w:t>
      </w:r>
      <w:r w:rsidRPr="001B69EC">
        <w:rPr>
          <w:color w:val="4F81BD" w:themeColor="accent1"/>
        </w:rPr>
        <w:t>I forgot my password’</w:t>
      </w:r>
      <w:r w:rsidRPr="001B69EC">
        <w:t xml:space="preserve"> link</w:t>
      </w:r>
      <w:r w:rsidR="00FA5C47">
        <w:t xml:space="preserve"> in the ‘Login’ window</w:t>
      </w:r>
      <w:r w:rsidRPr="001B69EC">
        <w:t xml:space="preserve">.  You can ask for a temporary password to be sent to </w:t>
      </w:r>
      <w:r w:rsidR="00FA5C47">
        <w:t xml:space="preserve">the </w:t>
      </w:r>
      <w:r w:rsidRPr="001B69EC">
        <w:t xml:space="preserve"> email </w:t>
      </w:r>
      <w:r w:rsidR="00FA5C47">
        <w:t xml:space="preserve">address </w:t>
      </w:r>
      <w:r w:rsidRPr="001B69EC">
        <w:t>or</w:t>
      </w:r>
      <w:r w:rsidR="00FA5C47">
        <w:t xml:space="preserve"> mobile phone number  you use for your account details.</w:t>
      </w:r>
      <w:r w:rsidRPr="001B69EC">
        <w:t xml:space="preserve"> </w:t>
      </w:r>
    </w:p>
    <w:p w:rsidR="00BA55EC" w:rsidRPr="001B69EC" w:rsidRDefault="00BA55EC" w:rsidP="00F21DAD">
      <w:pPr>
        <w:spacing w:after="120" w:line="240" w:lineRule="auto"/>
        <w:ind w:left="360"/>
      </w:pPr>
    </w:p>
    <w:p w:rsidR="00BA55EC" w:rsidRDefault="00B11B7E" w:rsidP="00F21DAD">
      <w:pPr>
        <w:spacing w:after="120" w:line="240" w:lineRule="auto"/>
        <w:ind w:left="360"/>
      </w:pPr>
      <w:r w:rsidRPr="001B69EC">
        <w:rPr>
          <w:noProof/>
          <w:lang w:eastAsia="en-AU"/>
        </w:rPr>
        <w:lastRenderedPageBreak/>
        <w:drawing>
          <wp:inline distT="0" distB="0" distL="0" distR="0" wp14:anchorId="36782793" wp14:editId="3A92FAEF">
            <wp:extent cx="4051731" cy="2130724"/>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58364" cy="2134212"/>
                    </a:xfrm>
                    <a:prstGeom prst="rect">
                      <a:avLst/>
                    </a:prstGeom>
                  </pic:spPr>
                </pic:pic>
              </a:graphicData>
            </a:graphic>
          </wp:inline>
        </w:drawing>
      </w:r>
    </w:p>
    <w:p w:rsidR="00BA55EC" w:rsidRDefault="00BA55EC" w:rsidP="001B69EC">
      <w:pPr>
        <w:spacing w:after="120" w:line="240" w:lineRule="auto"/>
        <w:ind w:left="360"/>
      </w:pPr>
    </w:p>
    <w:p w:rsidR="001B69EC" w:rsidRPr="001B69EC" w:rsidRDefault="001B69EC" w:rsidP="001B69EC">
      <w:pPr>
        <w:spacing w:after="120" w:line="240" w:lineRule="auto"/>
        <w:ind w:left="360"/>
      </w:pPr>
      <w:r w:rsidRPr="001B69EC">
        <w:t>Use the temporary password to log into your account.  You will then need to go in</w:t>
      </w:r>
      <w:r w:rsidR="00FA5C47">
        <w:t>to</w:t>
      </w:r>
      <w:r w:rsidRPr="001B69EC">
        <w:t xml:space="preserve"> ‘My details’ to reset your password.  To do so, just insert your new password , confirm it and then click ‘</w:t>
      </w:r>
      <w:r w:rsidR="00FA5C47">
        <w:t>U</w:t>
      </w:r>
      <w:r w:rsidRPr="001B69EC">
        <w:t>pdate my details’ .</w:t>
      </w:r>
    </w:p>
    <w:p w:rsidR="00BA55EC" w:rsidRDefault="001B69EC" w:rsidP="00F21DAD">
      <w:pPr>
        <w:spacing w:after="120" w:line="240" w:lineRule="auto"/>
        <w:ind w:left="360"/>
      </w:pPr>
      <w:r w:rsidRPr="001B69EC">
        <w:t>If you have multiple accounts using the same mobile phone number you will need to request that the temporary password is sent to your email address as the system won’t know which account to reset if there is more than one account using the same mobile number.</w:t>
      </w:r>
    </w:p>
    <w:p w:rsidR="00457881" w:rsidRPr="001B69EC" w:rsidRDefault="00457881" w:rsidP="00F21DAD">
      <w:pPr>
        <w:spacing w:after="120" w:line="240" w:lineRule="auto"/>
        <w:ind w:left="360"/>
      </w:pPr>
    </w:p>
    <w:p w:rsidR="001B69EC" w:rsidRPr="001B69EC" w:rsidRDefault="001B69EC" w:rsidP="00F21DAD">
      <w:pPr>
        <w:pStyle w:val="ListParagraph"/>
        <w:numPr>
          <w:ilvl w:val="0"/>
          <w:numId w:val="1"/>
        </w:numPr>
        <w:ind w:left="426"/>
        <w:rPr>
          <w:rFonts w:cstheme="minorHAnsi"/>
          <w:b/>
        </w:rPr>
      </w:pPr>
      <w:r w:rsidRPr="001B69EC">
        <w:rPr>
          <w:rFonts w:cstheme="minorHAnsi"/>
          <w:b/>
        </w:rPr>
        <w:t>I am experiencing difficulties logging in.</w:t>
      </w:r>
    </w:p>
    <w:p w:rsidR="001B69EC" w:rsidRPr="001B69EC" w:rsidRDefault="001B69EC" w:rsidP="001B69EC">
      <w:pPr>
        <w:spacing w:after="120" w:line="240" w:lineRule="auto"/>
        <w:ind w:left="360"/>
        <w:rPr>
          <w:rFonts w:cstheme="minorHAnsi"/>
        </w:rPr>
      </w:pPr>
      <w:r w:rsidRPr="001B69EC">
        <w:rPr>
          <w:rFonts w:cstheme="minorHAnsi"/>
        </w:rPr>
        <w:t>Your email address</w:t>
      </w:r>
      <w:r w:rsidR="00B11B7E">
        <w:rPr>
          <w:rFonts w:cstheme="minorHAnsi"/>
        </w:rPr>
        <w:t xml:space="preserve"> is your </w:t>
      </w:r>
      <w:r w:rsidR="00B11B7E" w:rsidRPr="001B69EC">
        <w:rPr>
          <w:rFonts w:cstheme="minorHAnsi"/>
        </w:rPr>
        <w:t>user ID</w:t>
      </w:r>
      <w:r w:rsidRPr="001B69EC">
        <w:rPr>
          <w:rFonts w:cstheme="minorHAnsi"/>
        </w:rPr>
        <w:t xml:space="preserve">.  Please check you have entered it correctly and that you are using the same email address you used when registering in the system.  </w:t>
      </w:r>
    </w:p>
    <w:p w:rsidR="001B69EC" w:rsidRPr="001B69EC" w:rsidRDefault="001B69EC" w:rsidP="001B69EC">
      <w:pPr>
        <w:spacing w:after="120" w:line="240" w:lineRule="auto"/>
        <w:ind w:left="360"/>
      </w:pPr>
      <w:r w:rsidRPr="001B69EC">
        <w:rPr>
          <w:rFonts w:cstheme="minorHAnsi"/>
        </w:rPr>
        <w:t>You</w:t>
      </w:r>
      <w:r w:rsidR="00B11B7E">
        <w:rPr>
          <w:rFonts w:cstheme="minorHAnsi"/>
        </w:rPr>
        <w:t xml:space="preserve"> may be typing in the wrong</w:t>
      </w:r>
      <w:r w:rsidRPr="001B69EC">
        <w:rPr>
          <w:rFonts w:cstheme="minorHAnsi"/>
        </w:rPr>
        <w:t xml:space="preserve"> password.  Try </w:t>
      </w:r>
      <w:r w:rsidRPr="001B69EC">
        <w:t>asking for a temporary password to be sent to you by clicking the ‘</w:t>
      </w:r>
      <w:r w:rsidRPr="001B69EC">
        <w:rPr>
          <w:color w:val="4F81BD" w:themeColor="accent1"/>
        </w:rPr>
        <w:t>I forgot my password’</w:t>
      </w:r>
      <w:r w:rsidRPr="001B69EC">
        <w:t xml:space="preserve"> link</w:t>
      </w:r>
      <w:r>
        <w:t xml:space="preserve"> (refer to 6 above)</w:t>
      </w:r>
      <w:r w:rsidRPr="001B69EC">
        <w:t xml:space="preserve">.  </w:t>
      </w:r>
    </w:p>
    <w:p w:rsidR="00F21DAD" w:rsidRDefault="001B69EC" w:rsidP="00F21DAD">
      <w:pPr>
        <w:spacing w:after="120" w:line="240" w:lineRule="auto"/>
        <w:ind w:left="360"/>
        <w:rPr>
          <w:rFonts w:cs="Helv"/>
          <w:bCs/>
          <w:color w:val="000000"/>
          <w:szCs w:val="20"/>
        </w:rPr>
      </w:pPr>
      <w:r w:rsidRPr="001B69EC">
        <w:rPr>
          <w:rFonts w:cs="Helv"/>
          <w:bCs/>
          <w:color w:val="000000"/>
          <w:szCs w:val="20"/>
        </w:rPr>
        <w:t>If you are experiencing difficulties logging in from your smart phone</w:t>
      </w:r>
      <w:r w:rsidR="00E431F5">
        <w:rPr>
          <w:rFonts w:cs="Helv"/>
          <w:bCs/>
          <w:color w:val="000000"/>
          <w:szCs w:val="20"/>
        </w:rPr>
        <w:t xml:space="preserve"> or tablet</w:t>
      </w:r>
      <w:r w:rsidRPr="001B69EC">
        <w:rPr>
          <w:rFonts w:cs="Helv"/>
          <w:bCs/>
          <w:color w:val="000000"/>
          <w:szCs w:val="20"/>
        </w:rPr>
        <w:t xml:space="preserve"> it may be because you have blocked cookies in your browser settings which can prevent successful log in to the PBNS.  Try changing your browser settings to allow cookies</w:t>
      </w:r>
      <w:r w:rsidR="00F9257D">
        <w:rPr>
          <w:rFonts w:cs="Helv"/>
          <w:bCs/>
          <w:color w:val="000000"/>
          <w:szCs w:val="20"/>
        </w:rPr>
        <w:t>.</w:t>
      </w:r>
      <w:r w:rsidRPr="001B69EC">
        <w:rPr>
          <w:rFonts w:cs="Helv"/>
          <w:bCs/>
          <w:color w:val="000000"/>
          <w:szCs w:val="20"/>
        </w:rPr>
        <w:t xml:space="preserve">" </w:t>
      </w:r>
      <w:r w:rsidR="00F9257D">
        <w:rPr>
          <w:rFonts w:cs="Helv"/>
          <w:bCs/>
          <w:color w:val="000000"/>
          <w:szCs w:val="20"/>
        </w:rPr>
        <w:t>A</w:t>
      </w:r>
      <w:r w:rsidRPr="001B69EC">
        <w:rPr>
          <w:rFonts w:cs="Helv"/>
          <w:bCs/>
          <w:color w:val="000000"/>
          <w:szCs w:val="20"/>
        </w:rPr>
        <w:t xml:space="preserve">lso if your phone has a “Do not track” feature make sure it is turned off. </w:t>
      </w:r>
      <w:r w:rsidR="004A7EFC">
        <w:rPr>
          <w:rFonts w:cs="Helv"/>
          <w:bCs/>
          <w:color w:val="000000"/>
          <w:szCs w:val="20"/>
        </w:rPr>
        <w:t>The next section provides instructions</w:t>
      </w:r>
      <w:r w:rsidR="00B11B7E">
        <w:rPr>
          <w:rFonts w:cs="Helv"/>
          <w:bCs/>
          <w:color w:val="000000"/>
          <w:szCs w:val="20"/>
        </w:rPr>
        <w:t xml:space="preserve"> how to carry out these steps</w:t>
      </w:r>
      <w:r w:rsidR="004A7EFC">
        <w:rPr>
          <w:rFonts w:cs="Helv"/>
          <w:bCs/>
          <w:color w:val="000000"/>
          <w:szCs w:val="20"/>
        </w:rPr>
        <w:t>.</w:t>
      </w:r>
    </w:p>
    <w:p w:rsidR="00F21DAD" w:rsidRDefault="00F21DAD" w:rsidP="00F21DAD">
      <w:pPr>
        <w:spacing w:after="120" w:line="240" w:lineRule="auto"/>
        <w:ind w:left="360"/>
        <w:rPr>
          <w:rFonts w:cs="Helv"/>
          <w:bCs/>
          <w:color w:val="000000"/>
          <w:szCs w:val="20"/>
        </w:rPr>
      </w:pPr>
    </w:p>
    <w:p w:rsidR="00F21DAD" w:rsidRDefault="00F21DAD" w:rsidP="00F21DAD">
      <w:pPr>
        <w:spacing w:after="120" w:line="240" w:lineRule="auto"/>
        <w:ind w:left="360"/>
        <w:rPr>
          <w:rFonts w:cs="Helv"/>
          <w:bCs/>
          <w:color w:val="000000"/>
          <w:szCs w:val="20"/>
        </w:rPr>
      </w:pPr>
    </w:p>
    <w:p w:rsidR="001B69EC" w:rsidRPr="00F21DAD" w:rsidRDefault="001B69EC" w:rsidP="00F21DAD">
      <w:pPr>
        <w:spacing w:after="120" w:line="240" w:lineRule="auto"/>
        <w:ind w:left="360"/>
        <w:rPr>
          <w:rFonts w:cs="Helv"/>
          <w:bCs/>
          <w:color w:val="000000"/>
          <w:szCs w:val="20"/>
          <w:u w:val="single"/>
        </w:rPr>
      </w:pPr>
      <w:r w:rsidRPr="00F21DAD">
        <w:rPr>
          <w:rFonts w:cs="Helv"/>
          <w:bCs/>
          <w:color w:val="000000"/>
          <w:szCs w:val="20"/>
          <w:u w:val="single"/>
        </w:rPr>
        <w:t>Cookies</w:t>
      </w:r>
    </w:p>
    <w:p w:rsidR="001B69EC" w:rsidRPr="001B69EC" w:rsidRDefault="001B69EC" w:rsidP="001B69EC">
      <w:pPr>
        <w:spacing w:after="120" w:line="240" w:lineRule="auto"/>
        <w:ind w:left="360"/>
        <w:rPr>
          <w:rFonts w:cs="Helv"/>
          <w:bCs/>
          <w:color w:val="000000"/>
          <w:szCs w:val="20"/>
        </w:rPr>
      </w:pPr>
      <w:r w:rsidRPr="001B69EC">
        <w:rPr>
          <w:rFonts w:cs="Helv"/>
          <w:bCs/>
          <w:color w:val="000000"/>
          <w:szCs w:val="20"/>
        </w:rPr>
        <w:t>With  iOS8:</w:t>
      </w:r>
    </w:p>
    <w:p w:rsidR="00F9257D" w:rsidRPr="00F9257D" w:rsidRDefault="001B69EC" w:rsidP="00F21DAD">
      <w:pPr>
        <w:pStyle w:val="ListParagraph"/>
        <w:numPr>
          <w:ilvl w:val="0"/>
          <w:numId w:val="2"/>
        </w:numPr>
        <w:spacing w:after="0"/>
        <w:rPr>
          <w:rFonts w:cs="Helv"/>
          <w:bCs/>
          <w:color w:val="000000"/>
          <w:szCs w:val="20"/>
        </w:rPr>
      </w:pPr>
      <w:r w:rsidRPr="00F9257D">
        <w:rPr>
          <w:rFonts w:cs="Helv"/>
          <w:bCs/>
          <w:color w:val="000000"/>
          <w:szCs w:val="20"/>
        </w:rPr>
        <w:t>Go into your Settings</w:t>
      </w:r>
    </w:p>
    <w:p w:rsidR="00F9257D" w:rsidRPr="00F9257D" w:rsidRDefault="00F9257D" w:rsidP="00F21DAD">
      <w:pPr>
        <w:pStyle w:val="ListParagraph"/>
        <w:numPr>
          <w:ilvl w:val="0"/>
          <w:numId w:val="2"/>
        </w:numPr>
        <w:spacing w:after="0"/>
        <w:rPr>
          <w:rFonts w:cs="Helv"/>
          <w:bCs/>
          <w:color w:val="000000"/>
          <w:szCs w:val="20"/>
        </w:rPr>
      </w:pPr>
      <w:r w:rsidRPr="00F9257D">
        <w:rPr>
          <w:rFonts w:cs="Helv"/>
          <w:bCs/>
          <w:color w:val="000000"/>
          <w:szCs w:val="20"/>
        </w:rPr>
        <w:t>G</w:t>
      </w:r>
      <w:r w:rsidR="001B69EC" w:rsidRPr="00F9257D">
        <w:rPr>
          <w:rFonts w:cs="Helv"/>
          <w:bCs/>
          <w:color w:val="000000"/>
          <w:szCs w:val="20"/>
        </w:rPr>
        <w:t>o to Safari</w:t>
      </w:r>
    </w:p>
    <w:p w:rsidR="00F9257D" w:rsidRPr="00F9257D" w:rsidRDefault="00F9257D" w:rsidP="00F21DAD">
      <w:pPr>
        <w:pStyle w:val="ListParagraph"/>
        <w:numPr>
          <w:ilvl w:val="0"/>
          <w:numId w:val="2"/>
        </w:numPr>
        <w:spacing w:after="0"/>
        <w:rPr>
          <w:rFonts w:cs="Helv"/>
          <w:bCs/>
          <w:color w:val="000000"/>
          <w:szCs w:val="20"/>
        </w:rPr>
      </w:pPr>
      <w:r w:rsidRPr="00F9257D">
        <w:rPr>
          <w:rFonts w:cs="Helv"/>
          <w:bCs/>
          <w:color w:val="000000"/>
          <w:szCs w:val="20"/>
        </w:rPr>
        <w:t>Go to</w:t>
      </w:r>
      <w:r w:rsidR="00E431F5">
        <w:rPr>
          <w:rFonts w:cs="Helv"/>
          <w:bCs/>
          <w:color w:val="000000"/>
          <w:szCs w:val="20"/>
        </w:rPr>
        <w:t xml:space="preserve"> </w:t>
      </w:r>
      <w:r w:rsidR="001B69EC" w:rsidRPr="00F9257D">
        <w:rPr>
          <w:rFonts w:cs="Helv"/>
          <w:bCs/>
          <w:color w:val="000000"/>
          <w:szCs w:val="20"/>
        </w:rPr>
        <w:t>the Privacy and Security section</w:t>
      </w:r>
    </w:p>
    <w:p w:rsidR="00F9257D" w:rsidRPr="00F21DAD" w:rsidRDefault="00F9257D" w:rsidP="00F21DAD">
      <w:pPr>
        <w:pStyle w:val="ListParagraph"/>
        <w:numPr>
          <w:ilvl w:val="0"/>
          <w:numId w:val="2"/>
        </w:numPr>
        <w:spacing w:after="0"/>
        <w:rPr>
          <w:rFonts w:cs="Helv"/>
          <w:bCs/>
          <w:color w:val="000000"/>
          <w:szCs w:val="20"/>
        </w:rPr>
      </w:pPr>
      <w:r w:rsidRPr="00F9257D">
        <w:rPr>
          <w:rFonts w:cs="Helv"/>
          <w:bCs/>
          <w:color w:val="000000"/>
          <w:szCs w:val="20"/>
        </w:rPr>
        <w:t>U</w:t>
      </w:r>
      <w:r w:rsidR="001B69EC" w:rsidRPr="00F9257D">
        <w:rPr>
          <w:rFonts w:cs="Helv"/>
          <w:bCs/>
          <w:color w:val="000000"/>
          <w:szCs w:val="20"/>
        </w:rPr>
        <w:t xml:space="preserve">nder </w:t>
      </w:r>
      <w:r w:rsidR="00B11B7E">
        <w:rPr>
          <w:rFonts w:cs="Helv"/>
          <w:bCs/>
          <w:color w:val="000000"/>
          <w:szCs w:val="20"/>
        </w:rPr>
        <w:t>“</w:t>
      </w:r>
      <w:r w:rsidR="001B69EC" w:rsidRPr="00F9257D">
        <w:rPr>
          <w:rFonts w:cs="Helv"/>
          <w:bCs/>
          <w:color w:val="000000"/>
          <w:szCs w:val="20"/>
        </w:rPr>
        <w:t>Block Cookies</w:t>
      </w:r>
      <w:r w:rsidR="00B11B7E">
        <w:rPr>
          <w:rFonts w:cs="Helv"/>
          <w:bCs/>
          <w:color w:val="000000"/>
          <w:szCs w:val="20"/>
        </w:rPr>
        <w:t>”</w:t>
      </w:r>
      <w:r w:rsidR="001B69EC" w:rsidRPr="00F9257D">
        <w:rPr>
          <w:rFonts w:cs="Helv"/>
          <w:bCs/>
          <w:color w:val="000000"/>
          <w:szCs w:val="20"/>
        </w:rPr>
        <w:t xml:space="preserve"> select “Always allow cookies". </w:t>
      </w:r>
    </w:p>
    <w:p w:rsidR="001B69EC" w:rsidRPr="001B69EC" w:rsidRDefault="001B69EC" w:rsidP="001B69EC">
      <w:pPr>
        <w:spacing w:after="120" w:line="240" w:lineRule="auto"/>
        <w:ind w:left="360"/>
        <w:rPr>
          <w:rFonts w:cs="Helv"/>
          <w:bCs/>
          <w:color w:val="000000"/>
          <w:szCs w:val="20"/>
        </w:rPr>
      </w:pPr>
      <w:r w:rsidRPr="001B69EC">
        <w:rPr>
          <w:rFonts w:cs="Helv"/>
          <w:bCs/>
          <w:color w:val="000000"/>
          <w:szCs w:val="20"/>
        </w:rPr>
        <w:t>With  iOS7:</w:t>
      </w:r>
    </w:p>
    <w:p w:rsidR="00F9257D" w:rsidRDefault="001B69EC" w:rsidP="00F21DAD">
      <w:pPr>
        <w:pStyle w:val="ListParagraph"/>
        <w:numPr>
          <w:ilvl w:val="0"/>
          <w:numId w:val="3"/>
        </w:numPr>
        <w:rPr>
          <w:rFonts w:cs="Helv"/>
          <w:bCs/>
          <w:color w:val="000000"/>
          <w:szCs w:val="20"/>
        </w:rPr>
      </w:pPr>
      <w:r w:rsidRPr="00F9257D">
        <w:rPr>
          <w:rFonts w:cs="Helv"/>
          <w:bCs/>
          <w:color w:val="000000"/>
          <w:szCs w:val="20"/>
        </w:rPr>
        <w:t>Go into your Settings</w:t>
      </w:r>
    </w:p>
    <w:p w:rsidR="00F9257D" w:rsidRDefault="00F9257D" w:rsidP="00F21DAD">
      <w:pPr>
        <w:pStyle w:val="ListParagraph"/>
        <w:numPr>
          <w:ilvl w:val="0"/>
          <w:numId w:val="3"/>
        </w:numPr>
        <w:rPr>
          <w:rFonts w:cs="Helv"/>
          <w:bCs/>
          <w:color w:val="000000"/>
          <w:szCs w:val="20"/>
        </w:rPr>
      </w:pPr>
      <w:r>
        <w:rPr>
          <w:rFonts w:cs="Helv"/>
          <w:bCs/>
          <w:color w:val="000000"/>
          <w:szCs w:val="20"/>
        </w:rPr>
        <w:t>G</w:t>
      </w:r>
      <w:r w:rsidR="001B69EC" w:rsidRPr="00F9257D">
        <w:rPr>
          <w:rFonts w:cs="Helv"/>
          <w:bCs/>
          <w:color w:val="000000"/>
          <w:szCs w:val="20"/>
        </w:rPr>
        <w:t xml:space="preserve">o to Safari </w:t>
      </w:r>
    </w:p>
    <w:p w:rsidR="00F9257D" w:rsidRDefault="00F9257D" w:rsidP="00F21DAD">
      <w:pPr>
        <w:pStyle w:val="ListParagraph"/>
        <w:numPr>
          <w:ilvl w:val="0"/>
          <w:numId w:val="3"/>
        </w:numPr>
        <w:rPr>
          <w:rFonts w:cs="Helv"/>
          <w:bCs/>
          <w:color w:val="000000"/>
          <w:szCs w:val="20"/>
        </w:rPr>
      </w:pPr>
      <w:r>
        <w:rPr>
          <w:rFonts w:cs="Helv"/>
          <w:bCs/>
          <w:color w:val="000000"/>
          <w:szCs w:val="20"/>
        </w:rPr>
        <w:t xml:space="preserve">Go to </w:t>
      </w:r>
      <w:r w:rsidR="001B69EC" w:rsidRPr="00F9257D">
        <w:rPr>
          <w:rFonts w:cs="Helv"/>
          <w:bCs/>
          <w:color w:val="000000"/>
          <w:szCs w:val="20"/>
        </w:rPr>
        <w:t>the Privacy and Security section</w:t>
      </w:r>
    </w:p>
    <w:p w:rsidR="00BA55EC" w:rsidRPr="00F21DAD" w:rsidRDefault="00F9257D" w:rsidP="00F21DAD">
      <w:pPr>
        <w:pStyle w:val="ListParagraph"/>
        <w:numPr>
          <w:ilvl w:val="0"/>
          <w:numId w:val="3"/>
        </w:numPr>
        <w:rPr>
          <w:rFonts w:cs="Helv"/>
          <w:bCs/>
          <w:color w:val="000000"/>
          <w:szCs w:val="20"/>
          <w:u w:val="single"/>
        </w:rPr>
      </w:pPr>
      <w:r>
        <w:rPr>
          <w:rFonts w:cs="Helv"/>
          <w:bCs/>
          <w:color w:val="000000"/>
          <w:szCs w:val="20"/>
        </w:rPr>
        <w:t>U</w:t>
      </w:r>
      <w:r w:rsidR="001B69EC" w:rsidRPr="00F9257D">
        <w:rPr>
          <w:rFonts w:cs="Helv"/>
          <w:bCs/>
          <w:color w:val="000000"/>
          <w:szCs w:val="20"/>
        </w:rPr>
        <w:t xml:space="preserve">nder </w:t>
      </w:r>
      <w:r>
        <w:rPr>
          <w:rFonts w:cs="Helv"/>
          <w:bCs/>
          <w:color w:val="000000"/>
          <w:szCs w:val="20"/>
        </w:rPr>
        <w:t>“</w:t>
      </w:r>
      <w:r w:rsidR="001B69EC" w:rsidRPr="00F9257D">
        <w:rPr>
          <w:rFonts w:cs="Helv"/>
          <w:bCs/>
          <w:color w:val="000000"/>
          <w:szCs w:val="20"/>
        </w:rPr>
        <w:t>Block Cookies</w:t>
      </w:r>
      <w:r>
        <w:rPr>
          <w:rFonts w:cs="Helv"/>
          <w:bCs/>
          <w:color w:val="000000"/>
          <w:szCs w:val="20"/>
        </w:rPr>
        <w:t>”</w:t>
      </w:r>
      <w:r w:rsidR="001B69EC" w:rsidRPr="00F9257D">
        <w:rPr>
          <w:rFonts w:cs="Helv"/>
          <w:bCs/>
          <w:color w:val="000000"/>
          <w:szCs w:val="20"/>
        </w:rPr>
        <w:t xml:space="preserve"> select “Never". </w:t>
      </w:r>
    </w:p>
    <w:p w:rsidR="001B69EC" w:rsidRPr="001B69EC" w:rsidRDefault="001B69EC" w:rsidP="001B69EC">
      <w:pPr>
        <w:spacing w:after="120" w:line="240" w:lineRule="auto"/>
        <w:ind w:left="360"/>
        <w:rPr>
          <w:rFonts w:cs="Helv"/>
          <w:bCs/>
          <w:color w:val="000000"/>
          <w:szCs w:val="20"/>
          <w:u w:val="single"/>
        </w:rPr>
      </w:pPr>
      <w:r w:rsidRPr="001B69EC">
        <w:rPr>
          <w:rFonts w:cs="Helv"/>
          <w:bCs/>
          <w:color w:val="000000"/>
          <w:szCs w:val="20"/>
          <w:u w:val="single"/>
        </w:rPr>
        <w:t xml:space="preserve">Do not track: </w:t>
      </w:r>
    </w:p>
    <w:p w:rsidR="001B69EC" w:rsidRPr="001B69EC" w:rsidRDefault="001B69EC" w:rsidP="001B69EC">
      <w:pPr>
        <w:spacing w:after="120" w:line="240" w:lineRule="auto"/>
        <w:ind w:left="360"/>
        <w:rPr>
          <w:rFonts w:cs="Helv"/>
          <w:bCs/>
          <w:color w:val="000000"/>
          <w:szCs w:val="20"/>
        </w:rPr>
      </w:pPr>
      <w:r w:rsidRPr="001B69EC">
        <w:rPr>
          <w:rFonts w:cs="Helv"/>
          <w:bCs/>
          <w:color w:val="000000"/>
          <w:szCs w:val="20"/>
        </w:rPr>
        <w:t>iOS7 and iOS8</w:t>
      </w:r>
    </w:p>
    <w:p w:rsidR="00F9257D" w:rsidRDefault="001B69EC" w:rsidP="00F21DAD">
      <w:pPr>
        <w:pStyle w:val="ListParagraph"/>
        <w:numPr>
          <w:ilvl w:val="0"/>
          <w:numId w:val="4"/>
        </w:numPr>
        <w:rPr>
          <w:rFonts w:cs="Helv"/>
          <w:bCs/>
          <w:color w:val="000000"/>
          <w:szCs w:val="20"/>
        </w:rPr>
      </w:pPr>
      <w:r w:rsidRPr="00F9257D">
        <w:rPr>
          <w:rFonts w:cs="Helv"/>
          <w:bCs/>
          <w:color w:val="000000"/>
          <w:szCs w:val="20"/>
        </w:rPr>
        <w:t>Go into your Settings</w:t>
      </w:r>
    </w:p>
    <w:p w:rsidR="00F9257D" w:rsidRDefault="00F9257D" w:rsidP="00F21DAD">
      <w:pPr>
        <w:pStyle w:val="ListParagraph"/>
        <w:numPr>
          <w:ilvl w:val="0"/>
          <w:numId w:val="4"/>
        </w:numPr>
        <w:rPr>
          <w:rFonts w:cs="Helv"/>
          <w:bCs/>
          <w:color w:val="000000"/>
          <w:szCs w:val="20"/>
        </w:rPr>
      </w:pPr>
      <w:r>
        <w:rPr>
          <w:rFonts w:cs="Helv"/>
          <w:bCs/>
          <w:color w:val="000000"/>
          <w:szCs w:val="20"/>
        </w:rPr>
        <w:t>G</w:t>
      </w:r>
      <w:r w:rsidR="001B69EC" w:rsidRPr="00F9257D">
        <w:rPr>
          <w:rFonts w:cs="Helv"/>
          <w:bCs/>
          <w:color w:val="000000"/>
          <w:szCs w:val="20"/>
        </w:rPr>
        <w:t xml:space="preserve">o to Safari </w:t>
      </w:r>
    </w:p>
    <w:p w:rsidR="00F9257D" w:rsidRDefault="00F9257D" w:rsidP="00F21DAD">
      <w:pPr>
        <w:pStyle w:val="ListParagraph"/>
        <w:numPr>
          <w:ilvl w:val="0"/>
          <w:numId w:val="4"/>
        </w:numPr>
        <w:rPr>
          <w:rFonts w:cs="Helv"/>
          <w:bCs/>
          <w:color w:val="000000"/>
          <w:szCs w:val="20"/>
        </w:rPr>
      </w:pPr>
      <w:r>
        <w:rPr>
          <w:rFonts w:cs="Helv"/>
          <w:bCs/>
          <w:color w:val="000000"/>
          <w:szCs w:val="20"/>
        </w:rPr>
        <w:t xml:space="preserve">Go to </w:t>
      </w:r>
      <w:r w:rsidR="001B69EC" w:rsidRPr="00F9257D">
        <w:rPr>
          <w:rFonts w:cs="Helv"/>
          <w:bCs/>
          <w:color w:val="000000"/>
          <w:szCs w:val="20"/>
        </w:rPr>
        <w:t>the Privacy and Security section</w:t>
      </w:r>
    </w:p>
    <w:p w:rsidR="001B69EC" w:rsidRPr="00F9257D" w:rsidRDefault="00F9257D" w:rsidP="00F21DAD">
      <w:pPr>
        <w:pStyle w:val="ListParagraph"/>
        <w:numPr>
          <w:ilvl w:val="0"/>
          <w:numId w:val="4"/>
        </w:numPr>
        <w:rPr>
          <w:rFonts w:cs="Helv"/>
          <w:bCs/>
          <w:color w:val="000000"/>
          <w:szCs w:val="20"/>
        </w:rPr>
      </w:pPr>
      <w:r>
        <w:rPr>
          <w:rFonts w:cs="Helv"/>
          <w:bCs/>
          <w:color w:val="000000"/>
          <w:szCs w:val="20"/>
        </w:rPr>
        <w:lastRenderedPageBreak/>
        <w:t>T</w:t>
      </w:r>
      <w:r w:rsidR="001B69EC" w:rsidRPr="00F9257D">
        <w:rPr>
          <w:rFonts w:cs="Helv"/>
          <w:bCs/>
          <w:color w:val="000000"/>
          <w:szCs w:val="20"/>
        </w:rPr>
        <w:t xml:space="preserve">urn off “Do not track”. </w:t>
      </w:r>
    </w:p>
    <w:p w:rsidR="00457881" w:rsidRPr="001B69EC" w:rsidRDefault="001B69EC" w:rsidP="001B69EC">
      <w:pPr>
        <w:spacing w:after="120" w:line="240" w:lineRule="auto"/>
        <w:ind w:left="360"/>
        <w:rPr>
          <w:rFonts w:cs="Helv"/>
          <w:bCs/>
          <w:color w:val="000000"/>
          <w:szCs w:val="20"/>
        </w:rPr>
      </w:pPr>
      <w:r w:rsidRPr="001B69EC">
        <w:rPr>
          <w:noProof/>
          <w:lang w:eastAsia="en-AU"/>
        </w:rPr>
        <w:drawing>
          <wp:inline distT="0" distB="0" distL="0" distR="0" wp14:anchorId="5C3970C8" wp14:editId="22A883EC">
            <wp:extent cx="2278263" cy="22955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78413" cy="2295676"/>
                    </a:xfrm>
                    <a:prstGeom prst="rect">
                      <a:avLst/>
                    </a:prstGeom>
                  </pic:spPr>
                </pic:pic>
              </a:graphicData>
            </a:graphic>
          </wp:inline>
        </w:drawing>
      </w:r>
    </w:p>
    <w:p w:rsidR="00BA55EC" w:rsidRDefault="00BA55EC" w:rsidP="00F21DAD">
      <w:pPr>
        <w:spacing w:after="120" w:line="240" w:lineRule="auto"/>
        <w:ind w:left="360"/>
      </w:pPr>
    </w:p>
    <w:p w:rsidR="001B69EC" w:rsidRPr="001B69EC" w:rsidRDefault="001B69EC" w:rsidP="00F21DAD">
      <w:pPr>
        <w:pStyle w:val="ListParagraph"/>
        <w:numPr>
          <w:ilvl w:val="0"/>
          <w:numId w:val="1"/>
        </w:numPr>
        <w:ind w:left="426"/>
        <w:rPr>
          <w:rFonts w:cstheme="minorHAnsi"/>
          <w:b/>
        </w:rPr>
      </w:pPr>
      <w:r w:rsidRPr="001B69EC">
        <w:rPr>
          <w:rFonts w:cstheme="minorHAnsi"/>
          <w:b/>
        </w:rPr>
        <w:t xml:space="preserve">I </w:t>
      </w:r>
      <w:r w:rsidR="00B11B7E">
        <w:rPr>
          <w:rFonts w:cstheme="minorHAnsi"/>
          <w:b/>
        </w:rPr>
        <w:t>have trouble using</w:t>
      </w:r>
      <w:r w:rsidR="00B11B7E" w:rsidRPr="001B69EC">
        <w:rPr>
          <w:rFonts w:cstheme="minorHAnsi"/>
          <w:b/>
        </w:rPr>
        <w:t xml:space="preserve"> </w:t>
      </w:r>
      <w:r w:rsidRPr="001B69EC">
        <w:rPr>
          <w:rFonts w:cstheme="minorHAnsi"/>
          <w:b/>
        </w:rPr>
        <w:t xml:space="preserve"> the system on my iPhone.</w:t>
      </w:r>
    </w:p>
    <w:p w:rsidR="00BA55EC" w:rsidRDefault="001B69EC" w:rsidP="00F21DAD">
      <w:pPr>
        <w:spacing w:after="120" w:line="240" w:lineRule="auto"/>
        <w:ind w:left="360"/>
      </w:pPr>
      <w:r w:rsidRPr="001B69EC">
        <w:t xml:space="preserve">Apple mobile phones using iOS7 have memory limitations </w:t>
      </w:r>
      <w:r w:rsidR="00F9257D">
        <w:t>and</w:t>
      </w:r>
      <w:r w:rsidRPr="001B69EC">
        <w:t xml:space="preserve"> cannot display the map layers</w:t>
      </w:r>
      <w:r w:rsidR="00F9257D">
        <w:t xml:space="preserve"> fully</w:t>
      </w:r>
      <w:r w:rsidRPr="001B69EC">
        <w:t>.  So you may receive  the below message:</w:t>
      </w:r>
    </w:p>
    <w:p w:rsidR="00BA55EC" w:rsidRDefault="001B69EC" w:rsidP="00F21DAD">
      <w:pPr>
        <w:spacing w:after="120" w:line="240" w:lineRule="auto"/>
        <w:ind w:left="360"/>
      </w:pPr>
      <w:r w:rsidRPr="001B69EC">
        <w:t xml:space="preserve"> </w:t>
      </w:r>
      <w:r w:rsidR="00BA55EC" w:rsidRPr="001B69EC">
        <w:rPr>
          <w:noProof/>
          <w:lang w:eastAsia="en-AU"/>
        </w:rPr>
        <w:drawing>
          <wp:inline distT="0" distB="0" distL="0" distR="0" wp14:anchorId="7CCCE3D2" wp14:editId="5B4CE4A0">
            <wp:extent cx="2357306" cy="23526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27" r="1"/>
                    <a:stretch/>
                  </pic:blipFill>
                  <pic:spPr bwMode="auto">
                    <a:xfrm>
                      <a:off x="0" y="0"/>
                      <a:ext cx="2361946" cy="2357306"/>
                    </a:xfrm>
                    <a:prstGeom prst="rect">
                      <a:avLst/>
                    </a:prstGeom>
                    <a:ln>
                      <a:noFill/>
                    </a:ln>
                    <a:extLst>
                      <a:ext uri="{53640926-AAD7-44D8-BBD7-CCE9431645EC}">
                        <a14:shadowObscured xmlns:a14="http://schemas.microsoft.com/office/drawing/2010/main"/>
                      </a:ext>
                    </a:extLst>
                  </pic:spPr>
                </pic:pic>
              </a:graphicData>
            </a:graphic>
          </wp:inline>
        </w:drawing>
      </w:r>
    </w:p>
    <w:p w:rsidR="00B11B7E" w:rsidRPr="001B69EC" w:rsidRDefault="00B11B7E" w:rsidP="00B11B7E">
      <w:pPr>
        <w:spacing w:after="120" w:line="240" w:lineRule="auto"/>
        <w:ind w:left="360"/>
      </w:pPr>
      <w:r w:rsidRPr="001B69EC">
        <w:t>Just click OK and this will allow you to enter the site.</w:t>
      </w:r>
    </w:p>
    <w:p w:rsidR="00BA55EC" w:rsidRDefault="00BA55EC" w:rsidP="00F21DAD">
      <w:pPr>
        <w:spacing w:after="120" w:line="240" w:lineRule="auto"/>
      </w:pPr>
    </w:p>
    <w:p w:rsidR="00457881" w:rsidRDefault="001B69EC" w:rsidP="00F21DAD">
      <w:pPr>
        <w:spacing w:after="120" w:line="240" w:lineRule="auto"/>
        <w:ind w:left="360"/>
      </w:pPr>
      <w:r w:rsidRPr="001B69EC">
        <w:t xml:space="preserve">The system will detect that </w:t>
      </w:r>
      <w:r w:rsidR="00F9257D">
        <w:t>your</w:t>
      </w:r>
      <w:r w:rsidRPr="001B69EC">
        <w:t xml:space="preserve"> phone has iOS7</w:t>
      </w:r>
      <w:r w:rsidR="00F9257D">
        <w:t>. It</w:t>
      </w:r>
      <w:r w:rsidRPr="001B69EC">
        <w:t xml:space="preserve"> will alert </w:t>
      </w:r>
      <w:r>
        <w:t>you</w:t>
      </w:r>
      <w:r w:rsidRPr="001B69EC">
        <w:t xml:space="preserve"> that iOS7 restricts which burns are visible on both the maps and lists but all other functionality operates as normal.  The lists and map will only show burns that are at </w:t>
      </w:r>
      <w:r w:rsidR="00F9257D">
        <w:t>ONE</w:t>
      </w:r>
      <w:r w:rsidR="00F9257D" w:rsidRPr="001B69EC">
        <w:t xml:space="preserve"> </w:t>
      </w:r>
      <w:r w:rsidRPr="001B69EC">
        <w:t xml:space="preserve">of the following statuses: </w:t>
      </w:r>
      <w:r w:rsidRPr="001B69EC">
        <w:rPr>
          <w:color w:val="4F81BD" w:themeColor="accent1"/>
        </w:rPr>
        <w:t>Within 10 days</w:t>
      </w:r>
      <w:r w:rsidRPr="001B69EC">
        <w:t xml:space="preserve">, </w:t>
      </w:r>
      <w:r w:rsidRPr="001B69EC">
        <w:rPr>
          <w:color w:val="4F81BD" w:themeColor="accent1"/>
        </w:rPr>
        <w:t>Next 24 hrs</w:t>
      </w:r>
      <w:r w:rsidRPr="001B69EC">
        <w:t xml:space="preserve"> and </w:t>
      </w:r>
      <w:r w:rsidRPr="001B69EC">
        <w:rPr>
          <w:color w:val="4F81BD" w:themeColor="accent1"/>
        </w:rPr>
        <w:t>In progress</w:t>
      </w:r>
      <w:r w:rsidRPr="001B69EC">
        <w:t xml:space="preserve">.  </w:t>
      </w:r>
      <w:r w:rsidR="00F9257D">
        <w:t>However, t</w:t>
      </w:r>
      <w:r w:rsidRPr="001B69EC">
        <w:t xml:space="preserve">here is no limit to searching and subscribing to locations and/or burns or creating an account on Apple mobile phones. </w:t>
      </w:r>
    </w:p>
    <w:p w:rsidR="00457881" w:rsidRDefault="00457881" w:rsidP="00F21DAD">
      <w:pPr>
        <w:spacing w:after="120" w:line="240" w:lineRule="auto"/>
        <w:ind w:left="360"/>
      </w:pPr>
    </w:p>
    <w:p w:rsidR="001B69EC" w:rsidRPr="001B69EC" w:rsidRDefault="001B69EC" w:rsidP="00F21DAD">
      <w:pPr>
        <w:pStyle w:val="ListParagraph"/>
        <w:numPr>
          <w:ilvl w:val="0"/>
          <w:numId w:val="1"/>
        </w:numPr>
        <w:ind w:left="426"/>
        <w:rPr>
          <w:rFonts w:cstheme="minorHAnsi"/>
          <w:b/>
        </w:rPr>
      </w:pPr>
      <w:r w:rsidRPr="001B69EC">
        <w:rPr>
          <w:rFonts w:cstheme="minorHAnsi"/>
          <w:b/>
        </w:rPr>
        <w:t>The system isn’t working properly using Internet Explorer</w:t>
      </w:r>
      <w:r w:rsidR="00B11B7E">
        <w:rPr>
          <w:rFonts w:cstheme="minorHAnsi"/>
          <w:b/>
        </w:rPr>
        <w:t xml:space="preserve"> 8 or earlier versions</w:t>
      </w:r>
      <w:r w:rsidRPr="001B69EC">
        <w:rPr>
          <w:rFonts w:cstheme="minorHAnsi"/>
          <w:b/>
        </w:rPr>
        <w:t>.</w:t>
      </w:r>
    </w:p>
    <w:p w:rsidR="001B69EC" w:rsidRDefault="001B69EC" w:rsidP="001B69EC">
      <w:pPr>
        <w:ind w:left="360"/>
      </w:pPr>
      <w:r w:rsidRPr="001B69EC">
        <w:t xml:space="preserve">There are some memory capacity issues with Internet Explorer version 8 </w:t>
      </w:r>
      <w:r w:rsidR="00B11B7E">
        <w:t>or</w:t>
      </w:r>
      <w:r w:rsidRPr="001B69EC">
        <w:t xml:space="preserve"> earlier</w:t>
      </w:r>
      <w:r w:rsidR="00B11B7E">
        <w:t xml:space="preserve"> versions</w:t>
      </w:r>
      <w:r w:rsidRPr="001B69EC">
        <w:t xml:space="preserve">.  </w:t>
      </w:r>
      <w:r w:rsidR="00B11B7E">
        <w:t>T</w:t>
      </w:r>
      <w:r w:rsidRPr="001B69EC">
        <w:t>here may be many hundreds of burns on the three year FOP</w:t>
      </w:r>
      <w:r w:rsidR="00B11B7E">
        <w:t>.</w:t>
      </w:r>
      <w:r w:rsidR="00E431F5">
        <w:t xml:space="preserve"> </w:t>
      </w:r>
      <w:r w:rsidR="00B11B7E">
        <w:t>I</w:t>
      </w:r>
      <w:r w:rsidRPr="001B69EC">
        <w:t xml:space="preserve">f you try to see all </w:t>
      </w:r>
      <w:r w:rsidR="00B11B7E">
        <w:t xml:space="preserve">of these </w:t>
      </w:r>
      <w:r w:rsidRPr="001B69EC">
        <w:t xml:space="preserve">burns by filtering on </w:t>
      </w:r>
      <w:r w:rsidRPr="001B69EC">
        <w:rPr>
          <w:color w:val="4F81BD" w:themeColor="accent1"/>
        </w:rPr>
        <w:t>All districts</w:t>
      </w:r>
      <w:r w:rsidRPr="001B69EC">
        <w:t xml:space="preserve"> the following prompt may appear. If you click </w:t>
      </w:r>
      <w:r w:rsidRPr="001B69EC">
        <w:rPr>
          <w:b/>
        </w:rPr>
        <w:t>Yes</w:t>
      </w:r>
      <w:r w:rsidRPr="001B69EC">
        <w:t xml:space="preserve"> the system will try to search and display all burns, which will result in the system getting stuck on searching.</w:t>
      </w:r>
    </w:p>
    <w:p w:rsidR="001B69EC" w:rsidRPr="001B69EC" w:rsidRDefault="00F21DAD" w:rsidP="00F21DAD">
      <w:pPr>
        <w:ind w:left="360"/>
      </w:pPr>
      <w:r w:rsidRPr="001B69EC">
        <w:rPr>
          <w:noProof/>
          <w:lang w:eastAsia="en-AU"/>
        </w:rPr>
        <w:drawing>
          <wp:anchor distT="0" distB="0" distL="114300" distR="114300" simplePos="0" relativeHeight="251658240" behindDoc="0" locked="0" layoutInCell="1" allowOverlap="1" wp14:anchorId="62B5A442" wp14:editId="6D6B5389">
            <wp:simplePos x="0" y="0"/>
            <wp:positionH relativeFrom="column">
              <wp:align>left</wp:align>
            </wp:positionH>
            <wp:positionV relativeFrom="paragraph">
              <wp:align>top</wp:align>
            </wp:positionV>
            <wp:extent cx="3419475" cy="1647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3262" b="2694"/>
                    <a:stretch/>
                  </pic:blipFill>
                  <pic:spPr bwMode="auto">
                    <a:xfrm>
                      <a:off x="0" y="0"/>
                      <a:ext cx="341947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type="textWrapping" w:clear="all"/>
      </w:r>
    </w:p>
    <w:p w:rsidR="00BA55EC" w:rsidRDefault="001B69EC" w:rsidP="001B69EC">
      <w:pPr>
        <w:ind w:left="360"/>
      </w:pPr>
      <w:r w:rsidRPr="001B69EC">
        <w:t xml:space="preserve">When using Internet Explorer 8, avoid choosing </w:t>
      </w:r>
      <w:r w:rsidRPr="001B69EC">
        <w:rPr>
          <w:color w:val="4F81BD" w:themeColor="accent1"/>
        </w:rPr>
        <w:t>All districts</w:t>
      </w:r>
      <w:r w:rsidR="00E431F5">
        <w:rPr>
          <w:color w:val="4F81BD" w:themeColor="accent1"/>
        </w:rPr>
        <w:t>.</w:t>
      </w:r>
      <w:r w:rsidRPr="001B69EC">
        <w:t xml:space="preserve"> </w:t>
      </w:r>
    </w:p>
    <w:p w:rsidR="00BA55EC" w:rsidRPr="001B69EC" w:rsidRDefault="00B11B7E" w:rsidP="00F21DAD">
      <w:pPr>
        <w:ind w:left="360"/>
      </w:pPr>
      <w:r>
        <w:t>To experience full functionality of the system it is recommended that you u</w:t>
      </w:r>
      <w:r w:rsidR="00F9257D">
        <w:t xml:space="preserve">pgrade Internet Explorer to the current version or </w:t>
      </w:r>
      <w:r w:rsidR="001B69EC" w:rsidRPr="001B69EC">
        <w:t xml:space="preserve">use </w:t>
      </w:r>
      <w:r w:rsidR="00F9257D">
        <w:t xml:space="preserve"> the current version of </w:t>
      </w:r>
      <w:r>
        <w:t xml:space="preserve">another web browser such as </w:t>
      </w:r>
      <w:r w:rsidR="001B69EC" w:rsidRPr="001B69EC">
        <w:t xml:space="preserve">Firefox or Google Chrome: these have larger memory capacity and can cope </w:t>
      </w:r>
      <w:r w:rsidR="00F9257D">
        <w:t xml:space="preserve">with </w:t>
      </w:r>
      <w:r w:rsidR="001B69EC" w:rsidRPr="001B69EC">
        <w:t xml:space="preserve">searching </w:t>
      </w:r>
      <w:r w:rsidR="00700830">
        <w:t>across</w:t>
      </w:r>
      <w:r w:rsidR="001B69EC" w:rsidRPr="001B69EC">
        <w:t xml:space="preserve"> </w:t>
      </w:r>
      <w:r w:rsidR="001B69EC" w:rsidRPr="001B69EC">
        <w:rPr>
          <w:color w:val="4F81BD" w:themeColor="accent1"/>
        </w:rPr>
        <w:t>All districts</w:t>
      </w:r>
      <w:r w:rsidR="00E431F5">
        <w:rPr>
          <w:color w:val="4F81BD" w:themeColor="accent1"/>
        </w:rPr>
        <w:t>.</w:t>
      </w:r>
      <w:bookmarkStart w:id="0" w:name="_GoBack"/>
      <w:bookmarkEnd w:id="0"/>
    </w:p>
    <w:p w:rsidR="001B69EC" w:rsidRDefault="001B69EC" w:rsidP="00F21DAD">
      <w:pPr>
        <w:ind w:left="360"/>
      </w:pPr>
    </w:p>
    <w:p w:rsidR="001B69EC" w:rsidRPr="00F21DAD" w:rsidRDefault="001B69EC" w:rsidP="00F21DAD">
      <w:pPr>
        <w:jc w:val="center"/>
        <w:rPr>
          <w:b/>
          <w:color w:val="0070C0"/>
          <w:sz w:val="36"/>
          <w:szCs w:val="36"/>
        </w:rPr>
      </w:pPr>
      <w:r w:rsidRPr="00F21DAD">
        <w:rPr>
          <w:b/>
          <w:color w:val="0070C0"/>
          <w:sz w:val="36"/>
          <w:szCs w:val="36"/>
        </w:rPr>
        <w:t xml:space="preserve">If you </w:t>
      </w:r>
      <w:r w:rsidR="00F9257D" w:rsidRPr="00F21DAD">
        <w:rPr>
          <w:b/>
          <w:color w:val="0070C0"/>
          <w:sz w:val="36"/>
          <w:szCs w:val="36"/>
        </w:rPr>
        <w:t xml:space="preserve">have queries that are </w:t>
      </w:r>
      <w:r w:rsidR="00700830" w:rsidRPr="00F21DAD">
        <w:rPr>
          <w:b/>
          <w:color w:val="0070C0"/>
          <w:sz w:val="36"/>
          <w:szCs w:val="36"/>
        </w:rPr>
        <w:t xml:space="preserve">still </w:t>
      </w:r>
      <w:r w:rsidR="00F9257D" w:rsidRPr="00F21DAD">
        <w:rPr>
          <w:b/>
          <w:color w:val="0070C0"/>
          <w:sz w:val="36"/>
          <w:szCs w:val="36"/>
        </w:rPr>
        <w:t xml:space="preserve">not answered </w:t>
      </w:r>
      <w:r w:rsidR="00700830" w:rsidRPr="00F21DAD">
        <w:rPr>
          <w:b/>
          <w:color w:val="0070C0"/>
          <w:sz w:val="36"/>
          <w:szCs w:val="36"/>
        </w:rPr>
        <w:t>i</w:t>
      </w:r>
      <w:r w:rsidR="00F9257D" w:rsidRPr="00F21DAD">
        <w:rPr>
          <w:b/>
          <w:color w:val="0070C0"/>
          <w:sz w:val="36"/>
          <w:szCs w:val="36"/>
        </w:rPr>
        <w:t>n this guide</w:t>
      </w:r>
      <w:r w:rsidRPr="00F21DAD">
        <w:rPr>
          <w:b/>
          <w:color w:val="0070C0"/>
          <w:sz w:val="36"/>
          <w:szCs w:val="36"/>
        </w:rPr>
        <w:t>,</w:t>
      </w:r>
      <w:r w:rsidR="00F9257D" w:rsidRPr="00F21DAD">
        <w:rPr>
          <w:b/>
          <w:color w:val="0070C0"/>
          <w:sz w:val="36"/>
          <w:szCs w:val="36"/>
        </w:rPr>
        <w:t xml:space="preserve"> or if you have a different query,</w:t>
      </w:r>
      <w:r w:rsidRPr="00F21DAD">
        <w:rPr>
          <w:b/>
          <w:color w:val="0070C0"/>
          <w:sz w:val="36"/>
          <w:szCs w:val="36"/>
        </w:rPr>
        <w:t xml:space="preserve"> please contact the Victorian Bushfire Information Line on 1800 240 667.</w:t>
      </w:r>
    </w:p>
    <w:sectPr w:rsidR="001B69EC" w:rsidRPr="00F21DAD" w:rsidSect="00F21DAD">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6753B"/>
    <w:multiLevelType w:val="hybridMultilevel"/>
    <w:tmpl w:val="96DABEF8"/>
    <w:lvl w:ilvl="0" w:tplc="1D9C4D36">
      <w:start w:val="1"/>
      <w:numFmt w:val="decimal"/>
      <w:lvlText w:val="%1."/>
      <w:lvlJc w:val="left"/>
      <w:pPr>
        <w:ind w:left="786"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CD43651"/>
    <w:multiLevelType w:val="hybridMultilevel"/>
    <w:tmpl w:val="068C6E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55D77E8"/>
    <w:multiLevelType w:val="hybridMultilevel"/>
    <w:tmpl w:val="8DC68E4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6B125EC1"/>
    <w:multiLevelType w:val="hybridMultilevel"/>
    <w:tmpl w:val="CC6CE6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D8"/>
    <w:rsid w:val="001B69EC"/>
    <w:rsid w:val="002C54D2"/>
    <w:rsid w:val="003B00EF"/>
    <w:rsid w:val="00457881"/>
    <w:rsid w:val="00484D7D"/>
    <w:rsid w:val="004A6796"/>
    <w:rsid w:val="004A7EFC"/>
    <w:rsid w:val="005F55F7"/>
    <w:rsid w:val="00700830"/>
    <w:rsid w:val="009A0333"/>
    <w:rsid w:val="00AC5FD8"/>
    <w:rsid w:val="00B11B7E"/>
    <w:rsid w:val="00BA55EC"/>
    <w:rsid w:val="00E431F5"/>
    <w:rsid w:val="00F06138"/>
    <w:rsid w:val="00F21DAD"/>
    <w:rsid w:val="00F54F04"/>
    <w:rsid w:val="00F9257D"/>
    <w:rsid w:val="00FA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D8"/>
    <w:pPr>
      <w:spacing w:after="120" w:line="240" w:lineRule="auto"/>
      <w:ind w:left="720"/>
      <w:contextualSpacing/>
    </w:pPr>
  </w:style>
  <w:style w:type="paragraph" w:styleId="BalloonText">
    <w:name w:val="Balloon Text"/>
    <w:basedOn w:val="Normal"/>
    <w:link w:val="BalloonTextChar"/>
    <w:uiPriority w:val="99"/>
    <w:semiHidden/>
    <w:unhideWhenUsed/>
    <w:rsid w:val="00AC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D8"/>
    <w:rPr>
      <w:rFonts w:ascii="Tahoma" w:hAnsi="Tahoma" w:cs="Tahoma"/>
      <w:sz w:val="16"/>
      <w:szCs w:val="16"/>
    </w:rPr>
  </w:style>
  <w:style w:type="character" w:styleId="CommentReference">
    <w:name w:val="annotation reference"/>
    <w:basedOn w:val="DefaultParagraphFont"/>
    <w:uiPriority w:val="99"/>
    <w:semiHidden/>
    <w:unhideWhenUsed/>
    <w:rsid w:val="00FA5C47"/>
    <w:rPr>
      <w:sz w:val="16"/>
      <w:szCs w:val="16"/>
    </w:rPr>
  </w:style>
  <w:style w:type="paragraph" w:styleId="CommentText">
    <w:name w:val="annotation text"/>
    <w:basedOn w:val="Normal"/>
    <w:link w:val="CommentTextChar"/>
    <w:uiPriority w:val="99"/>
    <w:semiHidden/>
    <w:unhideWhenUsed/>
    <w:rsid w:val="00FA5C47"/>
    <w:pPr>
      <w:spacing w:line="240" w:lineRule="auto"/>
    </w:pPr>
    <w:rPr>
      <w:sz w:val="20"/>
      <w:szCs w:val="20"/>
    </w:rPr>
  </w:style>
  <w:style w:type="character" w:customStyle="1" w:styleId="CommentTextChar">
    <w:name w:val="Comment Text Char"/>
    <w:basedOn w:val="DefaultParagraphFont"/>
    <w:link w:val="CommentText"/>
    <w:uiPriority w:val="99"/>
    <w:semiHidden/>
    <w:rsid w:val="00FA5C47"/>
    <w:rPr>
      <w:sz w:val="20"/>
      <w:szCs w:val="20"/>
    </w:rPr>
  </w:style>
  <w:style w:type="paragraph" w:styleId="CommentSubject">
    <w:name w:val="annotation subject"/>
    <w:basedOn w:val="CommentText"/>
    <w:next w:val="CommentText"/>
    <w:link w:val="CommentSubjectChar"/>
    <w:uiPriority w:val="99"/>
    <w:semiHidden/>
    <w:unhideWhenUsed/>
    <w:rsid w:val="00FA5C47"/>
    <w:rPr>
      <w:b/>
      <w:bCs/>
    </w:rPr>
  </w:style>
  <w:style w:type="character" w:customStyle="1" w:styleId="CommentSubjectChar">
    <w:name w:val="Comment Subject Char"/>
    <w:basedOn w:val="CommentTextChar"/>
    <w:link w:val="CommentSubject"/>
    <w:uiPriority w:val="99"/>
    <w:semiHidden/>
    <w:rsid w:val="00FA5C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D8"/>
    <w:pPr>
      <w:spacing w:after="120" w:line="240" w:lineRule="auto"/>
      <w:ind w:left="720"/>
      <w:contextualSpacing/>
    </w:pPr>
  </w:style>
  <w:style w:type="paragraph" w:styleId="BalloonText">
    <w:name w:val="Balloon Text"/>
    <w:basedOn w:val="Normal"/>
    <w:link w:val="BalloonTextChar"/>
    <w:uiPriority w:val="99"/>
    <w:semiHidden/>
    <w:unhideWhenUsed/>
    <w:rsid w:val="00AC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D8"/>
    <w:rPr>
      <w:rFonts w:ascii="Tahoma" w:hAnsi="Tahoma" w:cs="Tahoma"/>
      <w:sz w:val="16"/>
      <w:szCs w:val="16"/>
    </w:rPr>
  </w:style>
  <w:style w:type="character" w:styleId="CommentReference">
    <w:name w:val="annotation reference"/>
    <w:basedOn w:val="DefaultParagraphFont"/>
    <w:uiPriority w:val="99"/>
    <w:semiHidden/>
    <w:unhideWhenUsed/>
    <w:rsid w:val="00FA5C47"/>
    <w:rPr>
      <w:sz w:val="16"/>
      <w:szCs w:val="16"/>
    </w:rPr>
  </w:style>
  <w:style w:type="paragraph" w:styleId="CommentText">
    <w:name w:val="annotation text"/>
    <w:basedOn w:val="Normal"/>
    <w:link w:val="CommentTextChar"/>
    <w:uiPriority w:val="99"/>
    <w:semiHidden/>
    <w:unhideWhenUsed/>
    <w:rsid w:val="00FA5C47"/>
    <w:pPr>
      <w:spacing w:line="240" w:lineRule="auto"/>
    </w:pPr>
    <w:rPr>
      <w:sz w:val="20"/>
      <w:szCs w:val="20"/>
    </w:rPr>
  </w:style>
  <w:style w:type="character" w:customStyle="1" w:styleId="CommentTextChar">
    <w:name w:val="Comment Text Char"/>
    <w:basedOn w:val="DefaultParagraphFont"/>
    <w:link w:val="CommentText"/>
    <w:uiPriority w:val="99"/>
    <w:semiHidden/>
    <w:rsid w:val="00FA5C47"/>
    <w:rPr>
      <w:sz w:val="20"/>
      <w:szCs w:val="20"/>
    </w:rPr>
  </w:style>
  <w:style w:type="paragraph" w:styleId="CommentSubject">
    <w:name w:val="annotation subject"/>
    <w:basedOn w:val="CommentText"/>
    <w:next w:val="CommentText"/>
    <w:link w:val="CommentSubjectChar"/>
    <w:uiPriority w:val="99"/>
    <w:semiHidden/>
    <w:unhideWhenUsed/>
    <w:rsid w:val="00FA5C47"/>
    <w:rPr>
      <w:b/>
      <w:bCs/>
    </w:rPr>
  </w:style>
  <w:style w:type="character" w:customStyle="1" w:styleId="CommentSubjectChar">
    <w:name w:val="Comment Subject Char"/>
    <w:basedOn w:val="CommentTextChar"/>
    <w:link w:val="CommentSubject"/>
    <w:uiPriority w:val="99"/>
    <w:semiHidden/>
    <w:rsid w:val="00FA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CAE3-DA42-47AB-8661-112BFBF1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Mckenzie</dc:creator>
  <cp:lastModifiedBy>Jennifer OBeirne</cp:lastModifiedBy>
  <cp:revision>2</cp:revision>
  <cp:lastPrinted>2015-03-26T07:52:00Z</cp:lastPrinted>
  <dcterms:created xsi:type="dcterms:W3CDTF">2015-10-29T02:59:00Z</dcterms:created>
  <dcterms:modified xsi:type="dcterms:W3CDTF">2015-10-29T02:59:00Z</dcterms:modified>
</cp:coreProperties>
</file>