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46E5911B" w14:textId="77777777" w:rsidTr="003F46E9">
        <w:trPr>
          <w:trHeight w:hRule="exact" w:val="1418"/>
        </w:trPr>
        <w:tc>
          <w:tcPr>
            <w:tcW w:w="7761" w:type="dxa"/>
            <w:vAlign w:val="center"/>
          </w:tcPr>
          <w:p w14:paraId="229B9D12" w14:textId="0CF5A80C" w:rsidR="009B1003" w:rsidRPr="009B1003" w:rsidRDefault="005F032C" w:rsidP="009B1003">
            <w:pPr>
              <w:pStyle w:val="Title"/>
            </w:pPr>
            <w:r w:rsidRPr="005F032C">
              <w:t xml:space="preserve">Parks and Forests Closures on Catastrophic Fire Danger Rating days </w:t>
            </w:r>
          </w:p>
        </w:tc>
      </w:tr>
      <w:tr w:rsidR="00975ED3" w14:paraId="4A10DF44" w14:textId="77777777" w:rsidTr="003F46E9">
        <w:trPr>
          <w:trHeight w:val="1247"/>
        </w:trPr>
        <w:tc>
          <w:tcPr>
            <w:tcW w:w="7761" w:type="dxa"/>
            <w:vAlign w:val="center"/>
          </w:tcPr>
          <w:p w14:paraId="6FFCA347" w14:textId="74580AD0" w:rsidR="009B1003" w:rsidRPr="009B1003" w:rsidRDefault="009B1003" w:rsidP="009B1003">
            <w:pPr>
              <w:pStyle w:val="Subtitle"/>
            </w:pPr>
          </w:p>
        </w:tc>
      </w:tr>
    </w:tbl>
    <w:p w14:paraId="045212F1" w14:textId="2A6A56A6" w:rsidR="00806AB6" w:rsidRDefault="0023665D" w:rsidP="00307C36">
      <w:r w:rsidRPr="002E2A53">
        <w:rPr>
          <w:noProof/>
          <w:sz w:val="22"/>
          <w:szCs w:val="22"/>
        </w:rPr>
        <w:drawing>
          <wp:anchor distT="0" distB="0" distL="114300" distR="114300" simplePos="0" relativeHeight="251659264" behindDoc="0" locked="0" layoutInCell="1" allowOverlap="1" wp14:anchorId="553D94DC" wp14:editId="4F2C05AE">
            <wp:simplePos x="0" y="0"/>
            <wp:positionH relativeFrom="column">
              <wp:posOffset>3325495</wp:posOffset>
            </wp:positionH>
            <wp:positionV relativeFrom="paragraph">
              <wp:posOffset>898468</wp:posOffset>
            </wp:positionV>
            <wp:extent cx="3144520" cy="1812925"/>
            <wp:effectExtent l="0" t="0" r="5080" b="3175"/>
            <wp:wrapTight wrapText="bothSides">
              <wp:wrapPolygon edited="0">
                <wp:start x="0" y="0"/>
                <wp:lineTo x="0" y="21487"/>
                <wp:lineTo x="21548" y="21487"/>
                <wp:lineTo x="215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8" cstate="print">
                      <a:extLst>
                        <a:ext uri="{28A0092B-C50C-407E-A947-70E740481C1C}">
                          <a14:useLocalDpi xmlns:a14="http://schemas.microsoft.com/office/drawing/2010/main" val="0"/>
                        </a:ext>
                      </a:extLst>
                    </a:blip>
                    <a:srcRect t="3659"/>
                    <a:stretch/>
                  </pic:blipFill>
                  <pic:spPr bwMode="auto">
                    <a:xfrm>
                      <a:off x="0" y="0"/>
                      <a:ext cx="3144520" cy="181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AD55DB" w14:textId="77777777" w:rsidR="00806AB6" w:rsidRDefault="00806AB6" w:rsidP="005F032C">
      <w:pPr>
        <w:pStyle w:val="BodyText100ThemeColour"/>
        <w:sectPr w:rsidR="00806AB6" w:rsidSect="0033793B">
          <w:headerReference w:type="even" r:id="rId9"/>
          <w:headerReference w:type="default" r:id="rId10"/>
          <w:footerReference w:type="even" r:id="rId11"/>
          <w:footerReference w:type="default" r:id="rId12"/>
          <w:headerReference w:type="first" r:id="rId13"/>
          <w:footerReference w:type="first" r:id="rId14"/>
          <w:pgSz w:w="11907" w:h="16840" w:code="9"/>
          <w:pgMar w:top="2211" w:right="737" w:bottom="1758" w:left="851" w:header="284" w:footer="284" w:gutter="0"/>
          <w:cols w:space="284"/>
          <w:titlePg/>
          <w:docGrid w:linePitch="360"/>
        </w:sectPr>
      </w:pPr>
    </w:p>
    <w:p w14:paraId="02973DF6" w14:textId="368B6CD6" w:rsidR="005F032C" w:rsidRPr="009C29DE" w:rsidRDefault="005F032C" w:rsidP="005F032C">
      <w:pPr>
        <w:pStyle w:val="BodyText100ThemeColour"/>
      </w:pPr>
      <w:bookmarkStart w:id="0" w:name="Here"/>
      <w:bookmarkEnd w:id="0"/>
      <w:r w:rsidRPr="009C29DE">
        <w:t>Many of Victoria’s parks and forests are in bushfire prone areas. While they are great places to enjoy, during some weather conditions they are not safe places to be.</w:t>
      </w:r>
    </w:p>
    <w:p w14:paraId="26E34A8C" w14:textId="2EA37AA6" w:rsidR="005F032C" w:rsidRPr="009C29DE" w:rsidRDefault="005F032C" w:rsidP="005F032C">
      <w:pPr>
        <w:pStyle w:val="BodyText100ThemeColour"/>
      </w:pPr>
      <w:r w:rsidRPr="009C29DE">
        <w:t xml:space="preserve">You need to read this information carefully, as fires </w:t>
      </w:r>
      <w:r w:rsidR="009C6676" w:rsidRPr="009C29DE">
        <w:br/>
      </w:r>
      <w:r w:rsidRPr="009C29DE">
        <w:t xml:space="preserve">that start under some weather conditions may be fast moving, unpredictable and uncontrollable. You may </w:t>
      </w:r>
      <w:r w:rsidR="009C29DE">
        <w:br/>
      </w:r>
      <w:r w:rsidRPr="009C29DE">
        <w:t>not receive an official warning of a bushfire and you should not expect a fire truck.</w:t>
      </w:r>
    </w:p>
    <w:p w14:paraId="5F73CFC6" w14:textId="1DDB0CFC" w:rsidR="005F032C" w:rsidRDefault="009C6676" w:rsidP="005F032C">
      <w:pPr>
        <w:pStyle w:val="BodyText"/>
        <w:rPr>
          <w:rFonts w:ascii="Arial" w:hAnsi="Arial" w:cs="Arial"/>
          <w:color w:val="222222"/>
        </w:rPr>
      </w:pPr>
      <w:r w:rsidRPr="00E87784">
        <w:rPr>
          <w:noProof/>
        </w:rPr>
        <mc:AlternateContent>
          <mc:Choice Requires="wps">
            <w:drawing>
              <wp:anchor distT="0" distB="180340" distL="114300" distR="114300" simplePos="0" relativeHeight="251661312" behindDoc="0" locked="0" layoutInCell="1" allowOverlap="1" wp14:anchorId="6F62E04E" wp14:editId="38538CA1">
                <wp:simplePos x="0" y="0"/>
                <wp:positionH relativeFrom="column">
                  <wp:posOffset>3329305</wp:posOffset>
                </wp:positionH>
                <wp:positionV relativeFrom="paragraph">
                  <wp:posOffset>287655</wp:posOffset>
                </wp:positionV>
                <wp:extent cx="3152775" cy="1701165"/>
                <wp:effectExtent l="0" t="0" r="0" b="635"/>
                <wp:wrapTight wrapText="bothSides">
                  <wp:wrapPolygon edited="0">
                    <wp:start x="0" y="0"/>
                    <wp:lineTo x="0" y="21447"/>
                    <wp:lineTo x="21491" y="21447"/>
                    <wp:lineTo x="21491"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152775" cy="1701165"/>
                        </a:xfrm>
                        <a:prstGeom prst="rect">
                          <a:avLst/>
                        </a:prstGeom>
                        <a:solidFill>
                          <a:schemeClr val="tx2"/>
                        </a:solidFill>
                        <a:ln w="6350">
                          <a:noFill/>
                        </a:ln>
                      </wps:spPr>
                      <wps:txbx>
                        <w:txbxContent>
                          <w:p w14:paraId="601D7D7D" w14:textId="6EA7F713" w:rsidR="009C6676" w:rsidRPr="009C29DE" w:rsidRDefault="009C6676" w:rsidP="009C29DE">
                            <w:pPr>
                              <w:pStyle w:val="BodyText"/>
                              <w:rPr>
                                <w:color w:val="FFFFFF" w:themeColor="background1"/>
                              </w:rPr>
                            </w:pPr>
                            <w:r w:rsidRPr="009C29DE">
                              <w:rPr>
                                <w:color w:val="FFFFFF" w:themeColor="background1"/>
                              </w:rPr>
                              <w:t>On Catastrophic Fire Danger Rating days, parks and forests are not safe places to be and they will be closed to the public.</w:t>
                            </w:r>
                          </w:p>
                          <w:p w14:paraId="66641ADF" w14:textId="16D0685D" w:rsidR="009C6676" w:rsidRPr="009C29DE" w:rsidRDefault="009C6676" w:rsidP="009C29DE">
                            <w:pPr>
                              <w:pStyle w:val="BodyText"/>
                              <w:rPr>
                                <w:color w:val="FFFFFF" w:themeColor="background1"/>
                              </w:rPr>
                            </w:pPr>
                            <w:r w:rsidRPr="009C29DE">
                              <w:rPr>
                                <w:color w:val="FFFFFF" w:themeColor="background1"/>
                              </w:rPr>
                              <w:t>For your own safety, do not enter parks or forests and if you are already there you should leave the night before or early in the morning.</w:t>
                            </w:r>
                          </w:p>
                          <w:p w14:paraId="2967BD85" w14:textId="6DF7BA0F" w:rsidR="009C6676" w:rsidRPr="009C29DE" w:rsidRDefault="009C6676" w:rsidP="009C29DE">
                            <w:pPr>
                              <w:pStyle w:val="BodyText"/>
                              <w:rPr>
                                <w:color w:val="FFFFFF" w:themeColor="background1"/>
                              </w:rPr>
                            </w:pPr>
                            <w:r w:rsidRPr="009C29DE">
                              <w:rPr>
                                <w:color w:val="FFFFFF" w:themeColor="background1"/>
                              </w:rPr>
                              <w:t xml:space="preserve">You may not receive a personal warning or </w:t>
                            </w:r>
                            <w:r w:rsidRPr="009C29DE">
                              <w:rPr>
                                <w:color w:val="FFFFFF" w:themeColor="background1"/>
                              </w:rPr>
                              <w:br/>
                              <w:t>see signage that the park or forest is closed.</w:t>
                            </w:r>
                          </w:p>
                        </w:txbxContent>
                      </wps:txbx>
                      <wps:bodyPr rot="0" spcFirstLastPara="0" vertOverflow="overflow" horzOverflow="overflow" vert="horz" wrap="square" lIns="144000" tIns="108000" rIns="144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F62E04E" id="_x0000_t202" coordsize="21600,21600" o:spt="202" path="m,l,21600r21600,l21600,xe">
                <v:stroke joinstyle="miter"/>
                <v:path gradientshapeok="t" o:connecttype="rect"/>
              </v:shapetype>
              <v:shape id="Text Box 4" o:spid="_x0000_s1026" type="#_x0000_t202" style="position:absolute;margin-left:262.15pt;margin-top:22.65pt;width:248.25pt;height:133.95pt;z-index:251661312;visibility:visible;mso-wrap-style:square;mso-width-percent:0;mso-height-percent:0;mso-wrap-distance-left:9pt;mso-wrap-distance-top:0;mso-wrap-distance-right:9pt;mso-wrap-distance-bottom:14.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" fillcolor="#00b2a9 [3215]" stroked="f" strokeweight=".5pt">
                <v:textbox inset="4mm,3mm,4mm,3mm">
                  <w:txbxContent>
                    <w:p w14:paraId="601D7D7D" w14:textId="6EA7F713" w:rsidR="009C6676" w:rsidRPr="009C29DE" w:rsidRDefault="009C6676" w:rsidP="009C29DE">
                      <w:pPr>
                        <w:pStyle w:val="BodyText"/>
                        <w:rPr>
                          <w:color w:val="FFFFFF" w:themeColor="background1"/>
                        </w:rPr>
                      </w:pPr>
                      <w:r w:rsidRPr="009C29DE">
                        <w:rPr>
                          <w:color w:val="FFFFFF" w:themeColor="background1"/>
                        </w:rPr>
                        <w:t>On Catastrophic Fire Danger Rating days, parks and forests are not safe places to be and they will be closed to the public.</w:t>
                      </w:r>
                    </w:p>
                    <w:p w14:paraId="66641ADF" w14:textId="16D0685D" w:rsidR="009C6676" w:rsidRPr="009C29DE" w:rsidRDefault="009C6676" w:rsidP="009C29DE">
                      <w:pPr>
                        <w:pStyle w:val="BodyText"/>
                        <w:rPr>
                          <w:color w:val="FFFFFF" w:themeColor="background1"/>
                        </w:rPr>
                      </w:pPr>
                      <w:r w:rsidRPr="009C29DE">
                        <w:rPr>
                          <w:color w:val="FFFFFF" w:themeColor="background1"/>
                        </w:rPr>
                        <w:t>For your own safety, do not enter parks or forests and if you are already there you should leave the night before or early in the morning.</w:t>
                      </w:r>
                    </w:p>
                    <w:p w14:paraId="2967BD85" w14:textId="6DF7BA0F" w:rsidR="009C6676" w:rsidRPr="009C29DE" w:rsidRDefault="009C6676" w:rsidP="009C29DE">
                      <w:pPr>
                        <w:pStyle w:val="BodyText"/>
                        <w:rPr>
                          <w:color w:val="FFFFFF" w:themeColor="background1"/>
                        </w:rPr>
                      </w:pPr>
                      <w:r w:rsidRPr="009C29DE">
                        <w:rPr>
                          <w:color w:val="FFFFFF" w:themeColor="background1"/>
                        </w:rPr>
                        <w:t xml:space="preserve">You may not receive a personal warning or </w:t>
                      </w:r>
                      <w:r w:rsidRPr="009C29DE">
                        <w:rPr>
                          <w:color w:val="FFFFFF" w:themeColor="background1"/>
                        </w:rPr>
                        <w:br/>
                        <w:t>see signage that the park or forest is closed.</w:t>
                      </w:r>
                    </w:p>
                  </w:txbxContent>
                </v:textbox>
                <w10:wrap type="tight"/>
              </v:shape>
            </w:pict>
          </mc:Fallback>
        </mc:AlternateContent>
      </w:r>
      <w:r w:rsidR="005F032C">
        <w:rPr>
          <w:rFonts w:ascii="Arial" w:hAnsi="Arial" w:cs="Arial"/>
          <w:color w:val="222222"/>
          <w:shd w:val="clear" w:color="auto" w:fill="FFFFFF"/>
        </w:rPr>
        <w:t>Victoria has adopted the national system of Fire Danger Ratings. On days of forecast Catastrophic Fire Danger Rating, the Department of Environment, Land, Water and Planning (DELWP) and Parks Victoria will close parks and forests (including state forests and national parks) in the bushfire prone areas of the relevant weather district for public safety.</w:t>
      </w:r>
    </w:p>
    <w:p w14:paraId="284682B7" w14:textId="76EB828F" w:rsidR="005F032C" w:rsidRDefault="005F032C" w:rsidP="005F032C">
      <w:pPr>
        <w:pStyle w:val="BodyText"/>
        <w:rPr>
          <w:rFonts w:ascii="Arial" w:hAnsi="Arial" w:cs="Arial"/>
          <w:color w:val="222222"/>
        </w:rPr>
      </w:pPr>
      <w:r>
        <w:rPr>
          <w:rFonts w:ascii="Arial" w:hAnsi="Arial" w:cs="Arial"/>
          <w:color w:val="222222"/>
          <w:shd w:val="clear" w:color="auto" w:fill="FFFFFF"/>
        </w:rPr>
        <w:t xml:space="preserve">For more information on the Fire Danger Ratings system and Total Fire Bans visit </w:t>
      </w:r>
      <w:hyperlink r:id="rId15" w:history="1">
        <w:r w:rsidRPr="005F032C">
          <w:rPr>
            <w:rStyle w:val="Hyperlink"/>
            <w:rFonts w:ascii="Arial" w:hAnsi="Arial" w:cs="Arial"/>
            <w:shd w:val="clear" w:color="auto" w:fill="FFFFFF"/>
          </w:rPr>
          <w:t>www.cfa.vic.gov.au</w:t>
        </w:r>
      </w:hyperlink>
      <w:r>
        <w:rPr>
          <w:rFonts w:ascii="Arial" w:hAnsi="Arial" w:cs="Arial"/>
          <w:color w:val="222222"/>
          <w:shd w:val="clear" w:color="auto" w:fill="FFFFFF"/>
        </w:rPr>
        <w:t xml:space="preserve"> </w:t>
      </w:r>
      <w:r w:rsidR="009C6676">
        <w:rPr>
          <w:rFonts w:ascii="Arial" w:hAnsi="Arial" w:cs="Arial"/>
          <w:color w:val="222222"/>
          <w:shd w:val="clear" w:color="auto" w:fill="FFFFFF"/>
        </w:rPr>
        <w:br/>
      </w:r>
      <w:r>
        <w:rPr>
          <w:rFonts w:ascii="Arial" w:hAnsi="Arial" w:cs="Arial"/>
          <w:color w:val="222222"/>
          <w:shd w:val="clear" w:color="auto" w:fill="FFFFFF"/>
        </w:rPr>
        <w:t xml:space="preserve">or call the VicEmergency Hotline on </w:t>
      </w:r>
      <w:r w:rsidRPr="005F032C">
        <w:rPr>
          <w:rStyle w:val="Bold"/>
        </w:rPr>
        <w:t>1800 226 226</w:t>
      </w:r>
      <w:r>
        <w:rPr>
          <w:rFonts w:ascii="Arial" w:hAnsi="Arial" w:cs="Arial"/>
          <w:color w:val="222222"/>
          <w:shd w:val="clear" w:color="auto" w:fill="FFFFFF"/>
        </w:rPr>
        <w:t>.</w:t>
      </w:r>
    </w:p>
    <w:p w14:paraId="102650CC" w14:textId="24C67DF4" w:rsidR="005F032C" w:rsidRDefault="005F032C" w:rsidP="005F032C">
      <w:pPr>
        <w:pStyle w:val="BodyText"/>
        <w:rPr>
          <w:rFonts w:ascii="Arial" w:hAnsi="Arial" w:cs="Arial"/>
          <w:color w:val="222222"/>
          <w:shd w:val="clear" w:color="auto" w:fill="FFFFFF"/>
        </w:rPr>
      </w:pPr>
      <w:r>
        <w:rPr>
          <w:rFonts w:ascii="Arial" w:hAnsi="Arial" w:cs="Arial"/>
          <w:color w:val="222222"/>
          <w:shd w:val="clear" w:color="auto" w:fill="FFFFFF"/>
        </w:rPr>
        <w:t xml:space="preserve">Bushfire safety is a personal responsibility and anyone entering parks and forests during the bushfire season needs to stay aware of forecast weather conditions </w:t>
      </w:r>
      <w:r w:rsidR="009C6676">
        <w:rPr>
          <w:rFonts w:ascii="Arial" w:hAnsi="Arial" w:cs="Arial"/>
          <w:color w:val="222222"/>
          <w:shd w:val="clear" w:color="auto" w:fill="FFFFFF"/>
        </w:rPr>
        <w:br/>
      </w:r>
      <w:r>
        <w:rPr>
          <w:rFonts w:ascii="Arial" w:hAnsi="Arial" w:cs="Arial"/>
          <w:color w:val="222222"/>
          <w:shd w:val="clear" w:color="auto" w:fill="FFFFFF"/>
        </w:rPr>
        <w:t>and remain alert to signs of fire such as smoke or emergency vehicles.</w:t>
      </w:r>
    </w:p>
    <w:p w14:paraId="6F6AEEFE" w14:textId="77777777" w:rsidR="005F032C" w:rsidRDefault="005F032C" w:rsidP="005F032C">
      <w:pPr>
        <w:pStyle w:val="Heading2"/>
      </w:pPr>
      <w:r>
        <w:rPr>
          <w:shd w:val="clear" w:color="auto" w:fill="FFFFFF"/>
        </w:rPr>
        <w:t>Will a ranger come and tell me to leave?</w:t>
      </w:r>
    </w:p>
    <w:p w14:paraId="72BDFA9E" w14:textId="77777777" w:rsidR="005F032C" w:rsidRDefault="005F032C" w:rsidP="005F032C">
      <w:pPr>
        <w:pStyle w:val="BodyText"/>
        <w:rPr>
          <w:rFonts w:ascii="Arial" w:hAnsi="Arial" w:cs="Arial"/>
          <w:color w:val="222222"/>
        </w:rPr>
      </w:pPr>
      <w:r>
        <w:rPr>
          <w:rFonts w:ascii="Arial" w:hAnsi="Arial" w:cs="Arial"/>
          <w:color w:val="222222"/>
          <w:shd w:val="clear" w:color="auto" w:fill="FFFFFF"/>
        </w:rPr>
        <w:t>Due to the sheer size and geographic spread of Victoria’s parks and forests, it will not be possible</w:t>
      </w:r>
      <w:r>
        <w:rPr>
          <w:rFonts w:ascii="Arial" w:hAnsi="Arial" w:cs="Arial"/>
          <w:color w:val="222222"/>
        </w:rPr>
        <w:t xml:space="preserve"> </w:t>
      </w:r>
      <w:r>
        <w:rPr>
          <w:rFonts w:ascii="Arial" w:hAnsi="Arial" w:cs="Arial"/>
          <w:color w:val="222222"/>
          <w:shd w:val="clear" w:color="auto" w:fill="FFFFFF"/>
        </w:rPr>
        <w:t>for every visitor to personally receive a warning. It is your responsibility to remain alert and aware</w:t>
      </w:r>
      <w:r>
        <w:rPr>
          <w:rFonts w:ascii="Arial" w:hAnsi="Arial" w:cs="Arial"/>
          <w:color w:val="222222"/>
        </w:rPr>
        <w:t xml:space="preserve"> </w:t>
      </w:r>
      <w:r>
        <w:rPr>
          <w:rFonts w:ascii="Arial" w:hAnsi="Arial" w:cs="Arial"/>
          <w:color w:val="222222"/>
          <w:shd w:val="clear" w:color="auto" w:fill="FFFFFF"/>
        </w:rPr>
        <w:t>of the current weather conditions. DELWP and Parks Victoria need to focus on being prepared</w:t>
      </w:r>
      <w:r>
        <w:rPr>
          <w:rFonts w:ascii="Arial" w:hAnsi="Arial" w:cs="Arial"/>
          <w:color w:val="222222"/>
        </w:rPr>
        <w:t xml:space="preserve"> </w:t>
      </w:r>
      <w:r>
        <w:rPr>
          <w:rFonts w:ascii="Arial" w:hAnsi="Arial" w:cs="Arial"/>
          <w:color w:val="222222"/>
          <w:shd w:val="clear" w:color="auto" w:fill="FFFFFF"/>
        </w:rPr>
        <w:t>for fighting any fires that begin.</w:t>
      </w:r>
    </w:p>
    <w:p w14:paraId="09A1A45F" w14:textId="44AC5634" w:rsidR="005F032C" w:rsidRDefault="005F032C" w:rsidP="005F032C">
      <w:pPr>
        <w:pStyle w:val="BodyText"/>
        <w:rPr>
          <w:rFonts w:ascii="Arial" w:hAnsi="Arial" w:cs="Arial"/>
          <w:color w:val="222222"/>
          <w:shd w:val="clear" w:color="auto" w:fill="FFFFFF"/>
        </w:rPr>
      </w:pPr>
      <w:r>
        <w:rPr>
          <w:rFonts w:ascii="Arial" w:hAnsi="Arial" w:cs="Arial"/>
          <w:color w:val="222222"/>
          <w:shd w:val="clear" w:color="auto" w:fill="FFFFFF"/>
        </w:rPr>
        <w:t>When preparing to leave ensure any campfires are properly extinguished – using water, not dirt</w:t>
      </w:r>
      <w:r>
        <w:rPr>
          <w:rFonts w:ascii="Arial" w:hAnsi="Arial" w:cs="Arial"/>
          <w:color w:val="222222"/>
        </w:rPr>
        <w:t xml:space="preserve"> </w:t>
      </w:r>
      <w:r>
        <w:rPr>
          <w:rFonts w:ascii="Arial" w:hAnsi="Arial" w:cs="Arial"/>
          <w:color w:val="222222"/>
          <w:shd w:val="clear" w:color="auto" w:fill="FFFFFF"/>
        </w:rPr>
        <w:t>– so they cannot start a bushfire.</w:t>
      </w:r>
    </w:p>
    <w:p w14:paraId="6C2904A4" w14:textId="7A4F7FE0" w:rsidR="0023665D" w:rsidRPr="0023665D" w:rsidRDefault="0023665D" w:rsidP="0023665D">
      <w:pPr>
        <w:pStyle w:val="Heading2"/>
      </w:pPr>
      <w:r w:rsidRPr="0023665D">
        <w:t>Will all parks and forests be gated or fenced off</w:t>
      </w:r>
      <w:r w:rsidRPr="0023665D">
        <w:rPr>
          <w:rStyle w:val="gmaildefault"/>
        </w:rPr>
        <w:t xml:space="preserve"> </w:t>
      </w:r>
      <w:r w:rsidR="009C6676">
        <w:rPr>
          <w:rStyle w:val="gmaildefault"/>
        </w:rPr>
        <w:br/>
      </w:r>
      <w:r w:rsidRPr="0023665D">
        <w:t>to stop access on Catastrophic Fire Rating days?</w:t>
      </w:r>
    </w:p>
    <w:p w14:paraId="2273E4FB" w14:textId="20CBE905" w:rsidR="005F032C" w:rsidRDefault="0023665D" w:rsidP="0023665D">
      <w:pPr>
        <w:pStyle w:val="BodyText"/>
      </w:pPr>
      <w:r w:rsidRPr="0023665D">
        <w:t>Gated entries will be closed at relevant parks or visitor sites. However, it is not possible to gate or fence off all parks and forests, as these are often vast areas</w:t>
      </w:r>
      <w:r>
        <w:rPr>
          <w:rStyle w:val="gmaildefault"/>
        </w:rPr>
        <w:t xml:space="preserve"> </w:t>
      </w:r>
      <w:r w:rsidRPr="0023665D">
        <w:t>of land, sometimes with roads running through them.</w:t>
      </w:r>
      <w:r>
        <w:t xml:space="preserve"> </w:t>
      </w:r>
      <w:r w:rsidRPr="0023665D">
        <w:t>People need to act responsibly and safely and</w:t>
      </w:r>
      <w:r>
        <w:rPr>
          <w:rStyle w:val="gmaildefault"/>
        </w:rPr>
        <w:t xml:space="preserve"> </w:t>
      </w:r>
      <w:r w:rsidRPr="0023665D">
        <w:t>stay out of parks and forest a</w:t>
      </w:r>
      <w:r w:rsidR="00CF0C77">
        <w:softHyphen/>
      </w:r>
      <w:r w:rsidRPr="0023665D">
        <w:t>reas on these days.</w:t>
      </w:r>
    </w:p>
    <w:p w14:paraId="7BA071E7" w14:textId="31911A6B" w:rsidR="0023665D" w:rsidRPr="0023665D" w:rsidRDefault="0023665D" w:rsidP="0023665D">
      <w:pPr>
        <w:pStyle w:val="Heading2"/>
      </w:pPr>
      <w:r w:rsidRPr="0023665D">
        <w:t xml:space="preserve">How do I find out what the forecast </w:t>
      </w:r>
      <w:r w:rsidR="009C6676">
        <w:br/>
      </w:r>
      <w:r w:rsidRPr="0023665D">
        <w:t>Fire Danger Rating is?</w:t>
      </w:r>
    </w:p>
    <w:p w14:paraId="2B9EC697" w14:textId="15A723BD" w:rsidR="0023665D" w:rsidRDefault="0023665D" w:rsidP="0023665D">
      <w:pPr>
        <w:pStyle w:val="BodyText"/>
      </w:pPr>
      <w:r w:rsidRPr="0023665D">
        <w:t xml:space="preserve">Fire Danger Ratings feature in weather forecasts </w:t>
      </w:r>
      <w:r w:rsidR="009C6676">
        <w:br/>
      </w:r>
      <w:r w:rsidRPr="0023665D">
        <w:t xml:space="preserve">on radio and television and in newspapers. You can also check online at </w:t>
      </w:r>
      <w:hyperlink r:id="rId16" w:history="1">
        <w:r w:rsidRPr="0023665D">
          <w:rPr>
            <w:rStyle w:val="Hyperlink"/>
          </w:rPr>
          <w:t>www.cfa.vic.gov.au</w:t>
        </w:r>
      </w:hyperlink>
      <w:r w:rsidRPr="0023665D">
        <w:t xml:space="preserve"> or call the VicEmergency Hotline on </w:t>
      </w:r>
      <w:r w:rsidRPr="0023665D">
        <w:rPr>
          <w:rStyle w:val="Bold"/>
        </w:rPr>
        <w:t>1800 226 226</w:t>
      </w:r>
      <w:r w:rsidRPr="0023665D">
        <w:t>.</w:t>
      </w:r>
    </w:p>
    <w:p w14:paraId="4E4B7F70" w14:textId="5343EDAD" w:rsidR="00270F71" w:rsidRDefault="00270F71" w:rsidP="00270F71">
      <w:pPr>
        <w:pStyle w:val="Heading2"/>
      </w:pPr>
      <w:r w:rsidRPr="00270F71">
        <w:t xml:space="preserve">What should I do on days of Extreme or Severe </w:t>
      </w:r>
      <w:r w:rsidR="009C6676">
        <w:br/>
      </w:r>
      <w:r w:rsidRPr="00270F71">
        <w:t>Fire Danger Rating?</w:t>
      </w:r>
    </w:p>
    <w:p w14:paraId="6AEF75D5" w14:textId="03BCA765" w:rsidR="0023665D" w:rsidRDefault="00270F71" w:rsidP="00270F71">
      <w:pPr>
        <w:pStyle w:val="BodyText"/>
      </w:pPr>
      <w:r w:rsidRPr="00270F71">
        <w:t>On days of Extreme and Severe Fire Danger Ratings you should reconsider plans to visit parks and forests, and if you are already within a park or forest the safest option is to leave early in the day.</w:t>
      </w:r>
    </w:p>
    <w:p w14:paraId="00F2C528" w14:textId="77777777" w:rsidR="00001E8F" w:rsidRPr="00001E8F" w:rsidRDefault="00001E8F" w:rsidP="00001E8F">
      <w:pPr>
        <w:pStyle w:val="Heading2"/>
      </w:pPr>
      <w:r w:rsidRPr="00001E8F">
        <w:t>How do I find out which district I am in?</w:t>
      </w:r>
    </w:p>
    <w:p w14:paraId="776E8237" w14:textId="5F97E267" w:rsidR="00001E8F" w:rsidRPr="00001E8F" w:rsidRDefault="00001E8F" w:rsidP="00001E8F">
      <w:pPr>
        <w:pStyle w:val="BodyText"/>
      </w:pPr>
      <w:r w:rsidRPr="00001E8F">
        <w:t xml:space="preserve">The Fire Danger Rating forecasts are issued according to weather districts. You can view more detailed maps of the districts online at </w:t>
      </w:r>
      <w:hyperlink r:id="rId17" w:history="1">
        <w:r w:rsidRPr="00001E8F">
          <w:rPr>
            <w:rStyle w:val="Hyperlink"/>
          </w:rPr>
          <w:t>www.cfa.vic.gov.au</w:t>
        </w:r>
      </w:hyperlink>
      <w:r w:rsidRPr="00001E8F">
        <w:t xml:space="preserve"> or call the VicEmergency Hotline on </w:t>
      </w:r>
      <w:r w:rsidRPr="00001E8F">
        <w:rPr>
          <w:rStyle w:val="Bold"/>
        </w:rPr>
        <w:t>1800 226 226</w:t>
      </w:r>
      <w:r w:rsidRPr="00001E8F">
        <w:t>.</w:t>
      </w:r>
    </w:p>
    <w:p w14:paraId="1596EB64" w14:textId="4225B483" w:rsidR="00001E8F" w:rsidRPr="00270F71" w:rsidRDefault="00EE3628" w:rsidP="00270F71">
      <w:pPr>
        <w:pStyle w:val="BodyText"/>
      </w:pPr>
      <w:r>
        <w:rPr>
          <w:noProof/>
        </w:rPr>
        <w:lastRenderedPageBreak/>
        <w:drawing>
          <wp:inline distT="0" distB="0" distL="0" distR="0" wp14:anchorId="3B8AD41E" wp14:editId="4A8D887A">
            <wp:extent cx="3136265" cy="2247880"/>
            <wp:effectExtent l="0" t="0" r="635" b="635"/>
            <wp:docPr id="15" name="Picture 15" descr="Districts shown on a map of Victoria e.g. East Gippsland" title="Map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08251" cy="2299475"/>
                    </a:xfrm>
                    <a:prstGeom prst="rect">
                      <a:avLst/>
                    </a:prstGeom>
                  </pic:spPr>
                </pic:pic>
              </a:graphicData>
            </a:graphic>
          </wp:inline>
        </w:drawing>
      </w:r>
    </w:p>
    <w:p w14:paraId="088293A9" w14:textId="77777777" w:rsidR="00EE3628" w:rsidRPr="00EE3628" w:rsidRDefault="00EE3628" w:rsidP="00EE3628">
      <w:pPr>
        <w:pStyle w:val="Heading2"/>
      </w:pPr>
      <w:r w:rsidRPr="00EE3628">
        <w:t>If I leave the forest or park where should I go?</w:t>
      </w:r>
    </w:p>
    <w:p w14:paraId="53B2AF36" w14:textId="0D1EDDF9" w:rsidR="00EE3628" w:rsidRDefault="00EE3628" w:rsidP="00EE3628">
      <w:pPr>
        <w:pStyle w:val="BodyText"/>
      </w:pPr>
      <w:r w:rsidRPr="00EE3628">
        <w:t xml:space="preserve">Visitor Information Centres in regional locations </w:t>
      </w:r>
      <w:r w:rsidR="0050120C">
        <w:br/>
      </w:r>
      <w:r w:rsidRPr="00EE3628">
        <w:t>can suggest alternative tourism opportunities.</w:t>
      </w:r>
    </w:p>
    <w:p w14:paraId="47371BFE" w14:textId="77777777" w:rsidR="00EE3628" w:rsidRDefault="00EE3628" w:rsidP="00EE3628">
      <w:pPr>
        <w:pStyle w:val="Heading2"/>
        <w:rPr>
          <w:shd w:val="clear" w:color="auto" w:fill="FFFFFF"/>
        </w:rPr>
      </w:pPr>
      <w:r>
        <w:rPr>
          <w:shd w:val="clear" w:color="auto" w:fill="FFFFFF"/>
        </w:rPr>
        <w:t>What if I don’t want to leave?</w:t>
      </w:r>
    </w:p>
    <w:p w14:paraId="4A510CDA" w14:textId="359D02FE" w:rsidR="00EE3628" w:rsidRPr="00EE3628" w:rsidRDefault="00EE3628" w:rsidP="00EE3628">
      <w:pPr>
        <w:pStyle w:val="BodyText"/>
      </w:pPr>
      <w:r w:rsidRPr="00EE3628">
        <w:t>Parks and forests are not safe places to be and you will be putting yourself at risk by remaining in these areas.</w:t>
      </w:r>
    </w:p>
    <w:p w14:paraId="12CC2A0C" w14:textId="77777777" w:rsidR="00DC52E8" w:rsidRDefault="00EE3628" w:rsidP="00EE3628">
      <w:pPr>
        <w:pStyle w:val="BodyText"/>
      </w:pPr>
      <w:r w:rsidRPr="00EE3628">
        <w:t>If a fire starts on a Catastrophic Fire Rating day, you can expect that it could be unpredictable, uncontrollable and fast moving. You should not expect a fire truck.</w:t>
      </w:r>
    </w:p>
    <w:p w14:paraId="1E9E8394" w14:textId="3ADB86B9" w:rsidR="00EE3628" w:rsidRDefault="00EE3628" w:rsidP="00EE3628">
      <w:pPr>
        <w:pStyle w:val="BodyText"/>
      </w:pPr>
      <w:r w:rsidRPr="00EE3628">
        <w:t>It is an offence to knowingly enter parks or forests which are closed, and penalties may apply.</w:t>
      </w:r>
    </w:p>
    <w:p w14:paraId="1B37FA83" w14:textId="77777777" w:rsidR="00DC52E8" w:rsidRPr="00DC52E8" w:rsidRDefault="00DC52E8" w:rsidP="00DC52E8">
      <w:pPr>
        <w:pStyle w:val="Heading2"/>
      </w:pPr>
      <w:r w:rsidRPr="00DC52E8">
        <w:t>Are there any parks or forests which won’t be closed on Catastrophic Fire Danger Rating days?</w:t>
      </w:r>
    </w:p>
    <w:p w14:paraId="074EA84E" w14:textId="2334A6B1" w:rsidR="00DC52E8" w:rsidRPr="00DC52E8" w:rsidRDefault="00DC52E8" w:rsidP="00DC52E8">
      <w:pPr>
        <w:pStyle w:val="BodyText"/>
      </w:pPr>
      <w:r w:rsidRPr="00DC52E8">
        <w:t xml:space="preserve">All state forests and forest parks will be closed </w:t>
      </w:r>
      <w:r w:rsidR="00AB67DF">
        <w:br/>
      </w:r>
      <w:r w:rsidRPr="00DC52E8">
        <w:t>on Catastrophic Fire Danger Rating days.</w:t>
      </w:r>
    </w:p>
    <w:p w14:paraId="061A99BA" w14:textId="43FE6B85" w:rsidR="00DC52E8" w:rsidRPr="00DC52E8" w:rsidRDefault="00DC52E8" w:rsidP="00DC52E8">
      <w:pPr>
        <w:pStyle w:val="BodyText"/>
      </w:pPr>
      <w:r w:rsidRPr="00DC52E8">
        <w:t xml:space="preserve">Some parks or visitor areas which are judged to be </w:t>
      </w:r>
      <w:r w:rsidR="00AB67DF">
        <w:br/>
      </w:r>
      <w:r w:rsidRPr="00DC52E8">
        <w:t>at a lower risk of bushfire may remain open, such as those in inner-urban areas or areas which have been recently burnt.</w:t>
      </w:r>
    </w:p>
    <w:p w14:paraId="0EEA7168" w14:textId="6A01CAA7" w:rsidR="00EE3628" w:rsidRDefault="00DC52E8" w:rsidP="00DC52E8">
      <w:pPr>
        <w:pStyle w:val="BodyText"/>
      </w:pPr>
      <w:r w:rsidRPr="00DC52E8">
        <w:t xml:space="preserve">Visit the Parks Victoria website </w:t>
      </w:r>
      <w:hyperlink r:id="rId19" w:history="1">
        <w:r w:rsidRPr="00DC52E8">
          <w:rPr>
            <w:rStyle w:val="Hyperlink"/>
          </w:rPr>
          <w:t>www.parks.vic.gov.au</w:t>
        </w:r>
      </w:hyperlink>
      <w:r w:rsidRPr="00DC52E8">
        <w:t xml:space="preserve"> </w:t>
      </w:r>
      <w:r w:rsidR="00AB67DF">
        <w:br/>
      </w:r>
      <w:r w:rsidRPr="00DC52E8">
        <w:t>to view a complete list of park closures.</w:t>
      </w:r>
    </w:p>
    <w:p w14:paraId="0D6D1B96" w14:textId="3DC99395" w:rsidR="005A1D28" w:rsidRPr="005A1D28" w:rsidRDefault="005A1D28" w:rsidP="005A1D28">
      <w:pPr>
        <w:pStyle w:val="Heading2"/>
      </w:pPr>
      <w:r w:rsidRPr="005A1D28">
        <w:t xml:space="preserve">What if I usually access my property through </w:t>
      </w:r>
      <w:r w:rsidR="00AB67DF">
        <w:br/>
      </w:r>
      <w:r w:rsidRPr="005A1D28">
        <w:t>park or forest?</w:t>
      </w:r>
    </w:p>
    <w:p w14:paraId="48107C09" w14:textId="4CEF75FA" w:rsidR="005A1D28" w:rsidRDefault="005A1D28" w:rsidP="005A1D28">
      <w:pPr>
        <w:pStyle w:val="BodyText"/>
      </w:pPr>
      <w:r w:rsidRPr="005A1D28">
        <w:t>If you access your property through park or state forest, you will be allowed to enter the area for</w:t>
      </w:r>
      <w:r>
        <w:t xml:space="preserve"> </w:t>
      </w:r>
      <w:r w:rsidRPr="005A1D28">
        <w:t xml:space="preserve">the purpose </w:t>
      </w:r>
      <w:r w:rsidR="00AB67DF">
        <w:br/>
      </w:r>
      <w:r w:rsidRPr="005A1D28">
        <w:t>of entering or leaving your property.</w:t>
      </w:r>
    </w:p>
    <w:p w14:paraId="2F698D88" w14:textId="24010C3D" w:rsidR="005A1D28" w:rsidRPr="005A1D28" w:rsidRDefault="005A1D28" w:rsidP="005A1D28">
      <w:pPr>
        <w:pStyle w:val="BodyText"/>
      </w:pPr>
      <w:r w:rsidRPr="005A1D28">
        <w:t xml:space="preserve">On a </w:t>
      </w:r>
      <w:r w:rsidR="00DA6BB8" w:rsidRPr="005A1D28">
        <w:t>Catastrophic</w:t>
      </w:r>
      <w:r w:rsidRPr="005A1D28">
        <w:t xml:space="preserve"> Fire Rating day, the safest option </w:t>
      </w:r>
      <w:r w:rsidR="009C6676">
        <w:br/>
      </w:r>
      <w:r w:rsidRPr="005A1D28">
        <w:t>if you live in a bushfire prone area is to leave your home the night before or early in the morning.</w:t>
      </w:r>
    </w:p>
    <w:p w14:paraId="552EE833" w14:textId="51EFCEC4" w:rsidR="00AA1555" w:rsidRDefault="00AA1555" w:rsidP="00AA1555">
      <w:pPr>
        <w:pStyle w:val="Heading2"/>
      </w:pPr>
      <w:r>
        <w:rPr>
          <w:shd w:val="clear" w:color="auto" w:fill="FFFFFF"/>
        </w:rPr>
        <w:t xml:space="preserve">What if the park or forest I’m in spans </w:t>
      </w:r>
      <w:r w:rsidR="007A56F0">
        <w:rPr>
          <w:shd w:val="clear" w:color="auto" w:fill="FFFFFF"/>
        </w:rPr>
        <w:br/>
      </w:r>
      <w:r>
        <w:rPr>
          <w:shd w:val="clear" w:color="auto" w:fill="FFFFFF"/>
        </w:rPr>
        <w:t>more than one Fire Danger Rating district?</w:t>
      </w:r>
    </w:p>
    <w:p w14:paraId="55D50A74" w14:textId="3C9575EF" w:rsidR="005A1D28" w:rsidRDefault="00AA1555" w:rsidP="00DC52E8">
      <w:pPr>
        <w:pStyle w:val="BodyText"/>
        <w:rPr>
          <w:rFonts w:ascii="Arial" w:hAnsi="Arial" w:cs="Arial"/>
          <w:color w:val="222222"/>
          <w:shd w:val="clear" w:color="auto" w:fill="FFFFFF"/>
        </w:rPr>
      </w:pPr>
      <w:r>
        <w:rPr>
          <w:rFonts w:ascii="Arial" w:hAnsi="Arial" w:cs="Arial"/>
          <w:color w:val="222222"/>
          <w:shd w:val="clear" w:color="auto" w:fill="FFFFFF"/>
        </w:rPr>
        <w:t xml:space="preserve">Visit </w:t>
      </w:r>
      <w:hyperlink r:id="rId20" w:history="1">
        <w:r w:rsidRPr="00AA1555">
          <w:rPr>
            <w:rStyle w:val="Hyperlink"/>
            <w:rFonts w:ascii="Arial" w:hAnsi="Arial" w:cs="Arial"/>
            <w:shd w:val="clear" w:color="auto" w:fill="FFFFFF"/>
          </w:rPr>
          <w:t>www.parks.vic.gov.au</w:t>
        </w:r>
      </w:hyperlink>
      <w:r>
        <w:rPr>
          <w:rFonts w:ascii="Arial" w:hAnsi="Arial" w:cs="Arial"/>
          <w:color w:val="222222"/>
          <w:shd w:val="clear" w:color="auto" w:fill="FFFFFF"/>
        </w:rPr>
        <w:t xml:space="preserve"> or call </w:t>
      </w:r>
      <w:r w:rsidRPr="00AA1555">
        <w:rPr>
          <w:rStyle w:val="Bold"/>
        </w:rPr>
        <w:t>13 19 63</w:t>
      </w:r>
      <w:r>
        <w:rPr>
          <w:rFonts w:ascii="Arial" w:hAnsi="Arial" w:cs="Arial"/>
          <w:color w:val="222222"/>
          <w:shd w:val="clear" w:color="auto" w:fill="FFFFFF"/>
        </w:rPr>
        <w:t xml:space="preserve"> </w:t>
      </w:r>
      <w:r w:rsidR="009C6676">
        <w:rPr>
          <w:rFonts w:ascii="Arial" w:hAnsi="Arial" w:cs="Arial"/>
          <w:color w:val="222222"/>
          <w:shd w:val="clear" w:color="auto" w:fill="FFFFFF"/>
        </w:rPr>
        <w:br/>
      </w:r>
      <w:r>
        <w:rPr>
          <w:rFonts w:ascii="Arial" w:hAnsi="Arial" w:cs="Arial"/>
          <w:color w:val="222222"/>
          <w:shd w:val="clear" w:color="auto" w:fill="FFFFFF"/>
        </w:rPr>
        <w:t>for a complete list of park closures.</w:t>
      </w:r>
    </w:p>
    <w:p w14:paraId="5E3DD816" w14:textId="395FE514" w:rsidR="007F79A0" w:rsidRPr="007F79A0" w:rsidRDefault="007F79A0" w:rsidP="007F79A0">
      <w:pPr>
        <w:pStyle w:val="Heading2"/>
      </w:pPr>
      <w:r w:rsidRPr="007F79A0">
        <w:t xml:space="preserve">Where can I go if I need more information </w:t>
      </w:r>
      <w:r w:rsidR="009C6676">
        <w:br/>
      </w:r>
      <w:r w:rsidRPr="007F79A0">
        <w:t>about bushfire?</w:t>
      </w:r>
    </w:p>
    <w:p w14:paraId="19B83658" w14:textId="631B9E71" w:rsidR="007F79A0" w:rsidRPr="009C29DE" w:rsidRDefault="007F79A0" w:rsidP="009C29DE">
      <w:pPr>
        <w:pStyle w:val="BodyText"/>
      </w:pPr>
      <w:r w:rsidRPr="009C29DE">
        <w:t>For current bushfire information:</w:t>
      </w:r>
    </w:p>
    <w:p w14:paraId="485A2B28" w14:textId="77777777" w:rsidR="007F79A0" w:rsidRPr="007F79A0" w:rsidRDefault="007F79A0" w:rsidP="007F79A0">
      <w:pPr>
        <w:pStyle w:val="Heading3"/>
      </w:pPr>
      <w:r w:rsidRPr="007F79A0">
        <w:t>Tune into</w:t>
      </w:r>
    </w:p>
    <w:p w14:paraId="148380C5" w14:textId="5EBC5002" w:rsidR="007F79A0" w:rsidRPr="007F79A0" w:rsidRDefault="007F79A0" w:rsidP="007F79A0">
      <w:pPr>
        <w:pStyle w:val="BodyText"/>
      </w:pPr>
      <w:r w:rsidRPr="007F79A0">
        <w:t>ABC Local Radio, commercial radio stations</w:t>
      </w:r>
      <w:r>
        <w:t xml:space="preserve"> </w:t>
      </w:r>
      <w:r>
        <w:br/>
      </w:r>
      <w:r w:rsidRPr="007F79A0">
        <w:t>across Victoria and SKY News television.</w:t>
      </w:r>
    </w:p>
    <w:p w14:paraId="799F6E18" w14:textId="779B1BB9" w:rsidR="007F79A0" w:rsidRPr="007F79A0" w:rsidRDefault="007F79A0" w:rsidP="007F79A0">
      <w:pPr>
        <w:pStyle w:val="Heading3"/>
      </w:pPr>
      <w:r w:rsidRPr="007F79A0">
        <w:t>Call</w:t>
      </w:r>
    </w:p>
    <w:p w14:paraId="49064F7A" w14:textId="77777777" w:rsidR="007F79A0" w:rsidRPr="007F79A0" w:rsidRDefault="007F79A0" w:rsidP="007F79A0">
      <w:pPr>
        <w:pStyle w:val="BodyText"/>
      </w:pPr>
      <w:r w:rsidRPr="007F79A0">
        <w:t xml:space="preserve">VicEmergency Hotline on </w:t>
      </w:r>
      <w:r w:rsidRPr="007F79A0">
        <w:rPr>
          <w:rStyle w:val="Bold"/>
        </w:rPr>
        <w:t>1800 226 226</w:t>
      </w:r>
    </w:p>
    <w:p w14:paraId="1895EAD8" w14:textId="77777777" w:rsidR="007F79A0" w:rsidRPr="007F79A0" w:rsidRDefault="007F79A0" w:rsidP="007F79A0">
      <w:pPr>
        <w:pStyle w:val="Heading3"/>
      </w:pPr>
      <w:r w:rsidRPr="007F79A0">
        <w:t>Go online</w:t>
      </w:r>
    </w:p>
    <w:p w14:paraId="7638632B" w14:textId="12E97167" w:rsidR="007F79A0" w:rsidRPr="007F79A0" w:rsidRDefault="0066311C" w:rsidP="007F79A0">
      <w:pPr>
        <w:pStyle w:val="BodyText"/>
      </w:pPr>
      <w:hyperlink r:id="rId21" w:history="1">
        <w:r w:rsidR="007F79A0" w:rsidRPr="007F79A0">
          <w:rPr>
            <w:rStyle w:val="Hyperlink"/>
          </w:rPr>
          <w:t>www.cfa.vic.gov.au</w:t>
        </w:r>
      </w:hyperlink>
      <w:r w:rsidR="007F79A0" w:rsidRPr="007F79A0">
        <w:t xml:space="preserve">, </w:t>
      </w:r>
      <w:hyperlink r:id="rId22" w:history="1">
        <w:r w:rsidR="007F79A0" w:rsidRPr="007F79A0">
          <w:rPr>
            <w:rStyle w:val="Hyperlink"/>
          </w:rPr>
          <w:t>www.emergency.vic.gov.au</w:t>
        </w:r>
      </w:hyperlink>
      <w:r w:rsidR="007F79A0" w:rsidRPr="007F79A0">
        <w:br/>
        <w:t>or download the VicEmergency app. For more information about camping or hiking in Victoria,</w:t>
      </w:r>
      <w:r w:rsidR="007F79A0" w:rsidRPr="007F79A0">
        <w:br/>
        <w:t xml:space="preserve">call Parks Victoria on </w:t>
      </w:r>
      <w:r w:rsidR="007F79A0" w:rsidRPr="00F42D1C">
        <w:rPr>
          <w:rStyle w:val="Bold"/>
        </w:rPr>
        <w:t>13 19</w:t>
      </w:r>
      <w:r w:rsidR="00F42D1C" w:rsidRPr="00F42D1C">
        <w:rPr>
          <w:rStyle w:val="Bold"/>
        </w:rPr>
        <w:t xml:space="preserve"> </w:t>
      </w:r>
      <w:r w:rsidR="007F79A0" w:rsidRPr="00F42D1C">
        <w:rPr>
          <w:rStyle w:val="Bold"/>
        </w:rPr>
        <w:t>63</w:t>
      </w:r>
      <w:r w:rsidR="007F79A0" w:rsidRPr="007F79A0">
        <w:t xml:space="preserve"> or visit </w:t>
      </w:r>
      <w:hyperlink r:id="rId23" w:history="1">
        <w:r w:rsidR="007F79A0" w:rsidRPr="00F42D1C">
          <w:rPr>
            <w:rStyle w:val="Hyperlink"/>
          </w:rPr>
          <w:t>www.parks.vic.gov.au</w:t>
        </w:r>
      </w:hyperlink>
    </w:p>
    <w:p w14:paraId="25CACAC6" w14:textId="6B444E23" w:rsidR="00AA1555" w:rsidRPr="007F79A0" w:rsidRDefault="007F79A0" w:rsidP="00DC52E8">
      <w:pPr>
        <w:pStyle w:val="BodyText"/>
        <w:rPr>
          <w:rStyle w:val="Bold"/>
        </w:rPr>
      </w:pPr>
      <w:r w:rsidRPr="007F79A0">
        <w:rPr>
          <w:rStyle w:val="Bold"/>
        </w:rPr>
        <w:t>For emergencies dial “000”</w:t>
      </w:r>
    </w:p>
    <w:p w14:paraId="493677E1" w14:textId="77777777" w:rsidR="00254A01" w:rsidRDefault="00254A01"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05BCD531" w14:textId="77777777" w:rsidTr="0082295E">
        <w:trPr>
          <w:trHeight w:val="2608"/>
        </w:trPr>
        <w:tc>
          <w:tcPr>
            <w:tcW w:w="5216" w:type="dxa"/>
            <w:shd w:val="clear" w:color="auto" w:fill="auto"/>
          </w:tcPr>
          <w:p w14:paraId="49A1D066" w14:textId="0B6555C2" w:rsidR="00254A01" w:rsidRDefault="00254A01" w:rsidP="00B40C2E">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66311C">
              <w:rPr>
                <w:noProof/>
              </w:rPr>
              <w:t>2022</w:t>
            </w:r>
            <w:r>
              <w:fldChar w:fldCharType="end"/>
            </w:r>
          </w:p>
          <w:p w14:paraId="5FC4B4D7" w14:textId="77777777" w:rsidR="00254A01" w:rsidRDefault="00254A01" w:rsidP="00B40C2E">
            <w:pPr>
              <w:pStyle w:val="SmallBodyText"/>
            </w:pPr>
            <w:r>
              <w:rPr>
                <w:noProof/>
              </w:rPr>
              <w:drawing>
                <wp:anchor distT="0" distB="0" distL="114300" distR="36195" simplePos="0" relativeHeight="251653632" behindDoc="0" locked="1" layoutInCell="1" allowOverlap="1" wp14:anchorId="2DB27DD8" wp14:editId="339285BC">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6459D4D4" w14:textId="086CAC37" w:rsidR="00254A01" w:rsidRDefault="009C6676" w:rsidP="00B40C2E">
            <w:pPr>
              <w:pStyle w:val="SmallBodyText"/>
            </w:pPr>
            <w:r>
              <w:rPr>
                <w:rFonts w:ascii="Arial" w:hAnsi="Arial"/>
                <w:color w:val="222222"/>
                <w:shd w:val="clear" w:color="auto" w:fill="FFFFFF"/>
              </w:rPr>
              <w:t>ISBN 978-1-76136-131-9 (pdf/online/MS word)</w:t>
            </w:r>
            <w:r>
              <w:t xml:space="preserve"> </w:t>
            </w:r>
          </w:p>
          <w:p w14:paraId="6546C758" w14:textId="77777777" w:rsidR="00254A01" w:rsidRPr="008F559C" w:rsidRDefault="00254A01" w:rsidP="00B40C2E">
            <w:pPr>
              <w:pStyle w:val="SmallHeading"/>
            </w:pPr>
            <w:r w:rsidRPr="00C255C2">
              <w:t>Disclaimer</w:t>
            </w:r>
          </w:p>
          <w:p w14:paraId="675A5E3F" w14:textId="77777777" w:rsidR="00254A01" w:rsidRDefault="00254A01" w:rsidP="00B40C2E">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10DE8A94" w14:textId="77777777" w:rsidR="00254A01" w:rsidRPr="00E97294" w:rsidRDefault="00254A01" w:rsidP="00B40C2E">
            <w:pPr>
              <w:pStyle w:val="xAccessibilityHeading"/>
            </w:pPr>
            <w:bookmarkStart w:id="2" w:name="_Accessibility"/>
            <w:bookmarkEnd w:id="2"/>
            <w:r w:rsidRPr="00E97294">
              <w:t>Accessibility</w:t>
            </w:r>
          </w:p>
          <w:p w14:paraId="447714A0" w14:textId="65F8DFE4" w:rsidR="00254A01" w:rsidRDefault="00254A01" w:rsidP="00B40C2E">
            <w:pPr>
              <w:pStyle w:val="xAccessibilityText"/>
            </w:pPr>
            <w:r>
              <w:t xml:space="preserve">If you would like to receive this publication </w:t>
            </w:r>
            <w:r w:rsidR="0051203C">
              <w:br/>
            </w:r>
            <w:r>
              <w:t>in an alternative format, please telephone the DELWP Customer Service Centre on 136186, email </w:t>
            </w:r>
            <w:hyperlink r:id="rId25" w:history="1">
              <w:r w:rsidRPr="003C5C56">
                <w:t>customer.service@delwp.vic.gov.au</w:t>
              </w:r>
            </w:hyperlink>
            <w:r>
              <w:t xml:space="preserve">, </w:t>
            </w:r>
            <w:r w:rsidR="00CF482B">
              <w:br/>
            </w:r>
            <w:r>
              <w:t xml:space="preserve">or via the National Relay Service on 133 677 </w:t>
            </w:r>
            <w:hyperlink r:id="rId26" w:history="1">
              <w:r w:rsidRPr="00AE3298">
                <w:t>www.relayservice.com.au</w:t>
              </w:r>
            </w:hyperlink>
            <w:r>
              <w:t xml:space="preserve">. This document is also available on the internet at </w:t>
            </w:r>
            <w:hyperlink r:id="rId27" w:history="1">
              <w:r w:rsidRPr="00AE3298">
                <w:t>www.delwp.vic.gov.au</w:t>
              </w:r>
            </w:hyperlink>
            <w:r>
              <w:t xml:space="preserve">. </w:t>
            </w:r>
          </w:p>
          <w:p w14:paraId="275F1532" w14:textId="77777777" w:rsidR="00254A01" w:rsidRDefault="00254A01" w:rsidP="00B40C2E">
            <w:pPr>
              <w:pStyle w:val="SmallBodyText"/>
            </w:pPr>
          </w:p>
        </w:tc>
      </w:tr>
    </w:tbl>
    <w:p w14:paraId="404F13EC" w14:textId="77777777" w:rsidR="006E1C8D" w:rsidRDefault="006E1C8D" w:rsidP="00F42D1C">
      <w:pPr>
        <w:pStyle w:va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6130E" w14:textId="77777777" w:rsidR="00B66FCC" w:rsidRDefault="00B66FCC">
      <w:r>
        <w:separator/>
      </w:r>
    </w:p>
    <w:p w14:paraId="3B05CBD7" w14:textId="77777777" w:rsidR="00B66FCC" w:rsidRDefault="00B66FCC"/>
    <w:p w14:paraId="6869C315" w14:textId="77777777" w:rsidR="00B66FCC" w:rsidRDefault="00B66FCC"/>
  </w:endnote>
  <w:endnote w:type="continuationSeparator" w:id="0">
    <w:p w14:paraId="5DD7BF1C" w14:textId="77777777" w:rsidR="00B66FCC" w:rsidRDefault="00B66FCC">
      <w:r>
        <w:continuationSeparator/>
      </w:r>
    </w:p>
    <w:p w14:paraId="38CB6AD1" w14:textId="77777777" w:rsidR="00B66FCC" w:rsidRDefault="00B66FCC"/>
    <w:p w14:paraId="6ECD9F00" w14:textId="77777777" w:rsidR="00B66FCC" w:rsidRDefault="00B66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3E23" w14:textId="486DAE2C" w:rsidR="0066311C" w:rsidRDefault="0066311C">
    <w:pPr>
      <w:pStyle w:val="Footer"/>
    </w:pPr>
    <w:r>
      <w:rPr>
        <w:noProof/>
      </w:rPr>
      <mc:AlternateContent>
        <mc:Choice Requires="wps">
          <w:drawing>
            <wp:anchor distT="0" distB="0" distL="114300" distR="114300" simplePos="0" relativeHeight="251678720" behindDoc="0" locked="0" layoutInCell="0" allowOverlap="1" wp14:anchorId="32BFAE7E" wp14:editId="76797691">
              <wp:simplePos x="0" y="0"/>
              <wp:positionH relativeFrom="page">
                <wp:posOffset>0</wp:posOffset>
              </wp:positionH>
              <wp:positionV relativeFrom="page">
                <wp:posOffset>10229215</wp:posOffset>
              </wp:positionV>
              <wp:extent cx="7560945" cy="273050"/>
              <wp:effectExtent l="0" t="0" r="0" b="12700"/>
              <wp:wrapNone/>
              <wp:docPr id="20" name="MSIPCM1e794663924088746ae3ba8b"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34AF63" w14:textId="682D21B9" w:rsidR="0066311C" w:rsidRPr="0066311C" w:rsidRDefault="0066311C" w:rsidP="0066311C">
                          <w:pPr>
                            <w:jc w:val="center"/>
                            <w:rPr>
                              <w:rFonts w:ascii="Calibri" w:hAnsi="Calibri" w:cs="Calibri"/>
                              <w:color w:val="000000"/>
                              <w:sz w:val="24"/>
                            </w:rPr>
                          </w:pPr>
                          <w:r w:rsidRPr="0066311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BFAE7E" id="_x0000_t202" coordsize="21600,21600" o:spt="202" path="m,l,21600r21600,l21600,xe">
              <v:stroke joinstyle="miter"/>
              <v:path gradientshapeok="t" o:connecttype="rect"/>
            </v:shapetype>
            <v:shape id="MSIPCM1e794663924088746ae3ba8b" o:spid="_x0000_s1027" type="#_x0000_t202" alt="{&quot;HashCode&quot;:-1264680268,&quot;Height&quot;:842.0,&quot;Width&quot;:595.0,&quot;Placement&quot;:&quot;Footer&quot;,&quot;Index&quot;:&quot;OddAndEven&quot;,&quot;Section&quot;:1,&quot;Top&quot;:0.0,&quot;Left&quot;:0.0}" style="position:absolute;margin-left:0;margin-top:805.45pt;width:595.35pt;height:21.5pt;z-index:2516787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1yGAIAACs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RFTqfDHnsozriehY55Z/imwhm2&#10;zPlnZpFq3Ajl65/wkAqwF/QWJSXYn3/zh3xkAKOUNCidnLofR2YFJeqbRm5ux7NZ0Fr8QcO+9e4H&#10;rz7W94CqHOMDMTyaIderwZQW6ldU9zp0wxDTHHvmdD+Y974TMr4OLtbrmISqMsxv9c7wUDpgFpB9&#10;aV+ZNT38Hol7hEFcLHvHQpfbob0+epBVpCjg26HZw46KjMz1rydI/u1/zLq+8d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Dy7e1yGAIAACsEAAAOAAAAAAAAAAAAAAAAAC4CAABkcnMvZTJvRG9jLnhtbFBLAQItABQA&#10;BgAIAAAAIQARcqd+3wAAAAsBAAAPAAAAAAAAAAAAAAAAAHIEAABkcnMvZG93bnJldi54bWxQSwUG&#10;AAAAAAQABADzAAAAfgUAAAAA&#10;" o:allowincell="f" filled="f" stroked="f" strokeweight=".5pt">
              <v:fill o:detectmouseclick="t"/>
              <v:textbox inset=",0,,0">
                <w:txbxContent>
                  <w:p w14:paraId="5F34AF63" w14:textId="682D21B9" w:rsidR="0066311C" w:rsidRPr="0066311C" w:rsidRDefault="0066311C" w:rsidP="0066311C">
                    <w:pPr>
                      <w:jc w:val="center"/>
                      <w:rPr>
                        <w:rFonts w:ascii="Calibri" w:hAnsi="Calibri" w:cs="Calibri"/>
                        <w:color w:val="000000"/>
                        <w:sz w:val="24"/>
                      </w:rPr>
                    </w:pPr>
                    <w:r w:rsidRPr="0066311C">
                      <w:rPr>
                        <w:rFonts w:ascii="Calibri" w:hAnsi="Calibri"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E2FA" w14:textId="4D1C762F" w:rsidR="00B40C2E" w:rsidRDefault="0066311C" w:rsidP="00213C82">
    <w:pPr>
      <w:pStyle w:val="Footer"/>
    </w:pPr>
    <w:r>
      <w:rPr>
        <w:noProof/>
      </w:rPr>
      <mc:AlternateContent>
        <mc:Choice Requires="wps">
          <w:drawing>
            <wp:anchor distT="0" distB="0" distL="114300" distR="114300" simplePos="1" relativeHeight="251676672" behindDoc="0" locked="0" layoutInCell="0" allowOverlap="1" wp14:anchorId="57EED20C" wp14:editId="553B0469">
              <wp:simplePos x="0" y="10229453"/>
              <wp:positionH relativeFrom="page">
                <wp:posOffset>0</wp:posOffset>
              </wp:positionH>
              <wp:positionV relativeFrom="page">
                <wp:posOffset>10229215</wp:posOffset>
              </wp:positionV>
              <wp:extent cx="7560945" cy="273050"/>
              <wp:effectExtent l="0" t="0" r="0" b="12700"/>
              <wp:wrapNone/>
              <wp:docPr id="16" name="MSIPCMc135461ea51f3d6447f05812"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AE8A4E" w14:textId="32AF82AC" w:rsidR="0066311C" w:rsidRPr="0066311C" w:rsidRDefault="0066311C" w:rsidP="0066311C">
                          <w:pPr>
                            <w:jc w:val="center"/>
                            <w:rPr>
                              <w:rFonts w:ascii="Calibri" w:hAnsi="Calibri" w:cs="Calibri"/>
                              <w:color w:val="000000"/>
                              <w:sz w:val="24"/>
                            </w:rPr>
                          </w:pPr>
                          <w:r w:rsidRPr="0066311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EED20C" id="_x0000_t202" coordsize="21600,21600" o:spt="202" path="m,l,21600r21600,l21600,xe">
              <v:stroke joinstyle="miter"/>
              <v:path gradientshapeok="t" o:connecttype="rect"/>
            </v:shapetype>
            <v:shape id="MSIPCMc135461ea51f3d6447f05812" o:spid="_x0000_s1028" type="#_x0000_t202" alt="{&quot;HashCode&quot;:-1264680268,&quot;Height&quot;:842.0,&quot;Width&quot;:595.0,&quot;Placement&quot;:&quot;Footer&quot;,&quot;Index&quot;:&quot;Primary&quot;,&quot;Section&quot;:1,&quot;Top&quot;:0.0,&quot;Left&quot;:0.0}" style="position:absolute;margin-left:0;margin-top:805.45pt;width:595.35pt;height:21.5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fill o:detectmouseclick="t"/>
              <v:textbox inset=",0,,0">
                <w:txbxContent>
                  <w:p w14:paraId="6EAE8A4E" w14:textId="32AF82AC" w:rsidR="0066311C" w:rsidRPr="0066311C" w:rsidRDefault="0066311C" w:rsidP="0066311C">
                    <w:pPr>
                      <w:jc w:val="center"/>
                      <w:rPr>
                        <w:rFonts w:ascii="Calibri" w:hAnsi="Calibri" w:cs="Calibri"/>
                        <w:color w:val="000000"/>
                        <w:sz w:val="24"/>
                      </w:rPr>
                    </w:pPr>
                    <w:r w:rsidRPr="0066311C">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41856" behindDoc="1" locked="1" layoutInCell="1" allowOverlap="1" wp14:anchorId="207EE18D" wp14:editId="3E9FA3FB">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54B49"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07EE18D" id="_x0000_t202" coordsize="21600,21600" o:spt="202" path="m,l,21600r21600,l21600,xe">
              <v:stroke joinstyle="miter"/>
              <v:path gradientshapeok="t" o:connecttype="rect"/>
            </v:shapetype>
            <v:shape id="Text Box 224" o:sp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" filled="f" stroked="f">
              <v:textbox>
                <w:txbxContent>
                  <w:p w14:paraId="2D454B49"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EC68" w14:textId="75F18A61" w:rsidR="00B40C2E" w:rsidRDefault="0066311C" w:rsidP="00BF3066">
    <w:pPr>
      <w:pStyle w:val="Footer"/>
      <w:spacing w:before="1600"/>
    </w:pPr>
    <w:r>
      <w:rPr>
        <w:noProof/>
      </w:rPr>
      <mc:AlternateContent>
        <mc:Choice Requires="wps">
          <w:drawing>
            <wp:anchor distT="0" distB="0" distL="114300" distR="114300" simplePos="0" relativeHeight="251677696" behindDoc="0" locked="0" layoutInCell="0" allowOverlap="1" wp14:anchorId="4E5697E2" wp14:editId="09917505">
              <wp:simplePos x="0" y="0"/>
              <wp:positionH relativeFrom="page">
                <wp:posOffset>0</wp:posOffset>
              </wp:positionH>
              <wp:positionV relativeFrom="page">
                <wp:posOffset>10229215</wp:posOffset>
              </wp:positionV>
              <wp:extent cx="7560945" cy="273050"/>
              <wp:effectExtent l="0" t="0" r="0" b="12700"/>
              <wp:wrapNone/>
              <wp:docPr id="19" name="MSIPCM37354670bf5049808265b3a7"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E6DEA9" w14:textId="4A37947F" w:rsidR="0066311C" w:rsidRPr="0066311C" w:rsidRDefault="0066311C" w:rsidP="0066311C">
                          <w:pPr>
                            <w:jc w:val="center"/>
                            <w:rPr>
                              <w:rFonts w:ascii="Calibri" w:hAnsi="Calibri" w:cs="Calibri"/>
                              <w:color w:val="000000"/>
                              <w:sz w:val="24"/>
                            </w:rPr>
                          </w:pPr>
                          <w:r w:rsidRPr="0066311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5697E2" id="_x0000_t202" coordsize="21600,21600" o:spt="202" path="m,l,21600r21600,l21600,xe">
              <v:stroke joinstyle="miter"/>
              <v:path gradientshapeok="t" o:connecttype="rect"/>
            </v:shapetype>
            <v:shape id="MSIPCM37354670bf5049808265b3a7"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77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fill o:detectmouseclick="t"/>
              <v:textbox inset=",0,,0">
                <w:txbxContent>
                  <w:p w14:paraId="53E6DEA9" w14:textId="4A37947F" w:rsidR="0066311C" w:rsidRPr="0066311C" w:rsidRDefault="0066311C" w:rsidP="0066311C">
                    <w:pPr>
                      <w:jc w:val="center"/>
                      <w:rPr>
                        <w:rFonts w:ascii="Calibri" w:hAnsi="Calibri" w:cs="Calibri"/>
                        <w:color w:val="000000"/>
                        <w:sz w:val="24"/>
                      </w:rPr>
                    </w:pPr>
                    <w:r w:rsidRPr="0066311C">
                      <w:rPr>
                        <w:rFonts w:ascii="Calibri" w:hAnsi="Calibri" w:cs="Calibri"/>
                        <w:color w:val="000000"/>
                        <w:sz w:val="24"/>
                      </w:rPr>
                      <w:t>OFFICIAL</w:t>
                    </w:r>
                  </w:p>
                </w:txbxContent>
              </v:textbox>
              <w10:wrap anchorx="page" anchory="page"/>
            </v:shape>
          </w:pict>
        </mc:Fallback>
      </mc:AlternateContent>
    </w:r>
    <w:r w:rsidR="00CF0C77">
      <w:rPr>
        <w:noProof/>
      </w:rPr>
      <w:drawing>
        <wp:anchor distT="0" distB="0" distL="114300" distR="114300" simplePos="0" relativeHeight="251675648" behindDoc="1" locked="0" layoutInCell="1" allowOverlap="1" wp14:anchorId="094AF64F" wp14:editId="12ADB0CB">
          <wp:simplePos x="0" y="0"/>
          <wp:positionH relativeFrom="page">
            <wp:posOffset>538480</wp:posOffset>
          </wp:positionH>
          <wp:positionV relativeFrom="page">
            <wp:posOffset>9615805</wp:posOffset>
          </wp:positionV>
          <wp:extent cx="812338" cy="548005"/>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812338" cy="548005"/>
                  </a:xfrm>
                  <a:prstGeom prst="rect">
                    <a:avLst/>
                  </a:prstGeom>
                </pic:spPr>
              </pic:pic>
            </a:graphicData>
          </a:graphic>
          <wp14:sizeRelH relativeFrom="page">
            <wp14:pctWidth>0</wp14:pctWidth>
          </wp14:sizeRelH>
          <wp14:sizeRelV relativeFrom="page">
            <wp14:pctHeight>0</wp14:pctHeight>
          </wp14:sizeRelV>
        </wp:anchor>
      </w:drawing>
    </w:r>
    <w:r w:rsidR="006B4212">
      <w:rPr>
        <w:noProof/>
      </w:rPr>
      <w:drawing>
        <wp:anchor distT="0" distB="0" distL="114300" distR="114300" simplePos="0" relativeHeight="251674624" behindDoc="1" locked="1" layoutInCell="1" allowOverlap="1" wp14:anchorId="4ECD3766" wp14:editId="31D3302D">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2">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68480" behindDoc="1" locked="1" layoutInCell="1" allowOverlap="1" wp14:anchorId="0DEC0C50" wp14:editId="33A103FF">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3">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w:drawing>
        <wp:anchor distT="0" distB="0" distL="114300" distR="114300" simplePos="0" relativeHeight="251662336" behindDoc="1" locked="1" layoutInCell="1" allowOverlap="1" wp14:anchorId="7FE0932D" wp14:editId="686B31F8">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4">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DFB28" w14:textId="77777777" w:rsidR="00B66FCC" w:rsidRPr="008F5280" w:rsidRDefault="00B66FCC" w:rsidP="008F5280">
      <w:pPr>
        <w:pStyle w:val="FootnoteSeparator"/>
      </w:pPr>
    </w:p>
    <w:p w14:paraId="64F8FE3A" w14:textId="77777777" w:rsidR="00B66FCC" w:rsidRDefault="00B66FCC"/>
  </w:footnote>
  <w:footnote w:type="continuationSeparator" w:id="0">
    <w:p w14:paraId="451F02CE" w14:textId="77777777" w:rsidR="00B66FCC" w:rsidRDefault="00B66FCC" w:rsidP="008F5280">
      <w:pPr>
        <w:pStyle w:val="FootnoteSeparator"/>
      </w:pPr>
    </w:p>
    <w:p w14:paraId="51BB5FB8" w14:textId="77777777" w:rsidR="00B66FCC" w:rsidRDefault="00B66FCC"/>
    <w:p w14:paraId="1C53E93E" w14:textId="77777777" w:rsidR="00B66FCC" w:rsidRDefault="00B66FCC"/>
  </w:footnote>
  <w:footnote w:type="continuationNotice" w:id="1">
    <w:p w14:paraId="3E995DAE" w14:textId="77777777" w:rsidR="00B66FCC" w:rsidRDefault="00B66FCC" w:rsidP="00D55628"/>
    <w:p w14:paraId="1CABB095" w14:textId="77777777" w:rsidR="00B66FCC" w:rsidRDefault="00B66FCC"/>
    <w:p w14:paraId="01A20BD7" w14:textId="77777777" w:rsidR="00B66FCC" w:rsidRDefault="00B66F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354F1FD8" w14:textId="77777777" w:rsidTr="00B40C2E">
      <w:trPr>
        <w:trHeight w:hRule="exact" w:val="1418"/>
      </w:trPr>
      <w:tc>
        <w:tcPr>
          <w:tcW w:w="7761" w:type="dxa"/>
          <w:vAlign w:val="center"/>
        </w:tcPr>
        <w:p w14:paraId="04B88190" w14:textId="54F1D8B3"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66311C">
            <w:rPr>
              <w:noProof/>
            </w:rPr>
            <w:t>Parks and Forests Closures on Catastrophic Fire Danger Rating days</w:t>
          </w:r>
          <w:r>
            <w:rPr>
              <w:noProof/>
            </w:rPr>
            <w:fldChar w:fldCharType="end"/>
          </w:r>
        </w:p>
      </w:tc>
    </w:tr>
  </w:tbl>
  <w:p w14:paraId="37857397" w14:textId="77777777" w:rsidR="00B40C2E" w:rsidRDefault="00B40C2E" w:rsidP="00254A01">
    <w:pPr>
      <w:pStyle w:val="Header"/>
    </w:pPr>
    <w:r w:rsidRPr="00806AB6">
      <w:rPr>
        <w:noProof/>
      </w:rPr>
      <mc:AlternateContent>
        <mc:Choice Requires="wps">
          <w:drawing>
            <wp:anchor distT="0" distB="0" distL="114300" distR="114300" simplePos="0" relativeHeight="251658752" behindDoc="1" locked="0" layoutInCell="1" allowOverlap="1" wp14:anchorId="0B7D4257" wp14:editId="5F66C8D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720410"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0533B3A8" wp14:editId="2B7FD573">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35BEDD"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622C7710" wp14:editId="5EE09C4B">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2E42332"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" fillcolor="#00b2a9 [3204]" stroked="f">
              <w10:wrap anchorx="page" anchory="page"/>
            </v:rect>
          </w:pict>
        </mc:Fallback>
      </mc:AlternateContent>
    </w:r>
  </w:p>
  <w:p w14:paraId="15B044B2"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77941C2F" w14:textId="77777777" w:rsidTr="00B40C2E">
      <w:trPr>
        <w:trHeight w:hRule="exact" w:val="1418"/>
      </w:trPr>
      <w:tc>
        <w:tcPr>
          <w:tcW w:w="7761" w:type="dxa"/>
          <w:vAlign w:val="center"/>
        </w:tcPr>
        <w:p w14:paraId="36871742" w14:textId="56EB87C4"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CF0C77">
            <w:rPr>
              <w:noProof/>
            </w:rPr>
            <w:t>Parks and Forests Closures on Catastrophic Fire Danger Rating days</w:t>
          </w:r>
          <w:r>
            <w:rPr>
              <w:noProof/>
            </w:rPr>
            <w:fldChar w:fldCharType="end"/>
          </w:r>
        </w:p>
      </w:tc>
    </w:tr>
  </w:tbl>
  <w:p w14:paraId="080A35C8" w14:textId="77777777" w:rsidR="00B40C2E" w:rsidRDefault="00B40C2E" w:rsidP="00254A01">
    <w:pPr>
      <w:pStyle w:val="Header"/>
    </w:pPr>
    <w:r w:rsidRPr="00806AB6">
      <w:rPr>
        <w:noProof/>
      </w:rPr>
      <mc:AlternateContent>
        <mc:Choice Requires="wps">
          <w:drawing>
            <wp:anchor distT="0" distB="0" distL="114300" distR="114300" simplePos="0" relativeHeight="251661824" behindDoc="1" locked="0" layoutInCell="1" allowOverlap="1" wp14:anchorId="69D8D045" wp14:editId="3DBADDE7">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5EFE0C3"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44DFC3E7" wp14:editId="576B5EB7">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433BBE"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4D1D7E9A" wp14:editId="7F8EB7E7">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7DB1C7B"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" fillcolor="#00b2a9 [3204]" stroked="f">
              <w10:wrap anchorx="page" anchory="page"/>
            </v:rect>
          </w:pict>
        </mc:Fallback>
      </mc:AlternateContent>
    </w:r>
  </w:p>
  <w:p w14:paraId="0ABDF321"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EAC9" w14:textId="77777777" w:rsidR="00B40C2E" w:rsidRPr="00E97294" w:rsidRDefault="000B66BB" w:rsidP="00E97294">
    <w:pPr>
      <w:pStyle w:val="Header"/>
    </w:pPr>
    <w:r>
      <w:rPr>
        <w:noProof/>
      </w:rPr>
      <w:drawing>
        <wp:anchor distT="0" distB="0" distL="114300" distR="114300" simplePos="0" relativeHeight="251672576" behindDoc="1" locked="0" layoutInCell="1" allowOverlap="1" wp14:anchorId="0D62B226" wp14:editId="1E5906BE">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58645D92" wp14:editId="1D668CDF">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4144" behindDoc="1" locked="0" layoutInCell="1" allowOverlap="1" wp14:anchorId="023710E5" wp14:editId="158FD86B">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27345A7"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" path="m1339,1419l669,,,1419r1339,xe" fillcolor="#201547 [3207]"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0" behindDoc="1" locked="0" layoutInCell="1" allowOverlap="1" wp14:anchorId="4A6E2F54" wp14:editId="001A8BAD">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A88578C"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" path="m,l669,1415,1339,,,xe" fillcolor="#99e0dd [3206]"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0048" behindDoc="1" locked="0" layoutInCell="1" allowOverlap="1" wp14:anchorId="156D1D61" wp14:editId="160CC831">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38D26E"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" path="m,l665,1419,1334,,,xe" fillcolor="#797391 [3209]"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45952" behindDoc="1" locked="0" layoutInCell="1" allowOverlap="1" wp14:anchorId="0368B942" wp14:editId="6397BA26">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1183671"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548F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C28E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60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1CA3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CEEA82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3"/>
  </w:docVars>
  <w:rsids>
    <w:rsidRoot w:val="005F032C"/>
    <w:rsid w:val="0000017F"/>
    <w:rsid w:val="00000279"/>
    <w:rsid w:val="000004BD"/>
    <w:rsid w:val="00000B7A"/>
    <w:rsid w:val="00000C89"/>
    <w:rsid w:val="00000FEB"/>
    <w:rsid w:val="000012BE"/>
    <w:rsid w:val="00001BD3"/>
    <w:rsid w:val="00001E86"/>
    <w:rsid w:val="00001E8F"/>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BE9"/>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65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ACF"/>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0F71"/>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5F7"/>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662"/>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9A8"/>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20C"/>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03C"/>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1D28"/>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32C"/>
    <w:rsid w:val="005F0BB2"/>
    <w:rsid w:val="005F0C5A"/>
    <w:rsid w:val="005F0D01"/>
    <w:rsid w:val="005F106A"/>
    <w:rsid w:val="005F1B40"/>
    <w:rsid w:val="005F1F06"/>
    <w:rsid w:val="005F2030"/>
    <w:rsid w:val="005F2104"/>
    <w:rsid w:val="005F2738"/>
    <w:rsid w:val="005F2CD9"/>
    <w:rsid w:val="005F2DD4"/>
    <w:rsid w:val="005F40BB"/>
    <w:rsid w:val="005F43AD"/>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11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6DD"/>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29B"/>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0E6"/>
    <w:rsid w:val="007A47C6"/>
    <w:rsid w:val="007A4B65"/>
    <w:rsid w:val="007A4BA3"/>
    <w:rsid w:val="007A4C6F"/>
    <w:rsid w:val="007A4DE7"/>
    <w:rsid w:val="007A4E1C"/>
    <w:rsid w:val="007A56F0"/>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9A0"/>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37FC2"/>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691"/>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580"/>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29DE"/>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676"/>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7E6"/>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555"/>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0BD"/>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67DF"/>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6FCC"/>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57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0C77"/>
    <w:rsid w:val="00CF12E0"/>
    <w:rsid w:val="00CF1F26"/>
    <w:rsid w:val="00CF1F40"/>
    <w:rsid w:val="00CF26A1"/>
    <w:rsid w:val="00CF2886"/>
    <w:rsid w:val="00CF2ABF"/>
    <w:rsid w:val="00CF2EBB"/>
    <w:rsid w:val="00CF3444"/>
    <w:rsid w:val="00CF3659"/>
    <w:rsid w:val="00CF3F6E"/>
    <w:rsid w:val="00CF482B"/>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BB8"/>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2E8"/>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6BD"/>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28"/>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A5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D1C"/>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shapedefaults>
    <o:shapelayout v:ext="edit">
      <o:idmap v:ext="edit" data="2"/>
    </o:shapelayout>
  </w:shapeDefaults>
  <w:decimalSymbol w:val="."/>
  <w:listSeparator w:val=","/>
  <w14:docId w14:val="61B1BA1E"/>
  <w15:docId w15:val="{705A9137-012A-1741-869D-F731D7DA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F30A5F"/>
    <w:pPr>
      <w:keepNext/>
      <w:keepLines/>
      <w:numPr>
        <w:ilvl w:val="1"/>
        <w:numId w:val="7"/>
      </w:numPr>
      <w:tabs>
        <w:tab w:val="left" w:pos="1418"/>
        <w:tab w:val="left" w:pos="1701"/>
        <w:tab w:val="left" w:pos="1985"/>
      </w:tabs>
      <w:spacing w:before="140" w:line="240" w:lineRule="exact"/>
      <w:outlineLvl w:val="1"/>
    </w:pPr>
    <w:rPr>
      <w:b/>
      <w:bCs/>
      <w:iCs/>
      <w:color w:val="00B2A9" w:themeColor="text2"/>
      <w:kern w:val="20"/>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F30A5F"/>
    <w:rPr>
      <w:b/>
      <w:bCs/>
      <w:iCs/>
      <w:color w:val="00B2A9" w:themeColor="text2"/>
      <w:kern w:val="20"/>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5F032C"/>
    <w:rPr>
      <w:color w:val="605E5C"/>
      <w:shd w:val="clear" w:color="auto" w:fill="E1DFDD"/>
    </w:rPr>
  </w:style>
  <w:style w:type="character" w:customStyle="1" w:styleId="gmaildefault">
    <w:name w:val="gmail_default"/>
    <w:basedOn w:val="DefaultParagraphFont"/>
    <w:rsid w:val="00236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73145323">
      <w:bodyDiv w:val="1"/>
      <w:marLeft w:val="0"/>
      <w:marRight w:val="0"/>
      <w:marTop w:val="0"/>
      <w:marBottom w:val="0"/>
      <w:divBdr>
        <w:top w:val="none" w:sz="0" w:space="0" w:color="auto"/>
        <w:left w:val="none" w:sz="0" w:space="0" w:color="auto"/>
        <w:bottom w:val="none" w:sz="0" w:space="0" w:color="auto"/>
        <w:right w:val="none" w:sz="0" w:space="0" w:color="auto"/>
      </w:divBdr>
      <w:divsChild>
        <w:div w:id="72355779">
          <w:marLeft w:val="0"/>
          <w:marRight w:val="0"/>
          <w:marTop w:val="0"/>
          <w:marBottom w:val="0"/>
          <w:divBdr>
            <w:top w:val="none" w:sz="0" w:space="0" w:color="auto"/>
            <w:left w:val="none" w:sz="0" w:space="0" w:color="auto"/>
            <w:bottom w:val="none" w:sz="0" w:space="0" w:color="auto"/>
            <w:right w:val="none" w:sz="0" w:space="0" w:color="auto"/>
          </w:divBdr>
          <w:divsChild>
            <w:div w:id="4810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25049371">
      <w:bodyDiv w:val="1"/>
      <w:marLeft w:val="0"/>
      <w:marRight w:val="0"/>
      <w:marTop w:val="0"/>
      <w:marBottom w:val="0"/>
      <w:divBdr>
        <w:top w:val="none" w:sz="0" w:space="0" w:color="auto"/>
        <w:left w:val="none" w:sz="0" w:space="0" w:color="auto"/>
        <w:bottom w:val="none" w:sz="0" w:space="0" w:color="auto"/>
        <w:right w:val="none" w:sz="0" w:space="0" w:color="auto"/>
      </w:divBdr>
      <w:divsChild>
        <w:div w:id="1068500561">
          <w:marLeft w:val="0"/>
          <w:marRight w:val="0"/>
          <w:marTop w:val="0"/>
          <w:marBottom w:val="0"/>
          <w:divBdr>
            <w:top w:val="none" w:sz="0" w:space="0" w:color="auto"/>
            <w:left w:val="none" w:sz="0" w:space="0" w:color="auto"/>
            <w:bottom w:val="none" w:sz="0" w:space="0" w:color="auto"/>
            <w:right w:val="none" w:sz="0" w:space="0" w:color="auto"/>
          </w:divBdr>
          <w:divsChild>
            <w:div w:id="16565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8.jpeg"/><Relationship Id="rId26" Type="http://schemas.openxmlformats.org/officeDocument/2006/relationships/hyperlink" Target="http://www.relayservice.com.au" TargetMode="External"/><Relationship Id="rId3" Type="http://schemas.openxmlformats.org/officeDocument/2006/relationships/styles" Target="styles.xml"/><Relationship Id="rId21" Type="http://schemas.openxmlformats.org/officeDocument/2006/relationships/hyperlink" Target="http://www.cfa.vic.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fa.vic.gov.au/" TargetMode="External"/><Relationship Id="rId25" Type="http://schemas.openxmlformats.org/officeDocument/2006/relationships/hyperlink" Target="mailto:customer.service@delwp.vic.gov.au" TargetMode="External"/><Relationship Id="rId2" Type="http://schemas.openxmlformats.org/officeDocument/2006/relationships/numbering" Target="numbering.xml"/><Relationship Id="rId16" Type="http://schemas.openxmlformats.org/officeDocument/2006/relationships/hyperlink" Target="http://www.cfa.vic.gov.au/" TargetMode="External"/><Relationship Id="rId20" Type="http://schemas.openxmlformats.org/officeDocument/2006/relationships/hyperlink" Target="http://www.parks.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hyperlink" Target="http://www.cfa.vic.gov.au/" TargetMode="External"/><Relationship Id="rId23" Type="http://schemas.openxmlformats.org/officeDocument/2006/relationships/hyperlink" Target="http://www.parks.vic.gov.a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parks.vic.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emergency.vic.gov.au/" TargetMode="External"/><Relationship Id="rId27" Type="http://schemas.openxmlformats.org/officeDocument/2006/relationships/hyperlink" Target="http://www.delwp.vic.gov.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7.e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E4FD1-D2C8-423A-92A1-18FE488C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1026</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Emma Woods</dc:creator>
  <cp:keywords/>
  <dc:description/>
  <cp:lastModifiedBy>Zarina Coetzee (DELWP)</cp:lastModifiedBy>
  <cp:revision>2</cp:revision>
  <cp:lastPrinted>2016-09-08T07:20:00Z</cp:lastPrinted>
  <dcterms:created xsi:type="dcterms:W3CDTF">2022-10-31T04:05:00Z</dcterms:created>
  <dcterms:modified xsi:type="dcterms:W3CDTF">2022-10-31T04:05:00Z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2022-10-31T04:04:50Z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64a7d29e-3814-4a0d-b6ce-7e687832abc0</vt:lpwstr>
  </property>
  <property fmtid="{D5CDD505-2E9C-101B-9397-08002B2CF9AE}" pid="24" name="MSIP_Label_4257e2ab-f512-40e2-9c9a-c64247360765_ContentBits">
    <vt:lpwstr>2</vt:lpwstr>
  </property>
</Properties>
</file>