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232B921" w14:textId="1F57E10C" w:rsidR="002E646C" w:rsidRPr="008A61DD" w:rsidRDefault="002A5A05" w:rsidP="002E646C">
      <w:pPr>
        <w:ind w:firstLine="720"/>
        <w:rPr>
          <w:rFonts w:asciiTheme="minorHAnsi" w:hAnsiTheme="minorHAnsi"/>
          <w:sz w:val="37"/>
        </w:rPr>
      </w:pPr>
      <w:bookmarkStart w:id="0" w:name="_Toc305587353"/>
      <w:bookmarkStart w:id="1" w:name="_Toc306011476"/>
      <w:bookmarkStart w:id="2" w:name="_Toc305821490"/>
      <w:bookmarkStart w:id="3" w:name="_GoBack"/>
      <w:bookmarkEnd w:id="3"/>
      <w:r w:rsidRPr="002A5A05">
        <w:rPr>
          <w:rFonts w:ascii="Calibri" w:eastAsia="Calibri" w:hAnsi="Calibri"/>
          <w:noProof/>
          <w:sz w:val="22"/>
          <w:szCs w:val="22"/>
        </w:rPr>
        <w:drawing>
          <wp:anchor distT="0" distB="0" distL="114300" distR="114300" simplePos="0" relativeHeight="251710976" behindDoc="1" locked="0" layoutInCell="1" allowOverlap="1" wp14:anchorId="1B7FF533" wp14:editId="3394B9AC">
            <wp:simplePos x="0" y="0"/>
            <wp:positionH relativeFrom="page">
              <wp:align>right</wp:align>
            </wp:positionH>
            <wp:positionV relativeFrom="paragraph">
              <wp:posOffset>-1262107</wp:posOffset>
            </wp:positionV>
            <wp:extent cx="7657783" cy="10837032"/>
            <wp:effectExtent l="0" t="0" r="63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D-Report-cover-templat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57783" cy="10837032"/>
                    </a:xfrm>
                    <a:prstGeom prst="rect">
                      <a:avLst/>
                    </a:prstGeom>
                  </pic:spPr>
                </pic:pic>
              </a:graphicData>
            </a:graphic>
            <wp14:sizeRelH relativeFrom="margin">
              <wp14:pctWidth>0</wp14:pctWidth>
            </wp14:sizeRelH>
            <wp14:sizeRelV relativeFrom="margin">
              <wp14:pctHeight>0</wp14:pctHeight>
            </wp14:sizeRelV>
          </wp:anchor>
        </w:drawing>
      </w:r>
      <w:r w:rsidR="002E646C">
        <w:rPr>
          <w:rFonts w:asciiTheme="minorHAnsi" w:hAnsiTheme="minorHAnsi"/>
          <w:b/>
          <w:sz w:val="62"/>
        </w:rPr>
        <w:t xml:space="preserve"> </w:t>
      </w:r>
    </w:p>
    <w:p w14:paraId="2EF4FEA8" w14:textId="6ABA3948" w:rsidR="002E646C" w:rsidRPr="008A61DD" w:rsidRDefault="00F12BED" w:rsidP="002E646C">
      <w:pPr>
        <w:rPr>
          <w:rFonts w:asciiTheme="minorHAnsi" w:hAnsiTheme="minorHAnsi"/>
          <w:sz w:val="25"/>
        </w:rPr>
      </w:pPr>
      <w:r>
        <w:rPr>
          <w:noProof/>
        </w:rPr>
        <mc:AlternateContent>
          <mc:Choice Requires="wps">
            <w:drawing>
              <wp:anchor distT="45720" distB="45720" distL="114300" distR="114300" simplePos="0" relativeHeight="251713024" behindDoc="0" locked="0" layoutInCell="1" allowOverlap="1" wp14:anchorId="34589820" wp14:editId="7DE91CD2">
                <wp:simplePos x="0" y="0"/>
                <wp:positionH relativeFrom="page">
                  <wp:posOffset>1671320</wp:posOffset>
                </wp:positionH>
                <wp:positionV relativeFrom="paragraph">
                  <wp:posOffset>237807</wp:posOffset>
                </wp:positionV>
                <wp:extent cx="5407025" cy="62699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7025" cy="6269990"/>
                        </a:xfrm>
                        <a:prstGeom prst="rect">
                          <a:avLst/>
                        </a:prstGeom>
                        <a:noFill/>
                        <a:ln w="9525">
                          <a:noFill/>
                          <a:miter lim="800000"/>
                          <a:headEnd/>
                          <a:tailEnd/>
                        </a:ln>
                      </wps:spPr>
                      <wps:txbx>
                        <w:txbxContent>
                          <w:p w14:paraId="306E212B" w14:textId="77777777" w:rsidR="00CD1949" w:rsidRPr="00AE1890" w:rsidRDefault="00CD1949" w:rsidP="00F12BED">
                            <w:pPr>
                              <w:jc w:val="right"/>
                              <w:rPr>
                                <w:rFonts w:asciiTheme="minorHAnsi" w:hAnsiTheme="minorHAnsi"/>
                                <w:color w:val="FFFFFF" w:themeColor="background1"/>
                                <w:sz w:val="92"/>
                                <w:szCs w:val="96"/>
                              </w:rPr>
                            </w:pPr>
                            <w:r w:rsidRPr="00AE1890">
                              <w:rPr>
                                <w:rFonts w:asciiTheme="minorHAnsi" w:hAnsiTheme="minorHAnsi"/>
                                <w:color w:val="FFFFFF" w:themeColor="background1"/>
                                <w:sz w:val="92"/>
                                <w:szCs w:val="96"/>
                              </w:rPr>
                              <w:t xml:space="preserve">Women in fire </w:t>
                            </w:r>
                          </w:p>
                          <w:p w14:paraId="0BFB47DD" w14:textId="77777777" w:rsidR="00CD1949" w:rsidRPr="00AE1890" w:rsidRDefault="00CD1949" w:rsidP="00F12BED">
                            <w:pPr>
                              <w:jc w:val="right"/>
                              <w:rPr>
                                <w:rFonts w:asciiTheme="minorHAnsi" w:hAnsiTheme="minorHAnsi"/>
                                <w:color w:val="FFFFFF" w:themeColor="background1"/>
                                <w:sz w:val="92"/>
                                <w:szCs w:val="96"/>
                              </w:rPr>
                            </w:pPr>
                            <w:r w:rsidRPr="00AE1890">
                              <w:rPr>
                                <w:rFonts w:asciiTheme="minorHAnsi" w:hAnsiTheme="minorHAnsi"/>
                                <w:color w:val="FFFFFF" w:themeColor="background1"/>
                                <w:sz w:val="92"/>
                                <w:szCs w:val="96"/>
                              </w:rPr>
                              <w:t xml:space="preserve">and emergency leadership roles </w:t>
                            </w:r>
                          </w:p>
                          <w:p w14:paraId="4200A993" w14:textId="77777777" w:rsidR="00CD1949" w:rsidRPr="00AE1890" w:rsidRDefault="00CD1949" w:rsidP="00F12BED">
                            <w:pPr>
                              <w:jc w:val="right"/>
                              <w:rPr>
                                <w:rFonts w:asciiTheme="minorHAnsi" w:hAnsiTheme="minorHAnsi" w:cs="KabelITCbyBT-Book"/>
                                <w:color w:val="FFFFFF"/>
                                <w:sz w:val="44"/>
                                <w:szCs w:val="48"/>
                              </w:rPr>
                            </w:pPr>
                            <w:r w:rsidRPr="00AE1890">
                              <w:rPr>
                                <w:rFonts w:asciiTheme="minorHAnsi" w:hAnsiTheme="minorHAnsi" w:cs="KabelITCbyBT-Book"/>
                                <w:color w:val="FFFFFF"/>
                                <w:sz w:val="44"/>
                                <w:szCs w:val="48"/>
                              </w:rPr>
                              <w:t>How can we improve the gender balance?</w:t>
                            </w:r>
                          </w:p>
                          <w:p w14:paraId="2E764066" w14:textId="0B0892E1" w:rsidR="00CD1949" w:rsidRPr="00AE1890" w:rsidRDefault="00CD1949" w:rsidP="00F12BED">
                            <w:pPr>
                              <w:jc w:val="right"/>
                              <w:rPr>
                                <w:rFonts w:asciiTheme="minorHAnsi" w:hAnsiTheme="minorHAnsi"/>
                                <w:color w:val="FFFFFF" w:themeColor="background1"/>
                                <w:sz w:val="40"/>
                                <w:szCs w:val="44"/>
                              </w:rPr>
                            </w:pPr>
                            <w:r w:rsidRPr="00AE1890">
                              <w:rPr>
                                <w:rFonts w:asciiTheme="minorHAnsi" w:hAnsiTheme="minorHAnsi"/>
                                <w:color w:val="FFFFFF" w:themeColor="background1"/>
                                <w:sz w:val="40"/>
                                <w:szCs w:val="44"/>
                              </w:rPr>
                              <w:t>A research report</w:t>
                            </w:r>
                            <w:r w:rsidRPr="00AE1890">
                              <w:rPr>
                                <w:rFonts w:asciiTheme="minorHAnsi" w:hAnsiTheme="minorHAnsi"/>
                                <w:color w:val="FFFFFF" w:themeColor="background1"/>
                                <w:sz w:val="40"/>
                                <w:szCs w:val="44"/>
                              </w:rPr>
                              <w:br/>
                              <w:t>commissioned by the Department of</w:t>
                            </w:r>
                            <w:r w:rsidRPr="00AE1890">
                              <w:rPr>
                                <w:rFonts w:asciiTheme="minorHAnsi" w:hAnsiTheme="minorHAnsi"/>
                                <w:color w:val="FFFFFF" w:themeColor="background1"/>
                                <w:sz w:val="40"/>
                                <w:szCs w:val="44"/>
                              </w:rPr>
                              <w:br/>
                              <w:t>Environment, Land, Water &amp; Planning</w:t>
                            </w:r>
                          </w:p>
                          <w:p w14:paraId="09915449" w14:textId="55779499" w:rsidR="00CD1949" w:rsidRPr="00AE1890" w:rsidRDefault="00CD1949" w:rsidP="00F12BED">
                            <w:pPr>
                              <w:jc w:val="right"/>
                              <w:rPr>
                                <w:rFonts w:asciiTheme="minorHAnsi" w:hAnsiTheme="minorHAnsi"/>
                                <w:color w:val="FFFFFF" w:themeColor="background1"/>
                                <w:sz w:val="40"/>
                                <w:szCs w:val="44"/>
                              </w:rPr>
                            </w:pPr>
                            <w:r w:rsidRPr="00AE1890">
                              <w:rPr>
                                <w:rFonts w:asciiTheme="minorHAnsi" w:hAnsiTheme="minorHAnsi"/>
                                <w:color w:val="FFFFFF" w:themeColor="background1"/>
                                <w:sz w:val="40"/>
                                <w:szCs w:val="44"/>
                              </w:rPr>
                              <w:t>Victoria</w:t>
                            </w:r>
                            <w:r>
                              <w:rPr>
                                <w:rFonts w:asciiTheme="minorHAnsi" w:hAnsiTheme="minorHAnsi"/>
                                <w:color w:val="FFFFFF" w:themeColor="background1"/>
                                <w:sz w:val="40"/>
                                <w:szCs w:val="44"/>
                              </w:rPr>
                              <w:t>,</w:t>
                            </w:r>
                            <w:r w:rsidRPr="00AE1890">
                              <w:rPr>
                                <w:rFonts w:asciiTheme="minorHAnsi" w:hAnsiTheme="minorHAnsi"/>
                                <w:color w:val="FFFFFF" w:themeColor="background1"/>
                                <w:sz w:val="40"/>
                                <w:szCs w:val="44"/>
                              </w:rPr>
                              <w:t xml:space="preserve"> November, 2015</w:t>
                            </w:r>
                          </w:p>
                          <w:p w14:paraId="275B3615" w14:textId="77777777" w:rsidR="00CD1949" w:rsidRPr="00AE1890" w:rsidRDefault="00CD1949" w:rsidP="00F12BED">
                            <w:pPr>
                              <w:rPr>
                                <w:rFonts w:asciiTheme="minorHAnsi" w:hAnsiTheme="minorHAnsi"/>
                                <w:color w:val="FFFFFF" w:themeColor="background1"/>
                                <w:sz w:val="40"/>
                                <w:szCs w:val="44"/>
                              </w:rPr>
                            </w:pPr>
                            <w:r w:rsidRPr="00AE1890">
                              <w:rPr>
                                <w:rFonts w:asciiTheme="minorHAnsi" w:hAnsiTheme="minorHAnsi"/>
                                <w:color w:val="FFFFFF" w:themeColor="background1"/>
                                <w:sz w:val="40"/>
                                <w:szCs w:val="44"/>
                              </w:rPr>
                              <w:tab/>
                            </w:r>
                            <w:r w:rsidRPr="00AE1890">
                              <w:rPr>
                                <w:rFonts w:asciiTheme="minorHAnsi" w:hAnsiTheme="minorHAnsi"/>
                                <w:color w:val="FFFFFF" w:themeColor="background1"/>
                                <w:sz w:val="40"/>
                                <w:szCs w:val="44"/>
                              </w:rPr>
                              <w:tab/>
                            </w:r>
                            <w:r w:rsidRPr="00AE1890">
                              <w:rPr>
                                <w:rFonts w:asciiTheme="minorHAnsi" w:hAnsiTheme="minorHAnsi"/>
                                <w:color w:val="FFFFFF" w:themeColor="background1"/>
                                <w:sz w:val="40"/>
                                <w:szCs w:val="44"/>
                              </w:rPr>
                              <w:tab/>
                            </w:r>
                          </w:p>
                          <w:p w14:paraId="71369AFE" w14:textId="77777777" w:rsidR="00CD1949" w:rsidRPr="00AE1890" w:rsidRDefault="00CD1949" w:rsidP="00F12BED">
                            <w:pPr>
                              <w:rPr>
                                <w:rFonts w:asciiTheme="minorHAnsi" w:hAnsiTheme="minorHAnsi"/>
                                <w:color w:val="FFFFFF" w:themeColor="background1"/>
                                <w:sz w:val="44"/>
                                <w:szCs w:val="44"/>
                              </w:rPr>
                            </w:pPr>
                            <w:r w:rsidRPr="00AE1890">
                              <w:rPr>
                                <w:rFonts w:asciiTheme="minorHAnsi" w:hAnsiTheme="minorHAnsi"/>
                                <w:color w:val="FFFFFF" w:themeColor="background1"/>
                                <w:sz w:val="40"/>
                                <w:szCs w:val="44"/>
                              </w:rPr>
                              <w:tab/>
                            </w:r>
                            <w:r w:rsidRPr="00AE1890">
                              <w:rPr>
                                <w:rFonts w:asciiTheme="minorHAnsi" w:hAnsiTheme="minorHAnsi"/>
                                <w:color w:val="FFFFFF" w:themeColor="background1"/>
                                <w:sz w:val="40"/>
                                <w:szCs w:val="44"/>
                              </w:rPr>
                              <w:tab/>
                            </w:r>
                            <w:r w:rsidRPr="00AE1890">
                              <w:rPr>
                                <w:rFonts w:asciiTheme="minorHAnsi" w:hAnsiTheme="minorHAnsi"/>
                                <w:color w:val="FFFFFF" w:themeColor="background1"/>
                                <w:sz w:val="40"/>
                                <w:szCs w:val="44"/>
                              </w:rPr>
                              <w:tab/>
                            </w:r>
                            <w:r w:rsidRPr="00AE1890">
                              <w:rPr>
                                <w:rFonts w:asciiTheme="minorHAnsi" w:hAnsiTheme="minorHAnsi"/>
                                <w:color w:val="FFFFFF" w:themeColor="background1"/>
                                <w:sz w:val="40"/>
                                <w:szCs w:val="44"/>
                              </w:rPr>
                              <w:tab/>
                            </w:r>
                            <w:r w:rsidRPr="00AE1890">
                              <w:rPr>
                                <w:rFonts w:asciiTheme="minorHAnsi" w:hAnsiTheme="minorHAnsi"/>
                                <w:color w:val="FFFFFF" w:themeColor="background1"/>
                                <w:sz w:val="40"/>
                                <w:szCs w:val="44"/>
                              </w:rPr>
                              <w:tab/>
                            </w:r>
                            <w:r w:rsidRPr="00AE1890">
                              <w:rPr>
                                <w:rFonts w:asciiTheme="minorHAnsi" w:hAnsiTheme="minorHAnsi"/>
                                <w:color w:val="FFFFFF" w:themeColor="background1"/>
                                <w:sz w:val="40"/>
                                <w:szCs w:val="44"/>
                              </w:rPr>
                              <w:tab/>
                              <w:t xml:space="preserve">Vol. 1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4589820" id="_x0000_t202" coordsize="21600,21600" o:spt="202" path="m,l,21600r21600,l21600,xe">
                <v:stroke joinstyle="miter"/>
                <v:path gradientshapeok="t" o:connecttype="rect"/>
              </v:shapetype>
              <v:shape id="Text Box 2" o:spid="_x0000_s1026" type="#_x0000_t202" style="position:absolute;margin-left:131.6pt;margin-top:18.7pt;width:425.75pt;height:493.7pt;z-index:2517130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" filled="f" stroked="f">
                <v:textbox>
                  <w:txbxContent>
                    <w:p w14:paraId="306E212B" w14:textId="77777777" w:rsidR="00CD1949" w:rsidRPr="00AE1890" w:rsidRDefault="00CD1949" w:rsidP="00F12BED">
                      <w:pPr>
                        <w:jc w:val="right"/>
                        <w:rPr>
                          <w:rFonts w:asciiTheme="minorHAnsi" w:hAnsiTheme="minorHAnsi"/>
                          <w:color w:val="FFFFFF" w:themeColor="background1"/>
                          <w:sz w:val="92"/>
                          <w:szCs w:val="96"/>
                        </w:rPr>
                      </w:pPr>
                      <w:r w:rsidRPr="00AE1890">
                        <w:rPr>
                          <w:rFonts w:asciiTheme="minorHAnsi" w:hAnsiTheme="minorHAnsi"/>
                          <w:color w:val="FFFFFF" w:themeColor="background1"/>
                          <w:sz w:val="92"/>
                          <w:szCs w:val="96"/>
                        </w:rPr>
                        <w:t xml:space="preserve">Women in fire </w:t>
                      </w:r>
                    </w:p>
                    <w:p w14:paraId="0BFB47DD" w14:textId="77777777" w:rsidR="00CD1949" w:rsidRPr="00AE1890" w:rsidRDefault="00CD1949" w:rsidP="00F12BED">
                      <w:pPr>
                        <w:jc w:val="right"/>
                        <w:rPr>
                          <w:rFonts w:asciiTheme="minorHAnsi" w:hAnsiTheme="minorHAnsi"/>
                          <w:color w:val="FFFFFF" w:themeColor="background1"/>
                          <w:sz w:val="92"/>
                          <w:szCs w:val="96"/>
                        </w:rPr>
                      </w:pPr>
                      <w:r w:rsidRPr="00AE1890">
                        <w:rPr>
                          <w:rFonts w:asciiTheme="minorHAnsi" w:hAnsiTheme="minorHAnsi"/>
                          <w:color w:val="FFFFFF" w:themeColor="background1"/>
                          <w:sz w:val="92"/>
                          <w:szCs w:val="96"/>
                        </w:rPr>
                        <w:t xml:space="preserve">and emergency leadership roles </w:t>
                      </w:r>
                    </w:p>
                    <w:p w14:paraId="4200A993" w14:textId="77777777" w:rsidR="00CD1949" w:rsidRPr="00AE1890" w:rsidRDefault="00CD1949" w:rsidP="00F12BED">
                      <w:pPr>
                        <w:jc w:val="right"/>
                        <w:rPr>
                          <w:rFonts w:asciiTheme="minorHAnsi" w:hAnsiTheme="minorHAnsi" w:cs="KabelITCbyBT-Book"/>
                          <w:color w:val="FFFFFF"/>
                          <w:sz w:val="44"/>
                          <w:szCs w:val="48"/>
                        </w:rPr>
                      </w:pPr>
                      <w:r w:rsidRPr="00AE1890">
                        <w:rPr>
                          <w:rFonts w:asciiTheme="minorHAnsi" w:hAnsiTheme="minorHAnsi" w:cs="KabelITCbyBT-Book"/>
                          <w:color w:val="FFFFFF"/>
                          <w:sz w:val="44"/>
                          <w:szCs w:val="48"/>
                        </w:rPr>
                        <w:t>How can we improve the gender balance?</w:t>
                      </w:r>
                    </w:p>
                    <w:p w14:paraId="2E764066" w14:textId="0B0892E1" w:rsidR="00CD1949" w:rsidRPr="00AE1890" w:rsidRDefault="00CD1949" w:rsidP="00F12BED">
                      <w:pPr>
                        <w:jc w:val="right"/>
                        <w:rPr>
                          <w:rFonts w:asciiTheme="minorHAnsi" w:hAnsiTheme="minorHAnsi"/>
                          <w:color w:val="FFFFFF" w:themeColor="background1"/>
                          <w:sz w:val="40"/>
                          <w:szCs w:val="44"/>
                        </w:rPr>
                      </w:pPr>
                      <w:r w:rsidRPr="00AE1890">
                        <w:rPr>
                          <w:rFonts w:asciiTheme="minorHAnsi" w:hAnsiTheme="minorHAnsi"/>
                          <w:color w:val="FFFFFF" w:themeColor="background1"/>
                          <w:sz w:val="40"/>
                          <w:szCs w:val="44"/>
                        </w:rPr>
                        <w:t>A research report</w:t>
                      </w:r>
                      <w:r w:rsidRPr="00AE1890">
                        <w:rPr>
                          <w:rFonts w:asciiTheme="minorHAnsi" w:hAnsiTheme="minorHAnsi"/>
                          <w:color w:val="FFFFFF" w:themeColor="background1"/>
                          <w:sz w:val="40"/>
                          <w:szCs w:val="44"/>
                        </w:rPr>
                        <w:br/>
                        <w:t>commissioned by the Department of</w:t>
                      </w:r>
                      <w:r w:rsidRPr="00AE1890">
                        <w:rPr>
                          <w:rFonts w:asciiTheme="minorHAnsi" w:hAnsiTheme="minorHAnsi"/>
                          <w:color w:val="FFFFFF" w:themeColor="background1"/>
                          <w:sz w:val="40"/>
                          <w:szCs w:val="44"/>
                        </w:rPr>
                        <w:br/>
                        <w:t>Environment, Land, Water &amp; Planning</w:t>
                      </w:r>
                    </w:p>
                    <w:p w14:paraId="09915449" w14:textId="55779499" w:rsidR="00CD1949" w:rsidRPr="00AE1890" w:rsidRDefault="00CD1949" w:rsidP="00F12BED">
                      <w:pPr>
                        <w:jc w:val="right"/>
                        <w:rPr>
                          <w:rFonts w:asciiTheme="minorHAnsi" w:hAnsiTheme="minorHAnsi"/>
                          <w:color w:val="FFFFFF" w:themeColor="background1"/>
                          <w:sz w:val="40"/>
                          <w:szCs w:val="44"/>
                        </w:rPr>
                      </w:pPr>
                      <w:r w:rsidRPr="00AE1890">
                        <w:rPr>
                          <w:rFonts w:asciiTheme="minorHAnsi" w:hAnsiTheme="minorHAnsi"/>
                          <w:color w:val="FFFFFF" w:themeColor="background1"/>
                          <w:sz w:val="40"/>
                          <w:szCs w:val="44"/>
                        </w:rPr>
                        <w:t>Victoria</w:t>
                      </w:r>
                      <w:r>
                        <w:rPr>
                          <w:rFonts w:asciiTheme="minorHAnsi" w:hAnsiTheme="minorHAnsi"/>
                          <w:color w:val="FFFFFF" w:themeColor="background1"/>
                          <w:sz w:val="40"/>
                          <w:szCs w:val="44"/>
                        </w:rPr>
                        <w:t>,</w:t>
                      </w:r>
                      <w:r w:rsidRPr="00AE1890">
                        <w:rPr>
                          <w:rFonts w:asciiTheme="minorHAnsi" w:hAnsiTheme="minorHAnsi"/>
                          <w:color w:val="FFFFFF" w:themeColor="background1"/>
                          <w:sz w:val="40"/>
                          <w:szCs w:val="44"/>
                        </w:rPr>
                        <w:t xml:space="preserve"> November, 2015</w:t>
                      </w:r>
                    </w:p>
                    <w:p w14:paraId="275B3615" w14:textId="77777777" w:rsidR="00CD1949" w:rsidRPr="00AE1890" w:rsidRDefault="00CD1949" w:rsidP="00F12BED">
                      <w:pPr>
                        <w:rPr>
                          <w:rFonts w:asciiTheme="minorHAnsi" w:hAnsiTheme="minorHAnsi"/>
                          <w:color w:val="FFFFFF" w:themeColor="background1"/>
                          <w:sz w:val="40"/>
                          <w:szCs w:val="44"/>
                        </w:rPr>
                      </w:pPr>
                      <w:r w:rsidRPr="00AE1890">
                        <w:rPr>
                          <w:rFonts w:asciiTheme="minorHAnsi" w:hAnsiTheme="minorHAnsi"/>
                          <w:color w:val="FFFFFF" w:themeColor="background1"/>
                          <w:sz w:val="40"/>
                          <w:szCs w:val="44"/>
                        </w:rPr>
                        <w:tab/>
                      </w:r>
                      <w:r w:rsidRPr="00AE1890">
                        <w:rPr>
                          <w:rFonts w:asciiTheme="minorHAnsi" w:hAnsiTheme="minorHAnsi"/>
                          <w:color w:val="FFFFFF" w:themeColor="background1"/>
                          <w:sz w:val="40"/>
                          <w:szCs w:val="44"/>
                        </w:rPr>
                        <w:tab/>
                      </w:r>
                      <w:r w:rsidRPr="00AE1890">
                        <w:rPr>
                          <w:rFonts w:asciiTheme="minorHAnsi" w:hAnsiTheme="minorHAnsi"/>
                          <w:color w:val="FFFFFF" w:themeColor="background1"/>
                          <w:sz w:val="40"/>
                          <w:szCs w:val="44"/>
                        </w:rPr>
                        <w:tab/>
                      </w:r>
                    </w:p>
                    <w:p w14:paraId="71369AFE" w14:textId="77777777" w:rsidR="00CD1949" w:rsidRPr="00AE1890" w:rsidRDefault="00CD1949" w:rsidP="00F12BED">
                      <w:pPr>
                        <w:rPr>
                          <w:rFonts w:asciiTheme="minorHAnsi" w:hAnsiTheme="minorHAnsi"/>
                          <w:color w:val="FFFFFF" w:themeColor="background1"/>
                          <w:sz w:val="44"/>
                          <w:szCs w:val="44"/>
                        </w:rPr>
                      </w:pPr>
                      <w:r w:rsidRPr="00AE1890">
                        <w:rPr>
                          <w:rFonts w:asciiTheme="minorHAnsi" w:hAnsiTheme="minorHAnsi"/>
                          <w:color w:val="FFFFFF" w:themeColor="background1"/>
                          <w:sz w:val="40"/>
                          <w:szCs w:val="44"/>
                        </w:rPr>
                        <w:tab/>
                      </w:r>
                      <w:r w:rsidRPr="00AE1890">
                        <w:rPr>
                          <w:rFonts w:asciiTheme="minorHAnsi" w:hAnsiTheme="minorHAnsi"/>
                          <w:color w:val="FFFFFF" w:themeColor="background1"/>
                          <w:sz w:val="40"/>
                          <w:szCs w:val="44"/>
                        </w:rPr>
                        <w:tab/>
                      </w:r>
                      <w:r w:rsidRPr="00AE1890">
                        <w:rPr>
                          <w:rFonts w:asciiTheme="minorHAnsi" w:hAnsiTheme="minorHAnsi"/>
                          <w:color w:val="FFFFFF" w:themeColor="background1"/>
                          <w:sz w:val="40"/>
                          <w:szCs w:val="44"/>
                        </w:rPr>
                        <w:tab/>
                      </w:r>
                      <w:r w:rsidRPr="00AE1890">
                        <w:rPr>
                          <w:rFonts w:asciiTheme="minorHAnsi" w:hAnsiTheme="minorHAnsi"/>
                          <w:color w:val="FFFFFF" w:themeColor="background1"/>
                          <w:sz w:val="40"/>
                          <w:szCs w:val="44"/>
                        </w:rPr>
                        <w:tab/>
                      </w:r>
                      <w:r w:rsidRPr="00AE1890">
                        <w:rPr>
                          <w:rFonts w:asciiTheme="minorHAnsi" w:hAnsiTheme="minorHAnsi"/>
                          <w:color w:val="FFFFFF" w:themeColor="background1"/>
                          <w:sz w:val="40"/>
                          <w:szCs w:val="44"/>
                        </w:rPr>
                        <w:tab/>
                      </w:r>
                      <w:r w:rsidRPr="00AE1890">
                        <w:rPr>
                          <w:rFonts w:asciiTheme="minorHAnsi" w:hAnsiTheme="minorHAnsi"/>
                          <w:color w:val="FFFFFF" w:themeColor="background1"/>
                          <w:sz w:val="40"/>
                          <w:szCs w:val="44"/>
                        </w:rPr>
                        <w:tab/>
                        <w:t xml:space="preserve">Vol. 1 </w:t>
                      </w:r>
                    </w:p>
                  </w:txbxContent>
                </v:textbox>
                <w10:wrap type="square" anchorx="page"/>
              </v:shape>
            </w:pict>
          </mc:Fallback>
        </mc:AlternateContent>
      </w:r>
    </w:p>
    <w:p w14:paraId="07DA3A71" w14:textId="6016EE20" w:rsidR="002E646C" w:rsidRDefault="002E646C" w:rsidP="00053058">
      <w:pPr>
        <w:pStyle w:val="Body"/>
      </w:pPr>
    </w:p>
    <w:p w14:paraId="5A00B87F" w14:textId="77777777" w:rsidR="002E646C" w:rsidRDefault="002E646C" w:rsidP="00053058">
      <w:pPr>
        <w:pStyle w:val="Body"/>
      </w:pPr>
    </w:p>
    <w:p w14:paraId="68B2C9DC" w14:textId="77777777" w:rsidR="002E646C" w:rsidRDefault="002E646C" w:rsidP="00053058">
      <w:pPr>
        <w:pStyle w:val="Body"/>
      </w:pPr>
    </w:p>
    <w:p w14:paraId="2DF6E214" w14:textId="77777777" w:rsidR="002E646C" w:rsidRDefault="002E646C" w:rsidP="00053058">
      <w:pPr>
        <w:pStyle w:val="Body"/>
      </w:pPr>
    </w:p>
    <w:p w14:paraId="1349567A" w14:textId="77777777" w:rsidR="001F55AD" w:rsidRDefault="001F55AD" w:rsidP="00053058">
      <w:pPr>
        <w:pStyle w:val="Body"/>
      </w:pPr>
    </w:p>
    <w:p w14:paraId="6023C306" w14:textId="77777777" w:rsidR="001F55AD" w:rsidRDefault="001F55AD" w:rsidP="00053058">
      <w:pPr>
        <w:pStyle w:val="Body"/>
        <w:rPr>
          <w:color w:val="000000" w:themeColor="text1"/>
        </w:rPr>
      </w:pPr>
    </w:p>
    <w:p w14:paraId="56FDB98F" w14:textId="77777777" w:rsidR="001F55AD" w:rsidRDefault="001F55AD" w:rsidP="00053058">
      <w:pPr>
        <w:pStyle w:val="Body"/>
        <w:rPr>
          <w:color w:val="000000" w:themeColor="text1"/>
        </w:rPr>
      </w:pPr>
    </w:p>
    <w:p w14:paraId="5EC490DE" w14:textId="77777777" w:rsidR="001F55AD" w:rsidRDefault="001F55AD" w:rsidP="00053058">
      <w:pPr>
        <w:pStyle w:val="Body"/>
        <w:rPr>
          <w:color w:val="000000" w:themeColor="text1"/>
        </w:rPr>
      </w:pPr>
    </w:p>
    <w:p w14:paraId="35F68065" w14:textId="77777777" w:rsidR="001F55AD" w:rsidRDefault="001F55AD" w:rsidP="00053058">
      <w:pPr>
        <w:pStyle w:val="Body"/>
        <w:rPr>
          <w:color w:val="000000" w:themeColor="text1"/>
        </w:rPr>
      </w:pPr>
    </w:p>
    <w:p w14:paraId="4CA8842C" w14:textId="77777777" w:rsidR="001F55AD" w:rsidRDefault="001F55AD" w:rsidP="00053058">
      <w:pPr>
        <w:pStyle w:val="Body"/>
        <w:rPr>
          <w:color w:val="000000" w:themeColor="text1"/>
        </w:rPr>
      </w:pPr>
    </w:p>
    <w:p w14:paraId="77E371E2" w14:textId="77777777" w:rsidR="001F55AD" w:rsidRDefault="001F55AD" w:rsidP="00053058">
      <w:pPr>
        <w:pStyle w:val="Body"/>
        <w:rPr>
          <w:color w:val="000000" w:themeColor="text1"/>
        </w:rPr>
      </w:pPr>
    </w:p>
    <w:p w14:paraId="6B94EC80" w14:textId="77777777" w:rsidR="001F55AD" w:rsidRDefault="001F55AD" w:rsidP="00053058">
      <w:pPr>
        <w:pStyle w:val="Body"/>
        <w:rPr>
          <w:color w:val="000000" w:themeColor="text1"/>
        </w:rPr>
      </w:pPr>
    </w:p>
    <w:p w14:paraId="4B41DF03" w14:textId="77777777" w:rsidR="001F55AD" w:rsidRDefault="001F55AD" w:rsidP="00053058">
      <w:pPr>
        <w:pStyle w:val="Body"/>
        <w:rPr>
          <w:color w:val="000000" w:themeColor="text1"/>
        </w:rPr>
      </w:pPr>
    </w:p>
    <w:p w14:paraId="39156150" w14:textId="77777777" w:rsidR="001F55AD" w:rsidRDefault="001F55AD" w:rsidP="00053058">
      <w:pPr>
        <w:pStyle w:val="Body"/>
        <w:rPr>
          <w:color w:val="000000" w:themeColor="text1"/>
        </w:rPr>
      </w:pPr>
    </w:p>
    <w:p w14:paraId="04431122" w14:textId="77777777" w:rsidR="001F55AD" w:rsidRDefault="001F55AD" w:rsidP="00053058">
      <w:pPr>
        <w:pStyle w:val="Body"/>
        <w:rPr>
          <w:color w:val="000000" w:themeColor="text1"/>
        </w:rPr>
      </w:pPr>
    </w:p>
    <w:p w14:paraId="1BF4FB61" w14:textId="77777777" w:rsidR="001F55AD" w:rsidRDefault="001F55AD" w:rsidP="00053058">
      <w:pPr>
        <w:pStyle w:val="Body"/>
        <w:rPr>
          <w:color w:val="000000" w:themeColor="text1"/>
        </w:rPr>
      </w:pPr>
    </w:p>
    <w:p w14:paraId="205C6A4B" w14:textId="77777777" w:rsidR="001F55AD" w:rsidRDefault="001F55AD" w:rsidP="00053058">
      <w:pPr>
        <w:pStyle w:val="Body"/>
        <w:rPr>
          <w:color w:val="000000" w:themeColor="text1"/>
        </w:rPr>
      </w:pPr>
    </w:p>
    <w:p w14:paraId="14667F9D" w14:textId="77777777" w:rsidR="001F55AD" w:rsidRDefault="001F55AD" w:rsidP="00053058">
      <w:pPr>
        <w:pStyle w:val="Body"/>
        <w:rPr>
          <w:color w:val="000000" w:themeColor="text1"/>
        </w:rPr>
      </w:pPr>
    </w:p>
    <w:p w14:paraId="3B3A5EA3" w14:textId="77777777" w:rsidR="001F55AD" w:rsidRDefault="001F55AD" w:rsidP="00053058">
      <w:pPr>
        <w:pStyle w:val="Body"/>
        <w:rPr>
          <w:color w:val="000000" w:themeColor="text1"/>
        </w:rPr>
      </w:pPr>
    </w:p>
    <w:p w14:paraId="494D5A52" w14:textId="77777777" w:rsidR="001F55AD" w:rsidRDefault="001F55AD" w:rsidP="00053058">
      <w:pPr>
        <w:pStyle w:val="Body"/>
        <w:rPr>
          <w:color w:val="000000" w:themeColor="text1"/>
        </w:rPr>
      </w:pPr>
    </w:p>
    <w:p w14:paraId="378EE417" w14:textId="77777777" w:rsidR="001F55AD" w:rsidRDefault="001F55AD" w:rsidP="00053058">
      <w:pPr>
        <w:pStyle w:val="Body"/>
        <w:rPr>
          <w:color w:val="000000" w:themeColor="text1"/>
        </w:rPr>
      </w:pPr>
    </w:p>
    <w:p w14:paraId="7FD11A32" w14:textId="77777777" w:rsidR="001F55AD" w:rsidRDefault="001F55AD" w:rsidP="00053058">
      <w:pPr>
        <w:pStyle w:val="Body"/>
        <w:rPr>
          <w:color w:val="000000" w:themeColor="text1"/>
        </w:rPr>
      </w:pPr>
    </w:p>
    <w:p w14:paraId="13E6FA2F" w14:textId="77777777" w:rsidR="001F55AD" w:rsidRDefault="001F55AD" w:rsidP="00053058">
      <w:pPr>
        <w:pStyle w:val="Body"/>
        <w:rPr>
          <w:color w:val="000000" w:themeColor="text1"/>
        </w:rPr>
      </w:pPr>
    </w:p>
    <w:p w14:paraId="1F18A708" w14:textId="77777777" w:rsidR="001F55AD" w:rsidRDefault="001F55AD" w:rsidP="00053058">
      <w:pPr>
        <w:pStyle w:val="Body"/>
        <w:rPr>
          <w:color w:val="000000" w:themeColor="text1"/>
        </w:rPr>
      </w:pPr>
    </w:p>
    <w:p w14:paraId="0FCC9C1A" w14:textId="77777777" w:rsidR="001F55AD" w:rsidRDefault="001F55AD" w:rsidP="00053058">
      <w:pPr>
        <w:pStyle w:val="Body"/>
        <w:rPr>
          <w:color w:val="000000" w:themeColor="text1"/>
        </w:rPr>
      </w:pPr>
    </w:p>
    <w:p w14:paraId="734BD4FB" w14:textId="77777777" w:rsidR="002E646C" w:rsidRPr="00AE1890" w:rsidRDefault="002E646C" w:rsidP="00053058">
      <w:pPr>
        <w:pStyle w:val="Body"/>
        <w:rPr>
          <w:color w:val="000000" w:themeColor="text1"/>
        </w:rPr>
      </w:pPr>
      <w:r w:rsidRPr="00AE1890">
        <w:rPr>
          <w:color w:val="000000" w:themeColor="text1"/>
        </w:rPr>
        <w:lastRenderedPageBreak/>
        <w:t>Vol. 1 Executive Summary and Recommendations</w:t>
      </w:r>
    </w:p>
    <w:p w14:paraId="2C841407" w14:textId="3443C1E8" w:rsidR="002E646C" w:rsidRDefault="002E646C" w:rsidP="00AE1890">
      <w:pPr>
        <w:pStyle w:val="Body"/>
        <w:rPr>
          <w:sz w:val="22"/>
        </w:rPr>
      </w:pPr>
      <w:r w:rsidRPr="00AE1890">
        <w:rPr>
          <w:color w:val="000000" w:themeColor="text1"/>
        </w:rPr>
        <w:t>Vol. 2 Complete Research Report</w:t>
      </w:r>
    </w:p>
    <w:p w14:paraId="785EC803" w14:textId="039E6AE4" w:rsidR="001B1475" w:rsidRDefault="001B1475" w:rsidP="005B328E">
      <w:pPr>
        <w:jc w:val="both"/>
        <w:rPr>
          <w:rFonts w:asciiTheme="minorHAnsi" w:hAnsiTheme="minorHAnsi"/>
          <w:sz w:val="34"/>
        </w:rPr>
      </w:pPr>
    </w:p>
    <w:p w14:paraId="236A6F33" w14:textId="77777777" w:rsidR="001B1475" w:rsidRDefault="001B1475" w:rsidP="005B328E">
      <w:pPr>
        <w:jc w:val="both"/>
        <w:rPr>
          <w:rFonts w:asciiTheme="minorHAnsi" w:hAnsiTheme="minorHAnsi"/>
          <w:sz w:val="34"/>
        </w:rPr>
      </w:pPr>
    </w:p>
    <w:p w14:paraId="4538AAEE" w14:textId="77777777" w:rsidR="001B1475" w:rsidRDefault="001B1475" w:rsidP="005B328E">
      <w:pPr>
        <w:jc w:val="both"/>
        <w:rPr>
          <w:rFonts w:asciiTheme="minorHAnsi" w:hAnsiTheme="minorHAnsi"/>
          <w:sz w:val="34"/>
        </w:rPr>
      </w:pPr>
    </w:p>
    <w:p w14:paraId="2A02372B" w14:textId="77777777" w:rsidR="001B1475" w:rsidRDefault="001B1475" w:rsidP="005B328E">
      <w:pPr>
        <w:jc w:val="both"/>
        <w:rPr>
          <w:rFonts w:asciiTheme="minorHAnsi" w:hAnsiTheme="minorHAnsi"/>
          <w:sz w:val="34"/>
        </w:rPr>
      </w:pPr>
    </w:p>
    <w:p w14:paraId="320B23C5" w14:textId="77777777" w:rsidR="001B1475" w:rsidRDefault="001B1475" w:rsidP="005B328E">
      <w:pPr>
        <w:jc w:val="both"/>
        <w:rPr>
          <w:rFonts w:asciiTheme="minorHAnsi" w:hAnsiTheme="minorHAnsi"/>
          <w:sz w:val="34"/>
        </w:rPr>
      </w:pPr>
    </w:p>
    <w:p w14:paraId="43AEBE2D" w14:textId="77777777" w:rsidR="001B1475" w:rsidRDefault="001B1475" w:rsidP="005B328E">
      <w:pPr>
        <w:jc w:val="both"/>
        <w:rPr>
          <w:rFonts w:asciiTheme="minorHAnsi" w:hAnsiTheme="minorHAnsi"/>
          <w:sz w:val="34"/>
        </w:rPr>
      </w:pPr>
    </w:p>
    <w:p w14:paraId="6F7A547F" w14:textId="77777777" w:rsidR="00CE39A4" w:rsidRDefault="00CE39A4" w:rsidP="002413EA">
      <w:pPr>
        <w:spacing w:after="0" w:line="240" w:lineRule="auto"/>
        <w:rPr>
          <w:rFonts w:asciiTheme="minorHAnsi" w:hAnsiTheme="minorHAnsi"/>
          <w:b/>
        </w:rPr>
      </w:pPr>
    </w:p>
    <w:p w14:paraId="43088705" w14:textId="77777777" w:rsidR="00CE39A4" w:rsidRDefault="00CE39A4" w:rsidP="002413EA">
      <w:pPr>
        <w:spacing w:after="0" w:line="240" w:lineRule="auto"/>
        <w:rPr>
          <w:rFonts w:asciiTheme="minorHAnsi" w:hAnsiTheme="minorHAnsi"/>
          <w:b/>
        </w:rPr>
      </w:pPr>
    </w:p>
    <w:p w14:paraId="3930A076" w14:textId="77777777" w:rsidR="00CE39A4" w:rsidRDefault="00CE39A4" w:rsidP="002413EA">
      <w:pPr>
        <w:spacing w:after="0" w:line="240" w:lineRule="auto"/>
        <w:rPr>
          <w:rFonts w:asciiTheme="minorHAnsi" w:hAnsiTheme="minorHAnsi"/>
          <w:b/>
        </w:rPr>
      </w:pPr>
    </w:p>
    <w:p w14:paraId="198899F3" w14:textId="77777777" w:rsidR="00CE39A4" w:rsidRDefault="00CE39A4" w:rsidP="002413EA">
      <w:pPr>
        <w:spacing w:after="0" w:line="240" w:lineRule="auto"/>
        <w:rPr>
          <w:rFonts w:asciiTheme="minorHAnsi" w:hAnsiTheme="minorHAnsi"/>
          <w:b/>
        </w:rPr>
      </w:pPr>
    </w:p>
    <w:p w14:paraId="2886B2E8" w14:textId="77777777" w:rsidR="00CE39A4" w:rsidRDefault="00CE39A4" w:rsidP="002413EA">
      <w:pPr>
        <w:spacing w:after="0" w:line="240" w:lineRule="auto"/>
        <w:rPr>
          <w:rFonts w:asciiTheme="minorHAnsi" w:hAnsiTheme="minorHAnsi"/>
          <w:b/>
        </w:rPr>
      </w:pPr>
    </w:p>
    <w:p w14:paraId="528A2787" w14:textId="77777777" w:rsidR="00CE39A4" w:rsidRDefault="00CE39A4" w:rsidP="002413EA">
      <w:pPr>
        <w:spacing w:after="0" w:line="240" w:lineRule="auto"/>
        <w:rPr>
          <w:rFonts w:asciiTheme="minorHAnsi" w:hAnsiTheme="minorHAnsi"/>
          <w:b/>
        </w:rPr>
      </w:pPr>
    </w:p>
    <w:p w14:paraId="191B3731" w14:textId="77777777" w:rsidR="00CE39A4" w:rsidRDefault="00CE39A4" w:rsidP="002413EA">
      <w:pPr>
        <w:spacing w:after="0" w:line="240" w:lineRule="auto"/>
        <w:rPr>
          <w:rFonts w:asciiTheme="minorHAnsi" w:hAnsiTheme="minorHAnsi"/>
          <w:b/>
        </w:rPr>
      </w:pPr>
    </w:p>
    <w:p w14:paraId="442121C6" w14:textId="77777777" w:rsidR="00CE39A4" w:rsidRDefault="00CE39A4" w:rsidP="002413EA">
      <w:pPr>
        <w:spacing w:after="0" w:line="240" w:lineRule="auto"/>
        <w:rPr>
          <w:rFonts w:asciiTheme="minorHAnsi" w:hAnsiTheme="minorHAnsi"/>
          <w:b/>
        </w:rPr>
      </w:pPr>
    </w:p>
    <w:p w14:paraId="46199401" w14:textId="77777777" w:rsidR="00CE39A4" w:rsidRDefault="00CE39A4" w:rsidP="002413EA">
      <w:pPr>
        <w:spacing w:after="0" w:line="240" w:lineRule="auto"/>
        <w:rPr>
          <w:rFonts w:asciiTheme="minorHAnsi" w:hAnsiTheme="minorHAnsi"/>
          <w:b/>
        </w:rPr>
      </w:pPr>
    </w:p>
    <w:p w14:paraId="5E4FB37E" w14:textId="77777777" w:rsidR="00CE39A4" w:rsidRDefault="00CE39A4" w:rsidP="002413EA">
      <w:pPr>
        <w:spacing w:after="0" w:line="240" w:lineRule="auto"/>
        <w:rPr>
          <w:rFonts w:asciiTheme="minorHAnsi" w:hAnsiTheme="minorHAnsi"/>
          <w:b/>
        </w:rPr>
      </w:pPr>
    </w:p>
    <w:p w14:paraId="32A5CD67" w14:textId="77777777" w:rsidR="00CE39A4" w:rsidRDefault="00CE39A4" w:rsidP="002413EA">
      <w:pPr>
        <w:spacing w:after="0" w:line="240" w:lineRule="auto"/>
        <w:rPr>
          <w:rFonts w:asciiTheme="minorHAnsi" w:hAnsiTheme="minorHAnsi"/>
          <w:b/>
        </w:rPr>
      </w:pPr>
    </w:p>
    <w:p w14:paraId="1DC5C016" w14:textId="77777777" w:rsidR="00CE39A4" w:rsidRDefault="00CE39A4" w:rsidP="002413EA">
      <w:pPr>
        <w:spacing w:after="0" w:line="240" w:lineRule="auto"/>
        <w:rPr>
          <w:rFonts w:asciiTheme="minorHAnsi" w:hAnsiTheme="minorHAnsi"/>
          <w:b/>
        </w:rPr>
      </w:pPr>
    </w:p>
    <w:p w14:paraId="4666D366" w14:textId="77777777" w:rsidR="00CE39A4" w:rsidRDefault="00CE39A4" w:rsidP="002413EA">
      <w:pPr>
        <w:spacing w:after="0" w:line="240" w:lineRule="auto"/>
        <w:rPr>
          <w:rFonts w:asciiTheme="minorHAnsi" w:hAnsiTheme="minorHAnsi"/>
          <w:b/>
        </w:rPr>
      </w:pPr>
    </w:p>
    <w:p w14:paraId="71C8CDDD" w14:textId="77777777" w:rsidR="00CE39A4" w:rsidRDefault="00CE39A4" w:rsidP="002413EA">
      <w:pPr>
        <w:spacing w:after="0" w:line="240" w:lineRule="auto"/>
        <w:rPr>
          <w:rFonts w:asciiTheme="minorHAnsi" w:hAnsiTheme="minorHAnsi"/>
          <w:b/>
        </w:rPr>
      </w:pPr>
    </w:p>
    <w:p w14:paraId="3F8E8102" w14:textId="77777777" w:rsidR="00CE39A4" w:rsidRDefault="00CE39A4" w:rsidP="002413EA">
      <w:pPr>
        <w:spacing w:after="0" w:line="240" w:lineRule="auto"/>
        <w:rPr>
          <w:rFonts w:asciiTheme="minorHAnsi" w:hAnsiTheme="minorHAnsi"/>
          <w:b/>
        </w:rPr>
      </w:pPr>
    </w:p>
    <w:p w14:paraId="58F80EF4" w14:textId="77777777" w:rsidR="00CE39A4" w:rsidRDefault="00CE39A4" w:rsidP="002413EA">
      <w:pPr>
        <w:spacing w:after="0" w:line="240" w:lineRule="auto"/>
        <w:rPr>
          <w:rFonts w:asciiTheme="minorHAnsi" w:hAnsiTheme="minorHAnsi"/>
          <w:b/>
        </w:rPr>
      </w:pPr>
    </w:p>
    <w:p w14:paraId="3F628FB1" w14:textId="77777777" w:rsidR="00CE39A4" w:rsidRDefault="00CE39A4" w:rsidP="002413EA">
      <w:pPr>
        <w:spacing w:after="0" w:line="240" w:lineRule="auto"/>
        <w:rPr>
          <w:rFonts w:asciiTheme="minorHAnsi" w:hAnsiTheme="minorHAnsi"/>
          <w:b/>
        </w:rPr>
      </w:pPr>
    </w:p>
    <w:p w14:paraId="432F461A" w14:textId="77777777" w:rsidR="00CE39A4" w:rsidRDefault="00CE39A4" w:rsidP="002413EA">
      <w:pPr>
        <w:spacing w:after="0" w:line="240" w:lineRule="auto"/>
        <w:rPr>
          <w:rFonts w:asciiTheme="minorHAnsi" w:hAnsiTheme="minorHAnsi"/>
          <w:b/>
        </w:rPr>
      </w:pPr>
    </w:p>
    <w:p w14:paraId="07A13442" w14:textId="77777777" w:rsidR="00CE39A4" w:rsidRDefault="00CE39A4" w:rsidP="002413EA">
      <w:pPr>
        <w:spacing w:after="0" w:line="240" w:lineRule="auto"/>
        <w:rPr>
          <w:rFonts w:asciiTheme="minorHAnsi" w:hAnsiTheme="minorHAnsi"/>
          <w:b/>
        </w:rPr>
      </w:pPr>
    </w:p>
    <w:p w14:paraId="4E5E6F2A" w14:textId="77777777" w:rsidR="00CE39A4" w:rsidRDefault="00CE39A4" w:rsidP="002413EA">
      <w:pPr>
        <w:spacing w:after="0" w:line="240" w:lineRule="auto"/>
        <w:rPr>
          <w:rFonts w:asciiTheme="minorHAnsi" w:hAnsiTheme="minorHAnsi"/>
          <w:b/>
        </w:rPr>
      </w:pPr>
    </w:p>
    <w:p w14:paraId="17DB7806" w14:textId="77777777" w:rsidR="00CE39A4" w:rsidRDefault="00CE39A4" w:rsidP="002413EA">
      <w:pPr>
        <w:spacing w:after="0" w:line="240" w:lineRule="auto"/>
        <w:rPr>
          <w:rFonts w:asciiTheme="minorHAnsi" w:hAnsiTheme="minorHAnsi"/>
          <w:b/>
        </w:rPr>
      </w:pPr>
    </w:p>
    <w:p w14:paraId="599848E2" w14:textId="77777777" w:rsidR="00CE39A4" w:rsidRDefault="00CE39A4" w:rsidP="002413EA">
      <w:pPr>
        <w:spacing w:after="0" w:line="240" w:lineRule="auto"/>
        <w:rPr>
          <w:rFonts w:asciiTheme="minorHAnsi" w:hAnsiTheme="minorHAnsi"/>
          <w:b/>
        </w:rPr>
      </w:pPr>
    </w:p>
    <w:p w14:paraId="4230E39D" w14:textId="77777777" w:rsidR="00CE39A4" w:rsidRDefault="00CE39A4" w:rsidP="002413EA">
      <w:pPr>
        <w:spacing w:after="0" w:line="240" w:lineRule="auto"/>
        <w:rPr>
          <w:rFonts w:asciiTheme="minorHAnsi" w:hAnsiTheme="minorHAnsi"/>
          <w:b/>
        </w:rPr>
      </w:pPr>
    </w:p>
    <w:p w14:paraId="6898CBE2" w14:textId="77777777" w:rsidR="00CE39A4" w:rsidRDefault="00CE39A4" w:rsidP="002413EA">
      <w:pPr>
        <w:spacing w:after="0" w:line="240" w:lineRule="auto"/>
        <w:rPr>
          <w:rFonts w:asciiTheme="minorHAnsi" w:hAnsiTheme="minorHAnsi"/>
          <w:b/>
        </w:rPr>
      </w:pPr>
    </w:p>
    <w:p w14:paraId="48D292BD" w14:textId="77777777" w:rsidR="00CE39A4" w:rsidRDefault="00CE39A4" w:rsidP="002413EA">
      <w:pPr>
        <w:spacing w:after="0" w:line="240" w:lineRule="auto"/>
        <w:rPr>
          <w:rFonts w:asciiTheme="minorHAnsi" w:hAnsiTheme="minorHAnsi"/>
          <w:b/>
        </w:rPr>
      </w:pPr>
    </w:p>
    <w:p w14:paraId="51543D3E" w14:textId="77777777" w:rsidR="00CE39A4" w:rsidRDefault="00CE39A4" w:rsidP="002413EA">
      <w:pPr>
        <w:spacing w:after="0" w:line="240" w:lineRule="auto"/>
        <w:rPr>
          <w:rFonts w:asciiTheme="minorHAnsi" w:hAnsiTheme="minorHAnsi"/>
          <w:b/>
        </w:rPr>
      </w:pPr>
    </w:p>
    <w:p w14:paraId="27BE5289" w14:textId="77777777" w:rsidR="00CE39A4" w:rsidRDefault="00CE39A4" w:rsidP="002413EA">
      <w:pPr>
        <w:spacing w:after="0" w:line="240" w:lineRule="auto"/>
        <w:rPr>
          <w:rFonts w:asciiTheme="minorHAnsi" w:hAnsiTheme="minorHAnsi"/>
          <w:b/>
        </w:rPr>
      </w:pPr>
    </w:p>
    <w:p w14:paraId="4B711188" w14:textId="77777777" w:rsidR="00CE39A4" w:rsidRDefault="00CE39A4" w:rsidP="002413EA">
      <w:pPr>
        <w:spacing w:after="0" w:line="240" w:lineRule="auto"/>
        <w:rPr>
          <w:rFonts w:asciiTheme="minorHAnsi" w:hAnsiTheme="minorHAnsi"/>
          <w:b/>
        </w:rPr>
      </w:pPr>
    </w:p>
    <w:p w14:paraId="4BBA7E59" w14:textId="77777777" w:rsidR="00CE39A4" w:rsidRDefault="00CE39A4" w:rsidP="002413EA">
      <w:pPr>
        <w:spacing w:after="0" w:line="240" w:lineRule="auto"/>
        <w:rPr>
          <w:rFonts w:asciiTheme="minorHAnsi" w:hAnsiTheme="minorHAnsi"/>
          <w:b/>
        </w:rPr>
      </w:pPr>
    </w:p>
    <w:p w14:paraId="4C8E0468" w14:textId="77777777" w:rsidR="00CE39A4" w:rsidRDefault="00CE39A4" w:rsidP="002413EA">
      <w:pPr>
        <w:spacing w:after="0" w:line="240" w:lineRule="auto"/>
        <w:rPr>
          <w:rFonts w:asciiTheme="minorHAnsi" w:hAnsiTheme="minorHAnsi"/>
          <w:b/>
        </w:rPr>
      </w:pPr>
    </w:p>
    <w:p w14:paraId="7F4BEF15" w14:textId="77777777" w:rsidR="00CE39A4" w:rsidRDefault="00CE39A4" w:rsidP="002413EA">
      <w:pPr>
        <w:spacing w:after="0" w:line="240" w:lineRule="auto"/>
        <w:rPr>
          <w:rFonts w:asciiTheme="minorHAnsi" w:hAnsiTheme="minorHAnsi"/>
          <w:b/>
        </w:rPr>
      </w:pPr>
    </w:p>
    <w:p w14:paraId="1F1FE8A6" w14:textId="77777777" w:rsidR="00CE39A4" w:rsidRDefault="00CE39A4" w:rsidP="002413EA">
      <w:pPr>
        <w:spacing w:after="0" w:line="240" w:lineRule="auto"/>
        <w:rPr>
          <w:rFonts w:asciiTheme="minorHAnsi" w:hAnsiTheme="minorHAnsi"/>
          <w:b/>
        </w:rPr>
      </w:pPr>
    </w:p>
    <w:p w14:paraId="262CF110" w14:textId="77777777" w:rsidR="00CE39A4" w:rsidRDefault="00CE39A4" w:rsidP="002413EA">
      <w:pPr>
        <w:spacing w:after="0" w:line="240" w:lineRule="auto"/>
        <w:rPr>
          <w:rFonts w:asciiTheme="minorHAnsi" w:hAnsiTheme="minorHAnsi"/>
          <w:b/>
        </w:rPr>
      </w:pPr>
    </w:p>
    <w:p w14:paraId="19DB06BB" w14:textId="6F775B22" w:rsidR="002413EA" w:rsidRPr="00C129D0" w:rsidRDefault="0030294F" w:rsidP="002413EA">
      <w:pPr>
        <w:spacing w:after="0" w:line="240" w:lineRule="auto"/>
        <w:rPr>
          <w:rFonts w:asciiTheme="minorHAnsi" w:hAnsiTheme="minorHAnsi"/>
          <w:b/>
        </w:rPr>
      </w:pPr>
      <w:r w:rsidRPr="00C129D0">
        <w:rPr>
          <w:rFonts w:asciiTheme="minorHAnsi" w:hAnsiTheme="minorHAnsi"/>
          <w:b/>
        </w:rPr>
        <w:t xml:space="preserve">Authorship </w:t>
      </w:r>
      <w:r w:rsidR="00D757D0" w:rsidRPr="00C129D0">
        <w:rPr>
          <w:rFonts w:asciiTheme="minorHAnsi" w:hAnsiTheme="minorHAnsi"/>
          <w:b/>
        </w:rPr>
        <w:t>a</w:t>
      </w:r>
      <w:r w:rsidR="006C5B4E" w:rsidRPr="00C129D0">
        <w:rPr>
          <w:rFonts w:asciiTheme="minorHAnsi" w:hAnsiTheme="minorHAnsi"/>
          <w:b/>
        </w:rPr>
        <w:t>nd Acknowledgement</w:t>
      </w:r>
    </w:p>
    <w:p w14:paraId="315EDB07" w14:textId="77777777" w:rsidR="00D757D0" w:rsidRPr="00C129D0" w:rsidRDefault="00D757D0">
      <w:pPr>
        <w:spacing w:after="0" w:line="240" w:lineRule="auto"/>
        <w:rPr>
          <w:rFonts w:asciiTheme="minorHAnsi" w:hAnsiTheme="minorHAnsi"/>
          <w:sz w:val="22"/>
        </w:rPr>
      </w:pPr>
    </w:p>
    <w:p w14:paraId="07174D7E" w14:textId="50F00AEE" w:rsidR="00785752" w:rsidRPr="00C129D0" w:rsidRDefault="00785752">
      <w:pPr>
        <w:spacing w:after="0" w:line="240" w:lineRule="auto"/>
        <w:rPr>
          <w:rFonts w:asciiTheme="minorHAnsi" w:hAnsiTheme="minorHAnsi"/>
          <w:sz w:val="22"/>
        </w:rPr>
      </w:pPr>
      <w:r w:rsidRPr="00C129D0">
        <w:rPr>
          <w:rFonts w:asciiTheme="minorHAnsi" w:hAnsiTheme="minorHAnsi"/>
          <w:sz w:val="22"/>
        </w:rPr>
        <w:t xml:space="preserve">Our deep appreciation to the 480 people who took the time to complete a long questionnaire, and to the 23 women and men who participated in interviews and the focus group. It is your expert knowledge and lived experience that allows this research report to be written. It contributes to a body of research that is only emerging, and has the potential to improve the experiences of women and men in fire and emergency roles. The initiative of senior leaders within </w:t>
      </w:r>
      <w:r w:rsidR="00D35F24">
        <w:rPr>
          <w:rFonts w:asciiTheme="minorHAnsi" w:hAnsiTheme="minorHAnsi"/>
          <w:sz w:val="22"/>
        </w:rPr>
        <w:t>the Department of Environment, Land, Water and Planning</w:t>
      </w:r>
      <w:r w:rsidR="00D35F24" w:rsidRPr="00C129D0">
        <w:rPr>
          <w:rFonts w:asciiTheme="minorHAnsi" w:hAnsiTheme="minorHAnsi"/>
          <w:sz w:val="22"/>
        </w:rPr>
        <w:t xml:space="preserve"> </w:t>
      </w:r>
      <w:r w:rsidRPr="00C129D0">
        <w:rPr>
          <w:rFonts w:asciiTheme="minorHAnsi" w:hAnsiTheme="minorHAnsi"/>
          <w:sz w:val="22"/>
        </w:rPr>
        <w:t xml:space="preserve">(and others in the emergency management sector) is both welcome and indicative of </w:t>
      </w:r>
      <w:r w:rsidR="00285CDA" w:rsidRPr="00C129D0">
        <w:rPr>
          <w:rFonts w:asciiTheme="minorHAnsi" w:hAnsiTheme="minorHAnsi"/>
          <w:sz w:val="22"/>
        </w:rPr>
        <w:t>intent to make positive changes for the benefit of all.</w:t>
      </w:r>
    </w:p>
    <w:p w14:paraId="67EA6049" w14:textId="77777777" w:rsidR="00285CDA" w:rsidRPr="00C129D0" w:rsidRDefault="00285CDA">
      <w:pPr>
        <w:spacing w:after="0" w:line="240" w:lineRule="auto"/>
        <w:rPr>
          <w:rFonts w:asciiTheme="minorHAnsi" w:hAnsiTheme="minorHAnsi"/>
          <w:sz w:val="22"/>
        </w:rPr>
      </w:pPr>
    </w:p>
    <w:p w14:paraId="559F04C0" w14:textId="0166AE63" w:rsidR="00D757D0" w:rsidRPr="00C129D0" w:rsidRDefault="00D757D0">
      <w:pPr>
        <w:spacing w:after="0" w:line="240" w:lineRule="auto"/>
        <w:rPr>
          <w:rFonts w:asciiTheme="minorHAnsi" w:hAnsiTheme="minorHAnsi"/>
          <w:sz w:val="22"/>
        </w:rPr>
      </w:pPr>
      <w:r w:rsidRPr="00C129D0">
        <w:rPr>
          <w:rFonts w:asciiTheme="minorHAnsi" w:hAnsiTheme="minorHAnsi"/>
          <w:sz w:val="22"/>
        </w:rPr>
        <w:t xml:space="preserve">Sincere thanks to the Reference Group, chaired by </w:t>
      </w:r>
      <w:proofErr w:type="spellStart"/>
      <w:r w:rsidRPr="00C129D0">
        <w:rPr>
          <w:rFonts w:asciiTheme="minorHAnsi" w:hAnsiTheme="minorHAnsi"/>
          <w:sz w:val="22"/>
        </w:rPr>
        <w:t>Euan</w:t>
      </w:r>
      <w:proofErr w:type="spellEnd"/>
      <w:r w:rsidRPr="00C129D0">
        <w:rPr>
          <w:rFonts w:asciiTheme="minorHAnsi" w:hAnsiTheme="minorHAnsi"/>
          <w:sz w:val="22"/>
        </w:rPr>
        <w:t xml:space="preserve"> Ferguson</w:t>
      </w:r>
      <w:r w:rsidR="000D0B63">
        <w:rPr>
          <w:rFonts w:asciiTheme="minorHAnsi" w:hAnsiTheme="minorHAnsi"/>
          <w:sz w:val="22"/>
        </w:rPr>
        <w:t xml:space="preserve"> and including </w:t>
      </w:r>
      <w:r w:rsidR="007D4134">
        <w:rPr>
          <w:rFonts w:asciiTheme="minorHAnsi" w:hAnsiTheme="minorHAnsi"/>
          <w:sz w:val="22"/>
        </w:rPr>
        <w:t xml:space="preserve">Caitlin Cruikshank, Ian Campbell-Fraser, Jane </w:t>
      </w:r>
      <w:proofErr w:type="spellStart"/>
      <w:r w:rsidR="007D4134">
        <w:rPr>
          <w:rFonts w:asciiTheme="minorHAnsi" w:hAnsiTheme="minorHAnsi"/>
          <w:sz w:val="22"/>
        </w:rPr>
        <w:t>Gronow</w:t>
      </w:r>
      <w:proofErr w:type="spellEnd"/>
      <w:r w:rsidR="007D4134">
        <w:rPr>
          <w:rFonts w:asciiTheme="minorHAnsi" w:hAnsiTheme="minorHAnsi"/>
          <w:sz w:val="22"/>
        </w:rPr>
        <w:t xml:space="preserve">, Ariana Henderson, Jill </w:t>
      </w:r>
      <w:proofErr w:type="spellStart"/>
      <w:r w:rsidR="007D4134">
        <w:rPr>
          <w:rFonts w:asciiTheme="minorHAnsi" w:hAnsiTheme="minorHAnsi"/>
          <w:sz w:val="22"/>
        </w:rPr>
        <w:t>Karena</w:t>
      </w:r>
      <w:proofErr w:type="spellEnd"/>
      <w:r w:rsidR="007D4134">
        <w:rPr>
          <w:rFonts w:asciiTheme="minorHAnsi" w:hAnsiTheme="minorHAnsi"/>
          <w:sz w:val="22"/>
        </w:rPr>
        <w:t xml:space="preserve">, Gabrielle Mitchell </w:t>
      </w:r>
      <w:r w:rsidR="000D0B63">
        <w:rPr>
          <w:rFonts w:asciiTheme="minorHAnsi" w:hAnsiTheme="minorHAnsi"/>
          <w:sz w:val="22"/>
        </w:rPr>
        <w:t xml:space="preserve">Claire Mumme, </w:t>
      </w:r>
      <w:r w:rsidR="007D4134">
        <w:rPr>
          <w:rFonts w:asciiTheme="minorHAnsi" w:hAnsiTheme="minorHAnsi"/>
          <w:sz w:val="22"/>
        </w:rPr>
        <w:t xml:space="preserve">and </w:t>
      </w:r>
      <w:r w:rsidR="000D0B63">
        <w:rPr>
          <w:rFonts w:asciiTheme="minorHAnsi" w:hAnsiTheme="minorHAnsi"/>
          <w:sz w:val="22"/>
        </w:rPr>
        <w:t xml:space="preserve">Lia </w:t>
      </w:r>
      <w:proofErr w:type="spellStart"/>
      <w:r w:rsidR="000D0B63">
        <w:rPr>
          <w:rFonts w:asciiTheme="minorHAnsi" w:hAnsiTheme="minorHAnsi"/>
          <w:sz w:val="22"/>
        </w:rPr>
        <w:t>Sarto</w:t>
      </w:r>
      <w:proofErr w:type="spellEnd"/>
      <w:r w:rsidR="000D0B63">
        <w:rPr>
          <w:rFonts w:asciiTheme="minorHAnsi" w:hAnsiTheme="minorHAnsi"/>
          <w:sz w:val="22"/>
        </w:rPr>
        <w:t>.</w:t>
      </w:r>
      <w:r w:rsidRPr="00C129D0">
        <w:rPr>
          <w:rFonts w:asciiTheme="minorHAnsi" w:hAnsiTheme="minorHAnsi"/>
          <w:sz w:val="22"/>
        </w:rPr>
        <w:t xml:space="preserve"> </w:t>
      </w:r>
      <w:r w:rsidR="00D04F62">
        <w:rPr>
          <w:rFonts w:asciiTheme="minorHAnsi" w:hAnsiTheme="minorHAnsi"/>
          <w:sz w:val="22"/>
        </w:rPr>
        <w:t xml:space="preserve"> </w:t>
      </w:r>
    </w:p>
    <w:p w14:paraId="4353F1E6" w14:textId="77777777" w:rsidR="00D757D0" w:rsidRPr="00C129D0" w:rsidRDefault="00D757D0">
      <w:pPr>
        <w:spacing w:after="0" w:line="240" w:lineRule="auto"/>
        <w:rPr>
          <w:rFonts w:asciiTheme="minorHAnsi" w:hAnsiTheme="minorHAnsi"/>
          <w:sz w:val="22"/>
        </w:rPr>
      </w:pPr>
    </w:p>
    <w:p w14:paraId="1F055E28" w14:textId="7A5705A1" w:rsidR="00D757D0" w:rsidRPr="00C129D0" w:rsidRDefault="00D757D0">
      <w:pPr>
        <w:spacing w:after="0" w:line="240" w:lineRule="auto"/>
        <w:rPr>
          <w:rFonts w:asciiTheme="minorHAnsi" w:hAnsiTheme="minorHAnsi"/>
          <w:sz w:val="22"/>
        </w:rPr>
      </w:pPr>
      <w:r w:rsidRPr="00C129D0">
        <w:rPr>
          <w:rFonts w:asciiTheme="minorHAnsi" w:hAnsiTheme="minorHAnsi"/>
          <w:sz w:val="22"/>
        </w:rPr>
        <w:t>Our appreciation to Sharon M</w:t>
      </w:r>
      <w:r w:rsidR="00F83978">
        <w:rPr>
          <w:rFonts w:asciiTheme="minorHAnsi" w:hAnsiTheme="minorHAnsi"/>
          <w:sz w:val="22"/>
        </w:rPr>
        <w:t>a</w:t>
      </w:r>
      <w:r w:rsidRPr="00C129D0">
        <w:rPr>
          <w:rFonts w:asciiTheme="minorHAnsi" w:hAnsiTheme="minorHAnsi"/>
          <w:sz w:val="22"/>
        </w:rPr>
        <w:t xml:space="preserve">cDonnell and Rachel </w:t>
      </w:r>
      <w:proofErr w:type="spellStart"/>
      <w:r w:rsidRPr="00C129D0">
        <w:rPr>
          <w:rFonts w:asciiTheme="minorHAnsi" w:hAnsiTheme="minorHAnsi"/>
          <w:sz w:val="22"/>
        </w:rPr>
        <w:t>Hoult</w:t>
      </w:r>
      <w:proofErr w:type="spellEnd"/>
      <w:r w:rsidRPr="00C129D0">
        <w:rPr>
          <w:rFonts w:asciiTheme="minorHAnsi" w:hAnsiTheme="minorHAnsi"/>
          <w:sz w:val="22"/>
        </w:rPr>
        <w:t xml:space="preserve"> for ongoing assistance throughout the project. </w:t>
      </w:r>
    </w:p>
    <w:p w14:paraId="1ACF2AD3" w14:textId="77777777" w:rsidR="00A8637F" w:rsidRDefault="00A8637F">
      <w:pPr>
        <w:spacing w:after="0" w:line="240" w:lineRule="auto"/>
        <w:rPr>
          <w:rFonts w:asciiTheme="minorHAnsi" w:hAnsiTheme="minorHAnsi"/>
        </w:rPr>
      </w:pPr>
    </w:p>
    <w:p w14:paraId="18AA97CD" w14:textId="77777777" w:rsidR="00A8637F" w:rsidRDefault="00A8637F">
      <w:pPr>
        <w:spacing w:after="0" w:line="240" w:lineRule="auto"/>
        <w:rPr>
          <w:rFonts w:asciiTheme="minorHAnsi" w:hAnsiTheme="minorHAnsi"/>
        </w:rPr>
      </w:pPr>
    </w:p>
    <w:p w14:paraId="638E6152" w14:textId="77777777" w:rsidR="00A8637F" w:rsidRDefault="00A8637F">
      <w:pPr>
        <w:spacing w:after="0" w:line="240" w:lineRule="auto"/>
        <w:rPr>
          <w:rFonts w:asciiTheme="minorHAnsi" w:hAnsiTheme="minorHAnsi"/>
        </w:rPr>
      </w:pPr>
    </w:p>
    <w:p w14:paraId="68387C6D" w14:textId="77777777" w:rsidR="00A8637F" w:rsidRDefault="00A8637F">
      <w:pPr>
        <w:spacing w:after="0" w:line="240" w:lineRule="auto"/>
        <w:rPr>
          <w:rFonts w:asciiTheme="minorHAnsi" w:hAnsiTheme="minorHAnsi"/>
        </w:rPr>
      </w:pPr>
    </w:p>
    <w:p w14:paraId="5A0A422E" w14:textId="77777777" w:rsidR="00A8637F" w:rsidRDefault="00A8637F">
      <w:pPr>
        <w:spacing w:after="0" w:line="240" w:lineRule="auto"/>
        <w:rPr>
          <w:rFonts w:asciiTheme="minorHAnsi" w:hAnsiTheme="minorHAnsi"/>
        </w:rPr>
      </w:pPr>
    </w:p>
    <w:p w14:paraId="5699BDB8" w14:textId="77777777" w:rsidR="00A8637F" w:rsidRDefault="00A8637F">
      <w:pPr>
        <w:spacing w:after="0" w:line="240" w:lineRule="auto"/>
        <w:rPr>
          <w:rFonts w:asciiTheme="minorHAnsi" w:hAnsiTheme="minorHAnsi"/>
        </w:rPr>
      </w:pPr>
    </w:p>
    <w:p w14:paraId="631021F8" w14:textId="77777777" w:rsidR="00A8637F" w:rsidRDefault="00A8637F">
      <w:pPr>
        <w:spacing w:after="0" w:line="240" w:lineRule="auto"/>
        <w:rPr>
          <w:rFonts w:asciiTheme="minorHAnsi" w:hAnsiTheme="minorHAnsi"/>
        </w:rPr>
      </w:pPr>
    </w:p>
    <w:p w14:paraId="7CF41709" w14:textId="77777777" w:rsidR="00A8637F" w:rsidRDefault="00A8637F">
      <w:pPr>
        <w:spacing w:after="0" w:line="240" w:lineRule="auto"/>
        <w:rPr>
          <w:rFonts w:asciiTheme="minorHAnsi" w:hAnsiTheme="minorHAnsi"/>
        </w:rPr>
      </w:pPr>
    </w:p>
    <w:p w14:paraId="068EC15A" w14:textId="77777777" w:rsidR="00A8637F" w:rsidRDefault="00A8637F">
      <w:pPr>
        <w:spacing w:after="0" w:line="240" w:lineRule="auto"/>
        <w:rPr>
          <w:rFonts w:asciiTheme="minorHAnsi" w:hAnsiTheme="minorHAnsi"/>
        </w:rPr>
      </w:pPr>
    </w:p>
    <w:p w14:paraId="2D9C43F5" w14:textId="77777777" w:rsidR="00A8637F" w:rsidRDefault="00A8637F">
      <w:pPr>
        <w:spacing w:after="0" w:line="240" w:lineRule="auto"/>
        <w:rPr>
          <w:rFonts w:asciiTheme="minorHAnsi" w:hAnsiTheme="minorHAnsi"/>
        </w:rPr>
      </w:pPr>
    </w:p>
    <w:p w14:paraId="672D2F3C" w14:textId="77777777" w:rsidR="00D757D0" w:rsidRPr="00086D38" w:rsidRDefault="00D757D0">
      <w:pPr>
        <w:spacing w:after="0" w:line="240" w:lineRule="auto"/>
        <w:rPr>
          <w:rFonts w:asciiTheme="minorHAnsi" w:hAnsiTheme="minorHAnsi"/>
        </w:rPr>
      </w:pPr>
    </w:p>
    <w:p w14:paraId="020C7B40" w14:textId="1727FC37" w:rsidR="00D757D0" w:rsidRPr="00C33B5E" w:rsidRDefault="00D757D0" w:rsidP="00D757D0">
      <w:pPr>
        <w:spacing w:after="0" w:line="240" w:lineRule="auto"/>
        <w:rPr>
          <w:rFonts w:asciiTheme="minorHAnsi" w:hAnsiTheme="minorHAnsi"/>
          <w:sz w:val="22"/>
          <w:szCs w:val="22"/>
        </w:rPr>
      </w:pPr>
      <w:r w:rsidRPr="00C33B5E">
        <w:rPr>
          <w:rFonts w:asciiTheme="minorHAnsi" w:hAnsiTheme="minorHAnsi"/>
          <w:sz w:val="22"/>
          <w:szCs w:val="22"/>
        </w:rPr>
        <w:t>Research and report by Debra Parkinson, Alyssa Duncan and Emily Hedger. Thanks to</w:t>
      </w:r>
      <w:r w:rsidR="00785752" w:rsidRPr="00C33B5E">
        <w:rPr>
          <w:rFonts w:asciiTheme="minorHAnsi" w:hAnsiTheme="minorHAnsi"/>
          <w:sz w:val="22"/>
          <w:szCs w:val="22"/>
        </w:rPr>
        <w:t xml:space="preserve"> the research team including</w:t>
      </w:r>
      <w:r w:rsidRPr="00C33B5E">
        <w:rPr>
          <w:rFonts w:asciiTheme="minorHAnsi" w:hAnsiTheme="minorHAnsi"/>
          <w:sz w:val="22"/>
          <w:szCs w:val="22"/>
        </w:rPr>
        <w:t xml:space="preserve"> Professor Frank Archer, Monash Injury Research Institute and Cathy Weiss for assistance with statistical analysis and c</w:t>
      </w:r>
      <w:r w:rsidR="00785752" w:rsidRPr="00C33B5E">
        <w:rPr>
          <w:rFonts w:asciiTheme="minorHAnsi" w:hAnsiTheme="minorHAnsi"/>
          <w:sz w:val="22"/>
          <w:szCs w:val="22"/>
        </w:rPr>
        <w:t>harts,</w:t>
      </w:r>
      <w:r w:rsidRPr="00C33B5E">
        <w:rPr>
          <w:rFonts w:asciiTheme="minorHAnsi" w:hAnsiTheme="minorHAnsi"/>
          <w:sz w:val="22"/>
          <w:szCs w:val="22"/>
        </w:rPr>
        <w:t xml:space="preserve"> Judy Jeffrey </w:t>
      </w:r>
      <w:r w:rsidR="00785752" w:rsidRPr="00C33B5E">
        <w:rPr>
          <w:rFonts w:asciiTheme="minorHAnsi" w:hAnsiTheme="minorHAnsi"/>
          <w:sz w:val="22"/>
          <w:szCs w:val="22"/>
        </w:rPr>
        <w:t xml:space="preserve">and Helen </w:t>
      </w:r>
      <w:proofErr w:type="spellStart"/>
      <w:r w:rsidR="00785752" w:rsidRPr="00C33B5E">
        <w:rPr>
          <w:rFonts w:asciiTheme="minorHAnsi" w:hAnsiTheme="minorHAnsi"/>
          <w:sz w:val="22"/>
          <w:szCs w:val="22"/>
        </w:rPr>
        <w:t>Riseborough</w:t>
      </w:r>
      <w:proofErr w:type="spellEnd"/>
      <w:r w:rsidR="00785752" w:rsidRPr="00C33B5E">
        <w:rPr>
          <w:rFonts w:asciiTheme="minorHAnsi" w:hAnsiTheme="minorHAnsi"/>
          <w:sz w:val="22"/>
          <w:szCs w:val="22"/>
        </w:rPr>
        <w:t>.</w:t>
      </w:r>
      <w:r w:rsidR="00EE67DD">
        <w:rPr>
          <w:rFonts w:asciiTheme="minorHAnsi" w:hAnsiTheme="minorHAnsi"/>
          <w:sz w:val="22"/>
          <w:szCs w:val="22"/>
        </w:rPr>
        <w:t xml:space="preserve"> </w:t>
      </w:r>
    </w:p>
    <w:p w14:paraId="241B5588" w14:textId="77777777" w:rsidR="00D757D0" w:rsidRPr="00C33B5E" w:rsidRDefault="00D757D0" w:rsidP="00D757D0">
      <w:pPr>
        <w:spacing w:after="0" w:line="240" w:lineRule="auto"/>
        <w:rPr>
          <w:rFonts w:asciiTheme="minorHAnsi" w:hAnsiTheme="minorHAnsi"/>
          <w:sz w:val="22"/>
          <w:szCs w:val="22"/>
        </w:rPr>
      </w:pPr>
    </w:p>
    <w:p w14:paraId="47AD173A" w14:textId="123D52D2" w:rsidR="00D757D0" w:rsidRDefault="00D757D0" w:rsidP="00D757D0">
      <w:pPr>
        <w:spacing w:after="0" w:line="240" w:lineRule="auto"/>
        <w:rPr>
          <w:rFonts w:asciiTheme="minorHAnsi" w:hAnsiTheme="minorHAnsi"/>
          <w:sz w:val="22"/>
          <w:szCs w:val="22"/>
        </w:rPr>
      </w:pPr>
      <w:r w:rsidRPr="00C33B5E">
        <w:rPr>
          <w:rFonts w:asciiTheme="minorHAnsi" w:hAnsiTheme="minorHAnsi"/>
          <w:sz w:val="22"/>
          <w:szCs w:val="22"/>
        </w:rPr>
        <w:t>© Gender and Disaster Pod and DELWP, 2015</w:t>
      </w:r>
    </w:p>
    <w:p w14:paraId="4B7D67D5" w14:textId="77777777" w:rsidR="008B4604" w:rsidRDefault="008B4604" w:rsidP="00D757D0">
      <w:pPr>
        <w:spacing w:after="0" w:line="240" w:lineRule="auto"/>
        <w:rPr>
          <w:rFonts w:asciiTheme="minorHAnsi" w:hAnsiTheme="minorHAnsi"/>
          <w:sz w:val="22"/>
          <w:szCs w:val="22"/>
        </w:rPr>
      </w:pPr>
    </w:p>
    <w:p w14:paraId="0CCDF9BF" w14:textId="5055E5DA" w:rsidR="002E646C" w:rsidRPr="00AE1890" w:rsidRDefault="002E646C" w:rsidP="00D757D0">
      <w:pPr>
        <w:spacing w:after="0" w:line="240" w:lineRule="auto"/>
        <w:rPr>
          <w:rFonts w:asciiTheme="minorHAnsi" w:hAnsiTheme="minorHAnsi"/>
          <w:sz w:val="18"/>
          <w:szCs w:val="22"/>
        </w:rPr>
      </w:pPr>
      <w:r w:rsidRPr="00AE1890">
        <w:rPr>
          <w:rFonts w:asciiTheme="minorHAnsi" w:hAnsiTheme="minorHAnsi"/>
          <w:sz w:val="20"/>
        </w:rPr>
        <w:t xml:space="preserve">Logo taken from </w:t>
      </w:r>
      <w:proofErr w:type="spellStart"/>
      <w:r w:rsidRPr="00AE1890">
        <w:rPr>
          <w:rFonts w:asciiTheme="minorHAnsi" w:hAnsiTheme="minorHAnsi"/>
          <w:sz w:val="20"/>
        </w:rPr>
        <w:t>Ona</w:t>
      </w:r>
      <w:proofErr w:type="spellEnd"/>
      <w:r w:rsidRPr="00AE1890">
        <w:rPr>
          <w:rFonts w:asciiTheme="minorHAnsi" w:hAnsiTheme="minorHAnsi"/>
          <w:sz w:val="20"/>
        </w:rPr>
        <w:t xml:space="preserve"> Henderson’s </w:t>
      </w:r>
      <w:r w:rsidRPr="00AE1890">
        <w:rPr>
          <w:rFonts w:asciiTheme="minorHAnsi" w:hAnsiTheme="minorHAnsi"/>
          <w:i/>
          <w:sz w:val="20"/>
        </w:rPr>
        <w:t>Girl with a Possum</w:t>
      </w:r>
      <w:r w:rsidRPr="00AE1890">
        <w:rPr>
          <w:rFonts w:asciiTheme="minorHAnsi" w:hAnsiTheme="minorHAnsi"/>
          <w:sz w:val="20"/>
        </w:rPr>
        <w:t xml:space="preserve">. </w:t>
      </w:r>
    </w:p>
    <w:p w14:paraId="26D8BDAA" w14:textId="26F8D99C" w:rsidR="0030294F" w:rsidRPr="00086D38" w:rsidRDefault="0030294F">
      <w:pPr>
        <w:spacing w:after="0" w:line="240" w:lineRule="auto"/>
        <w:rPr>
          <w:rFonts w:asciiTheme="minorHAnsi" w:hAnsiTheme="minorHAnsi"/>
        </w:rPr>
      </w:pPr>
      <w:r w:rsidRPr="00086D38">
        <w:rPr>
          <w:rFonts w:asciiTheme="minorHAnsi" w:hAnsiTheme="minorHAnsi"/>
        </w:rPr>
        <w:br w:type="page"/>
      </w:r>
    </w:p>
    <w:p w14:paraId="2528B49A" w14:textId="77777777" w:rsidR="00CE39A4" w:rsidRDefault="00CE39A4" w:rsidP="00053058">
      <w:pPr>
        <w:pStyle w:val="body0"/>
      </w:pPr>
    </w:p>
    <w:p w14:paraId="25A53DDB" w14:textId="77777777" w:rsidR="00CE39A4" w:rsidRDefault="00CE39A4" w:rsidP="00053058">
      <w:pPr>
        <w:pStyle w:val="body0"/>
      </w:pPr>
    </w:p>
    <w:p w14:paraId="4F42C017" w14:textId="77777777" w:rsidR="00CE39A4" w:rsidRDefault="00CE39A4" w:rsidP="00053058">
      <w:pPr>
        <w:pStyle w:val="body0"/>
      </w:pPr>
    </w:p>
    <w:p w14:paraId="4ED021C6" w14:textId="77777777" w:rsidR="00CE39A4" w:rsidRDefault="00CE39A4" w:rsidP="00053058">
      <w:pPr>
        <w:pStyle w:val="body0"/>
      </w:pPr>
    </w:p>
    <w:p w14:paraId="21AC8698" w14:textId="77777777" w:rsidR="00CE39A4" w:rsidRDefault="00CE39A4" w:rsidP="00053058">
      <w:pPr>
        <w:pStyle w:val="body0"/>
      </w:pPr>
    </w:p>
    <w:p w14:paraId="72B42AA4" w14:textId="77777777" w:rsidR="00CE39A4" w:rsidRDefault="00CE39A4" w:rsidP="00053058">
      <w:pPr>
        <w:pStyle w:val="body0"/>
      </w:pPr>
    </w:p>
    <w:p w14:paraId="04D4C2FA" w14:textId="77777777" w:rsidR="00CE39A4" w:rsidRDefault="00CE39A4" w:rsidP="00053058">
      <w:pPr>
        <w:pStyle w:val="body0"/>
      </w:pPr>
    </w:p>
    <w:p w14:paraId="7148ABC9" w14:textId="77777777" w:rsidR="00CE39A4" w:rsidRDefault="00CE39A4" w:rsidP="00053058">
      <w:pPr>
        <w:pStyle w:val="body0"/>
      </w:pPr>
    </w:p>
    <w:p w14:paraId="0BF33C5A" w14:textId="77777777" w:rsidR="00CE39A4" w:rsidRDefault="00CE39A4" w:rsidP="00053058">
      <w:pPr>
        <w:pStyle w:val="body0"/>
      </w:pPr>
    </w:p>
    <w:p w14:paraId="0D5F05C4" w14:textId="77777777" w:rsidR="00CE39A4" w:rsidRDefault="00CE39A4" w:rsidP="00053058">
      <w:pPr>
        <w:pStyle w:val="body0"/>
      </w:pPr>
    </w:p>
    <w:p w14:paraId="116CE51B" w14:textId="77777777" w:rsidR="00CE39A4" w:rsidRDefault="00CE39A4" w:rsidP="00053058">
      <w:pPr>
        <w:pStyle w:val="body0"/>
      </w:pPr>
    </w:p>
    <w:p w14:paraId="199DF96E" w14:textId="77777777" w:rsidR="00CE39A4" w:rsidRDefault="00CE39A4" w:rsidP="00053058">
      <w:pPr>
        <w:pStyle w:val="body0"/>
      </w:pPr>
    </w:p>
    <w:p w14:paraId="5C76A26A" w14:textId="77777777" w:rsidR="00CE39A4" w:rsidRDefault="00CE39A4" w:rsidP="00053058">
      <w:pPr>
        <w:pStyle w:val="body0"/>
      </w:pPr>
    </w:p>
    <w:p w14:paraId="4E4191DA" w14:textId="77777777" w:rsidR="00CE39A4" w:rsidRDefault="00CE39A4" w:rsidP="00053058">
      <w:pPr>
        <w:pStyle w:val="body0"/>
      </w:pPr>
    </w:p>
    <w:p w14:paraId="44852DC3" w14:textId="77777777" w:rsidR="00CE39A4" w:rsidRDefault="00CE39A4" w:rsidP="00053058">
      <w:pPr>
        <w:pStyle w:val="body0"/>
      </w:pPr>
    </w:p>
    <w:p w14:paraId="44397C50" w14:textId="77777777" w:rsidR="00CE39A4" w:rsidRDefault="00CE39A4" w:rsidP="00053058">
      <w:pPr>
        <w:pStyle w:val="body0"/>
      </w:pPr>
    </w:p>
    <w:p w14:paraId="6C62E72C" w14:textId="77777777" w:rsidR="00CE39A4" w:rsidRDefault="00CE39A4" w:rsidP="00053058">
      <w:pPr>
        <w:pStyle w:val="body0"/>
      </w:pPr>
    </w:p>
    <w:p w14:paraId="294B6238" w14:textId="77777777" w:rsidR="00CE39A4" w:rsidRDefault="00CE39A4" w:rsidP="00053058">
      <w:pPr>
        <w:pStyle w:val="body0"/>
      </w:pPr>
    </w:p>
    <w:p w14:paraId="4C03D316" w14:textId="77777777" w:rsidR="00CE39A4" w:rsidRDefault="00CE39A4" w:rsidP="00053058">
      <w:pPr>
        <w:pStyle w:val="body0"/>
      </w:pPr>
    </w:p>
    <w:p w14:paraId="49C5DD8A" w14:textId="77777777" w:rsidR="00CE39A4" w:rsidRDefault="00CE39A4" w:rsidP="00053058">
      <w:pPr>
        <w:pStyle w:val="body0"/>
      </w:pPr>
    </w:p>
    <w:p w14:paraId="46D0DC36" w14:textId="77777777" w:rsidR="00CE39A4" w:rsidRDefault="00CE39A4" w:rsidP="00053058">
      <w:pPr>
        <w:pStyle w:val="body0"/>
      </w:pPr>
    </w:p>
    <w:p w14:paraId="559CDEBB" w14:textId="77777777" w:rsidR="00CE39A4" w:rsidRDefault="00CE39A4" w:rsidP="00053058">
      <w:pPr>
        <w:pStyle w:val="body0"/>
      </w:pPr>
    </w:p>
    <w:p w14:paraId="7E1980F9" w14:textId="77777777" w:rsidR="00CE39A4" w:rsidRDefault="00CE39A4" w:rsidP="00053058">
      <w:pPr>
        <w:pStyle w:val="body0"/>
      </w:pPr>
    </w:p>
    <w:p w14:paraId="3375D6E1" w14:textId="77777777" w:rsidR="00CE39A4" w:rsidRDefault="00CE39A4" w:rsidP="00053058">
      <w:pPr>
        <w:pStyle w:val="body0"/>
      </w:pPr>
    </w:p>
    <w:p w14:paraId="4AC14A7B" w14:textId="77777777" w:rsidR="00CE39A4" w:rsidRDefault="00CE39A4" w:rsidP="00053058">
      <w:pPr>
        <w:pStyle w:val="body0"/>
      </w:pPr>
    </w:p>
    <w:p w14:paraId="74533B3B" w14:textId="77777777" w:rsidR="00CE39A4" w:rsidRDefault="00CE39A4" w:rsidP="00053058">
      <w:pPr>
        <w:pStyle w:val="body0"/>
      </w:pPr>
    </w:p>
    <w:p w14:paraId="38142B83" w14:textId="77777777" w:rsidR="00CE39A4" w:rsidRDefault="00CE39A4" w:rsidP="00053058">
      <w:pPr>
        <w:pStyle w:val="body0"/>
      </w:pPr>
    </w:p>
    <w:p w14:paraId="2DBD78B7" w14:textId="2E1041AF" w:rsidR="00740A16" w:rsidRPr="00101C88" w:rsidRDefault="00101C88" w:rsidP="00053058">
      <w:pPr>
        <w:pStyle w:val="body0"/>
      </w:pPr>
      <w:r w:rsidRPr="00101C88">
        <w:t>Contents</w:t>
      </w:r>
    </w:p>
    <w:sdt>
      <w:sdtPr>
        <w:rPr>
          <w:rFonts w:ascii="Times New Roman" w:eastAsia="Times New Roman" w:hAnsi="Times New Roman"/>
          <w:b w:val="0"/>
          <w:smallCaps w:val="0"/>
          <w:sz w:val="24"/>
          <w:szCs w:val="24"/>
        </w:rPr>
        <w:id w:val="437493657"/>
        <w:docPartObj>
          <w:docPartGallery w:val="Table of Contents"/>
          <w:docPartUnique/>
        </w:docPartObj>
      </w:sdtPr>
      <w:sdtEndPr>
        <w:rPr>
          <w:bCs/>
          <w:noProof/>
        </w:rPr>
      </w:sdtEndPr>
      <w:sdtContent>
        <w:p w14:paraId="6381973A" w14:textId="07E9F495" w:rsidR="0080656E" w:rsidRPr="00F418B5" w:rsidRDefault="0080656E" w:rsidP="00053058">
          <w:pPr>
            <w:pStyle w:val="TOCHeading"/>
          </w:pPr>
        </w:p>
        <w:p w14:paraId="49BEAEA5" w14:textId="77777777" w:rsidR="00D40D1A" w:rsidRDefault="0080656E">
          <w:pPr>
            <w:pStyle w:val="TOC1"/>
            <w:tabs>
              <w:tab w:val="right" w:leader="dot" w:pos="8720"/>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436667367" w:history="1">
            <w:r w:rsidR="00D40D1A" w:rsidRPr="00CA5508">
              <w:rPr>
                <w:rStyle w:val="Hyperlink"/>
                <w:noProof/>
              </w:rPr>
              <w:t>Vol. 1 Executive Summary and Recommendations</w:t>
            </w:r>
            <w:r w:rsidR="00D40D1A">
              <w:rPr>
                <w:noProof/>
                <w:webHidden/>
              </w:rPr>
              <w:tab/>
            </w:r>
            <w:r w:rsidR="00D40D1A">
              <w:rPr>
                <w:noProof/>
                <w:webHidden/>
              </w:rPr>
              <w:fldChar w:fldCharType="begin"/>
            </w:r>
            <w:r w:rsidR="00D40D1A">
              <w:rPr>
                <w:noProof/>
                <w:webHidden/>
              </w:rPr>
              <w:instrText xml:space="preserve"> PAGEREF _Toc436667367 \h </w:instrText>
            </w:r>
            <w:r w:rsidR="00D40D1A">
              <w:rPr>
                <w:noProof/>
                <w:webHidden/>
              </w:rPr>
            </w:r>
            <w:r w:rsidR="00D40D1A">
              <w:rPr>
                <w:noProof/>
                <w:webHidden/>
              </w:rPr>
              <w:fldChar w:fldCharType="separate"/>
            </w:r>
            <w:r w:rsidR="00D40D1A">
              <w:rPr>
                <w:noProof/>
                <w:webHidden/>
              </w:rPr>
              <w:t>6</w:t>
            </w:r>
            <w:r w:rsidR="00D40D1A">
              <w:rPr>
                <w:noProof/>
                <w:webHidden/>
              </w:rPr>
              <w:fldChar w:fldCharType="end"/>
            </w:r>
          </w:hyperlink>
        </w:p>
        <w:p w14:paraId="333ECD9B" w14:textId="77777777" w:rsidR="00D40D1A" w:rsidRDefault="00377C09">
          <w:pPr>
            <w:pStyle w:val="TOC2"/>
            <w:rPr>
              <w:rFonts w:asciiTheme="minorHAnsi" w:eastAsiaTheme="minorEastAsia" w:hAnsiTheme="minorHAnsi" w:cstheme="minorBidi"/>
              <w:noProof/>
              <w:szCs w:val="22"/>
            </w:rPr>
          </w:pPr>
          <w:hyperlink w:anchor="_Toc436667368" w:history="1">
            <w:r w:rsidR="00D40D1A" w:rsidRPr="00CA5508">
              <w:rPr>
                <w:rStyle w:val="Hyperlink"/>
                <w:noProof/>
              </w:rPr>
              <w:t>Introduction</w:t>
            </w:r>
            <w:r w:rsidR="00D40D1A">
              <w:rPr>
                <w:noProof/>
                <w:webHidden/>
              </w:rPr>
              <w:tab/>
            </w:r>
            <w:r w:rsidR="00D40D1A">
              <w:rPr>
                <w:noProof/>
                <w:webHidden/>
              </w:rPr>
              <w:fldChar w:fldCharType="begin"/>
            </w:r>
            <w:r w:rsidR="00D40D1A">
              <w:rPr>
                <w:noProof/>
                <w:webHidden/>
              </w:rPr>
              <w:instrText xml:space="preserve"> PAGEREF _Toc436667368 \h </w:instrText>
            </w:r>
            <w:r w:rsidR="00D40D1A">
              <w:rPr>
                <w:noProof/>
                <w:webHidden/>
              </w:rPr>
            </w:r>
            <w:r w:rsidR="00D40D1A">
              <w:rPr>
                <w:noProof/>
                <w:webHidden/>
              </w:rPr>
              <w:fldChar w:fldCharType="separate"/>
            </w:r>
            <w:r w:rsidR="00D40D1A">
              <w:rPr>
                <w:noProof/>
                <w:webHidden/>
              </w:rPr>
              <w:t>6</w:t>
            </w:r>
            <w:r w:rsidR="00D40D1A">
              <w:rPr>
                <w:noProof/>
                <w:webHidden/>
              </w:rPr>
              <w:fldChar w:fldCharType="end"/>
            </w:r>
          </w:hyperlink>
        </w:p>
        <w:p w14:paraId="0B627FBD" w14:textId="77777777" w:rsidR="00D40D1A" w:rsidRDefault="00377C09">
          <w:pPr>
            <w:pStyle w:val="TOC3"/>
            <w:rPr>
              <w:rFonts w:asciiTheme="minorHAnsi" w:eastAsiaTheme="minorEastAsia" w:hAnsiTheme="minorHAnsi" w:cstheme="minorBidi"/>
              <w:noProof/>
              <w:sz w:val="22"/>
              <w:szCs w:val="22"/>
            </w:rPr>
          </w:pPr>
          <w:hyperlink w:anchor="_Toc436667369" w:history="1">
            <w:r w:rsidR="00D40D1A" w:rsidRPr="00CA5508">
              <w:rPr>
                <w:rStyle w:val="Hyperlink"/>
                <w:noProof/>
              </w:rPr>
              <w:t>How to read this report</w:t>
            </w:r>
            <w:r w:rsidR="00D40D1A">
              <w:rPr>
                <w:noProof/>
                <w:webHidden/>
              </w:rPr>
              <w:tab/>
            </w:r>
            <w:r w:rsidR="00D40D1A">
              <w:rPr>
                <w:noProof/>
                <w:webHidden/>
              </w:rPr>
              <w:fldChar w:fldCharType="begin"/>
            </w:r>
            <w:r w:rsidR="00D40D1A">
              <w:rPr>
                <w:noProof/>
                <w:webHidden/>
              </w:rPr>
              <w:instrText xml:space="preserve"> PAGEREF _Toc436667369 \h </w:instrText>
            </w:r>
            <w:r w:rsidR="00D40D1A">
              <w:rPr>
                <w:noProof/>
                <w:webHidden/>
              </w:rPr>
            </w:r>
            <w:r w:rsidR="00D40D1A">
              <w:rPr>
                <w:noProof/>
                <w:webHidden/>
              </w:rPr>
              <w:fldChar w:fldCharType="separate"/>
            </w:r>
            <w:r w:rsidR="00D40D1A">
              <w:rPr>
                <w:noProof/>
                <w:webHidden/>
              </w:rPr>
              <w:t>6</w:t>
            </w:r>
            <w:r w:rsidR="00D40D1A">
              <w:rPr>
                <w:noProof/>
                <w:webHidden/>
              </w:rPr>
              <w:fldChar w:fldCharType="end"/>
            </w:r>
          </w:hyperlink>
        </w:p>
        <w:p w14:paraId="5CCB33A0" w14:textId="77777777" w:rsidR="00D40D1A" w:rsidRDefault="00377C09">
          <w:pPr>
            <w:pStyle w:val="TOC2"/>
            <w:rPr>
              <w:rFonts w:asciiTheme="minorHAnsi" w:eastAsiaTheme="minorEastAsia" w:hAnsiTheme="minorHAnsi" w:cstheme="minorBidi"/>
              <w:noProof/>
              <w:szCs w:val="22"/>
            </w:rPr>
          </w:pPr>
          <w:hyperlink w:anchor="_Toc436667370" w:history="1">
            <w:r w:rsidR="00D40D1A" w:rsidRPr="00CA5508">
              <w:rPr>
                <w:rStyle w:val="Hyperlink"/>
                <w:noProof/>
              </w:rPr>
              <w:t>Methodology</w:t>
            </w:r>
            <w:r w:rsidR="00D40D1A">
              <w:rPr>
                <w:noProof/>
                <w:webHidden/>
              </w:rPr>
              <w:tab/>
            </w:r>
            <w:r w:rsidR="00D40D1A">
              <w:rPr>
                <w:noProof/>
                <w:webHidden/>
              </w:rPr>
              <w:fldChar w:fldCharType="begin"/>
            </w:r>
            <w:r w:rsidR="00D40D1A">
              <w:rPr>
                <w:noProof/>
                <w:webHidden/>
              </w:rPr>
              <w:instrText xml:space="preserve"> PAGEREF _Toc436667370 \h </w:instrText>
            </w:r>
            <w:r w:rsidR="00D40D1A">
              <w:rPr>
                <w:noProof/>
                <w:webHidden/>
              </w:rPr>
            </w:r>
            <w:r w:rsidR="00D40D1A">
              <w:rPr>
                <w:noProof/>
                <w:webHidden/>
              </w:rPr>
              <w:fldChar w:fldCharType="separate"/>
            </w:r>
            <w:r w:rsidR="00D40D1A">
              <w:rPr>
                <w:noProof/>
                <w:webHidden/>
              </w:rPr>
              <w:t>7</w:t>
            </w:r>
            <w:r w:rsidR="00D40D1A">
              <w:rPr>
                <w:noProof/>
                <w:webHidden/>
              </w:rPr>
              <w:fldChar w:fldCharType="end"/>
            </w:r>
          </w:hyperlink>
        </w:p>
        <w:p w14:paraId="7A886347" w14:textId="77777777" w:rsidR="00D40D1A" w:rsidRDefault="00377C09">
          <w:pPr>
            <w:pStyle w:val="TOC3"/>
            <w:rPr>
              <w:rFonts w:asciiTheme="minorHAnsi" w:eastAsiaTheme="minorEastAsia" w:hAnsiTheme="minorHAnsi" w:cstheme="minorBidi"/>
              <w:noProof/>
              <w:sz w:val="22"/>
              <w:szCs w:val="22"/>
            </w:rPr>
          </w:pPr>
          <w:hyperlink w:anchor="_Toc436667371" w:history="1">
            <w:r w:rsidR="00D40D1A" w:rsidRPr="00CA5508">
              <w:rPr>
                <w:rStyle w:val="Hyperlink"/>
                <w:noProof/>
              </w:rPr>
              <w:t>Demographics of respondents</w:t>
            </w:r>
            <w:r w:rsidR="00D40D1A">
              <w:rPr>
                <w:noProof/>
                <w:webHidden/>
              </w:rPr>
              <w:tab/>
            </w:r>
            <w:r w:rsidR="00D40D1A">
              <w:rPr>
                <w:noProof/>
                <w:webHidden/>
              </w:rPr>
              <w:fldChar w:fldCharType="begin"/>
            </w:r>
            <w:r w:rsidR="00D40D1A">
              <w:rPr>
                <w:noProof/>
                <w:webHidden/>
              </w:rPr>
              <w:instrText xml:space="preserve"> PAGEREF _Toc436667371 \h </w:instrText>
            </w:r>
            <w:r w:rsidR="00D40D1A">
              <w:rPr>
                <w:noProof/>
                <w:webHidden/>
              </w:rPr>
            </w:r>
            <w:r w:rsidR="00D40D1A">
              <w:rPr>
                <w:noProof/>
                <w:webHidden/>
              </w:rPr>
              <w:fldChar w:fldCharType="separate"/>
            </w:r>
            <w:r w:rsidR="00D40D1A">
              <w:rPr>
                <w:noProof/>
                <w:webHidden/>
              </w:rPr>
              <w:t>7</w:t>
            </w:r>
            <w:r w:rsidR="00D40D1A">
              <w:rPr>
                <w:noProof/>
                <w:webHidden/>
              </w:rPr>
              <w:fldChar w:fldCharType="end"/>
            </w:r>
          </w:hyperlink>
        </w:p>
        <w:p w14:paraId="5D55990C" w14:textId="77777777" w:rsidR="00D40D1A" w:rsidRDefault="00377C09">
          <w:pPr>
            <w:pStyle w:val="TOC2"/>
            <w:rPr>
              <w:rFonts w:asciiTheme="minorHAnsi" w:eastAsiaTheme="minorEastAsia" w:hAnsiTheme="minorHAnsi" w:cstheme="minorBidi"/>
              <w:noProof/>
              <w:szCs w:val="22"/>
            </w:rPr>
          </w:pPr>
          <w:hyperlink w:anchor="_Toc436667372" w:history="1">
            <w:r w:rsidR="00D40D1A" w:rsidRPr="00CA5508">
              <w:rPr>
                <w:rStyle w:val="Hyperlink"/>
                <w:noProof/>
              </w:rPr>
              <w:t>Survey data findings</w:t>
            </w:r>
            <w:r w:rsidR="00D40D1A">
              <w:rPr>
                <w:noProof/>
                <w:webHidden/>
              </w:rPr>
              <w:tab/>
            </w:r>
            <w:r w:rsidR="00D40D1A">
              <w:rPr>
                <w:noProof/>
                <w:webHidden/>
              </w:rPr>
              <w:fldChar w:fldCharType="begin"/>
            </w:r>
            <w:r w:rsidR="00D40D1A">
              <w:rPr>
                <w:noProof/>
                <w:webHidden/>
              </w:rPr>
              <w:instrText xml:space="preserve"> PAGEREF _Toc436667372 \h </w:instrText>
            </w:r>
            <w:r w:rsidR="00D40D1A">
              <w:rPr>
                <w:noProof/>
                <w:webHidden/>
              </w:rPr>
            </w:r>
            <w:r w:rsidR="00D40D1A">
              <w:rPr>
                <w:noProof/>
                <w:webHidden/>
              </w:rPr>
              <w:fldChar w:fldCharType="separate"/>
            </w:r>
            <w:r w:rsidR="00D40D1A">
              <w:rPr>
                <w:noProof/>
                <w:webHidden/>
              </w:rPr>
              <w:t>8</w:t>
            </w:r>
            <w:r w:rsidR="00D40D1A">
              <w:rPr>
                <w:noProof/>
                <w:webHidden/>
              </w:rPr>
              <w:fldChar w:fldCharType="end"/>
            </w:r>
          </w:hyperlink>
        </w:p>
        <w:p w14:paraId="37DD3DBF" w14:textId="77777777" w:rsidR="00D40D1A" w:rsidRDefault="00377C09">
          <w:pPr>
            <w:pStyle w:val="TOC2"/>
            <w:rPr>
              <w:rFonts w:asciiTheme="minorHAnsi" w:eastAsiaTheme="minorEastAsia" w:hAnsiTheme="minorHAnsi" w:cstheme="minorBidi"/>
              <w:noProof/>
              <w:szCs w:val="22"/>
            </w:rPr>
          </w:pPr>
          <w:hyperlink w:anchor="_Toc436667373" w:history="1">
            <w:r w:rsidR="00D40D1A" w:rsidRPr="00CA5508">
              <w:rPr>
                <w:rStyle w:val="Hyperlink"/>
                <w:noProof/>
              </w:rPr>
              <w:t>Opinions on gender equality at work</w:t>
            </w:r>
            <w:r w:rsidR="00D40D1A">
              <w:rPr>
                <w:noProof/>
                <w:webHidden/>
              </w:rPr>
              <w:tab/>
            </w:r>
            <w:r w:rsidR="00D40D1A">
              <w:rPr>
                <w:noProof/>
                <w:webHidden/>
              </w:rPr>
              <w:fldChar w:fldCharType="begin"/>
            </w:r>
            <w:r w:rsidR="00D40D1A">
              <w:rPr>
                <w:noProof/>
                <w:webHidden/>
              </w:rPr>
              <w:instrText xml:space="preserve"> PAGEREF _Toc436667373 \h </w:instrText>
            </w:r>
            <w:r w:rsidR="00D40D1A">
              <w:rPr>
                <w:noProof/>
                <w:webHidden/>
              </w:rPr>
            </w:r>
            <w:r w:rsidR="00D40D1A">
              <w:rPr>
                <w:noProof/>
                <w:webHidden/>
              </w:rPr>
              <w:fldChar w:fldCharType="separate"/>
            </w:r>
            <w:r w:rsidR="00D40D1A">
              <w:rPr>
                <w:noProof/>
                <w:webHidden/>
              </w:rPr>
              <w:t>8</w:t>
            </w:r>
            <w:r w:rsidR="00D40D1A">
              <w:rPr>
                <w:noProof/>
                <w:webHidden/>
              </w:rPr>
              <w:fldChar w:fldCharType="end"/>
            </w:r>
          </w:hyperlink>
        </w:p>
        <w:p w14:paraId="3D96A0CD" w14:textId="77777777" w:rsidR="00D40D1A" w:rsidRDefault="00377C09">
          <w:pPr>
            <w:pStyle w:val="TOC2"/>
            <w:rPr>
              <w:rFonts w:asciiTheme="minorHAnsi" w:eastAsiaTheme="minorEastAsia" w:hAnsiTheme="minorHAnsi" w:cstheme="minorBidi"/>
              <w:noProof/>
              <w:szCs w:val="22"/>
            </w:rPr>
          </w:pPr>
          <w:hyperlink w:anchor="_Toc436667374" w:history="1">
            <w:r w:rsidR="00D40D1A" w:rsidRPr="00CA5508">
              <w:rPr>
                <w:rStyle w:val="Hyperlink"/>
                <w:noProof/>
              </w:rPr>
              <w:t>Attitudes towards women in leadership roles</w:t>
            </w:r>
            <w:r w:rsidR="00D40D1A">
              <w:rPr>
                <w:noProof/>
                <w:webHidden/>
              </w:rPr>
              <w:tab/>
            </w:r>
            <w:r w:rsidR="00D40D1A">
              <w:rPr>
                <w:noProof/>
                <w:webHidden/>
              </w:rPr>
              <w:fldChar w:fldCharType="begin"/>
            </w:r>
            <w:r w:rsidR="00D40D1A">
              <w:rPr>
                <w:noProof/>
                <w:webHidden/>
              </w:rPr>
              <w:instrText xml:space="preserve"> PAGEREF _Toc436667374 \h </w:instrText>
            </w:r>
            <w:r w:rsidR="00D40D1A">
              <w:rPr>
                <w:noProof/>
                <w:webHidden/>
              </w:rPr>
            </w:r>
            <w:r w:rsidR="00D40D1A">
              <w:rPr>
                <w:noProof/>
                <w:webHidden/>
              </w:rPr>
              <w:fldChar w:fldCharType="separate"/>
            </w:r>
            <w:r w:rsidR="00D40D1A">
              <w:rPr>
                <w:noProof/>
                <w:webHidden/>
              </w:rPr>
              <w:t>9</w:t>
            </w:r>
            <w:r w:rsidR="00D40D1A">
              <w:rPr>
                <w:noProof/>
                <w:webHidden/>
              </w:rPr>
              <w:fldChar w:fldCharType="end"/>
            </w:r>
          </w:hyperlink>
        </w:p>
        <w:p w14:paraId="56A3BF33" w14:textId="77777777" w:rsidR="00D40D1A" w:rsidRDefault="00377C09">
          <w:pPr>
            <w:pStyle w:val="TOC2"/>
            <w:rPr>
              <w:rFonts w:asciiTheme="minorHAnsi" w:eastAsiaTheme="minorEastAsia" w:hAnsiTheme="minorHAnsi" w:cstheme="minorBidi"/>
              <w:noProof/>
              <w:szCs w:val="22"/>
            </w:rPr>
          </w:pPr>
          <w:hyperlink w:anchor="_Toc436667375" w:history="1">
            <w:r w:rsidR="00D40D1A" w:rsidRPr="00CA5508">
              <w:rPr>
                <w:rStyle w:val="Hyperlink"/>
                <w:noProof/>
              </w:rPr>
              <w:t>Opinions on barriers and solutions</w:t>
            </w:r>
            <w:r w:rsidR="00D40D1A">
              <w:rPr>
                <w:noProof/>
                <w:webHidden/>
              </w:rPr>
              <w:tab/>
            </w:r>
            <w:r w:rsidR="00D40D1A">
              <w:rPr>
                <w:noProof/>
                <w:webHidden/>
              </w:rPr>
              <w:fldChar w:fldCharType="begin"/>
            </w:r>
            <w:r w:rsidR="00D40D1A">
              <w:rPr>
                <w:noProof/>
                <w:webHidden/>
              </w:rPr>
              <w:instrText xml:space="preserve"> PAGEREF _Toc436667375 \h </w:instrText>
            </w:r>
            <w:r w:rsidR="00D40D1A">
              <w:rPr>
                <w:noProof/>
                <w:webHidden/>
              </w:rPr>
            </w:r>
            <w:r w:rsidR="00D40D1A">
              <w:rPr>
                <w:noProof/>
                <w:webHidden/>
              </w:rPr>
              <w:fldChar w:fldCharType="separate"/>
            </w:r>
            <w:r w:rsidR="00D40D1A">
              <w:rPr>
                <w:noProof/>
                <w:webHidden/>
              </w:rPr>
              <w:t>9</w:t>
            </w:r>
            <w:r w:rsidR="00D40D1A">
              <w:rPr>
                <w:noProof/>
                <w:webHidden/>
              </w:rPr>
              <w:fldChar w:fldCharType="end"/>
            </w:r>
          </w:hyperlink>
        </w:p>
        <w:p w14:paraId="62EAE27D" w14:textId="77777777" w:rsidR="00D40D1A" w:rsidRDefault="00377C09">
          <w:pPr>
            <w:pStyle w:val="TOC2"/>
            <w:rPr>
              <w:rFonts w:asciiTheme="minorHAnsi" w:eastAsiaTheme="minorEastAsia" w:hAnsiTheme="minorHAnsi" w:cstheme="minorBidi"/>
              <w:noProof/>
              <w:szCs w:val="22"/>
            </w:rPr>
          </w:pPr>
          <w:hyperlink w:anchor="_Toc436667376" w:history="1">
            <w:r w:rsidR="00D40D1A" w:rsidRPr="00CA5508">
              <w:rPr>
                <w:rStyle w:val="Hyperlink"/>
                <w:noProof/>
              </w:rPr>
              <w:t>Personal experiences</w:t>
            </w:r>
            <w:r w:rsidR="00D40D1A">
              <w:rPr>
                <w:noProof/>
                <w:webHidden/>
              </w:rPr>
              <w:tab/>
            </w:r>
            <w:r w:rsidR="00D40D1A">
              <w:rPr>
                <w:noProof/>
                <w:webHidden/>
              </w:rPr>
              <w:fldChar w:fldCharType="begin"/>
            </w:r>
            <w:r w:rsidR="00D40D1A">
              <w:rPr>
                <w:noProof/>
                <w:webHidden/>
              </w:rPr>
              <w:instrText xml:space="preserve"> PAGEREF _Toc436667376 \h </w:instrText>
            </w:r>
            <w:r w:rsidR="00D40D1A">
              <w:rPr>
                <w:noProof/>
                <w:webHidden/>
              </w:rPr>
            </w:r>
            <w:r w:rsidR="00D40D1A">
              <w:rPr>
                <w:noProof/>
                <w:webHidden/>
              </w:rPr>
              <w:fldChar w:fldCharType="separate"/>
            </w:r>
            <w:r w:rsidR="00D40D1A">
              <w:rPr>
                <w:noProof/>
                <w:webHidden/>
              </w:rPr>
              <w:t>9</w:t>
            </w:r>
            <w:r w:rsidR="00D40D1A">
              <w:rPr>
                <w:noProof/>
                <w:webHidden/>
              </w:rPr>
              <w:fldChar w:fldCharType="end"/>
            </w:r>
          </w:hyperlink>
        </w:p>
        <w:p w14:paraId="67FFC2E1" w14:textId="77777777" w:rsidR="00D40D1A" w:rsidRDefault="00377C09">
          <w:pPr>
            <w:pStyle w:val="TOC2"/>
            <w:rPr>
              <w:rFonts w:asciiTheme="minorHAnsi" w:eastAsiaTheme="minorEastAsia" w:hAnsiTheme="minorHAnsi" w:cstheme="minorBidi"/>
              <w:noProof/>
              <w:szCs w:val="22"/>
            </w:rPr>
          </w:pPr>
          <w:hyperlink w:anchor="_Toc436667377" w:history="1">
            <w:r w:rsidR="00D40D1A" w:rsidRPr="00CA5508">
              <w:rPr>
                <w:rStyle w:val="Hyperlink"/>
                <w:noProof/>
              </w:rPr>
              <w:t>Summary of survey findings</w:t>
            </w:r>
            <w:r w:rsidR="00D40D1A">
              <w:rPr>
                <w:noProof/>
                <w:webHidden/>
              </w:rPr>
              <w:tab/>
            </w:r>
            <w:r w:rsidR="00D40D1A">
              <w:rPr>
                <w:noProof/>
                <w:webHidden/>
              </w:rPr>
              <w:fldChar w:fldCharType="begin"/>
            </w:r>
            <w:r w:rsidR="00D40D1A">
              <w:rPr>
                <w:noProof/>
                <w:webHidden/>
              </w:rPr>
              <w:instrText xml:space="preserve"> PAGEREF _Toc436667377 \h </w:instrText>
            </w:r>
            <w:r w:rsidR="00D40D1A">
              <w:rPr>
                <w:noProof/>
                <w:webHidden/>
              </w:rPr>
            </w:r>
            <w:r w:rsidR="00D40D1A">
              <w:rPr>
                <w:noProof/>
                <w:webHidden/>
              </w:rPr>
              <w:fldChar w:fldCharType="separate"/>
            </w:r>
            <w:r w:rsidR="00D40D1A">
              <w:rPr>
                <w:noProof/>
                <w:webHidden/>
              </w:rPr>
              <w:t>9</w:t>
            </w:r>
            <w:r w:rsidR="00D40D1A">
              <w:rPr>
                <w:noProof/>
                <w:webHidden/>
              </w:rPr>
              <w:fldChar w:fldCharType="end"/>
            </w:r>
          </w:hyperlink>
        </w:p>
        <w:p w14:paraId="59E41A0A" w14:textId="77777777" w:rsidR="00D40D1A" w:rsidRDefault="00377C09">
          <w:pPr>
            <w:pStyle w:val="TOC2"/>
            <w:rPr>
              <w:rFonts w:asciiTheme="minorHAnsi" w:eastAsiaTheme="minorEastAsia" w:hAnsiTheme="minorHAnsi" w:cstheme="minorBidi"/>
              <w:noProof/>
              <w:szCs w:val="22"/>
            </w:rPr>
          </w:pPr>
          <w:hyperlink w:anchor="_Toc436667378" w:history="1">
            <w:r w:rsidR="00D40D1A" w:rsidRPr="00CA5508">
              <w:rPr>
                <w:rStyle w:val="Hyperlink"/>
                <w:rFonts w:cs="Calibri"/>
                <w:b/>
                <w:bCs/>
                <w:iCs/>
                <w:noProof/>
              </w:rPr>
              <w:t>Qualitative data findings – what the interviews revealed</w:t>
            </w:r>
            <w:r w:rsidR="00D40D1A">
              <w:rPr>
                <w:noProof/>
                <w:webHidden/>
              </w:rPr>
              <w:tab/>
            </w:r>
            <w:r w:rsidR="00D40D1A">
              <w:rPr>
                <w:noProof/>
                <w:webHidden/>
              </w:rPr>
              <w:fldChar w:fldCharType="begin"/>
            </w:r>
            <w:r w:rsidR="00D40D1A">
              <w:rPr>
                <w:noProof/>
                <w:webHidden/>
              </w:rPr>
              <w:instrText xml:space="preserve"> PAGEREF _Toc436667378 \h </w:instrText>
            </w:r>
            <w:r w:rsidR="00D40D1A">
              <w:rPr>
                <w:noProof/>
                <w:webHidden/>
              </w:rPr>
            </w:r>
            <w:r w:rsidR="00D40D1A">
              <w:rPr>
                <w:noProof/>
                <w:webHidden/>
              </w:rPr>
              <w:fldChar w:fldCharType="separate"/>
            </w:r>
            <w:r w:rsidR="00D40D1A">
              <w:rPr>
                <w:noProof/>
                <w:webHidden/>
              </w:rPr>
              <w:t>10</w:t>
            </w:r>
            <w:r w:rsidR="00D40D1A">
              <w:rPr>
                <w:noProof/>
                <w:webHidden/>
              </w:rPr>
              <w:fldChar w:fldCharType="end"/>
            </w:r>
          </w:hyperlink>
        </w:p>
        <w:p w14:paraId="1EC7C57B" w14:textId="77777777" w:rsidR="00D40D1A" w:rsidRDefault="00377C09">
          <w:pPr>
            <w:pStyle w:val="TOC2"/>
            <w:rPr>
              <w:rFonts w:asciiTheme="minorHAnsi" w:eastAsiaTheme="minorEastAsia" w:hAnsiTheme="minorHAnsi" w:cstheme="minorBidi"/>
              <w:noProof/>
              <w:szCs w:val="22"/>
            </w:rPr>
          </w:pPr>
          <w:hyperlink w:anchor="_Toc436667379" w:history="1">
            <w:r w:rsidR="00D40D1A" w:rsidRPr="00CA5508">
              <w:rPr>
                <w:rStyle w:val="Hyperlink"/>
                <w:rFonts w:cs="Calibri"/>
                <w:b/>
                <w:bCs/>
                <w:iCs/>
                <w:noProof/>
              </w:rPr>
              <w:t>Conclusion</w:t>
            </w:r>
            <w:r w:rsidR="00D40D1A">
              <w:rPr>
                <w:noProof/>
                <w:webHidden/>
              </w:rPr>
              <w:tab/>
            </w:r>
            <w:r w:rsidR="00D40D1A">
              <w:rPr>
                <w:noProof/>
                <w:webHidden/>
              </w:rPr>
              <w:fldChar w:fldCharType="begin"/>
            </w:r>
            <w:r w:rsidR="00D40D1A">
              <w:rPr>
                <w:noProof/>
                <w:webHidden/>
              </w:rPr>
              <w:instrText xml:space="preserve"> PAGEREF _Toc436667379 \h </w:instrText>
            </w:r>
            <w:r w:rsidR="00D40D1A">
              <w:rPr>
                <w:noProof/>
                <w:webHidden/>
              </w:rPr>
            </w:r>
            <w:r w:rsidR="00D40D1A">
              <w:rPr>
                <w:noProof/>
                <w:webHidden/>
              </w:rPr>
              <w:fldChar w:fldCharType="separate"/>
            </w:r>
            <w:r w:rsidR="00D40D1A">
              <w:rPr>
                <w:noProof/>
                <w:webHidden/>
              </w:rPr>
              <w:t>13</w:t>
            </w:r>
            <w:r w:rsidR="00D40D1A">
              <w:rPr>
                <w:noProof/>
                <w:webHidden/>
              </w:rPr>
              <w:fldChar w:fldCharType="end"/>
            </w:r>
          </w:hyperlink>
        </w:p>
        <w:p w14:paraId="70EFBCF9" w14:textId="77777777" w:rsidR="00D40D1A" w:rsidRDefault="00377C09">
          <w:pPr>
            <w:pStyle w:val="TOC2"/>
            <w:rPr>
              <w:rFonts w:asciiTheme="minorHAnsi" w:eastAsiaTheme="minorEastAsia" w:hAnsiTheme="minorHAnsi" w:cstheme="minorBidi"/>
              <w:noProof/>
              <w:szCs w:val="22"/>
            </w:rPr>
          </w:pPr>
          <w:hyperlink w:anchor="_Toc436667380" w:history="1">
            <w:r w:rsidR="00D40D1A" w:rsidRPr="00CA5508">
              <w:rPr>
                <w:rStyle w:val="Hyperlink"/>
                <w:rFonts w:eastAsiaTheme="minorHAnsi"/>
                <w:noProof/>
              </w:rPr>
              <w:t>Recommended strategies for improvement</w:t>
            </w:r>
            <w:r w:rsidR="00D40D1A">
              <w:rPr>
                <w:noProof/>
                <w:webHidden/>
              </w:rPr>
              <w:tab/>
            </w:r>
            <w:r w:rsidR="00D40D1A">
              <w:rPr>
                <w:noProof/>
                <w:webHidden/>
              </w:rPr>
              <w:fldChar w:fldCharType="begin"/>
            </w:r>
            <w:r w:rsidR="00D40D1A">
              <w:rPr>
                <w:noProof/>
                <w:webHidden/>
              </w:rPr>
              <w:instrText xml:space="preserve"> PAGEREF _Toc436667380 \h </w:instrText>
            </w:r>
            <w:r w:rsidR="00D40D1A">
              <w:rPr>
                <w:noProof/>
                <w:webHidden/>
              </w:rPr>
            </w:r>
            <w:r w:rsidR="00D40D1A">
              <w:rPr>
                <w:noProof/>
                <w:webHidden/>
              </w:rPr>
              <w:fldChar w:fldCharType="separate"/>
            </w:r>
            <w:r w:rsidR="00D40D1A">
              <w:rPr>
                <w:noProof/>
                <w:webHidden/>
              </w:rPr>
              <w:t>14</w:t>
            </w:r>
            <w:r w:rsidR="00D40D1A">
              <w:rPr>
                <w:noProof/>
                <w:webHidden/>
              </w:rPr>
              <w:fldChar w:fldCharType="end"/>
            </w:r>
          </w:hyperlink>
        </w:p>
        <w:p w14:paraId="38318CA0" w14:textId="77777777" w:rsidR="00D40D1A" w:rsidRDefault="00377C09">
          <w:pPr>
            <w:pStyle w:val="TOC2"/>
            <w:rPr>
              <w:rFonts w:asciiTheme="minorHAnsi" w:eastAsiaTheme="minorEastAsia" w:hAnsiTheme="minorHAnsi" w:cstheme="minorBidi"/>
              <w:noProof/>
              <w:szCs w:val="22"/>
            </w:rPr>
          </w:pPr>
          <w:hyperlink w:anchor="_Toc436667381" w:history="1">
            <w:r w:rsidR="00D40D1A" w:rsidRPr="00CA5508">
              <w:rPr>
                <w:rStyle w:val="Hyperlink"/>
                <w:noProof/>
              </w:rPr>
              <w:t>References</w:t>
            </w:r>
            <w:r w:rsidR="00D40D1A">
              <w:rPr>
                <w:noProof/>
                <w:webHidden/>
              </w:rPr>
              <w:tab/>
            </w:r>
            <w:r w:rsidR="00D40D1A">
              <w:rPr>
                <w:noProof/>
                <w:webHidden/>
              </w:rPr>
              <w:fldChar w:fldCharType="begin"/>
            </w:r>
            <w:r w:rsidR="00D40D1A">
              <w:rPr>
                <w:noProof/>
                <w:webHidden/>
              </w:rPr>
              <w:instrText xml:space="preserve"> PAGEREF _Toc436667381 \h </w:instrText>
            </w:r>
            <w:r w:rsidR="00D40D1A">
              <w:rPr>
                <w:noProof/>
                <w:webHidden/>
              </w:rPr>
            </w:r>
            <w:r w:rsidR="00D40D1A">
              <w:rPr>
                <w:noProof/>
                <w:webHidden/>
              </w:rPr>
              <w:fldChar w:fldCharType="separate"/>
            </w:r>
            <w:r w:rsidR="00D40D1A">
              <w:rPr>
                <w:noProof/>
                <w:webHidden/>
              </w:rPr>
              <w:t>18</w:t>
            </w:r>
            <w:r w:rsidR="00D40D1A">
              <w:rPr>
                <w:noProof/>
                <w:webHidden/>
              </w:rPr>
              <w:fldChar w:fldCharType="end"/>
            </w:r>
          </w:hyperlink>
        </w:p>
        <w:p w14:paraId="7D9389A6" w14:textId="60AEEA99" w:rsidR="0080656E" w:rsidRDefault="0080656E">
          <w:r>
            <w:rPr>
              <w:b/>
              <w:bCs/>
              <w:noProof/>
            </w:rPr>
            <w:fldChar w:fldCharType="end"/>
          </w:r>
        </w:p>
      </w:sdtContent>
    </w:sdt>
    <w:p w14:paraId="031AD135" w14:textId="575F8473" w:rsidR="00A14032" w:rsidRDefault="00A14032">
      <w:pPr>
        <w:spacing w:after="0" w:line="240" w:lineRule="auto"/>
        <w:rPr>
          <w:rFonts w:asciiTheme="minorHAnsi" w:hAnsiTheme="minorHAnsi" w:cs="Calibri"/>
          <w:b/>
          <w:bCs/>
          <w:iCs/>
          <w:sz w:val="26"/>
          <w:szCs w:val="26"/>
        </w:rPr>
      </w:pPr>
    </w:p>
    <w:p w14:paraId="61D53F0C" w14:textId="7679F3DD" w:rsidR="001B1475" w:rsidRDefault="001B1475" w:rsidP="00053058">
      <w:pPr>
        <w:pStyle w:val="Body"/>
      </w:pPr>
      <w:r w:rsidRPr="007A24DD">
        <w:br/>
      </w:r>
    </w:p>
    <w:p w14:paraId="4CE08AB2" w14:textId="77777777" w:rsidR="001B1475" w:rsidRDefault="001B1475" w:rsidP="001B1475">
      <w:pPr>
        <w:spacing w:after="0" w:line="240" w:lineRule="auto"/>
        <w:rPr>
          <w:rFonts w:asciiTheme="minorHAnsi" w:eastAsia="Arial" w:hAnsiTheme="minorHAnsi"/>
          <w:b/>
          <w:sz w:val="21"/>
        </w:rPr>
      </w:pPr>
      <w:r>
        <w:br w:type="page"/>
      </w:r>
    </w:p>
    <w:p w14:paraId="10D69BC3" w14:textId="77777777" w:rsidR="001B1475" w:rsidRDefault="001B1475" w:rsidP="00053058">
      <w:pPr>
        <w:pStyle w:val="Heading1"/>
      </w:pPr>
      <w:bookmarkStart w:id="4" w:name="_Toc419797388"/>
      <w:bookmarkStart w:id="5" w:name="_Toc436667367"/>
      <w:r w:rsidRPr="00FF02F0">
        <w:t>Vol. 1 Executive Summary and Recommendations</w:t>
      </w:r>
      <w:bookmarkEnd w:id="4"/>
      <w:bookmarkEnd w:id="5"/>
    </w:p>
    <w:p w14:paraId="5ED5ACB2" w14:textId="464F1E60" w:rsidR="00053058" w:rsidRPr="00053058" w:rsidRDefault="00053058" w:rsidP="00053058">
      <w:pPr>
        <w:pStyle w:val="Heading2"/>
      </w:pPr>
      <w:bookmarkStart w:id="6" w:name="_Toc436667368"/>
      <w:r w:rsidRPr="00053058">
        <w:t>Introduction</w:t>
      </w:r>
      <w:bookmarkEnd w:id="6"/>
    </w:p>
    <w:p w14:paraId="503BE5BA" w14:textId="080B2218" w:rsidR="000D508C" w:rsidRDefault="001B1475" w:rsidP="000D508C">
      <w:pPr>
        <w:pStyle w:val="body0"/>
      </w:pPr>
      <w:r>
        <w:t xml:space="preserve">The Department of Environment, Land, Water and Planning (DELWP) commissioned and part-funded this research. </w:t>
      </w:r>
      <w:r w:rsidR="00053058">
        <w:rPr>
          <w:sz w:val="22"/>
          <w:szCs w:val="22"/>
        </w:rPr>
        <w:t xml:space="preserve">DELWP established a reference group which met twice during this research project. </w:t>
      </w:r>
      <w:r>
        <w:t>As stated in the brief, the scope</w:t>
      </w:r>
      <w:r w:rsidR="00F61A31">
        <w:t xml:space="preserve"> of the research is </w:t>
      </w:r>
      <w:r>
        <w:t xml:space="preserve">‘to understand what (if any) actual and perceived barriers exist for women </w:t>
      </w:r>
      <w:r w:rsidRPr="009E462A">
        <w:rPr>
          <w:rFonts w:cs="Arial"/>
        </w:rPr>
        <w:t>to take on fire and emergency management leadership roles</w:t>
      </w:r>
      <w:r>
        <w:rPr>
          <w:rFonts w:cs="Arial"/>
        </w:rPr>
        <w:t>’ within DELWP and the Networked Emergency Organisations (NEO</w:t>
      </w:r>
      <w:r w:rsidR="004412AA">
        <w:rPr>
          <w:rFonts w:cs="Arial"/>
        </w:rPr>
        <w:t>s</w:t>
      </w:r>
      <w:r>
        <w:rPr>
          <w:rFonts w:cs="Arial"/>
        </w:rPr>
        <w:t>). NEO</w:t>
      </w:r>
      <w:r w:rsidR="004412AA">
        <w:rPr>
          <w:rFonts w:cs="Arial"/>
        </w:rPr>
        <w:t>s</w:t>
      </w:r>
      <w:r w:rsidR="00FE0033">
        <w:rPr>
          <w:rFonts w:cs="Arial"/>
        </w:rPr>
        <w:t xml:space="preserve"> are</w:t>
      </w:r>
      <w:r w:rsidR="00F41C78">
        <w:rPr>
          <w:rFonts w:cs="Arial"/>
        </w:rPr>
        <w:t xml:space="preserve"> </w:t>
      </w:r>
      <w:r>
        <w:rPr>
          <w:rFonts w:cs="Arial"/>
        </w:rPr>
        <w:t xml:space="preserve">Parks Victoria, </w:t>
      </w:r>
      <w:r>
        <w:t xml:space="preserve">Melbourne Water and </w:t>
      </w:r>
      <w:proofErr w:type="spellStart"/>
      <w:r>
        <w:t>VicForests</w:t>
      </w:r>
      <w:proofErr w:type="spellEnd"/>
      <w:r>
        <w:t>.</w:t>
      </w:r>
      <w:r>
        <w:rPr>
          <w:rFonts w:cs="Arial"/>
        </w:rPr>
        <w:t xml:space="preserve"> </w:t>
      </w:r>
      <w:r w:rsidR="00D05D39">
        <w:rPr>
          <w:rFonts w:cs="Arial"/>
        </w:rPr>
        <w:t xml:space="preserve"> </w:t>
      </w:r>
      <w:r w:rsidR="0039024C">
        <w:t>As noted in the brief, i</w:t>
      </w:r>
      <w:r w:rsidR="00E82528" w:rsidRPr="004A688F">
        <w:t>ncreasing the proportion of women in fire leadership roles allows a bigger pool of potential employees, broadens diversity, and increases the capacity of this sector.</w:t>
      </w:r>
      <w:r w:rsidR="00E82528">
        <w:t xml:space="preserve"> </w:t>
      </w:r>
    </w:p>
    <w:p w14:paraId="3AE38D82" w14:textId="10D14E91" w:rsidR="000D508C" w:rsidRDefault="0039024C" w:rsidP="000D508C">
      <w:pPr>
        <w:pStyle w:val="body0"/>
      </w:pPr>
      <w:r>
        <w:t xml:space="preserve">The initiative shown by senior DELWP and NEO managers in seeking authentic answers to the research question is reflective of the forward-thinking leadership they have shown over recent years in addressing gender inequity. It echoes the progressive stance taken by Victorian Premier Daniel Andrews </w:t>
      </w:r>
      <w:r>
        <w:rPr>
          <w:rStyle w:val="FootnoteReference"/>
        </w:rPr>
        <w:footnoteReference w:id="1"/>
      </w:r>
      <w:r w:rsidR="000D508C">
        <w:t xml:space="preserve"> when he announced that </w:t>
      </w:r>
      <w:r w:rsidR="000D508C" w:rsidRPr="000D508C">
        <w:t>50% of appointments to gov</w:t>
      </w:r>
      <w:r w:rsidR="000D508C">
        <w:t xml:space="preserve">ernment boards and courts </w:t>
      </w:r>
      <w:r w:rsidR="000D508C" w:rsidRPr="000D508C">
        <w:t>would be women</w:t>
      </w:r>
      <w:r w:rsidR="000D508C">
        <w:t>, stating, ‘</w:t>
      </w:r>
      <w:r w:rsidR="000D508C" w:rsidRPr="000D508C">
        <w:t>I’m sick of walking into meetings and seeing a room full o</w:t>
      </w:r>
      <w:r w:rsidR="000D508C">
        <w:t xml:space="preserve">f blokes sitting around a table’. </w:t>
      </w:r>
    </w:p>
    <w:p w14:paraId="519BDAB1" w14:textId="7368EB7A" w:rsidR="009601DF" w:rsidRPr="003149AC" w:rsidRDefault="007D4134" w:rsidP="003149AC">
      <w:pPr>
        <w:pStyle w:val="body0"/>
      </w:pPr>
      <w:r w:rsidRPr="00496994">
        <w:rPr>
          <w:b/>
          <w:i/>
          <w:noProof/>
        </w:rPr>
        <mc:AlternateContent>
          <mc:Choice Requires="wps">
            <w:drawing>
              <wp:anchor distT="0" distB="0" distL="114300" distR="114300" simplePos="0" relativeHeight="251704832" behindDoc="0" locked="0" layoutInCell="0" allowOverlap="1" wp14:anchorId="0E9502DF" wp14:editId="6AAD6366">
                <wp:simplePos x="0" y="0"/>
                <wp:positionH relativeFrom="margin">
                  <wp:posOffset>635</wp:posOffset>
                </wp:positionH>
                <wp:positionV relativeFrom="page">
                  <wp:posOffset>4638675</wp:posOffset>
                </wp:positionV>
                <wp:extent cx="2047875" cy="4442460"/>
                <wp:effectExtent l="25400" t="25400" r="34925" b="27940"/>
                <wp:wrapSquare wrapText="bothSides"/>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4442460"/>
                        </a:xfrm>
                        <a:prstGeom prst="roundRect">
                          <a:avLst>
                            <a:gd name="adj" fmla="val 10856"/>
                          </a:avLst>
                        </a:prstGeom>
                        <a:solidFill>
                          <a:sysClr val="window" lastClr="FFFFFF"/>
                        </a:solidFill>
                        <a:ln w="53975">
                          <a:solidFill>
                            <a:schemeClr val="accent4"/>
                          </a:solidFill>
                          <a:round/>
                          <a:headEnd/>
                          <a:tailEnd/>
                        </a:ln>
                      </wps:spPr>
                      <wps:txbx>
                        <w:txbxContent>
                          <w:p w14:paraId="28F30ADA" w14:textId="0DC1DBEA" w:rsidR="00CD1949" w:rsidRPr="000907BA" w:rsidRDefault="00CD1949" w:rsidP="00AE1890">
                            <w:pPr>
                              <w:pStyle w:val="inbox"/>
                              <w:ind w:left="0"/>
                            </w:pPr>
                            <w:r>
                              <w:rPr>
                                <w:sz w:val="29"/>
                              </w:rPr>
                              <w:t xml:space="preserve">72% </w:t>
                            </w:r>
                            <w:r>
                              <w:t>in fire and emergency roles are men.</w:t>
                            </w:r>
                            <w:r>
                              <w:br/>
                            </w:r>
                            <w:r w:rsidRPr="000907BA">
                              <w:rPr>
                                <w:sz w:val="29"/>
                              </w:rPr>
                              <w:t xml:space="preserve">80% </w:t>
                            </w:r>
                            <w:r>
                              <w:t xml:space="preserve">in leadership roles are men. </w:t>
                            </w:r>
                          </w:p>
                          <w:p w14:paraId="168F98A6" w14:textId="5C60696B" w:rsidR="00CD1949" w:rsidRPr="000907BA" w:rsidRDefault="00CD1949" w:rsidP="00AE1890">
                            <w:pPr>
                              <w:pStyle w:val="inbox"/>
                              <w:ind w:left="0"/>
                              <w:rPr>
                                <w:sz w:val="29"/>
                              </w:rPr>
                            </w:pPr>
                            <w:r w:rsidRPr="00B415E3">
                              <w:rPr>
                                <w:sz w:val="29"/>
                              </w:rPr>
                              <w:t xml:space="preserve">1% </w:t>
                            </w:r>
                            <w:r w:rsidRPr="000907BA">
                              <w:t>of men</w:t>
                            </w:r>
                            <w:r>
                              <w:t xml:space="preserve"> and </w:t>
                            </w:r>
                            <w:r w:rsidRPr="00B415E3">
                              <w:rPr>
                                <w:sz w:val="29"/>
                              </w:rPr>
                              <w:t xml:space="preserve">37% </w:t>
                            </w:r>
                            <w:r w:rsidRPr="000907BA">
                              <w:t>of women</w:t>
                            </w:r>
                            <w:r>
                              <w:rPr>
                                <w:sz w:val="29"/>
                              </w:rPr>
                              <w:t xml:space="preserve"> </w:t>
                            </w:r>
                            <w:r>
                              <w:t>f</w:t>
                            </w:r>
                            <w:r w:rsidRPr="00B415E3">
                              <w:t xml:space="preserve">elt they had faced barriers to leadership roles because of their sex. </w:t>
                            </w:r>
                          </w:p>
                          <w:p w14:paraId="0FE8B298" w14:textId="48E089DC" w:rsidR="00CD1949" w:rsidRDefault="00CD1949" w:rsidP="00AE1890">
                            <w:pPr>
                              <w:pStyle w:val="inbox"/>
                              <w:ind w:left="0"/>
                            </w:pPr>
                            <w:r>
                              <w:t>Only</w:t>
                            </w:r>
                            <w:r w:rsidRPr="00B415E3">
                              <w:t xml:space="preserve"> </w:t>
                            </w:r>
                            <w:r w:rsidRPr="00B415E3">
                              <w:rPr>
                                <w:sz w:val="29"/>
                              </w:rPr>
                              <w:t xml:space="preserve">26% </w:t>
                            </w:r>
                            <w:r w:rsidRPr="00B415E3">
                              <w:t xml:space="preserve">of women did not see their gender as a limitation to their future career prospects, compared to </w:t>
                            </w:r>
                            <w:r w:rsidRPr="00B415E3">
                              <w:rPr>
                                <w:sz w:val="29"/>
                              </w:rPr>
                              <w:t xml:space="preserve">84% </w:t>
                            </w:r>
                            <w:r w:rsidRPr="00B415E3">
                              <w:t xml:space="preserve">of men. </w:t>
                            </w:r>
                          </w:p>
                          <w:p w14:paraId="53099417" w14:textId="3901EB35" w:rsidR="00CD1949" w:rsidRPr="003974AA" w:rsidRDefault="00CD1949" w:rsidP="00AE1890">
                            <w:pPr>
                              <w:pStyle w:val="inbox"/>
                              <w:ind w:left="0"/>
                            </w:pPr>
                            <w:r w:rsidRPr="0051643C">
                              <w:rPr>
                                <w:sz w:val="29"/>
                              </w:rPr>
                              <w:t xml:space="preserve">2% </w:t>
                            </w:r>
                            <w:r w:rsidRPr="00B415E3">
                              <w:t xml:space="preserve">of men, compared to </w:t>
                            </w:r>
                            <w:r>
                              <w:rPr>
                                <w:sz w:val="29"/>
                              </w:rPr>
                              <w:t>18%</w:t>
                            </w:r>
                            <w:r w:rsidRPr="0051643C">
                              <w:rPr>
                                <w:sz w:val="29"/>
                              </w:rPr>
                              <w:t xml:space="preserve"> </w:t>
                            </w:r>
                            <w:r w:rsidRPr="00B415E3">
                              <w:t>of women felt they had been denied development opportunities due to their gender.</w:t>
                            </w:r>
                          </w:p>
                        </w:txbxContent>
                      </wps:txbx>
                      <wps:bodyPr rot="0" vert="horz" wrap="square" lIns="137160" tIns="137160" rIns="137160" bIns="13716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E9502DF" id="Rounded Rectangle 1" o:spid="_x0000_s1027" style="position:absolute;left:0;text-align:left;margin-left:.05pt;margin-top:365.25pt;width:161.25pt;height:349.8pt;z-index:2517048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arcsize="71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" o:allowincell="f" fillcolor="window" strokecolor="#8064a2 [3207]" strokeweight="4.25pt">
                <v:textbox inset="10.8pt,10.8pt,10.8pt,10.8pt">
                  <w:txbxContent>
                    <w:p w14:paraId="28F30ADA" w14:textId="0DC1DBEA" w:rsidR="00CD1949" w:rsidRPr="000907BA" w:rsidRDefault="00CD1949" w:rsidP="00AE1890">
                      <w:pPr>
                        <w:pStyle w:val="inbox"/>
                        <w:ind w:left="0"/>
                      </w:pPr>
                      <w:r>
                        <w:rPr>
                          <w:sz w:val="29"/>
                        </w:rPr>
                        <w:t xml:space="preserve">72% </w:t>
                      </w:r>
                      <w:r>
                        <w:t>in fire and emergency roles are men.</w:t>
                      </w:r>
                      <w:r>
                        <w:br/>
                      </w:r>
                      <w:r w:rsidRPr="000907BA">
                        <w:rPr>
                          <w:sz w:val="29"/>
                        </w:rPr>
                        <w:t xml:space="preserve">80% </w:t>
                      </w:r>
                      <w:r>
                        <w:t xml:space="preserve">in leadership roles are men. </w:t>
                      </w:r>
                    </w:p>
                    <w:p w14:paraId="168F98A6" w14:textId="5C60696B" w:rsidR="00CD1949" w:rsidRPr="000907BA" w:rsidRDefault="00CD1949" w:rsidP="00AE1890">
                      <w:pPr>
                        <w:pStyle w:val="inbox"/>
                        <w:ind w:left="0"/>
                        <w:rPr>
                          <w:sz w:val="29"/>
                        </w:rPr>
                      </w:pPr>
                      <w:r w:rsidRPr="00B415E3">
                        <w:rPr>
                          <w:sz w:val="29"/>
                        </w:rPr>
                        <w:t xml:space="preserve">1% </w:t>
                      </w:r>
                      <w:r w:rsidRPr="000907BA">
                        <w:t>of men</w:t>
                      </w:r>
                      <w:r>
                        <w:t xml:space="preserve"> and </w:t>
                      </w:r>
                      <w:r w:rsidRPr="00B415E3">
                        <w:rPr>
                          <w:sz w:val="29"/>
                        </w:rPr>
                        <w:t xml:space="preserve">37% </w:t>
                      </w:r>
                      <w:r w:rsidRPr="000907BA">
                        <w:t>of women</w:t>
                      </w:r>
                      <w:r>
                        <w:rPr>
                          <w:sz w:val="29"/>
                        </w:rPr>
                        <w:t xml:space="preserve"> </w:t>
                      </w:r>
                      <w:r>
                        <w:t>f</w:t>
                      </w:r>
                      <w:r w:rsidRPr="00B415E3">
                        <w:t xml:space="preserve">elt they had faced barriers to leadership roles because of their sex. </w:t>
                      </w:r>
                    </w:p>
                    <w:p w14:paraId="0FE8B298" w14:textId="48E089DC" w:rsidR="00CD1949" w:rsidRDefault="00CD1949" w:rsidP="00AE1890">
                      <w:pPr>
                        <w:pStyle w:val="inbox"/>
                        <w:ind w:left="0"/>
                      </w:pPr>
                      <w:r>
                        <w:t>Only</w:t>
                      </w:r>
                      <w:r w:rsidRPr="00B415E3">
                        <w:t xml:space="preserve"> </w:t>
                      </w:r>
                      <w:r w:rsidRPr="00B415E3">
                        <w:rPr>
                          <w:sz w:val="29"/>
                        </w:rPr>
                        <w:t xml:space="preserve">26% </w:t>
                      </w:r>
                      <w:r w:rsidRPr="00B415E3">
                        <w:t xml:space="preserve">of women did not see their gender as a limitation to their future career prospects, compared to </w:t>
                      </w:r>
                      <w:r w:rsidRPr="00B415E3">
                        <w:rPr>
                          <w:sz w:val="29"/>
                        </w:rPr>
                        <w:t xml:space="preserve">84% </w:t>
                      </w:r>
                      <w:r w:rsidRPr="00B415E3">
                        <w:t xml:space="preserve">of men. </w:t>
                      </w:r>
                    </w:p>
                    <w:p w14:paraId="53099417" w14:textId="3901EB35" w:rsidR="00CD1949" w:rsidRPr="003974AA" w:rsidRDefault="00CD1949" w:rsidP="00AE1890">
                      <w:pPr>
                        <w:pStyle w:val="inbox"/>
                        <w:ind w:left="0"/>
                      </w:pPr>
                      <w:r w:rsidRPr="0051643C">
                        <w:rPr>
                          <w:sz w:val="29"/>
                        </w:rPr>
                        <w:t xml:space="preserve">2% </w:t>
                      </w:r>
                      <w:r w:rsidRPr="00B415E3">
                        <w:t xml:space="preserve">of men, compared to </w:t>
                      </w:r>
                      <w:r>
                        <w:rPr>
                          <w:sz w:val="29"/>
                        </w:rPr>
                        <w:t>18%</w:t>
                      </w:r>
                      <w:r w:rsidRPr="0051643C">
                        <w:rPr>
                          <w:sz w:val="29"/>
                        </w:rPr>
                        <w:t xml:space="preserve"> </w:t>
                      </w:r>
                      <w:r w:rsidRPr="00B415E3">
                        <w:t>of women felt they had been denied development opportunities due to their gender.</w:t>
                      </w:r>
                    </w:p>
                  </w:txbxContent>
                </v:textbox>
                <w10:wrap type="square" anchorx="margin" anchory="page"/>
              </v:roundrect>
            </w:pict>
          </mc:Fallback>
        </mc:AlternateContent>
      </w:r>
      <w:r w:rsidR="003149AC">
        <w:t xml:space="preserve">The identified problem is that, in 2014, of the </w:t>
      </w:r>
      <w:r w:rsidR="009601DF">
        <w:t>2,422 DELWP and associated employees in NEO</w:t>
      </w:r>
      <w:r w:rsidR="00073A04">
        <w:t>s</w:t>
      </w:r>
      <w:r w:rsidR="009601DF">
        <w:t xml:space="preserve"> accredited in fire</w:t>
      </w:r>
      <w:r w:rsidR="003149AC">
        <w:t xml:space="preserve"> and emergency roles</w:t>
      </w:r>
      <w:r w:rsidR="007A13B2">
        <w:t>,</w:t>
      </w:r>
      <w:r w:rsidR="003149AC">
        <w:t xml:space="preserve"> 671 </w:t>
      </w:r>
      <w:r w:rsidR="00B458ED">
        <w:t xml:space="preserve">(28%) were </w:t>
      </w:r>
      <w:r w:rsidR="009601DF">
        <w:t>women and 1,751</w:t>
      </w:r>
      <w:r w:rsidR="003149AC">
        <w:t xml:space="preserve"> </w:t>
      </w:r>
      <w:r w:rsidR="00B458ED">
        <w:t xml:space="preserve">(72%) were </w:t>
      </w:r>
      <w:r w:rsidR="003149AC">
        <w:t>men</w:t>
      </w:r>
      <w:r w:rsidR="00B458ED">
        <w:t>.</w:t>
      </w:r>
      <w:r w:rsidR="009601DF">
        <w:t xml:space="preserve"> </w:t>
      </w:r>
      <w:r w:rsidR="009601DF">
        <w:rPr>
          <w:color w:val="1F497D"/>
        </w:rPr>
        <w:br/>
      </w:r>
      <w:r w:rsidR="003149AC">
        <w:t xml:space="preserve">Fewer again hold leadership roles </w:t>
      </w:r>
      <w:r w:rsidR="003149AC" w:rsidRPr="009601DF">
        <w:t>in fire and emergency, (defined as Strategic,</w:t>
      </w:r>
      <w:r w:rsidR="003149AC">
        <w:t xml:space="preserve"> Incident and Team leadership). Of the 889 leaders, </w:t>
      </w:r>
      <w:r w:rsidR="003149AC" w:rsidRPr="009601DF">
        <w:t xml:space="preserve">175 (20%) women </w:t>
      </w:r>
      <w:r w:rsidR="00F83978">
        <w:t xml:space="preserve">were </w:t>
      </w:r>
      <w:r w:rsidR="003149AC" w:rsidRPr="009601DF">
        <w:t>and 714 (80%) men</w:t>
      </w:r>
      <w:r w:rsidR="003149AC">
        <w:t xml:space="preserve">. </w:t>
      </w:r>
    </w:p>
    <w:p w14:paraId="0297A997" w14:textId="76E5F30F" w:rsidR="001B1475" w:rsidRPr="00053058" w:rsidRDefault="001B1475" w:rsidP="00053058">
      <w:pPr>
        <w:pStyle w:val="Heading3"/>
      </w:pPr>
      <w:bookmarkStart w:id="7" w:name="_Toc436667369"/>
      <w:r w:rsidRPr="00053058">
        <w:t>How to read this report</w:t>
      </w:r>
      <w:bookmarkEnd w:id="7"/>
    </w:p>
    <w:p w14:paraId="3353F51C" w14:textId="2C1CAF99" w:rsidR="00921FAD" w:rsidRDefault="00991301" w:rsidP="00053058">
      <w:pPr>
        <w:pStyle w:val="body0"/>
      </w:pPr>
      <w:r>
        <w:t>This v</w:t>
      </w:r>
      <w:r w:rsidR="00CD589F">
        <w:t xml:space="preserve">olume (Vol. 1) </w:t>
      </w:r>
      <w:r w:rsidR="00BD5435">
        <w:t>is</w:t>
      </w:r>
      <w:r w:rsidR="00CD589F">
        <w:t xml:space="preserve"> </w:t>
      </w:r>
      <w:r w:rsidR="001B1475">
        <w:t>the executive summary</w:t>
      </w:r>
      <w:r w:rsidR="00BD5435">
        <w:t>, focussing on</w:t>
      </w:r>
      <w:r w:rsidR="00CD589F">
        <w:t xml:space="preserve"> the</w:t>
      </w:r>
      <w:r w:rsidR="00921FAD">
        <w:t xml:space="preserve"> </w:t>
      </w:r>
      <w:r w:rsidR="00CD589F">
        <w:t xml:space="preserve">qualitative and quantitative research findings, and </w:t>
      </w:r>
      <w:r w:rsidR="00BD5435">
        <w:t xml:space="preserve">providing </w:t>
      </w:r>
      <w:r w:rsidR="00CD589F">
        <w:t xml:space="preserve">an overview of </w:t>
      </w:r>
      <w:r w:rsidR="00D05D39">
        <w:t>recommended strategies for improvement</w:t>
      </w:r>
      <w:r w:rsidR="001B1475">
        <w:t xml:space="preserve">. </w:t>
      </w:r>
      <w:r w:rsidR="00921FAD">
        <w:t xml:space="preserve"> The quotations throughout capture key themes in the words of research participants. </w:t>
      </w:r>
    </w:p>
    <w:p w14:paraId="07D6729E" w14:textId="36EEFDF4" w:rsidR="00DE77E1" w:rsidRDefault="001B1475" w:rsidP="00053058">
      <w:pPr>
        <w:pStyle w:val="body0"/>
      </w:pPr>
      <w:r>
        <w:t xml:space="preserve">Volume 2 is a comprehensive report on the primary research findings and expansion on the </w:t>
      </w:r>
      <w:r w:rsidR="00D05D39">
        <w:t xml:space="preserve">recommended strategies. </w:t>
      </w:r>
    </w:p>
    <w:p w14:paraId="30EC3FE1" w14:textId="69A99E5F" w:rsidR="00D05D39" w:rsidRPr="00053058" w:rsidRDefault="001B1475" w:rsidP="00053058">
      <w:pPr>
        <w:pStyle w:val="body0"/>
      </w:pPr>
      <w:r w:rsidRPr="00053058">
        <w:t xml:space="preserve">Both volumes are </w:t>
      </w:r>
      <w:r w:rsidR="000A2087" w:rsidRPr="00053058">
        <w:t>authored by</w:t>
      </w:r>
      <w:r w:rsidRPr="00053058">
        <w:t xml:space="preserve"> the Gender and Disaster Pod research team, conducted under the auspices of Women’s Health In the North</w:t>
      </w:r>
      <w:r w:rsidR="00B458ED">
        <w:t xml:space="preserve"> (WHIN)</w:t>
      </w:r>
      <w:r w:rsidRPr="00053058">
        <w:t>, and Women’s Health Goulburn North East (WHGNE).  Monash University’s Injury Research Institute (MIRI) contributed quanti</w:t>
      </w:r>
      <w:r w:rsidR="00DE77E1" w:rsidRPr="00053058">
        <w:t xml:space="preserve">tative data analysis expertise. </w:t>
      </w:r>
      <w:r w:rsidRPr="00053058">
        <w:t>The exception in authorship is the ‘Contextual reading provide</w:t>
      </w:r>
      <w:r w:rsidR="00BD5435">
        <w:t>d by DELWP’ in Part 1 of Vol. 2</w:t>
      </w:r>
      <w:r w:rsidR="00DE77E1" w:rsidRPr="00053058">
        <w:t>. Other sections in</w:t>
      </w:r>
      <w:r w:rsidR="00D05D39" w:rsidRPr="00053058">
        <w:t xml:space="preserve"> V</w:t>
      </w:r>
      <w:r w:rsidR="00DE77E1" w:rsidRPr="00053058">
        <w:t>ol. 2 are</w:t>
      </w:r>
      <w:r w:rsidR="00D05D39" w:rsidRPr="00053058">
        <w:t>:</w:t>
      </w:r>
    </w:p>
    <w:p w14:paraId="2299A0AE" w14:textId="1B1E958B" w:rsidR="00CD589F" w:rsidRDefault="001B1475" w:rsidP="00AE1890">
      <w:pPr>
        <w:pStyle w:val="dotpoint"/>
        <w:ind w:left="1134"/>
      </w:pPr>
      <w:r>
        <w:t xml:space="preserve">‘Comparative Analysis – desktop audit’ which presents available gendered data for six Victorian emergency management organisations and for DELWP and </w:t>
      </w:r>
      <w:r w:rsidR="00CD589F">
        <w:t xml:space="preserve">the other </w:t>
      </w:r>
      <w:r w:rsidR="007A13B2">
        <w:t xml:space="preserve">members of </w:t>
      </w:r>
      <w:r w:rsidR="00CD589F">
        <w:t>NEO</w:t>
      </w:r>
      <w:r w:rsidR="00073A04">
        <w:t>s</w:t>
      </w:r>
    </w:p>
    <w:p w14:paraId="29C9971A" w14:textId="3EE88F11" w:rsidR="00D05D39" w:rsidRPr="00D05D39" w:rsidRDefault="00057691" w:rsidP="00AE1890">
      <w:pPr>
        <w:pStyle w:val="dotpoint"/>
        <w:ind w:left="1134"/>
      </w:pPr>
      <w:r w:rsidRPr="00AE1890">
        <w:rPr>
          <w:noProof/>
        </w:rPr>
        <mc:AlternateContent>
          <mc:Choice Requires="wps">
            <w:drawing>
              <wp:anchor distT="0" distB="0" distL="114300" distR="114300" simplePos="0" relativeHeight="251701760" behindDoc="0" locked="0" layoutInCell="0" allowOverlap="1" wp14:anchorId="2DAED3F8" wp14:editId="0FB49B9A">
                <wp:simplePos x="0" y="0"/>
                <wp:positionH relativeFrom="margin">
                  <wp:posOffset>3790950</wp:posOffset>
                </wp:positionH>
                <wp:positionV relativeFrom="margin">
                  <wp:posOffset>24130</wp:posOffset>
                </wp:positionV>
                <wp:extent cx="1864995" cy="3633470"/>
                <wp:effectExtent l="25400" t="25400" r="14605" b="24130"/>
                <wp:wrapSquare wrapText="bothSides"/>
                <wp:docPr id="31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4995" cy="3633470"/>
                        </a:xfrm>
                        <a:prstGeom prst="roundRect">
                          <a:avLst>
                            <a:gd name="adj" fmla="val 11856"/>
                          </a:avLst>
                        </a:prstGeom>
                        <a:solidFill>
                          <a:schemeClr val="bg1">
                            <a:lumMod val="100000"/>
                            <a:lumOff val="0"/>
                          </a:schemeClr>
                        </a:solidFill>
                        <a:ln w="53975">
                          <a:solidFill>
                            <a:schemeClr val="accent4"/>
                          </a:solidFill>
                          <a:round/>
                          <a:headEnd/>
                          <a:tailEnd/>
                        </a:ln>
                      </wps:spPr>
                      <wps:txbx>
                        <w:txbxContent>
                          <w:p w14:paraId="02DEF5C4" w14:textId="5834B06C" w:rsidR="00CD1949" w:rsidRPr="00D979E0" w:rsidRDefault="00CD1949" w:rsidP="00AE1890">
                            <w:pPr>
                              <w:pStyle w:val="body0"/>
                              <w:ind w:left="0"/>
                              <w:rPr>
                                <w:i/>
                              </w:rPr>
                            </w:pPr>
                            <w:r w:rsidRPr="00D979E0">
                              <w:rPr>
                                <w:i/>
                                <w:sz w:val="31"/>
                              </w:rPr>
                              <w:t>Only</w:t>
                            </w:r>
                            <w:r w:rsidRPr="00D979E0">
                              <w:rPr>
                                <w:i/>
                              </w:rPr>
                              <w:t xml:space="preserve"> 1% agreed that women should not be in fire and emergency leadership roles. </w:t>
                            </w:r>
                          </w:p>
                          <w:p w14:paraId="345EF186" w14:textId="36FF3E3C" w:rsidR="00CD1949" w:rsidRPr="00D979E0" w:rsidRDefault="00CD1949" w:rsidP="00AE1890">
                            <w:pPr>
                              <w:pStyle w:val="body0"/>
                              <w:ind w:left="0"/>
                              <w:rPr>
                                <w:i/>
                              </w:rPr>
                            </w:pPr>
                            <w:r w:rsidRPr="00D979E0">
                              <w:rPr>
                                <w:i/>
                                <w:sz w:val="31"/>
                              </w:rPr>
                              <w:t>Yet</w:t>
                            </w:r>
                            <w:r w:rsidRPr="00D979E0">
                              <w:rPr>
                                <w:i/>
                              </w:rPr>
                              <w:t>, more than half (54%</w:t>
                            </w:r>
                            <w:r>
                              <w:rPr>
                                <w:i/>
                              </w:rPr>
                              <w:t xml:space="preserve">) of respondents agreed </w:t>
                            </w:r>
                            <w:r w:rsidRPr="00057691">
                              <w:rPr>
                                <w:i/>
                                <w:sz w:val="29"/>
                              </w:rPr>
                              <w:t>there are barriers</w:t>
                            </w:r>
                            <w:r w:rsidRPr="00D979E0">
                              <w:rPr>
                                <w:i/>
                              </w:rPr>
                              <w:t xml:space="preserve"> to women taking on fire and emergency leadership roles. </w:t>
                            </w:r>
                          </w:p>
                          <w:p w14:paraId="3B6575E5" w14:textId="3269DFD4" w:rsidR="00CD1949" w:rsidRPr="00D979E0" w:rsidRDefault="00CD1949" w:rsidP="00AE1890">
                            <w:pPr>
                              <w:pStyle w:val="inbox"/>
                              <w:ind w:left="0"/>
                            </w:pPr>
                            <w:r w:rsidRPr="00057691">
                              <w:rPr>
                                <w:sz w:val="29"/>
                              </w:rPr>
                              <w:t xml:space="preserve">More </w:t>
                            </w:r>
                            <w:r w:rsidRPr="00057691">
                              <w:rPr>
                                <w:sz w:val="29"/>
                                <w:szCs w:val="21"/>
                              </w:rPr>
                              <w:t xml:space="preserve">women </w:t>
                            </w:r>
                            <w:r w:rsidRPr="009440BD">
                              <w:rPr>
                                <w:szCs w:val="21"/>
                              </w:rPr>
                              <w:t xml:space="preserve">than men agree: </w:t>
                            </w:r>
                            <w:r w:rsidRPr="00057691">
                              <w:rPr>
                                <w:szCs w:val="21"/>
                              </w:rPr>
                              <w:t xml:space="preserve">67% </w:t>
                            </w:r>
                            <w:r w:rsidRPr="009440BD">
                              <w:rPr>
                                <w:szCs w:val="21"/>
                              </w:rPr>
                              <w:t xml:space="preserve">of these were </w:t>
                            </w:r>
                            <w:r>
                              <w:rPr>
                                <w:szCs w:val="21"/>
                              </w:rPr>
                              <w:t>women</w:t>
                            </w:r>
                            <w:r w:rsidRPr="009440BD">
                              <w:rPr>
                                <w:szCs w:val="21"/>
                              </w:rPr>
                              <w:t xml:space="preserve"> and 37% were men</w:t>
                            </w:r>
                            <w:r w:rsidRPr="00D979E0">
                              <w:t xml:space="preserve">. </w:t>
                            </w:r>
                          </w:p>
                          <w:p w14:paraId="3CE0A4FE" w14:textId="7DD04357" w:rsidR="00CD1949" w:rsidRPr="00706DBB" w:rsidRDefault="00CD1949" w:rsidP="001B1475">
                            <w:pPr>
                              <w:rPr>
                                <w:b/>
                                <w:color w:val="FFFFFF" w:themeColor="background1"/>
                              </w:rPr>
                            </w:pPr>
                            <w:r w:rsidRPr="00BB6555">
                              <w:rPr>
                                <w:b/>
                                <w:color w:val="FFFFFF" w:themeColor="background1"/>
                              </w:rPr>
                              <w:t xml:space="preserve"> should not be in fire and emergency leadership roles. Yet, more than half (54%) of respondents agreed there were barriers to women taking on fire and emergency leadership roles. When disaggregated by sex, the figures are very different, with 67% of females and 37% of men agreeing there are barriers to women.</w:t>
                            </w:r>
                          </w:p>
                        </w:txbxContent>
                      </wps:txbx>
                      <wps:bodyPr rot="0" vert="horz" wrap="square" lIns="137160" tIns="137160" rIns="137160" bIns="13716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DAED3F8" id="AutoShape 11" o:spid="_x0000_s1028" style="position:absolute;left:0;text-align:left;margin-left:298.5pt;margin-top:1.9pt;width:146.85pt;height:286.1pt;z-index:2517017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77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" o:allowincell="f" fillcolor="white [3212]" strokecolor="#8064a2 [3207]" strokeweight="4.25pt">
                <v:textbox inset="10.8pt,10.8pt,10.8pt,10.8pt">
                  <w:txbxContent>
                    <w:p w14:paraId="02DEF5C4" w14:textId="5834B06C" w:rsidR="00CD1949" w:rsidRPr="00D979E0" w:rsidRDefault="00CD1949" w:rsidP="00AE1890">
                      <w:pPr>
                        <w:pStyle w:val="body0"/>
                        <w:ind w:left="0"/>
                        <w:rPr>
                          <w:i/>
                        </w:rPr>
                      </w:pPr>
                      <w:r w:rsidRPr="00D979E0">
                        <w:rPr>
                          <w:i/>
                          <w:sz w:val="31"/>
                        </w:rPr>
                        <w:t>Only</w:t>
                      </w:r>
                      <w:r w:rsidRPr="00D979E0">
                        <w:rPr>
                          <w:i/>
                        </w:rPr>
                        <w:t xml:space="preserve"> 1% agreed that women should not be in fire and emergency leadership roles. </w:t>
                      </w:r>
                    </w:p>
                    <w:p w14:paraId="345EF186" w14:textId="36FF3E3C" w:rsidR="00CD1949" w:rsidRPr="00D979E0" w:rsidRDefault="00CD1949" w:rsidP="00AE1890">
                      <w:pPr>
                        <w:pStyle w:val="body0"/>
                        <w:ind w:left="0"/>
                        <w:rPr>
                          <w:i/>
                        </w:rPr>
                      </w:pPr>
                      <w:r w:rsidRPr="00D979E0">
                        <w:rPr>
                          <w:i/>
                          <w:sz w:val="31"/>
                        </w:rPr>
                        <w:t>Yet</w:t>
                      </w:r>
                      <w:r w:rsidRPr="00D979E0">
                        <w:rPr>
                          <w:i/>
                        </w:rPr>
                        <w:t>, more than half (54%</w:t>
                      </w:r>
                      <w:r>
                        <w:rPr>
                          <w:i/>
                        </w:rPr>
                        <w:t xml:space="preserve">) of respondents agreed </w:t>
                      </w:r>
                      <w:r w:rsidRPr="00057691">
                        <w:rPr>
                          <w:i/>
                          <w:sz w:val="29"/>
                        </w:rPr>
                        <w:t>there are barriers</w:t>
                      </w:r>
                      <w:r w:rsidRPr="00D979E0">
                        <w:rPr>
                          <w:i/>
                        </w:rPr>
                        <w:t xml:space="preserve"> to women taking on fire and emergency leadership roles. </w:t>
                      </w:r>
                    </w:p>
                    <w:p w14:paraId="3B6575E5" w14:textId="3269DFD4" w:rsidR="00CD1949" w:rsidRPr="00D979E0" w:rsidRDefault="00CD1949" w:rsidP="00AE1890">
                      <w:pPr>
                        <w:pStyle w:val="inbox"/>
                        <w:ind w:left="0"/>
                      </w:pPr>
                      <w:r w:rsidRPr="00057691">
                        <w:rPr>
                          <w:sz w:val="29"/>
                        </w:rPr>
                        <w:t xml:space="preserve">More </w:t>
                      </w:r>
                      <w:r w:rsidRPr="00057691">
                        <w:rPr>
                          <w:sz w:val="29"/>
                          <w:szCs w:val="21"/>
                        </w:rPr>
                        <w:t xml:space="preserve">women </w:t>
                      </w:r>
                      <w:r w:rsidRPr="009440BD">
                        <w:rPr>
                          <w:szCs w:val="21"/>
                        </w:rPr>
                        <w:t xml:space="preserve">than men agree: </w:t>
                      </w:r>
                      <w:r w:rsidRPr="00057691">
                        <w:rPr>
                          <w:szCs w:val="21"/>
                        </w:rPr>
                        <w:t xml:space="preserve">67% </w:t>
                      </w:r>
                      <w:r w:rsidRPr="009440BD">
                        <w:rPr>
                          <w:szCs w:val="21"/>
                        </w:rPr>
                        <w:t xml:space="preserve">of these were </w:t>
                      </w:r>
                      <w:r>
                        <w:rPr>
                          <w:szCs w:val="21"/>
                        </w:rPr>
                        <w:t>women</w:t>
                      </w:r>
                      <w:r w:rsidRPr="009440BD">
                        <w:rPr>
                          <w:szCs w:val="21"/>
                        </w:rPr>
                        <w:t xml:space="preserve"> and 37% were men</w:t>
                      </w:r>
                      <w:r w:rsidRPr="00D979E0">
                        <w:t xml:space="preserve">. </w:t>
                      </w:r>
                    </w:p>
                    <w:p w14:paraId="3CE0A4FE" w14:textId="7DD04357" w:rsidR="00CD1949" w:rsidRPr="00706DBB" w:rsidRDefault="00CD1949" w:rsidP="001B1475">
                      <w:pPr>
                        <w:rPr>
                          <w:b/>
                          <w:color w:val="FFFFFF" w:themeColor="background1"/>
                        </w:rPr>
                      </w:pPr>
                      <w:r w:rsidRPr="00BB6555">
                        <w:rPr>
                          <w:b/>
                          <w:color w:val="FFFFFF" w:themeColor="background1"/>
                        </w:rPr>
                        <w:t xml:space="preserve"> should not be in fire and emergency leadership roles. Yet, more than half (54%) of respondents agreed there were barriers to women taking on fire and emergency leadership roles. When disaggregated by sex, the figures are very different, with 67% of females and 37% of men agreeing there are barriers to women.</w:t>
                      </w:r>
                    </w:p>
                  </w:txbxContent>
                </v:textbox>
                <w10:wrap type="square" anchorx="margin" anchory="margin"/>
              </v:roundrect>
            </w:pict>
          </mc:Fallback>
        </mc:AlternateContent>
      </w:r>
      <w:r w:rsidR="00D05D39" w:rsidRPr="00897D9D">
        <w:t>Detailed</w:t>
      </w:r>
      <w:r w:rsidR="00D05D39" w:rsidRPr="00D05D39">
        <w:t xml:space="preserve"> research methodology</w:t>
      </w:r>
    </w:p>
    <w:p w14:paraId="41E6469D" w14:textId="17B34DE1" w:rsidR="00CD589F" w:rsidRDefault="00CD589F" w:rsidP="00AE1890">
      <w:pPr>
        <w:pStyle w:val="dotpoint"/>
        <w:ind w:left="1134"/>
      </w:pPr>
      <w:r>
        <w:t>Q</w:t>
      </w:r>
      <w:r w:rsidR="001B1475">
        <w:t>uantitative and qualitative</w:t>
      </w:r>
      <w:r>
        <w:t xml:space="preserve"> data findings in full, and </w:t>
      </w:r>
    </w:p>
    <w:p w14:paraId="26E8F25C" w14:textId="18E67DD5" w:rsidR="00CD589F" w:rsidRPr="00E767E7" w:rsidRDefault="00CD589F" w:rsidP="00AE1890">
      <w:pPr>
        <w:pStyle w:val="dotpoint"/>
        <w:ind w:left="1134"/>
      </w:pPr>
      <w:r>
        <w:t>Appendices including</w:t>
      </w:r>
      <w:r w:rsidR="001B1475">
        <w:t xml:space="preserve"> key ethics documents, the research instruments and further quantitative analysis. </w:t>
      </w:r>
    </w:p>
    <w:p w14:paraId="0400671D" w14:textId="6CBF44D2" w:rsidR="001B1475" w:rsidRPr="00E767E7" w:rsidRDefault="001B1475" w:rsidP="00053058">
      <w:pPr>
        <w:pStyle w:val="Heading2"/>
      </w:pPr>
      <w:bookmarkStart w:id="8" w:name="_Toc436667370"/>
      <w:r w:rsidRPr="00E767E7">
        <w:t>Methodology</w:t>
      </w:r>
      <w:bookmarkEnd w:id="8"/>
    </w:p>
    <w:p w14:paraId="259746FA" w14:textId="77777777" w:rsidR="00053058" w:rsidRDefault="00053058" w:rsidP="00053058">
      <w:pPr>
        <w:pStyle w:val="Body"/>
      </w:pPr>
      <w:r>
        <w:t xml:space="preserve">This </w:t>
      </w:r>
      <w:r w:rsidR="001B1475">
        <w:t>mixed methods study</w:t>
      </w:r>
      <w:r>
        <w:t xml:space="preserve"> was</w:t>
      </w:r>
      <w:r w:rsidR="001B1475">
        <w:t xml:space="preserve"> conducted with ethics approval from Monash University Human Research Ethics Committee. More than 500 people contributed to this research.  Data was collated and analysed from three sources: </w:t>
      </w:r>
    </w:p>
    <w:p w14:paraId="0F7A3A4F" w14:textId="27C1550D" w:rsidR="00053058" w:rsidRDefault="001B1475" w:rsidP="00AE1890">
      <w:pPr>
        <w:pStyle w:val="dotpoint"/>
        <w:ind w:left="1134"/>
      </w:pPr>
      <w:r>
        <w:t>(1) 480 anonymous internet responses to a long questionnaire of 53 required responses and five optional</w:t>
      </w:r>
      <w:r w:rsidR="00053058">
        <w:t xml:space="preserve"> questions (via Survey Monkey)</w:t>
      </w:r>
    </w:p>
    <w:p w14:paraId="4179D990" w14:textId="44ED5E79" w:rsidR="00053058" w:rsidRDefault="001B1475" w:rsidP="00AE1890">
      <w:pPr>
        <w:pStyle w:val="dotpoint"/>
        <w:ind w:left="1134"/>
      </w:pPr>
      <w:r>
        <w:t xml:space="preserve">(2) 19 in-depth semi-structured interviews in person or by telephone; and </w:t>
      </w:r>
    </w:p>
    <w:p w14:paraId="28F2A141" w14:textId="60FD12F5" w:rsidR="00053058" w:rsidRDefault="001B1475" w:rsidP="00AE1890">
      <w:pPr>
        <w:pStyle w:val="dotpoint"/>
        <w:ind w:left="1134"/>
      </w:pPr>
      <w:r>
        <w:t xml:space="preserve">(3) a focus group of four. </w:t>
      </w:r>
    </w:p>
    <w:p w14:paraId="1E807F41" w14:textId="4283A494" w:rsidR="001B1475" w:rsidRDefault="001B1475" w:rsidP="00053058">
      <w:pPr>
        <w:pStyle w:val="Body"/>
      </w:pPr>
      <w:r>
        <w:t xml:space="preserve">No identification was required for the online survey. Confidentiality was enhanced for those interviewed by </w:t>
      </w:r>
      <w:r w:rsidR="00053058">
        <w:t xml:space="preserve">specific </w:t>
      </w:r>
      <w:r>
        <w:t>measures taken</w:t>
      </w:r>
      <w:r w:rsidR="00053058">
        <w:t xml:space="preserve"> in access to schedules and data,</w:t>
      </w:r>
      <w:r>
        <w:t xml:space="preserve"> and removal of names. Recruitment for the </w:t>
      </w:r>
      <w:r w:rsidR="00053058">
        <w:t>internet-based survey</w:t>
      </w:r>
      <w:r>
        <w:t>, interviews and focus group was through organisational emails, flyers and newsletter, with interested people contacting the research team directly for interviews or the focus group. Early</w:t>
      </w:r>
      <w:r w:rsidR="00053058">
        <w:t xml:space="preserve"> </w:t>
      </w:r>
      <w:r>
        <w:t>bushfires affected scheduled interviews, with 10 people unable to participate in scheduled consultations through deployment to fires.</w:t>
      </w:r>
    </w:p>
    <w:p w14:paraId="429EB189" w14:textId="142FC633" w:rsidR="001B1475" w:rsidRDefault="001B1475" w:rsidP="00B74C65">
      <w:pPr>
        <w:pStyle w:val="Body"/>
      </w:pPr>
      <w:r>
        <w:t>Data collection covered the period 4</w:t>
      </w:r>
      <w:r w:rsidRPr="002F4506">
        <w:rPr>
          <w:vertAlign w:val="superscript"/>
        </w:rPr>
        <w:t>th</w:t>
      </w:r>
      <w:r>
        <w:t xml:space="preserve"> September to 9</w:t>
      </w:r>
      <w:r w:rsidRPr="002F4506">
        <w:rPr>
          <w:vertAlign w:val="superscript"/>
        </w:rPr>
        <w:t>th</w:t>
      </w:r>
      <w:r>
        <w:t xml:space="preserve"> October 2015. </w:t>
      </w:r>
      <w:r w:rsidRPr="00294C6B">
        <w:t>Standard ethical research protocols were followed</w:t>
      </w:r>
      <w:r w:rsidR="00053058">
        <w:t xml:space="preserve">, offering </w:t>
      </w:r>
      <w:r>
        <w:t xml:space="preserve">the interview and focus group </w:t>
      </w:r>
      <w:r w:rsidRPr="00294C6B">
        <w:t xml:space="preserve">participants </w:t>
      </w:r>
      <w:r w:rsidR="00053058">
        <w:t>the opportunity</w:t>
      </w:r>
      <w:r w:rsidRPr="00294C6B">
        <w:t xml:space="preserve"> to </w:t>
      </w:r>
      <w:r>
        <w:t>amend</w:t>
      </w:r>
      <w:r w:rsidRPr="00294C6B">
        <w:t xml:space="preserve"> their </w:t>
      </w:r>
      <w:r w:rsidR="00AB5ECA">
        <w:t xml:space="preserve">quotations used in the draft report (and taken from </w:t>
      </w:r>
      <w:r w:rsidR="00AB5ECA" w:rsidRPr="00294C6B">
        <w:t>verbatim transcription</w:t>
      </w:r>
      <w:r w:rsidR="00AB5ECA">
        <w:t>s)</w:t>
      </w:r>
      <w:r>
        <w:t xml:space="preserve">. </w:t>
      </w:r>
      <w:r w:rsidR="00B74C65">
        <w:t xml:space="preserve">Analysis was inductive, </w:t>
      </w:r>
      <w:r w:rsidR="00B74C65" w:rsidRPr="00AE1890">
        <w:t>following Glaser &amp;</w:t>
      </w:r>
      <w:r w:rsidR="00817A1E">
        <w:t xml:space="preserve"> </w:t>
      </w:r>
      <w:r w:rsidR="00B74C65" w:rsidRPr="00AE1890">
        <w:t xml:space="preserve">Strauss’ Grounded theory (1967). </w:t>
      </w:r>
      <w:proofErr w:type="spellStart"/>
      <w:r w:rsidRPr="00AE1890">
        <w:t>NVivo</w:t>
      </w:r>
      <w:proofErr w:type="spellEnd"/>
      <w:r w:rsidRPr="00AE1890">
        <w:t xml:space="preserve"> V.10 </w:t>
      </w:r>
      <w:r w:rsidR="00B74C65" w:rsidRPr="00AE1890">
        <w:t>software assisted with the thematic categorisation of the data.</w:t>
      </w:r>
      <w:r w:rsidR="00B74C65">
        <w:rPr>
          <w:sz w:val="22"/>
          <w:szCs w:val="22"/>
        </w:rPr>
        <w:t xml:space="preserve"> </w:t>
      </w:r>
    </w:p>
    <w:p w14:paraId="5D0DB533" w14:textId="77777777" w:rsidR="001B1475" w:rsidRPr="003654BD" w:rsidRDefault="001B1475" w:rsidP="00B74C65">
      <w:pPr>
        <w:pStyle w:val="Heading3"/>
      </w:pPr>
      <w:bookmarkStart w:id="9" w:name="_Toc436667371"/>
      <w:r w:rsidRPr="003654BD">
        <w:t>Demographics of respondents</w:t>
      </w:r>
      <w:bookmarkEnd w:id="9"/>
    </w:p>
    <w:p w14:paraId="71ED5CF6" w14:textId="6416BFD5" w:rsidR="001B1475" w:rsidRPr="003654BD" w:rsidRDefault="001B1475" w:rsidP="00053058">
      <w:pPr>
        <w:pStyle w:val="Body"/>
      </w:pPr>
      <w:r>
        <w:t>In the internet survey of 480</w:t>
      </w:r>
      <w:r w:rsidR="00F83978">
        <w:t xml:space="preserve"> respondents</w:t>
      </w:r>
      <w:r>
        <w:t xml:space="preserve">, participant ages were normally distributed, with respondents indicating their age range from under 26 to over 65 years. The majority of the respondents (84%) had a current fire and emergency role and their responses indicate those without a current role previously held such roles. More men than women held these roles (91% to 79% comparatively). In total, 57% </w:t>
      </w:r>
      <w:r w:rsidR="00F83978">
        <w:t xml:space="preserve">of respondents </w:t>
      </w:r>
      <w:r>
        <w:t>were female and 43% male.</w:t>
      </w:r>
    </w:p>
    <w:p w14:paraId="3A1437BD" w14:textId="0AD674D0" w:rsidR="001B1475" w:rsidRDefault="001B1475" w:rsidP="00053058">
      <w:pPr>
        <w:pStyle w:val="Body"/>
      </w:pPr>
      <w:r>
        <w:t xml:space="preserve">The 23 participants in interviewees and the focus group covered Levels 1 to 3 across a variety of fire and emergency roles, with length of service varying from recently employed staff members to those with up to three decades work history. Four were male and 19 female. </w:t>
      </w:r>
    </w:p>
    <w:p w14:paraId="5FF2A4F8" w14:textId="77777777" w:rsidR="002F04A7" w:rsidRDefault="007B0E12" w:rsidP="00B84DEC">
      <w:pPr>
        <w:pStyle w:val="body0"/>
      </w:pPr>
      <w:r w:rsidRPr="00496994">
        <w:rPr>
          <w:i/>
          <w:noProof/>
        </w:rPr>
        <mc:AlternateContent>
          <mc:Choice Requires="wps">
            <w:drawing>
              <wp:anchor distT="0" distB="0" distL="114300" distR="114300" simplePos="0" relativeHeight="251702784" behindDoc="0" locked="0" layoutInCell="0" allowOverlap="1" wp14:anchorId="43FB39F7" wp14:editId="2D7A2F72">
                <wp:simplePos x="0" y="0"/>
                <wp:positionH relativeFrom="margin">
                  <wp:posOffset>67310</wp:posOffset>
                </wp:positionH>
                <wp:positionV relativeFrom="page">
                  <wp:posOffset>990600</wp:posOffset>
                </wp:positionV>
                <wp:extent cx="2047875" cy="2832735"/>
                <wp:effectExtent l="25400" t="25400" r="34925" b="37465"/>
                <wp:wrapSquare wrapText="bothSides"/>
                <wp:docPr id="313" name="Rounded 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2832735"/>
                        </a:xfrm>
                        <a:prstGeom prst="roundRect">
                          <a:avLst>
                            <a:gd name="adj" fmla="val 10856"/>
                          </a:avLst>
                        </a:prstGeom>
                        <a:solidFill>
                          <a:sysClr val="window" lastClr="FFFFFF"/>
                        </a:solidFill>
                        <a:ln w="53975">
                          <a:solidFill>
                            <a:schemeClr val="accent4"/>
                          </a:solidFill>
                          <a:round/>
                          <a:headEnd/>
                          <a:tailEnd/>
                        </a:ln>
                      </wps:spPr>
                      <wps:txbx>
                        <w:txbxContent>
                          <w:p w14:paraId="014E7303" w14:textId="62F77F1A" w:rsidR="00CD1949" w:rsidRDefault="00CD1949" w:rsidP="00AE1890">
                            <w:pPr>
                              <w:pStyle w:val="inbox"/>
                              <w:ind w:left="0"/>
                            </w:pPr>
                            <w:r>
                              <w:t>More than a third of respondents agreed that ‘D</w:t>
                            </w:r>
                            <w:r w:rsidRPr="009408CE">
                              <w:t xml:space="preserve">iscrimination on the basis of gender is </w:t>
                            </w:r>
                            <w:r w:rsidRPr="003974AA">
                              <w:rPr>
                                <w:sz w:val="31"/>
                              </w:rPr>
                              <w:t xml:space="preserve">a problem </w:t>
                            </w:r>
                            <w:r w:rsidRPr="009408CE">
                              <w:t>in the workplace</w:t>
                            </w:r>
                            <w:r>
                              <w:t>’</w:t>
                            </w:r>
                            <w:r w:rsidRPr="009408CE">
                              <w:t>.</w:t>
                            </w:r>
                            <w:r>
                              <w:t xml:space="preserve"> </w:t>
                            </w:r>
                          </w:p>
                          <w:p w14:paraId="12C0A66F" w14:textId="75482123" w:rsidR="00CD1949" w:rsidRPr="003974AA" w:rsidRDefault="00CD1949" w:rsidP="00AE1890">
                            <w:pPr>
                              <w:pStyle w:val="inbox"/>
                              <w:ind w:left="0"/>
                            </w:pPr>
                            <w:r>
                              <w:t xml:space="preserve">Just under half of female respondents felt that </w:t>
                            </w:r>
                            <w:r w:rsidRPr="003974AA">
                              <w:rPr>
                                <w:sz w:val="31"/>
                              </w:rPr>
                              <w:t xml:space="preserve">discrimination based on gender </w:t>
                            </w:r>
                            <w:r>
                              <w:t xml:space="preserve">was present in the workplace: 47% of women, and </w:t>
                            </w:r>
                            <w:r>
                              <w:br/>
                              <w:t xml:space="preserve">21% of men </w:t>
                            </w:r>
                          </w:p>
                        </w:txbxContent>
                      </wps:txbx>
                      <wps:bodyPr rot="0" vert="horz" wrap="square" lIns="137160" tIns="137160" rIns="137160" bIns="13716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3FB39F7" id="Rounded Rectangle 313" o:spid="_x0000_s1029" style="position:absolute;left:0;text-align:left;margin-left:5.3pt;margin-top:78pt;width:161.25pt;height:223.05pt;z-index:2517027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arcsize="71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" o:allowincell="f" fillcolor="window" strokecolor="#8064a2 [3207]" strokeweight="4.25pt">
                <v:textbox inset="10.8pt,10.8pt,10.8pt,10.8pt">
                  <w:txbxContent>
                    <w:p w14:paraId="014E7303" w14:textId="62F77F1A" w:rsidR="00CD1949" w:rsidRDefault="00CD1949" w:rsidP="00AE1890">
                      <w:pPr>
                        <w:pStyle w:val="inbox"/>
                        <w:ind w:left="0"/>
                      </w:pPr>
                      <w:r>
                        <w:t>More than a third of respondents agreed that ‘D</w:t>
                      </w:r>
                      <w:r w:rsidRPr="009408CE">
                        <w:t xml:space="preserve">iscrimination on the basis of gender is </w:t>
                      </w:r>
                      <w:r w:rsidRPr="003974AA">
                        <w:rPr>
                          <w:sz w:val="31"/>
                        </w:rPr>
                        <w:t xml:space="preserve">a problem </w:t>
                      </w:r>
                      <w:r w:rsidRPr="009408CE">
                        <w:t>in the workplace</w:t>
                      </w:r>
                      <w:r>
                        <w:t>’</w:t>
                      </w:r>
                      <w:r w:rsidRPr="009408CE">
                        <w:t>.</w:t>
                      </w:r>
                      <w:r>
                        <w:t xml:space="preserve"> </w:t>
                      </w:r>
                    </w:p>
                    <w:p w14:paraId="12C0A66F" w14:textId="75482123" w:rsidR="00CD1949" w:rsidRPr="003974AA" w:rsidRDefault="00CD1949" w:rsidP="00AE1890">
                      <w:pPr>
                        <w:pStyle w:val="inbox"/>
                        <w:ind w:left="0"/>
                      </w:pPr>
                      <w:r>
                        <w:t xml:space="preserve">Just under half of female respondents felt that </w:t>
                      </w:r>
                      <w:r w:rsidRPr="003974AA">
                        <w:rPr>
                          <w:sz w:val="31"/>
                        </w:rPr>
                        <w:t xml:space="preserve">discrimination based on gender </w:t>
                      </w:r>
                      <w:r>
                        <w:t xml:space="preserve">was present in the workplace: 47% of women, and </w:t>
                      </w:r>
                      <w:r>
                        <w:br/>
                        <w:t xml:space="preserve">21% of men </w:t>
                      </w:r>
                    </w:p>
                  </w:txbxContent>
                </v:textbox>
                <w10:wrap type="square" anchorx="margin" anchory="page"/>
              </v:roundrect>
            </w:pict>
          </mc:Fallback>
        </mc:AlternateContent>
      </w:r>
      <w:r w:rsidR="001B1475">
        <w:t>Through all three methods of data collection, participants in the research were open and generous in their comments</w:t>
      </w:r>
      <w:r w:rsidR="000B0D35">
        <w:t>. Many began by commending</w:t>
      </w:r>
      <w:r w:rsidR="001B1475">
        <w:t xml:space="preserve"> their organisation for gender initiatives, while sharing their observations and experiences on continuing gender-based discrimination and other barriers to women taking on senior leadership roles in fire and emergency. </w:t>
      </w:r>
      <w:r w:rsidR="00814BCD">
        <w:t xml:space="preserve">Participants appreciated the lead of senior managers in demonstrating a more equal gender dynamic in the workplace, noting its centrality to culture change. </w:t>
      </w:r>
      <w:r w:rsidR="001B1475">
        <w:t xml:space="preserve">  Those who responded to the online questionnaire offered over 90 pages of qualitative information in response to the open-ended and optional questions, and </w:t>
      </w:r>
      <w:r w:rsidR="000B0D35">
        <w:t xml:space="preserve">most </w:t>
      </w:r>
      <w:r w:rsidR="001B1475">
        <w:t xml:space="preserve">suggested strategies to overcome identified barriers. </w:t>
      </w:r>
    </w:p>
    <w:p w14:paraId="2AB69516" w14:textId="74E44AE6" w:rsidR="001B1475" w:rsidRDefault="002F04A7" w:rsidP="00B84DEC">
      <w:pPr>
        <w:pStyle w:val="body0"/>
      </w:pPr>
      <w:r w:rsidRPr="00910FB2">
        <w:t>Two aspects of concern were the number of interviewees who chose to retract parts of their quotations for fear of identification, and the number who commented in interviews about the retribution women would face if this research report were to recommend quotas or other strategies that could adversely affect men.</w:t>
      </w:r>
      <w:r>
        <w:t xml:space="preserve"> This indicates a level of resistance to a more gender equitable workplace which is addressed in the recommended strategies for improvement. </w:t>
      </w:r>
      <w:r w:rsidRPr="00910FB2">
        <w:t xml:space="preserve"> </w:t>
      </w:r>
      <w:r w:rsidR="001B1475" w:rsidRPr="00361EF8">
        <w:t xml:space="preserve">Feedback on the results of the survey would ideally express appreciation </w:t>
      </w:r>
      <w:r w:rsidR="001B1475">
        <w:t>of the</w:t>
      </w:r>
      <w:r w:rsidR="001B1475" w:rsidRPr="00361EF8">
        <w:t xml:space="preserve"> level of attention</w:t>
      </w:r>
      <w:r w:rsidR="001B1475">
        <w:t xml:space="preserve"> by respondents that is apparent in the survey responses</w:t>
      </w:r>
      <w:r w:rsidR="001B1475" w:rsidRPr="00361EF8">
        <w:t>.</w:t>
      </w:r>
    </w:p>
    <w:p w14:paraId="22528BA2" w14:textId="5A787265" w:rsidR="000B0D35" w:rsidRPr="00496994" w:rsidRDefault="004A2E93" w:rsidP="00694453">
      <w:pPr>
        <w:pStyle w:val="Heading2"/>
      </w:pPr>
      <w:bookmarkStart w:id="10" w:name="_Toc436667372"/>
      <w:r>
        <w:t>Survey</w:t>
      </w:r>
      <w:r w:rsidR="00273CED" w:rsidRPr="00496994">
        <w:t xml:space="preserve"> data findings</w:t>
      </w:r>
      <w:bookmarkEnd w:id="10"/>
      <w:r w:rsidR="00273CED" w:rsidRPr="00496994">
        <w:t xml:space="preserve"> </w:t>
      </w:r>
      <w:r w:rsidR="00C432B0" w:rsidRPr="00496994">
        <w:t xml:space="preserve"> </w:t>
      </w:r>
    </w:p>
    <w:p w14:paraId="74BE5B89" w14:textId="5B426F9A" w:rsidR="00496994" w:rsidRDefault="00B25038" w:rsidP="00053058">
      <w:pPr>
        <w:pStyle w:val="body0"/>
      </w:pPr>
      <w:r>
        <w:t>This section reports on the 480 questionnaire responses</w:t>
      </w:r>
      <w:r w:rsidR="003F65E9">
        <w:t xml:space="preserve"> –</w:t>
      </w:r>
      <w:r w:rsidR="00496994">
        <w:t xml:space="preserve"> </w:t>
      </w:r>
      <w:r w:rsidR="003F65E9">
        <w:t>57% of which were from women. There was</w:t>
      </w:r>
      <w:r w:rsidR="00496994">
        <w:t xml:space="preserve"> an even geographical spread across urban, regional and rural areas, and a normal age distribution. </w:t>
      </w:r>
    </w:p>
    <w:p w14:paraId="322A0C2B" w14:textId="4201C863" w:rsidR="006151BC" w:rsidRPr="006151BC" w:rsidRDefault="006151BC" w:rsidP="00694453">
      <w:pPr>
        <w:pStyle w:val="Heading2"/>
      </w:pPr>
      <w:bookmarkStart w:id="11" w:name="_Toc436667373"/>
      <w:r w:rsidRPr="006151BC">
        <w:t>Opinions on gender equality at work</w:t>
      </w:r>
      <w:bookmarkEnd w:id="11"/>
    </w:p>
    <w:p w14:paraId="2B84A174" w14:textId="21617B25" w:rsidR="00BB6555" w:rsidRDefault="00273CED" w:rsidP="00053058">
      <w:pPr>
        <w:pStyle w:val="body0"/>
      </w:pPr>
      <w:r>
        <w:t>A clear trend from the survey was the strong, universal agreement with broad, general statements about gender equality.</w:t>
      </w:r>
      <w:r w:rsidR="00BB6555">
        <w:t xml:space="preserve"> For example, there was overwhelming agreement that men do </w:t>
      </w:r>
      <w:r w:rsidR="00BB6555" w:rsidRPr="00D14894">
        <w:rPr>
          <w:i/>
        </w:rPr>
        <w:t>not</w:t>
      </w:r>
      <w:r w:rsidR="00BB6555">
        <w:t xml:space="preserve"> make better fire and emergency leaders than women (only 3% thought they do) and that gender does not matter if someone is fit and capable (with 95% of male and female agreement).</w:t>
      </w:r>
      <w:r w:rsidR="00BB6555" w:rsidRPr="00BB6555">
        <w:t xml:space="preserve"> </w:t>
      </w:r>
    </w:p>
    <w:p w14:paraId="710C2212" w14:textId="3326BE1B" w:rsidR="00BB6555" w:rsidRPr="00844D98" w:rsidRDefault="001263B9" w:rsidP="00D56270">
      <w:pPr>
        <w:pStyle w:val="body0"/>
      </w:pPr>
      <w:r>
        <w:t>D</w:t>
      </w:r>
      <w:r w:rsidR="00273CED" w:rsidRPr="00844D98">
        <w:t>ifferences between the opinions of men and women tend</w:t>
      </w:r>
      <w:r w:rsidR="00BB6555" w:rsidRPr="00844D98">
        <w:t>ed to emerge with more specific</w:t>
      </w:r>
      <w:r w:rsidR="00273CED" w:rsidRPr="00844D98">
        <w:t xml:space="preserve"> questions. There were consistently stronger differences in opinions between genders as compared to age group or r</w:t>
      </w:r>
      <w:r w:rsidR="00BB6555" w:rsidRPr="00844D98">
        <w:t xml:space="preserve">egion. </w:t>
      </w:r>
      <w:r>
        <w:t xml:space="preserve">An important indicator </w:t>
      </w:r>
      <w:r w:rsidRPr="00844D98">
        <w:t>relates to issues of merit and is key to addressing gender inequality. One such statement: ‘People are approved for fire and emergency leadership roles on the basis of their competency to perform the job’ revealed that 75% of men agreed, compared to only 57% of women. Another statement that drew strongly gendered responses was ‘Gender stereotyping is addressed and countered by individual staff members in the workplace’. Just under half of men agreed (49%) while only 27% of women agreed.</w:t>
      </w:r>
    </w:p>
    <w:p w14:paraId="71291BE3" w14:textId="18569B8E" w:rsidR="00BB6555" w:rsidRDefault="00BB6555" w:rsidP="00844D98">
      <w:pPr>
        <w:pStyle w:val="body0"/>
      </w:pPr>
      <w:r w:rsidRPr="00844D98">
        <w:t xml:space="preserve">There was substantial difference in opinion on </w:t>
      </w:r>
      <w:r w:rsidR="00D56270">
        <w:t xml:space="preserve">the </w:t>
      </w:r>
      <w:r w:rsidRPr="00844D98">
        <w:t xml:space="preserve">ease men and women have in establishing personal and professional networks in their workplace and organisation. Half the female respondents (one in two women) agreed with the statement compared to only one in five men. </w:t>
      </w:r>
      <w:r w:rsidR="00D56270">
        <w:t>T</w:t>
      </w:r>
      <w:r w:rsidR="001263B9">
        <w:t>hree quarters of men and women agreed that meetings tend to be dominated by men (78% and 86%, respectively).</w:t>
      </w:r>
    </w:p>
    <w:p w14:paraId="573ADEED" w14:textId="77777777" w:rsidR="00CE5B1A" w:rsidRPr="00816214" w:rsidRDefault="00CE5B1A" w:rsidP="00CE5B1A">
      <w:pPr>
        <w:pStyle w:val="Heading2"/>
      </w:pPr>
      <w:bookmarkStart w:id="12" w:name="_Toc436667374"/>
      <w:r w:rsidRPr="00816214">
        <w:t>Attitudes towards women in leadership roles</w:t>
      </w:r>
      <w:bookmarkEnd w:id="12"/>
    </w:p>
    <w:p w14:paraId="08871F70" w14:textId="1EC05AB6" w:rsidR="00CE5B1A" w:rsidRDefault="00924B9F" w:rsidP="00CE5B1A">
      <w:pPr>
        <w:pStyle w:val="body0"/>
      </w:pPr>
      <w:r>
        <w:t>Overall, there was little agreement with the statement ‘</w:t>
      </w:r>
      <w:r w:rsidR="00CE5B1A">
        <w:t>there are negative attitudes to women in fire and emergency leadership positions in the workplace</w:t>
      </w:r>
      <w:r>
        <w:t>’</w:t>
      </w:r>
      <w:r w:rsidR="00CE5B1A">
        <w:t xml:space="preserve"> at 23%. However</w:t>
      </w:r>
      <w:r>
        <w:t xml:space="preserve"> other statements indicate higher levels of agreement with statements that contradict this. For example, </w:t>
      </w:r>
      <w:r w:rsidR="00CE5B1A">
        <w:t xml:space="preserve">only 42% of women agreed that male managers had a </w:t>
      </w:r>
      <w:r w:rsidR="00CE5B1A" w:rsidRPr="00816214">
        <w:rPr>
          <w:i/>
        </w:rPr>
        <w:t xml:space="preserve">positive </w:t>
      </w:r>
      <w:r w:rsidR="00CE5B1A">
        <w:t>attitude to women taking on leadership positions</w:t>
      </w:r>
      <w:r>
        <w:t>, and o</w:t>
      </w:r>
      <w:r w:rsidR="00CE5B1A">
        <w:t>ne third (32%) of females agreed that men in leadership positions fail to pay attention to what women say.</w:t>
      </w:r>
    </w:p>
    <w:p w14:paraId="184BA04C" w14:textId="77777777" w:rsidR="00CE5B1A" w:rsidRPr="00844D98" w:rsidRDefault="00CE5B1A" w:rsidP="00844D98">
      <w:pPr>
        <w:pStyle w:val="body0"/>
      </w:pPr>
    </w:p>
    <w:p w14:paraId="59715661" w14:textId="7306A39B" w:rsidR="006151BC" w:rsidRPr="006151BC" w:rsidRDefault="006151BC" w:rsidP="00694453">
      <w:pPr>
        <w:pStyle w:val="Heading2"/>
      </w:pPr>
      <w:bookmarkStart w:id="13" w:name="_Toc436667375"/>
      <w:r w:rsidRPr="006151BC">
        <w:t>Opinions on barriers and solutions</w:t>
      </w:r>
      <w:bookmarkEnd w:id="13"/>
    </w:p>
    <w:p w14:paraId="05381DED" w14:textId="77777777" w:rsidR="004A2E93" w:rsidRDefault="006151BC" w:rsidP="004A2E93">
      <w:pPr>
        <w:pStyle w:val="body0"/>
      </w:pPr>
      <w:r>
        <w:t>A majority of respondents (52%) agreed that there were career penalties for women caring for family, however, the penalties were not seen as high for men caring for family (32%).</w:t>
      </w:r>
      <w:r w:rsidRPr="006151BC">
        <w:t xml:space="preserve"> </w:t>
      </w:r>
      <w:r>
        <w:t>Only 37% of respondents agreed that ‘</w:t>
      </w:r>
      <w:r w:rsidRPr="00847B43">
        <w:t>I am satisfied with the flexibility of work arrangements in fire and emergency leadership roles</w:t>
      </w:r>
      <w:r>
        <w:t>’. There was 20% less satisfaction from women regarding the flexibility of their working arrangements</w:t>
      </w:r>
      <w:r w:rsidR="004A2E93">
        <w:t>.</w:t>
      </w:r>
    </w:p>
    <w:p w14:paraId="3B67D9B9" w14:textId="3702F305" w:rsidR="00866D17" w:rsidRDefault="00866D17" w:rsidP="00866D17">
      <w:pPr>
        <w:pStyle w:val="body0"/>
      </w:pPr>
      <w:r>
        <w:t>In response to the question: ‘</w:t>
      </w:r>
      <w:r w:rsidRPr="00212E9A">
        <w:t>My organisation is supportive of women taking maternity leave whilst holding a fire and emergency role</w:t>
      </w:r>
      <w:r>
        <w:t xml:space="preserve">’, 72% of men and only 49% of women agreed. There was even lower agreement with the same </w:t>
      </w:r>
      <w:r w:rsidRPr="003A3A58">
        <w:t>statement</w:t>
      </w:r>
      <w:r>
        <w:t xml:space="preserve"> about organisational support for paternity leave, with only 62% of men and 39% of women agreeing – again revealing a substantial gendered difference.</w:t>
      </w:r>
    </w:p>
    <w:p w14:paraId="6A1CEEEB" w14:textId="4F25C39B" w:rsidR="006151BC" w:rsidRDefault="004A2E93" w:rsidP="004A2E93">
      <w:pPr>
        <w:pStyle w:val="body0"/>
      </w:pPr>
      <w:r>
        <w:t>Only one in four respondents agreed that there were initiatives in the organisation to encourage women into leadership positions. Again, more men (30%) than women (19%) believed this to be the case.</w:t>
      </w:r>
    </w:p>
    <w:p w14:paraId="20A6B1A5" w14:textId="493D835C" w:rsidR="00866D17" w:rsidRDefault="00866D17" w:rsidP="00866D17">
      <w:pPr>
        <w:pStyle w:val="body0"/>
      </w:pPr>
      <w:r>
        <w:t>There was a strong gendered difference in support for recruitment material for fire and emergency roles being targeted towards women. More than half (54%) of women and only a third (36%) of men agreed or agreed strongly that recruitment should be targeted to women.</w:t>
      </w:r>
    </w:p>
    <w:p w14:paraId="49DF8C46" w14:textId="5C4A3F7B" w:rsidR="00D635D1" w:rsidRDefault="00694453" w:rsidP="00694453">
      <w:pPr>
        <w:pStyle w:val="Heading2"/>
      </w:pPr>
      <w:bookmarkStart w:id="14" w:name="_Toc436667376"/>
      <w:r>
        <w:t>Personal experiences</w:t>
      </w:r>
      <w:bookmarkEnd w:id="14"/>
    </w:p>
    <w:p w14:paraId="66C38A98" w14:textId="75CBC2CE" w:rsidR="00B415E3" w:rsidRPr="00DE109C" w:rsidRDefault="00B415E3" w:rsidP="00DE109C">
      <w:pPr>
        <w:pStyle w:val="body0"/>
      </w:pPr>
      <w:r>
        <w:t>One third of respondents indicated they were aware of discrimination against women in the w</w:t>
      </w:r>
      <w:r w:rsidRPr="00DE109C">
        <w:t>orkplace. More than twice as many women (4</w:t>
      </w:r>
      <w:r w:rsidR="009132AB">
        <w:t>3%) than men (20%) agreed. O</w:t>
      </w:r>
      <w:r w:rsidRPr="00DE109C">
        <w:t>f equal concern, 27% of female respondents agreed with the statement, ‘I have personally experienced discrimination against women in my organisation’.</w:t>
      </w:r>
    </w:p>
    <w:p w14:paraId="43D9C2B4" w14:textId="39384164" w:rsidR="00B84DEC" w:rsidRDefault="00B84DEC" w:rsidP="00DE109C">
      <w:pPr>
        <w:pStyle w:val="body0"/>
      </w:pPr>
      <w:r w:rsidRPr="00DE109C">
        <w:t>Overall, 18% of respondents had experienced unwelcome remarks, emails, suggestions or jokes of a sexual/sexist nature in the workplace. The percentage was double for women compared to men (23% to 11% respectively). While 14% agreed they were aware of sexual harassment in the workplace – 8% male and 18% female</w:t>
      </w:r>
      <w:r w:rsidR="004412AA">
        <w:t xml:space="preserve"> -</w:t>
      </w:r>
      <w:r w:rsidRPr="00DE109C">
        <w:t>, rates were higher amongst regional</w:t>
      </w:r>
      <w:r>
        <w:t xml:space="preserve"> and rural respondents </w:t>
      </w:r>
      <w:r w:rsidRPr="008146FC">
        <w:t>(metro</w:t>
      </w:r>
      <w:r>
        <w:t>politan</w:t>
      </w:r>
      <w:r w:rsidRPr="008146FC">
        <w:t xml:space="preserve"> </w:t>
      </w:r>
      <w:r>
        <w:t>9</w:t>
      </w:r>
      <w:r w:rsidRPr="008146FC">
        <w:t xml:space="preserve">%; regional </w:t>
      </w:r>
      <w:r>
        <w:t>14</w:t>
      </w:r>
      <w:r w:rsidRPr="008146FC">
        <w:t xml:space="preserve">%; rural </w:t>
      </w:r>
      <w:r>
        <w:t>16</w:t>
      </w:r>
      <w:r w:rsidRPr="008146FC">
        <w:t>%).</w:t>
      </w:r>
      <w:r>
        <w:t xml:space="preserve"> A total of 89% of men responded that they had never experienced sexual harassment in their organisation, and this figure was 70% for women. </w:t>
      </w:r>
    </w:p>
    <w:p w14:paraId="7AC65758" w14:textId="060D6D66" w:rsidR="00817A1E" w:rsidRDefault="00817A1E" w:rsidP="00AE1890">
      <w:pPr>
        <w:pStyle w:val="Heading2"/>
      </w:pPr>
      <w:bookmarkStart w:id="15" w:name="_Toc436667377"/>
      <w:r>
        <w:t>Summary of survey findings</w:t>
      </w:r>
      <w:bookmarkEnd w:id="15"/>
    </w:p>
    <w:p w14:paraId="75D3EC94" w14:textId="28C5DAE8" w:rsidR="00F37BA9" w:rsidRDefault="009132AB" w:rsidP="00866D17">
      <w:pPr>
        <w:pStyle w:val="body0"/>
      </w:pPr>
      <w:r>
        <w:t xml:space="preserve">In summary, the survey data indicated that after the general </w:t>
      </w:r>
      <w:r w:rsidR="00D47B63">
        <w:t>s</w:t>
      </w:r>
      <w:r>
        <w:t>tatements about gender equality which showed almost universal support for women in leadership roles, more specific questions elicited lower levels of support</w:t>
      </w:r>
      <w:r w:rsidR="00085DCB">
        <w:t xml:space="preserve"> - </w:t>
      </w:r>
      <w:r>
        <w:t>especially from men</w:t>
      </w:r>
      <w:r w:rsidR="00085DCB">
        <w:t xml:space="preserve"> - </w:t>
      </w:r>
      <w:r>
        <w:t xml:space="preserve">and greater recognition of barriers and discrimination by women than men. According to the results, </w:t>
      </w:r>
      <w:r w:rsidR="00085DCB">
        <w:t>men are perceived to have an easier time establishing networks, and there is little countering of sexism, apart from that from senior managers and exceptional individuals. Women face more resistance, evidenced by male managers’ attitudes and approval, and general male domination at meetings. More women than men supported targeted recruiting for women.  Career penalties for having children applied more to mothers than fathers and there was low satisfaction from women with flexibility of working arrangements. Few knew about initiatives to encourage women into leadership positions. More than a quarter of women have personally experienced gender-based discrimination</w:t>
      </w:r>
      <w:r w:rsidR="002D54F6">
        <w:t xml:space="preserve"> and almost a quarter had experienced sexism. More women than men were aware of sexual harassment in the workplace. </w:t>
      </w:r>
    </w:p>
    <w:p w14:paraId="120CB617" w14:textId="5E27E911" w:rsidR="00866D17" w:rsidRDefault="00866D17" w:rsidP="00866D17">
      <w:pPr>
        <w:pStyle w:val="body0"/>
      </w:pPr>
      <w:r>
        <w:t>The statistical data was used to further inform the questions used in interviews and the focus group. The transcripts from these give the ‘flesh on the bone’, and provide specific examples of employees’ lived experiences in the section below.</w:t>
      </w:r>
    </w:p>
    <w:p w14:paraId="175F591F" w14:textId="77777777" w:rsidR="00910FB2" w:rsidRPr="00910FB2" w:rsidRDefault="00910FB2" w:rsidP="00910FB2">
      <w:pPr>
        <w:keepNext/>
        <w:spacing w:before="240" w:after="60"/>
        <w:outlineLvl w:val="1"/>
        <w:rPr>
          <w:rFonts w:asciiTheme="minorHAnsi" w:hAnsiTheme="minorHAnsi" w:cs="Calibri"/>
          <w:b/>
          <w:bCs/>
          <w:iCs/>
          <w:szCs w:val="26"/>
        </w:rPr>
      </w:pPr>
      <w:bookmarkStart w:id="16" w:name="_Toc436667378"/>
      <w:r w:rsidRPr="00910FB2">
        <w:rPr>
          <w:rFonts w:asciiTheme="minorHAnsi" w:hAnsiTheme="minorHAnsi" w:cs="Calibri"/>
          <w:b/>
          <w:bCs/>
          <w:iCs/>
          <w:szCs w:val="26"/>
        </w:rPr>
        <w:t>Qualitative data findings – what the interviews revealed</w:t>
      </w:r>
      <w:bookmarkEnd w:id="16"/>
    </w:p>
    <w:p w14:paraId="3FEABDEC" w14:textId="32A642CB" w:rsidR="00910FB2" w:rsidRPr="00910FB2" w:rsidRDefault="00910FB2" w:rsidP="00910FB2">
      <w:pPr>
        <w:spacing w:after="240" w:line="240" w:lineRule="auto"/>
        <w:ind w:left="720"/>
        <w:rPr>
          <w:rFonts w:asciiTheme="minorHAnsi" w:eastAsia="Arial" w:hAnsiTheme="minorHAnsi"/>
          <w:sz w:val="21"/>
        </w:rPr>
      </w:pPr>
      <w:r w:rsidRPr="00910FB2">
        <w:rPr>
          <w:rFonts w:asciiTheme="minorHAnsi" w:eastAsia="Arial" w:hAnsiTheme="minorHAnsi"/>
          <w:b/>
          <w:noProof/>
          <w:sz w:val="21"/>
        </w:rPr>
        <mc:AlternateContent>
          <mc:Choice Requires="wps">
            <w:drawing>
              <wp:anchor distT="0" distB="0" distL="114300" distR="114300" simplePos="0" relativeHeight="251706880" behindDoc="0" locked="0" layoutInCell="0" allowOverlap="1" wp14:anchorId="45C56F05" wp14:editId="4240EC95">
                <wp:simplePos x="0" y="0"/>
                <wp:positionH relativeFrom="margin">
                  <wp:align>left</wp:align>
                </wp:positionH>
                <wp:positionV relativeFrom="page">
                  <wp:posOffset>2000250</wp:posOffset>
                </wp:positionV>
                <wp:extent cx="2084070" cy="7515225"/>
                <wp:effectExtent l="19050" t="19050" r="30480" b="47625"/>
                <wp:wrapSquare wrapText="bothSides"/>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4070" cy="7515225"/>
                        </a:xfrm>
                        <a:prstGeom prst="roundRect">
                          <a:avLst>
                            <a:gd name="adj" fmla="val 11856"/>
                          </a:avLst>
                        </a:prstGeom>
                        <a:solidFill>
                          <a:sysClr val="window" lastClr="FFFFFF">
                            <a:lumMod val="100000"/>
                            <a:lumOff val="0"/>
                          </a:sysClr>
                        </a:solidFill>
                        <a:ln w="53975">
                          <a:solidFill>
                            <a:srgbClr val="8064A2"/>
                          </a:solidFill>
                          <a:round/>
                          <a:headEnd/>
                          <a:tailEnd/>
                        </a:ln>
                      </wps:spPr>
                      <wps:txbx>
                        <w:txbxContent>
                          <w:p w14:paraId="50318597" w14:textId="77777777" w:rsidR="00CD1949" w:rsidRDefault="00CD1949" w:rsidP="00910FB2">
                            <w:pPr>
                              <w:spacing w:before="80" w:after="80" w:line="240" w:lineRule="auto"/>
                              <w:rPr>
                                <w:rFonts w:asciiTheme="minorHAnsi" w:hAnsiTheme="minorHAnsi"/>
                                <w:i/>
                                <w:sz w:val="18"/>
                                <w:szCs w:val="18"/>
                              </w:rPr>
                            </w:pPr>
                            <w:r w:rsidRPr="00632503">
                              <w:rPr>
                                <w:rFonts w:asciiTheme="minorHAnsi" w:hAnsiTheme="minorHAnsi"/>
                                <w:i/>
                                <w:sz w:val="18"/>
                                <w:szCs w:val="18"/>
                              </w:rPr>
                              <w:t xml:space="preserve">I think I was about to quit until I heard [Adam </w:t>
                            </w:r>
                            <w:proofErr w:type="spellStart"/>
                            <w:r w:rsidRPr="00632503">
                              <w:rPr>
                                <w:rFonts w:asciiTheme="minorHAnsi" w:hAnsiTheme="minorHAnsi"/>
                                <w:i/>
                                <w:sz w:val="18"/>
                                <w:szCs w:val="18"/>
                              </w:rPr>
                              <w:t>Fennessy’s</w:t>
                            </w:r>
                            <w:proofErr w:type="spellEnd"/>
                            <w:r w:rsidRPr="00632503">
                              <w:rPr>
                                <w:rFonts w:asciiTheme="minorHAnsi" w:hAnsiTheme="minorHAnsi"/>
                                <w:i/>
                                <w:sz w:val="18"/>
                                <w:szCs w:val="18"/>
                              </w:rPr>
                              <w:t>] talk on that and</w:t>
                            </w:r>
                            <w:r>
                              <w:rPr>
                                <w:rFonts w:asciiTheme="minorHAnsi" w:hAnsiTheme="minorHAnsi"/>
                                <w:i/>
                                <w:sz w:val="18"/>
                                <w:szCs w:val="18"/>
                              </w:rPr>
                              <w:t xml:space="preserve"> I thought, ‘Oh I might stay’. </w:t>
                            </w:r>
                            <w:r w:rsidRPr="00632503">
                              <w:rPr>
                                <w:rFonts w:asciiTheme="minorHAnsi" w:hAnsiTheme="minorHAnsi"/>
                                <w:i/>
                                <w:sz w:val="18"/>
                                <w:szCs w:val="18"/>
                              </w:rPr>
                              <w:t xml:space="preserve"> </w:t>
                            </w:r>
                          </w:p>
                          <w:p w14:paraId="16DEC5A1" w14:textId="77777777" w:rsidR="00CD1949" w:rsidRPr="00632503" w:rsidRDefault="00CD1949" w:rsidP="00910FB2">
                            <w:pPr>
                              <w:spacing w:before="80" w:after="80" w:line="240" w:lineRule="auto"/>
                              <w:jc w:val="center"/>
                            </w:pPr>
                            <w:r w:rsidRPr="00B3239F">
                              <w:rPr>
                                <w:b/>
                                <w:i/>
                                <w:iCs/>
                              </w:rPr>
                              <w:t>~</w:t>
                            </w:r>
                          </w:p>
                          <w:p w14:paraId="7B5067CF" w14:textId="77777777" w:rsidR="00CD1949" w:rsidRDefault="00CD1949" w:rsidP="00910FB2">
                            <w:pPr>
                              <w:spacing w:before="80" w:after="80" w:line="240" w:lineRule="auto"/>
                              <w:rPr>
                                <w:rFonts w:asciiTheme="minorHAnsi" w:hAnsiTheme="minorHAnsi"/>
                                <w:i/>
                                <w:sz w:val="18"/>
                                <w:szCs w:val="18"/>
                              </w:rPr>
                            </w:pPr>
                            <w:r w:rsidRPr="00632503">
                              <w:rPr>
                                <w:rFonts w:asciiTheme="minorHAnsi" w:hAnsiTheme="minorHAnsi"/>
                                <w:i/>
                                <w:sz w:val="18"/>
                                <w:szCs w:val="18"/>
                              </w:rPr>
                              <w:t xml:space="preserve">DELWP and Parks Victoria need to be totally commended that there are some men in there who have truly supported gender diversity and spoken about it.    That's incredible. They're aware of it and they've </w:t>
                            </w:r>
                            <w:r>
                              <w:rPr>
                                <w:rFonts w:asciiTheme="minorHAnsi" w:hAnsiTheme="minorHAnsi"/>
                                <w:i/>
                                <w:sz w:val="18"/>
                                <w:szCs w:val="18"/>
                              </w:rPr>
                              <w:t xml:space="preserve">done things about it. </w:t>
                            </w:r>
                          </w:p>
                          <w:p w14:paraId="56AB647D" w14:textId="77777777" w:rsidR="00CD1949" w:rsidRPr="00B3239F" w:rsidRDefault="00CD1949" w:rsidP="00910FB2">
                            <w:pPr>
                              <w:spacing w:before="80" w:after="80" w:line="240" w:lineRule="auto"/>
                              <w:jc w:val="center"/>
                            </w:pPr>
                            <w:r w:rsidRPr="00B3239F">
                              <w:rPr>
                                <w:b/>
                                <w:i/>
                                <w:iCs/>
                              </w:rPr>
                              <w:t>~</w:t>
                            </w:r>
                          </w:p>
                          <w:p w14:paraId="083AE5A8" w14:textId="77777777" w:rsidR="00CD1949" w:rsidRDefault="00CD1949" w:rsidP="00910FB2">
                            <w:pPr>
                              <w:pStyle w:val="textboxquote"/>
                            </w:pPr>
                            <w:r w:rsidRPr="00B77906">
                              <w:t>My current manager is very good and he takes on board all these things and so I know from his perspective, especially the flexible working, he’s really put that in place and really encourages that in our team. It is that middle management that’s often the issue</w:t>
                            </w:r>
                            <w:r>
                              <w:t>.</w:t>
                            </w:r>
                          </w:p>
                          <w:p w14:paraId="56891421" w14:textId="77777777" w:rsidR="00CD1949" w:rsidRDefault="00CD1949" w:rsidP="00910FB2">
                            <w:pPr>
                              <w:spacing w:before="80" w:after="80" w:line="240" w:lineRule="auto"/>
                              <w:jc w:val="center"/>
                              <w:rPr>
                                <w:b/>
                                <w:i/>
                                <w:iCs/>
                              </w:rPr>
                            </w:pPr>
                            <w:r w:rsidRPr="00B3239F">
                              <w:rPr>
                                <w:b/>
                                <w:i/>
                                <w:iCs/>
                              </w:rPr>
                              <w:t>~</w:t>
                            </w:r>
                          </w:p>
                          <w:p w14:paraId="63D6155F" w14:textId="77777777" w:rsidR="00CD1949" w:rsidRPr="00B3239F" w:rsidRDefault="00CD1949" w:rsidP="00910FB2">
                            <w:pPr>
                              <w:pStyle w:val="Textboxquotes"/>
                            </w:pPr>
                            <w:r w:rsidRPr="00903D3F">
                              <w:t>[The Secretary] says stuff like leading flexible teams and I don’t understand what it means. It might be great for head office but I don’t have that translated regionally.</w:t>
                            </w:r>
                          </w:p>
                          <w:p w14:paraId="26FEC01F" w14:textId="77777777" w:rsidR="00CD1949" w:rsidRDefault="00CD1949" w:rsidP="00910FB2">
                            <w:pPr>
                              <w:jc w:val="center"/>
                              <w:rPr>
                                <w:b/>
                                <w:i/>
                                <w:iCs/>
                                <w:sz w:val="18"/>
                                <w:szCs w:val="18"/>
                              </w:rPr>
                            </w:pPr>
                            <w:r w:rsidRPr="00B3239F">
                              <w:rPr>
                                <w:b/>
                                <w:i/>
                                <w:iCs/>
                                <w:sz w:val="18"/>
                                <w:szCs w:val="18"/>
                              </w:rPr>
                              <w:t>~</w:t>
                            </w:r>
                          </w:p>
                          <w:p w14:paraId="161D1A3D" w14:textId="77777777" w:rsidR="00CD1949" w:rsidRDefault="00CD1949" w:rsidP="00910FB2">
                            <w:pPr>
                              <w:pStyle w:val="Textboxquotes"/>
                            </w:pPr>
                            <w:r w:rsidRPr="005777A7">
                              <w:t xml:space="preserve">She just said </w:t>
                            </w:r>
                            <w:r>
                              <w:t xml:space="preserve">[deployment] </w:t>
                            </w:r>
                            <w:r w:rsidRPr="005777A7">
                              <w:t>was the most horrible experience she'd had and I said, ‘Wow that's amazing because I just had the most incredible experiences’ and what I was allowed to do and the roles that I performed and where I went. She said, ‘Yes, because your team supports you.’</w:t>
                            </w:r>
                          </w:p>
                          <w:p w14:paraId="758459BE" w14:textId="77777777" w:rsidR="00CD1949" w:rsidRDefault="00CD1949" w:rsidP="00910FB2">
                            <w:pPr>
                              <w:jc w:val="center"/>
                            </w:pPr>
                            <w:r w:rsidRPr="00B3239F">
                              <w:rPr>
                                <w:b/>
                                <w:i/>
                                <w:iCs/>
                                <w:sz w:val="18"/>
                                <w:szCs w:val="18"/>
                              </w:rPr>
                              <w:t>~</w:t>
                            </w:r>
                          </w:p>
                          <w:p w14:paraId="7173C814" w14:textId="77777777" w:rsidR="00CD1949" w:rsidRPr="005777A7" w:rsidRDefault="00CD1949" w:rsidP="00910FB2">
                            <w:pPr>
                              <w:pStyle w:val="Textboxquotes"/>
                              <w:rPr>
                                <w:color w:val="auto"/>
                              </w:rPr>
                            </w:pPr>
                            <w:r w:rsidRPr="00EC696F">
                              <w:t>There’s also a lot of women that are like, ‘I’ve fought really hard to be one of the boys’ and that’s where they want to stay.</w:t>
                            </w:r>
                          </w:p>
                        </w:txbxContent>
                      </wps:txbx>
                      <wps:bodyPr rot="0" vert="horz" wrap="square" lIns="137160" tIns="137160" rIns="137160" bIns="13716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5C56F05" id="_x0000_s1030" style="position:absolute;left:0;text-align:left;margin-left:0;margin-top:157.5pt;width:164.1pt;height:591.75pt;z-index:2517068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arcsize="77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" o:allowincell="f" strokecolor="#8064a2" strokeweight="4.25pt">
                <v:textbox inset="10.8pt,10.8pt,10.8pt,10.8pt">
                  <w:txbxContent>
                    <w:p w14:paraId="50318597" w14:textId="77777777" w:rsidR="00CD1949" w:rsidRDefault="00CD1949" w:rsidP="00910FB2">
                      <w:pPr>
                        <w:spacing w:before="80" w:after="80" w:line="240" w:lineRule="auto"/>
                        <w:rPr>
                          <w:rFonts w:asciiTheme="minorHAnsi" w:hAnsiTheme="minorHAnsi"/>
                          <w:i/>
                          <w:sz w:val="18"/>
                          <w:szCs w:val="18"/>
                        </w:rPr>
                      </w:pPr>
                      <w:r w:rsidRPr="00632503">
                        <w:rPr>
                          <w:rFonts w:asciiTheme="minorHAnsi" w:hAnsiTheme="minorHAnsi"/>
                          <w:i/>
                          <w:sz w:val="18"/>
                          <w:szCs w:val="18"/>
                        </w:rPr>
                        <w:t>I think I was about to quit until I heard [Adam Fennessy’s] talk on that and</w:t>
                      </w:r>
                      <w:r>
                        <w:rPr>
                          <w:rFonts w:asciiTheme="minorHAnsi" w:hAnsiTheme="minorHAnsi"/>
                          <w:i/>
                          <w:sz w:val="18"/>
                          <w:szCs w:val="18"/>
                        </w:rPr>
                        <w:t xml:space="preserve"> I thought, ‘Oh I might stay’. </w:t>
                      </w:r>
                      <w:r w:rsidRPr="00632503">
                        <w:rPr>
                          <w:rFonts w:asciiTheme="minorHAnsi" w:hAnsiTheme="minorHAnsi"/>
                          <w:i/>
                          <w:sz w:val="18"/>
                          <w:szCs w:val="18"/>
                        </w:rPr>
                        <w:t xml:space="preserve"> </w:t>
                      </w:r>
                    </w:p>
                    <w:p w14:paraId="16DEC5A1" w14:textId="77777777" w:rsidR="00CD1949" w:rsidRPr="00632503" w:rsidRDefault="00CD1949" w:rsidP="00910FB2">
                      <w:pPr>
                        <w:spacing w:before="80" w:after="80" w:line="240" w:lineRule="auto"/>
                        <w:jc w:val="center"/>
                      </w:pPr>
                      <w:r w:rsidRPr="00B3239F">
                        <w:rPr>
                          <w:b/>
                          <w:i/>
                          <w:iCs/>
                        </w:rPr>
                        <w:t>~</w:t>
                      </w:r>
                    </w:p>
                    <w:p w14:paraId="7B5067CF" w14:textId="77777777" w:rsidR="00CD1949" w:rsidRDefault="00CD1949" w:rsidP="00910FB2">
                      <w:pPr>
                        <w:spacing w:before="80" w:after="80" w:line="240" w:lineRule="auto"/>
                        <w:rPr>
                          <w:rFonts w:asciiTheme="minorHAnsi" w:hAnsiTheme="minorHAnsi"/>
                          <w:i/>
                          <w:sz w:val="18"/>
                          <w:szCs w:val="18"/>
                        </w:rPr>
                      </w:pPr>
                      <w:r w:rsidRPr="00632503">
                        <w:rPr>
                          <w:rFonts w:asciiTheme="minorHAnsi" w:hAnsiTheme="minorHAnsi"/>
                          <w:i/>
                          <w:sz w:val="18"/>
                          <w:szCs w:val="18"/>
                        </w:rPr>
                        <w:t xml:space="preserve">DELWP and Parks Victoria need to be totally commended that there are some men in there who have truly supported gender diversity and spoken about it.    That's incredible. They're aware of it and they've </w:t>
                      </w:r>
                      <w:r>
                        <w:rPr>
                          <w:rFonts w:asciiTheme="minorHAnsi" w:hAnsiTheme="minorHAnsi"/>
                          <w:i/>
                          <w:sz w:val="18"/>
                          <w:szCs w:val="18"/>
                        </w:rPr>
                        <w:t xml:space="preserve">done things about it. </w:t>
                      </w:r>
                    </w:p>
                    <w:p w14:paraId="56AB647D" w14:textId="77777777" w:rsidR="00CD1949" w:rsidRPr="00B3239F" w:rsidRDefault="00CD1949" w:rsidP="00910FB2">
                      <w:pPr>
                        <w:spacing w:before="80" w:after="80" w:line="240" w:lineRule="auto"/>
                        <w:jc w:val="center"/>
                      </w:pPr>
                      <w:r w:rsidRPr="00B3239F">
                        <w:rPr>
                          <w:b/>
                          <w:i/>
                          <w:iCs/>
                        </w:rPr>
                        <w:t>~</w:t>
                      </w:r>
                    </w:p>
                    <w:p w14:paraId="083AE5A8" w14:textId="77777777" w:rsidR="00CD1949" w:rsidRDefault="00CD1949" w:rsidP="00910FB2">
                      <w:pPr>
                        <w:pStyle w:val="textboxquote"/>
                      </w:pPr>
                      <w:r w:rsidRPr="00B77906">
                        <w:t>My current manager is very good and he takes on board all these things and so I know from his perspective, especially the flexible working, he’s really put that in place and really encourages that in our team. It is that middle management that’s often the issue</w:t>
                      </w:r>
                      <w:r>
                        <w:t>.</w:t>
                      </w:r>
                    </w:p>
                    <w:p w14:paraId="56891421" w14:textId="77777777" w:rsidR="00CD1949" w:rsidRDefault="00CD1949" w:rsidP="00910FB2">
                      <w:pPr>
                        <w:spacing w:before="80" w:after="80" w:line="240" w:lineRule="auto"/>
                        <w:jc w:val="center"/>
                        <w:rPr>
                          <w:b/>
                          <w:i/>
                          <w:iCs/>
                        </w:rPr>
                      </w:pPr>
                      <w:r w:rsidRPr="00B3239F">
                        <w:rPr>
                          <w:b/>
                          <w:i/>
                          <w:iCs/>
                        </w:rPr>
                        <w:t>~</w:t>
                      </w:r>
                    </w:p>
                    <w:p w14:paraId="63D6155F" w14:textId="77777777" w:rsidR="00CD1949" w:rsidRPr="00B3239F" w:rsidRDefault="00CD1949" w:rsidP="00910FB2">
                      <w:pPr>
                        <w:pStyle w:val="Textboxquotes"/>
                      </w:pPr>
                      <w:r w:rsidRPr="00903D3F">
                        <w:t>[The Secretary] says stuff like leading flexible teams and I don’t understand what it means. It might be great for head office but I don’t have that translated regionally.</w:t>
                      </w:r>
                    </w:p>
                    <w:p w14:paraId="26FEC01F" w14:textId="77777777" w:rsidR="00CD1949" w:rsidRDefault="00CD1949" w:rsidP="00910FB2">
                      <w:pPr>
                        <w:jc w:val="center"/>
                        <w:rPr>
                          <w:b/>
                          <w:i/>
                          <w:iCs/>
                          <w:sz w:val="18"/>
                          <w:szCs w:val="18"/>
                        </w:rPr>
                      </w:pPr>
                      <w:r w:rsidRPr="00B3239F">
                        <w:rPr>
                          <w:b/>
                          <w:i/>
                          <w:iCs/>
                          <w:sz w:val="18"/>
                          <w:szCs w:val="18"/>
                        </w:rPr>
                        <w:t>~</w:t>
                      </w:r>
                    </w:p>
                    <w:p w14:paraId="161D1A3D" w14:textId="77777777" w:rsidR="00CD1949" w:rsidRDefault="00CD1949" w:rsidP="00910FB2">
                      <w:pPr>
                        <w:pStyle w:val="Textboxquotes"/>
                      </w:pPr>
                      <w:r w:rsidRPr="005777A7">
                        <w:t xml:space="preserve">She just said </w:t>
                      </w:r>
                      <w:r>
                        <w:t xml:space="preserve">[deployment] </w:t>
                      </w:r>
                      <w:r w:rsidRPr="005777A7">
                        <w:t>was the most horrible experience she'd had and I said, ‘Wow that's amazing because I just had the most incredible experiences’ and what I was allowed to do and the roles that I performed and where I went. She said, ‘Yes, because your team supports you.’</w:t>
                      </w:r>
                    </w:p>
                    <w:p w14:paraId="758459BE" w14:textId="77777777" w:rsidR="00CD1949" w:rsidRDefault="00CD1949" w:rsidP="00910FB2">
                      <w:pPr>
                        <w:jc w:val="center"/>
                      </w:pPr>
                      <w:r w:rsidRPr="00B3239F">
                        <w:rPr>
                          <w:b/>
                          <w:i/>
                          <w:iCs/>
                          <w:sz w:val="18"/>
                          <w:szCs w:val="18"/>
                        </w:rPr>
                        <w:t>~</w:t>
                      </w:r>
                    </w:p>
                    <w:p w14:paraId="7173C814" w14:textId="77777777" w:rsidR="00CD1949" w:rsidRPr="005777A7" w:rsidRDefault="00CD1949" w:rsidP="00910FB2">
                      <w:pPr>
                        <w:pStyle w:val="Textboxquotes"/>
                        <w:rPr>
                          <w:color w:val="auto"/>
                        </w:rPr>
                      </w:pPr>
                      <w:r w:rsidRPr="00EC696F">
                        <w:t>There’s also a lot of women that are like, ‘I’ve fought really hard to be one of the boys’ and that’s where they want to stay.</w:t>
                      </w:r>
                    </w:p>
                  </w:txbxContent>
                </v:textbox>
                <w10:wrap type="square" anchorx="margin" anchory="page"/>
              </v:roundrect>
            </w:pict>
          </mc:Fallback>
        </mc:AlternateContent>
      </w:r>
      <w:r w:rsidRPr="00910FB2">
        <w:rPr>
          <w:rFonts w:asciiTheme="minorHAnsi" w:eastAsia="Arial" w:hAnsiTheme="minorHAnsi"/>
          <w:sz w:val="21"/>
        </w:rPr>
        <w:t>Decades of past sex discrimination</w:t>
      </w:r>
      <w:r w:rsidR="00D47B63">
        <w:rPr>
          <w:rFonts w:asciiTheme="minorHAnsi" w:eastAsia="Arial" w:hAnsiTheme="minorHAnsi"/>
          <w:sz w:val="21"/>
        </w:rPr>
        <w:t xml:space="preserve"> </w:t>
      </w:r>
      <w:r w:rsidRPr="00910FB2">
        <w:rPr>
          <w:rFonts w:asciiTheme="minorHAnsi" w:eastAsia="Arial" w:hAnsiTheme="minorHAnsi"/>
          <w:sz w:val="21"/>
        </w:rPr>
        <w:t xml:space="preserve">have left a legacy of an emergency management sector with ‘a </w:t>
      </w:r>
      <w:proofErr w:type="spellStart"/>
      <w:r w:rsidRPr="00910FB2">
        <w:rPr>
          <w:rFonts w:asciiTheme="minorHAnsi" w:eastAsia="Arial" w:hAnsiTheme="minorHAnsi"/>
          <w:sz w:val="21"/>
        </w:rPr>
        <w:t>blokey</w:t>
      </w:r>
      <w:proofErr w:type="spellEnd"/>
      <w:r w:rsidRPr="00910FB2">
        <w:rPr>
          <w:rFonts w:asciiTheme="minorHAnsi" w:eastAsia="Arial" w:hAnsiTheme="minorHAnsi"/>
          <w:sz w:val="21"/>
        </w:rPr>
        <w:t xml:space="preserve"> culture’. All participants touched on this as pervasive.</w:t>
      </w:r>
    </w:p>
    <w:p w14:paraId="2B84E166" w14:textId="77777777" w:rsidR="00910FB2" w:rsidRPr="00910FB2" w:rsidRDefault="00910FB2" w:rsidP="00910FB2">
      <w:pPr>
        <w:spacing w:after="240" w:line="240" w:lineRule="auto"/>
        <w:ind w:left="720"/>
        <w:rPr>
          <w:rFonts w:asciiTheme="minorHAnsi" w:eastAsia="Arial" w:hAnsiTheme="minorHAnsi"/>
          <w:sz w:val="21"/>
        </w:rPr>
      </w:pPr>
      <w:r w:rsidRPr="00910FB2">
        <w:rPr>
          <w:rFonts w:asciiTheme="minorHAnsi" w:eastAsia="Arial" w:hAnsiTheme="minorHAnsi"/>
          <w:sz w:val="21"/>
        </w:rPr>
        <w:t xml:space="preserve">Participants reflected on the need for this research; the benefits more women in leadership roles could bring; and their praise for current management in contributing funding for this research project and other gender equity strategies undertaken in recent months or years. Middle management was identified as not as progressive and sometimes a blocker to women’s career progression. </w:t>
      </w:r>
    </w:p>
    <w:p w14:paraId="23C7D7A7" w14:textId="77777777" w:rsidR="00910FB2" w:rsidRPr="00910FB2" w:rsidRDefault="00910FB2" w:rsidP="00910FB2">
      <w:pPr>
        <w:spacing w:after="240" w:line="240" w:lineRule="auto"/>
        <w:ind w:left="720"/>
        <w:rPr>
          <w:rFonts w:asciiTheme="minorHAnsi" w:eastAsia="Arial" w:hAnsiTheme="minorHAnsi"/>
          <w:sz w:val="21"/>
        </w:rPr>
      </w:pPr>
      <w:r w:rsidRPr="00910FB2">
        <w:rPr>
          <w:rFonts w:asciiTheme="minorHAnsi" w:eastAsia="Arial" w:hAnsiTheme="minorHAnsi"/>
          <w:sz w:val="21"/>
        </w:rPr>
        <w:t xml:space="preserve">The benefits include the different perspective that women bring, through their different socialisation and often through their socially prescribed role as primary care-giver. A strong theme was the greater preparedness by women to question decisions and to moderate hyper-masculinity. </w:t>
      </w:r>
    </w:p>
    <w:p w14:paraId="44A8F417" w14:textId="77777777" w:rsidR="00910FB2" w:rsidRPr="00910FB2" w:rsidRDefault="00910FB2" w:rsidP="00910FB2">
      <w:pPr>
        <w:spacing w:after="240" w:line="240" w:lineRule="auto"/>
        <w:ind w:left="720"/>
        <w:rPr>
          <w:rFonts w:asciiTheme="minorHAnsi" w:eastAsia="Arial" w:hAnsiTheme="minorHAnsi"/>
          <w:sz w:val="21"/>
        </w:rPr>
      </w:pPr>
      <w:r w:rsidRPr="00910FB2">
        <w:rPr>
          <w:rFonts w:asciiTheme="minorHAnsi" w:eastAsia="Arial" w:hAnsiTheme="minorHAnsi"/>
          <w:sz w:val="21"/>
        </w:rPr>
        <w:t xml:space="preserve">In answering the research question as to the real or perceived barriers, women gave examples of gender-based discrimination in on-ground fire roles, in operational leadership roles, and in senior and executive level roles. Some reflected on the stereotype of male fire-fighters and its relevance in a modern emergency service organisation with team work and technology. In response to our question about women’s and men’s comparative ability on the fire ground, there was overwhelming agreement that women are equally valuable in the team, bringing fitness, persistence and acumen to the role. </w:t>
      </w:r>
    </w:p>
    <w:p w14:paraId="20A8E8B4" w14:textId="491D5EBE" w:rsidR="00910FB2" w:rsidRPr="00910FB2" w:rsidRDefault="00B83AE4" w:rsidP="00910FB2">
      <w:pPr>
        <w:spacing w:after="240" w:line="240" w:lineRule="auto"/>
        <w:ind w:left="720"/>
        <w:rPr>
          <w:rFonts w:asciiTheme="minorHAnsi" w:eastAsia="Arial" w:hAnsiTheme="minorHAnsi"/>
          <w:sz w:val="21"/>
        </w:rPr>
      </w:pPr>
      <w:r w:rsidRPr="00910FB2">
        <w:rPr>
          <w:rFonts w:asciiTheme="minorHAnsi" w:eastAsia="Arial" w:hAnsiTheme="minorHAnsi"/>
          <w:b/>
          <w:noProof/>
          <w:sz w:val="21"/>
        </w:rPr>
        <mc:AlternateContent>
          <mc:Choice Requires="wps">
            <w:drawing>
              <wp:anchor distT="0" distB="0" distL="114300" distR="114300" simplePos="0" relativeHeight="251707904" behindDoc="0" locked="0" layoutInCell="0" allowOverlap="1" wp14:anchorId="4FC0DAD5" wp14:editId="08F3993A">
                <wp:simplePos x="0" y="0"/>
                <wp:positionH relativeFrom="margin">
                  <wp:posOffset>3371850</wp:posOffset>
                </wp:positionH>
                <wp:positionV relativeFrom="margin">
                  <wp:posOffset>-556260</wp:posOffset>
                </wp:positionV>
                <wp:extent cx="2279650" cy="9163050"/>
                <wp:effectExtent l="19050" t="19050" r="44450" b="38100"/>
                <wp:wrapSquare wrapText="bothSides"/>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0" cy="9163050"/>
                        </a:xfrm>
                        <a:prstGeom prst="roundRect">
                          <a:avLst>
                            <a:gd name="adj" fmla="val 11856"/>
                          </a:avLst>
                        </a:prstGeom>
                        <a:solidFill>
                          <a:sysClr val="window" lastClr="FFFFFF">
                            <a:lumMod val="100000"/>
                            <a:lumOff val="0"/>
                          </a:sysClr>
                        </a:solidFill>
                        <a:ln w="53975">
                          <a:solidFill>
                            <a:srgbClr val="8064A2"/>
                          </a:solidFill>
                          <a:round/>
                          <a:headEnd/>
                          <a:tailEnd/>
                        </a:ln>
                      </wps:spPr>
                      <wps:txbx>
                        <w:txbxContent>
                          <w:p w14:paraId="15BD3F54" w14:textId="77777777" w:rsidR="00CD1949" w:rsidRDefault="00CD1949" w:rsidP="00910FB2">
                            <w:pPr>
                              <w:spacing w:before="80" w:after="80" w:line="240" w:lineRule="auto"/>
                              <w:rPr>
                                <w:rFonts w:asciiTheme="minorHAnsi" w:hAnsiTheme="minorHAnsi" w:cs="Arial"/>
                                <w:i/>
                                <w:iCs/>
                                <w:color w:val="000000"/>
                                <w:sz w:val="18"/>
                                <w:szCs w:val="18"/>
                              </w:rPr>
                            </w:pPr>
                            <w:r w:rsidRPr="009F2820">
                              <w:rPr>
                                <w:rFonts w:asciiTheme="minorHAnsi" w:hAnsiTheme="minorHAnsi" w:cs="Arial"/>
                                <w:i/>
                                <w:iCs/>
                                <w:color w:val="000000"/>
                                <w:sz w:val="18"/>
                                <w:szCs w:val="18"/>
                              </w:rPr>
                              <w:t xml:space="preserve">I seriously walk into a room with men and it is the same things they bring up over and over </w:t>
                            </w:r>
                            <w:r>
                              <w:rPr>
                                <w:rFonts w:asciiTheme="minorHAnsi" w:hAnsiTheme="minorHAnsi" w:cs="Arial"/>
                                <w:i/>
                                <w:iCs/>
                                <w:color w:val="000000"/>
                                <w:sz w:val="18"/>
                                <w:szCs w:val="18"/>
                              </w:rPr>
                              <w:t>again…</w:t>
                            </w:r>
                            <w:r w:rsidRPr="009F2820">
                              <w:rPr>
                                <w:rFonts w:asciiTheme="minorHAnsi" w:hAnsiTheme="minorHAnsi" w:cs="Arial"/>
                                <w:i/>
                                <w:iCs/>
                                <w:color w:val="000000"/>
                                <w:sz w:val="18"/>
                                <w:szCs w:val="18"/>
                              </w:rPr>
                              <w:t xml:space="preserve"> but then a woman brings up some</w:t>
                            </w:r>
                            <w:r>
                              <w:rPr>
                                <w:rFonts w:asciiTheme="minorHAnsi" w:hAnsiTheme="minorHAnsi" w:cs="Arial"/>
                                <w:i/>
                                <w:iCs/>
                                <w:color w:val="000000"/>
                                <w:sz w:val="18"/>
                                <w:szCs w:val="18"/>
                              </w:rPr>
                              <w:t>-</w:t>
                            </w:r>
                            <w:r w:rsidRPr="009F2820">
                              <w:rPr>
                                <w:rFonts w:asciiTheme="minorHAnsi" w:hAnsiTheme="minorHAnsi" w:cs="Arial"/>
                                <w:i/>
                                <w:iCs/>
                                <w:color w:val="000000"/>
                                <w:sz w:val="18"/>
                                <w:szCs w:val="18"/>
                              </w:rPr>
                              <w:t>thing completely different which adds to it and</w:t>
                            </w:r>
                            <w:r>
                              <w:rPr>
                                <w:rFonts w:asciiTheme="minorHAnsi" w:hAnsiTheme="minorHAnsi" w:cs="Arial"/>
                                <w:i/>
                                <w:iCs/>
                                <w:color w:val="000000"/>
                                <w:sz w:val="18"/>
                                <w:szCs w:val="18"/>
                              </w:rPr>
                              <w:t xml:space="preserve"> takes that to the next level. </w:t>
                            </w:r>
                          </w:p>
                          <w:p w14:paraId="18332BDF" w14:textId="77777777" w:rsidR="00CD1949" w:rsidRPr="00B3239F" w:rsidRDefault="00CD1949" w:rsidP="00910FB2">
                            <w:pPr>
                              <w:spacing w:before="80" w:after="80" w:line="240" w:lineRule="auto"/>
                              <w:jc w:val="center"/>
                            </w:pPr>
                            <w:r w:rsidRPr="00B3239F">
                              <w:rPr>
                                <w:b/>
                                <w:i/>
                                <w:iCs/>
                              </w:rPr>
                              <w:t>~</w:t>
                            </w:r>
                          </w:p>
                          <w:p w14:paraId="7E26D6E2" w14:textId="77777777" w:rsidR="00CD1949" w:rsidRDefault="00CD1949" w:rsidP="00910FB2">
                            <w:pPr>
                              <w:pStyle w:val="sidebar"/>
                              <w:spacing w:after="0" w:line="240" w:lineRule="auto"/>
                            </w:pPr>
                            <w:r>
                              <w:t>T</w:t>
                            </w:r>
                            <w:r w:rsidRPr="00C04842">
                              <w:t xml:space="preserve">he times where the shit hit the fan </w:t>
                            </w:r>
                            <w:r>
                              <w:t>…</w:t>
                            </w:r>
                          </w:p>
                          <w:p w14:paraId="330EAA3E" w14:textId="41718FAD" w:rsidR="00CD1949" w:rsidRPr="00011A10" w:rsidRDefault="00CD1949" w:rsidP="00910FB2">
                            <w:pPr>
                              <w:pStyle w:val="sidebar"/>
                              <w:spacing w:after="0" w:line="240" w:lineRule="auto"/>
                              <w:rPr>
                                <w:rFonts w:cs="Arial"/>
                                <w:iCs/>
                                <w:color w:val="000000"/>
                              </w:rPr>
                            </w:pPr>
                            <w:r w:rsidRPr="00C04842">
                              <w:t xml:space="preserve"> ha</w:t>
                            </w:r>
                            <w:r w:rsidR="00B03335">
                              <w:t>s</w:t>
                            </w:r>
                            <w:r w:rsidRPr="00C04842">
                              <w:t xml:space="preserve"> all been down to male ego … If there’s a major incident or behavioural problems it never really seems to be the females in the crew that are causing the problems</w:t>
                            </w:r>
                            <w:r w:rsidRPr="009A08DC">
                              <w:t>.</w:t>
                            </w:r>
                          </w:p>
                          <w:p w14:paraId="54A5D607" w14:textId="77777777" w:rsidR="00CD1949" w:rsidRDefault="00CD1949" w:rsidP="00910FB2">
                            <w:pPr>
                              <w:spacing w:before="80" w:after="80" w:line="240" w:lineRule="auto"/>
                              <w:jc w:val="center"/>
                              <w:rPr>
                                <w:b/>
                                <w:i/>
                                <w:iCs/>
                              </w:rPr>
                            </w:pPr>
                            <w:r w:rsidRPr="00B3239F">
                              <w:rPr>
                                <w:b/>
                                <w:i/>
                                <w:iCs/>
                              </w:rPr>
                              <w:t>~</w:t>
                            </w:r>
                          </w:p>
                          <w:p w14:paraId="2B36599F" w14:textId="04EA70C8" w:rsidR="00CD1949" w:rsidRDefault="00CD1949" w:rsidP="00AE1890">
                            <w:pPr>
                              <w:spacing w:before="80" w:after="80" w:line="240" w:lineRule="auto"/>
                              <w:rPr>
                                <w:rFonts w:asciiTheme="minorHAnsi" w:hAnsiTheme="minorHAnsi"/>
                                <w:i/>
                                <w:sz w:val="18"/>
                                <w:szCs w:val="18"/>
                              </w:rPr>
                            </w:pPr>
                            <w:r w:rsidRPr="00AE1890">
                              <w:rPr>
                                <w:rFonts w:asciiTheme="minorHAnsi" w:hAnsiTheme="minorHAnsi"/>
                                <w:i/>
                                <w:sz w:val="18"/>
                                <w:szCs w:val="18"/>
                              </w:rPr>
                              <w:t xml:space="preserve">I would go to the course with them and within 12 months all the blokes that I went to </w:t>
                            </w:r>
                            <w:proofErr w:type="spellStart"/>
                            <w:r w:rsidRPr="00AE1890">
                              <w:rPr>
                                <w:rFonts w:asciiTheme="minorHAnsi" w:hAnsiTheme="minorHAnsi"/>
                                <w:i/>
                                <w:sz w:val="18"/>
                                <w:szCs w:val="18"/>
                              </w:rPr>
                              <w:t>got</w:t>
                            </w:r>
                            <w:proofErr w:type="spellEnd"/>
                            <w:r w:rsidRPr="00AE1890">
                              <w:rPr>
                                <w:rFonts w:asciiTheme="minorHAnsi" w:hAnsiTheme="minorHAnsi"/>
                                <w:i/>
                                <w:sz w:val="18"/>
                                <w:szCs w:val="18"/>
                              </w:rPr>
                              <w:t xml:space="preserve"> signed off but it would be two to three years before they would allow me to sit the test and be signed off … There's still so many egos and they're still picking the team if you like …jobs for mates. Taps on the shoulders for secondments to their mates and it’s never women.</w:t>
                            </w:r>
                          </w:p>
                          <w:p w14:paraId="42FDAEB3" w14:textId="432F3621" w:rsidR="00B83AE4" w:rsidRPr="00B83AE4" w:rsidRDefault="00B83AE4" w:rsidP="00B83AE4">
                            <w:pPr>
                              <w:spacing w:before="80" w:after="80" w:line="240" w:lineRule="auto"/>
                              <w:jc w:val="center"/>
                              <w:rPr>
                                <w:b/>
                                <w:i/>
                                <w:iCs/>
                              </w:rPr>
                            </w:pPr>
                            <w:r w:rsidRPr="00B3239F">
                              <w:rPr>
                                <w:b/>
                                <w:i/>
                                <w:iCs/>
                              </w:rPr>
                              <w:t>~</w:t>
                            </w:r>
                          </w:p>
                          <w:p w14:paraId="1B9625A8" w14:textId="4BF03F14" w:rsidR="00A02570" w:rsidRDefault="00CD1949" w:rsidP="00B03335">
                            <w:pPr>
                              <w:spacing w:before="80" w:after="80" w:line="240" w:lineRule="auto"/>
                              <w:rPr>
                                <w:b/>
                                <w:i/>
                                <w:iCs/>
                              </w:rPr>
                            </w:pPr>
                            <w:r>
                              <w:rPr>
                                <w:rFonts w:asciiTheme="minorHAnsi" w:hAnsiTheme="minorHAnsi" w:cs="Arial"/>
                                <w:i/>
                                <w:iCs/>
                                <w:color w:val="000000"/>
                                <w:sz w:val="18"/>
                                <w:szCs w:val="18"/>
                              </w:rPr>
                              <w:t>I</w:t>
                            </w:r>
                            <w:r w:rsidRPr="007F3DDB">
                              <w:rPr>
                                <w:rFonts w:asciiTheme="minorHAnsi" w:hAnsiTheme="minorHAnsi" w:cs="Arial"/>
                                <w:i/>
                                <w:iCs/>
                                <w:color w:val="000000"/>
                                <w:sz w:val="18"/>
                                <w:szCs w:val="18"/>
                              </w:rPr>
                              <w:t xml:space="preserve">n front of all of us in the class, he said to us, ‘Now how you really put out a fire is you grab it by the throat and you rip its head off and you </w:t>
                            </w:r>
                            <w:proofErr w:type="spellStart"/>
                            <w:r w:rsidRPr="007F3DDB">
                              <w:rPr>
                                <w:rFonts w:asciiTheme="minorHAnsi" w:hAnsiTheme="minorHAnsi" w:cs="Arial"/>
                                <w:i/>
                                <w:iCs/>
                                <w:color w:val="000000"/>
                                <w:sz w:val="18"/>
                                <w:szCs w:val="18"/>
                              </w:rPr>
                              <w:t>shit</w:t>
                            </w:r>
                            <w:proofErr w:type="spellEnd"/>
                            <w:r w:rsidRPr="007F3DDB">
                              <w:rPr>
                                <w:rFonts w:asciiTheme="minorHAnsi" w:hAnsiTheme="minorHAnsi" w:cs="Arial"/>
                                <w:i/>
                                <w:iCs/>
                                <w:color w:val="000000"/>
                                <w:sz w:val="18"/>
                                <w:szCs w:val="18"/>
                              </w:rPr>
                              <w:t xml:space="preserve"> down its throat. That's what I'm going to teach you.’ That's ho</w:t>
                            </w:r>
                            <w:r>
                              <w:rPr>
                                <w:rFonts w:asciiTheme="minorHAnsi" w:hAnsiTheme="minorHAnsi" w:cs="Arial"/>
                                <w:i/>
                                <w:iCs/>
                                <w:color w:val="000000"/>
                                <w:sz w:val="18"/>
                                <w:szCs w:val="18"/>
                              </w:rPr>
                              <w:t>w you put out a</w:t>
                            </w:r>
                            <w:r w:rsidR="00B03335">
                              <w:rPr>
                                <w:rFonts w:asciiTheme="minorHAnsi" w:hAnsiTheme="minorHAnsi" w:cs="Arial"/>
                                <w:i/>
                                <w:iCs/>
                                <w:color w:val="000000"/>
                                <w:sz w:val="18"/>
                                <w:szCs w:val="18"/>
                              </w:rPr>
                              <w:t xml:space="preserve"> </w:t>
                            </w:r>
                            <w:r>
                              <w:rPr>
                                <w:rFonts w:asciiTheme="minorHAnsi" w:hAnsiTheme="minorHAnsi" w:cs="Arial"/>
                                <w:i/>
                                <w:iCs/>
                                <w:color w:val="000000"/>
                                <w:sz w:val="18"/>
                                <w:szCs w:val="18"/>
                              </w:rPr>
                              <w:t>fire</w:t>
                            </w:r>
                            <w:r w:rsidR="00983EF7">
                              <w:rPr>
                                <w:rFonts w:asciiTheme="minorHAnsi" w:hAnsiTheme="minorHAnsi" w:cs="Arial"/>
                                <w:i/>
                                <w:iCs/>
                                <w:color w:val="000000"/>
                                <w:sz w:val="18"/>
                                <w:szCs w:val="18"/>
                              </w:rPr>
                              <w:t>.</w:t>
                            </w:r>
                            <w:r w:rsidR="00B03335">
                              <w:rPr>
                                <w:b/>
                                <w:i/>
                                <w:iCs/>
                              </w:rPr>
                              <w:t xml:space="preserve">      </w:t>
                            </w:r>
                          </w:p>
                          <w:p w14:paraId="3721FC29" w14:textId="2C26030B" w:rsidR="00A02570" w:rsidRPr="00B83AE4" w:rsidRDefault="00A02570" w:rsidP="00A02570">
                            <w:pPr>
                              <w:spacing w:before="80" w:after="80" w:line="240" w:lineRule="auto"/>
                              <w:jc w:val="center"/>
                              <w:rPr>
                                <w:b/>
                                <w:i/>
                                <w:iCs/>
                              </w:rPr>
                            </w:pPr>
                            <w:r>
                              <w:rPr>
                                <w:b/>
                                <w:i/>
                                <w:iCs/>
                              </w:rPr>
                              <w:t xml:space="preserve">   </w:t>
                            </w:r>
                            <w:r w:rsidRPr="00B3239F">
                              <w:rPr>
                                <w:b/>
                                <w:i/>
                                <w:iCs/>
                              </w:rPr>
                              <w:t>~</w:t>
                            </w:r>
                          </w:p>
                          <w:p w14:paraId="050E174B" w14:textId="77777777" w:rsidR="00CD1949" w:rsidRDefault="00CD1949" w:rsidP="00910FB2">
                            <w:pPr>
                              <w:spacing w:before="80" w:after="80" w:line="240" w:lineRule="auto"/>
                              <w:rPr>
                                <w:rFonts w:asciiTheme="minorHAnsi" w:hAnsiTheme="minorHAnsi"/>
                                <w:i/>
                                <w:sz w:val="18"/>
                                <w:szCs w:val="18"/>
                              </w:rPr>
                            </w:pPr>
                            <w:r w:rsidRPr="00CA3826">
                              <w:rPr>
                                <w:rFonts w:asciiTheme="minorHAnsi" w:hAnsiTheme="minorHAnsi"/>
                                <w:i/>
                                <w:sz w:val="18"/>
                                <w:szCs w:val="18"/>
                              </w:rPr>
                              <w:t xml:space="preserve">If I can have a mix of both sexes in my teams that I take away I'm really pleased because it brings in a whole different thought process. </w:t>
                            </w:r>
                          </w:p>
                          <w:p w14:paraId="08A0450F" w14:textId="77777777" w:rsidR="00CD1949" w:rsidRPr="00B3239F" w:rsidRDefault="00CD1949" w:rsidP="00910FB2">
                            <w:pPr>
                              <w:spacing w:before="80" w:after="80" w:line="240" w:lineRule="auto"/>
                              <w:jc w:val="center"/>
                            </w:pPr>
                            <w:r>
                              <w:rPr>
                                <w:rFonts w:asciiTheme="minorHAnsi" w:hAnsiTheme="minorHAnsi"/>
                                <w:i/>
                                <w:sz w:val="18"/>
                                <w:szCs w:val="18"/>
                              </w:rPr>
                              <w:t xml:space="preserve"> </w:t>
                            </w:r>
                            <w:r w:rsidRPr="00B3239F">
                              <w:rPr>
                                <w:b/>
                                <w:i/>
                                <w:iCs/>
                              </w:rPr>
                              <w:t>~</w:t>
                            </w:r>
                          </w:p>
                          <w:p w14:paraId="0785F565" w14:textId="0CB5112D" w:rsidR="00CD1949" w:rsidRDefault="00CD1949" w:rsidP="00910FB2">
                            <w:pPr>
                              <w:pStyle w:val="sidebar"/>
                              <w:spacing w:after="0" w:line="240" w:lineRule="auto"/>
                            </w:pPr>
                            <w:r w:rsidRPr="00670661">
                              <w:t>Usually the females on the crew are the most likely to speak up and maybe that's because of the type of women that are attracted to this role are already pretty gutsy and pretty used</w:t>
                            </w:r>
                            <w:r>
                              <w:t xml:space="preserve"> to standing up for themselves … </w:t>
                            </w:r>
                            <w:r w:rsidRPr="00670661">
                              <w:t>Like a group of 10 if there's one chick it's probably her and another guy that'll say that, that'll stand up and go ‘no, this is not right, this is too dodgy’</w:t>
                            </w:r>
                            <w:r w:rsidRPr="009A08DC">
                              <w:t xml:space="preserve">. </w:t>
                            </w:r>
                          </w:p>
                          <w:p w14:paraId="3923C5DC" w14:textId="77777777" w:rsidR="00CD1949" w:rsidRPr="009A2837" w:rsidRDefault="00CD1949" w:rsidP="00910FB2">
                            <w:pPr>
                              <w:spacing w:before="80" w:after="80" w:line="240" w:lineRule="auto"/>
                              <w:jc w:val="center"/>
                              <w:rPr>
                                <w:b/>
                                <w:i/>
                                <w:iCs/>
                              </w:rPr>
                            </w:pPr>
                            <w:r w:rsidRPr="00B3239F">
                              <w:rPr>
                                <w:b/>
                                <w:i/>
                                <w:iCs/>
                              </w:rPr>
                              <w:t>~</w:t>
                            </w:r>
                          </w:p>
                          <w:p w14:paraId="2C6A5C2B" w14:textId="368CEB29" w:rsidR="00CD1949" w:rsidRPr="009A2837" w:rsidRDefault="00CD1949" w:rsidP="00910FB2">
                            <w:pPr>
                              <w:pStyle w:val="Textboxquotes"/>
                              <w:rPr>
                                <w:rFonts w:ascii="Calibri" w:hAnsi="Calibri"/>
                              </w:rPr>
                            </w:pPr>
                            <w:r w:rsidRPr="009A2837">
                              <w:rPr>
                                <w:rFonts w:ascii="Calibri" w:hAnsi="Calibri"/>
                              </w:rPr>
                              <w:t xml:space="preserve">I was in a meeting and I was the only female and nobody knew why I was there and I wasn’t there to be the note taker. At one point the facilitator said, ‘Can somebody write this down?’ And I kid you not, the whole room looked at me. </w:t>
                            </w:r>
                          </w:p>
                          <w:p w14:paraId="075EAFE5" w14:textId="77777777" w:rsidR="00CD1949" w:rsidRPr="005A2D1F" w:rsidRDefault="00CD1949" w:rsidP="00910FB2">
                            <w:pPr>
                              <w:spacing w:before="80" w:after="80" w:line="240" w:lineRule="auto"/>
                              <w:jc w:val="center"/>
                            </w:pPr>
                          </w:p>
                        </w:txbxContent>
                      </wps:txbx>
                      <wps:bodyPr rot="0" vert="horz" wrap="square" lIns="137160" tIns="137160" rIns="137160" bIns="13716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FC0DAD5" id="_x0000_s1031" style="position:absolute;left:0;text-align:left;margin-left:265.5pt;margin-top:-43.8pt;width:179.5pt;height:721.5pt;z-index:2517079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77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" o:allowincell="f" strokecolor="#8064a2" strokeweight="4.25pt">
                <v:textbox inset="10.8pt,10.8pt,10.8pt,10.8pt">
                  <w:txbxContent>
                    <w:p w14:paraId="15BD3F54" w14:textId="77777777" w:rsidR="00CD1949" w:rsidRDefault="00CD1949" w:rsidP="00910FB2">
                      <w:pPr>
                        <w:spacing w:before="80" w:after="80" w:line="240" w:lineRule="auto"/>
                        <w:rPr>
                          <w:rFonts w:asciiTheme="minorHAnsi" w:hAnsiTheme="minorHAnsi" w:cs="Arial"/>
                          <w:i/>
                          <w:iCs/>
                          <w:color w:val="000000"/>
                          <w:sz w:val="18"/>
                          <w:szCs w:val="18"/>
                        </w:rPr>
                      </w:pPr>
                      <w:r w:rsidRPr="009F2820">
                        <w:rPr>
                          <w:rFonts w:asciiTheme="minorHAnsi" w:hAnsiTheme="minorHAnsi" w:cs="Arial"/>
                          <w:i/>
                          <w:iCs/>
                          <w:color w:val="000000"/>
                          <w:sz w:val="18"/>
                          <w:szCs w:val="18"/>
                        </w:rPr>
                        <w:t xml:space="preserve">I seriously walk into a room with men and it is the same things they bring up over and over </w:t>
                      </w:r>
                      <w:r>
                        <w:rPr>
                          <w:rFonts w:asciiTheme="minorHAnsi" w:hAnsiTheme="minorHAnsi" w:cs="Arial"/>
                          <w:i/>
                          <w:iCs/>
                          <w:color w:val="000000"/>
                          <w:sz w:val="18"/>
                          <w:szCs w:val="18"/>
                        </w:rPr>
                        <w:t>again…</w:t>
                      </w:r>
                      <w:r w:rsidRPr="009F2820">
                        <w:rPr>
                          <w:rFonts w:asciiTheme="minorHAnsi" w:hAnsiTheme="minorHAnsi" w:cs="Arial"/>
                          <w:i/>
                          <w:iCs/>
                          <w:color w:val="000000"/>
                          <w:sz w:val="18"/>
                          <w:szCs w:val="18"/>
                        </w:rPr>
                        <w:t xml:space="preserve"> but then a woman brings up some</w:t>
                      </w:r>
                      <w:r>
                        <w:rPr>
                          <w:rFonts w:asciiTheme="minorHAnsi" w:hAnsiTheme="minorHAnsi" w:cs="Arial"/>
                          <w:i/>
                          <w:iCs/>
                          <w:color w:val="000000"/>
                          <w:sz w:val="18"/>
                          <w:szCs w:val="18"/>
                        </w:rPr>
                        <w:t>-</w:t>
                      </w:r>
                      <w:r w:rsidRPr="009F2820">
                        <w:rPr>
                          <w:rFonts w:asciiTheme="minorHAnsi" w:hAnsiTheme="minorHAnsi" w:cs="Arial"/>
                          <w:i/>
                          <w:iCs/>
                          <w:color w:val="000000"/>
                          <w:sz w:val="18"/>
                          <w:szCs w:val="18"/>
                        </w:rPr>
                        <w:t>thing completely different which adds to it and</w:t>
                      </w:r>
                      <w:r>
                        <w:rPr>
                          <w:rFonts w:asciiTheme="minorHAnsi" w:hAnsiTheme="minorHAnsi" w:cs="Arial"/>
                          <w:i/>
                          <w:iCs/>
                          <w:color w:val="000000"/>
                          <w:sz w:val="18"/>
                          <w:szCs w:val="18"/>
                        </w:rPr>
                        <w:t xml:space="preserve"> takes that to the next level. </w:t>
                      </w:r>
                    </w:p>
                    <w:p w14:paraId="18332BDF" w14:textId="77777777" w:rsidR="00CD1949" w:rsidRPr="00B3239F" w:rsidRDefault="00CD1949" w:rsidP="00910FB2">
                      <w:pPr>
                        <w:spacing w:before="80" w:after="80" w:line="240" w:lineRule="auto"/>
                        <w:jc w:val="center"/>
                      </w:pPr>
                      <w:r w:rsidRPr="00B3239F">
                        <w:rPr>
                          <w:b/>
                          <w:i/>
                          <w:iCs/>
                        </w:rPr>
                        <w:t>~</w:t>
                      </w:r>
                    </w:p>
                    <w:p w14:paraId="7E26D6E2" w14:textId="77777777" w:rsidR="00CD1949" w:rsidRDefault="00CD1949" w:rsidP="00910FB2">
                      <w:pPr>
                        <w:pStyle w:val="sidebar"/>
                        <w:spacing w:after="0" w:line="240" w:lineRule="auto"/>
                      </w:pPr>
                      <w:r>
                        <w:t>T</w:t>
                      </w:r>
                      <w:r w:rsidRPr="00C04842">
                        <w:t xml:space="preserve">he times where the shit hit the fan </w:t>
                      </w:r>
                      <w:r>
                        <w:t>…</w:t>
                      </w:r>
                    </w:p>
                    <w:p w14:paraId="330EAA3E" w14:textId="41718FAD" w:rsidR="00CD1949" w:rsidRPr="00011A10" w:rsidRDefault="00CD1949" w:rsidP="00910FB2">
                      <w:pPr>
                        <w:pStyle w:val="sidebar"/>
                        <w:spacing w:after="0" w:line="240" w:lineRule="auto"/>
                        <w:rPr>
                          <w:rFonts w:cs="Arial"/>
                          <w:iCs/>
                          <w:color w:val="000000"/>
                        </w:rPr>
                      </w:pPr>
                      <w:r w:rsidRPr="00C04842">
                        <w:t xml:space="preserve"> ha</w:t>
                      </w:r>
                      <w:r w:rsidR="00B03335">
                        <w:t>s</w:t>
                      </w:r>
                      <w:r w:rsidRPr="00C04842">
                        <w:t xml:space="preserve"> all been down to male ego … If there’s a major incident or behavioural problems it never really seems to be the females in the crew that are causing the problems</w:t>
                      </w:r>
                      <w:r w:rsidRPr="009A08DC">
                        <w:t>.</w:t>
                      </w:r>
                    </w:p>
                    <w:p w14:paraId="54A5D607" w14:textId="77777777" w:rsidR="00CD1949" w:rsidRDefault="00CD1949" w:rsidP="00910FB2">
                      <w:pPr>
                        <w:spacing w:before="80" w:after="80" w:line="240" w:lineRule="auto"/>
                        <w:jc w:val="center"/>
                        <w:rPr>
                          <w:b/>
                          <w:i/>
                          <w:iCs/>
                        </w:rPr>
                      </w:pPr>
                      <w:r w:rsidRPr="00B3239F">
                        <w:rPr>
                          <w:b/>
                          <w:i/>
                          <w:iCs/>
                        </w:rPr>
                        <w:t>~</w:t>
                      </w:r>
                    </w:p>
                    <w:p w14:paraId="2B36599F" w14:textId="04EA70C8" w:rsidR="00CD1949" w:rsidRDefault="00CD1949" w:rsidP="00AE1890">
                      <w:pPr>
                        <w:spacing w:before="80" w:after="80" w:line="240" w:lineRule="auto"/>
                        <w:rPr>
                          <w:rFonts w:asciiTheme="minorHAnsi" w:hAnsiTheme="minorHAnsi"/>
                          <w:i/>
                          <w:sz w:val="18"/>
                          <w:szCs w:val="18"/>
                        </w:rPr>
                      </w:pPr>
                      <w:r w:rsidRPr="00AE1890">
                        <w:rPr>
                          <w:rFonts w:asciiTheme="minorHAnsi" w:hAnsiTheme="minorHAnsi"/>
                          <w:i/>
                          <w:sz w:val="18"/>
                          <w:szCs w:val="18"/>
                        </w:rPr>
                        <w:t>I would go to the course with them and within 12 months all the blokes that I went to got signed off but it would be two to three years before they would allow me to sit the test and be signed off … There's still so many egos and they're still picking the team if you like …jobs for mates. Taps on the shoulders for secondments to their mates and it’s never women.</w:t>
                      </w:r>
                    </w:p>
                    <w:p w14:paraId="42FDAEB3" w14:textId="432F3621" w:rsidR="00B83AE4" w:rsidRPr="00B83AE4" w:rsidRDefault="00B83AE4" w:rsidP="00B83AE4">
                      <w:pPr>
                        <w:spacing w:before="80" w:after="80" w:line="240" w:lineRule="auto"/>
                        <w:jc w:val="center"/>
                        <w:rPr>
                          <w:b/>
                          <w:i/>
                          <w:iCs/>
                        </w:rPr>
                      </w:pPr>
                      <w:r w:rsidRPr="00B3239F">
                        <w:rPr>
                          <w:b/>
                          <w:i/>
                          <w:iCs/>
                        </w:rPr>
                        <w:t>~</w:t>
                      </w:r>
                    </w:p>
                    <w:p w14:paraId="1B9625A8" w14:textId="4BF03F14" w:rsidR="00A02570" w:rsidRDefault="00CD1949" w:rsidP="00B03335">
                      <w:pPr>
                        <w:spacing w:before="80" w:after="80" w:line="240" w:lineRule="auto"/>
                        <w:rPr>
                          <w:b/>
                          <w:i/>
                          <w:iCs/>
                        </w:rPr>
                      </w:pPr>
                      <w:r>
                        <w:rPr>
                          <w:rFonts w:asciiTheme="minorHAnsi" w:hAnsiTheme="minorHAnsi" w:cs="Arial"/>
                          <w:i/>
                          <w:iCs/>
                          <w:color w:val="000000"/>
                          <w:sz w:val="18"/>
                          <w:szCs w:val="18"/>
                        </w:rPr>
                        <w:t>I</w:t>
                      </w:r>
                      <w:r w:rsidRPr="007F3DDB">
                        <w:rPr>
                          <w:rFonts w:asciiTheme="minorHAnsi" w:hAnsiTheme="minorHAnsi" w:cs="Arial"/>
                          <w:i/>
                          <w:iCs/>
                          <w:color w:val="000000"/>
                          <w:sz w:val="18"/>
                          <w:szCs w:val="18"/>
                        </w:rPr>
                        <w:t>n front of all of us in the class, he said to us, ‘Now how you really put out a fire is you grab it by the throat and you rip its head off and you shit down its throat. That's what I'm going to teach you.’ That's ho</w:t>
                      </w:r>
                      <w:r>
                        <w:rPr>
                          <w:rFonts w:asciiTheme="minorHAnsi" w:hAnsiTheme="minorHAnsi" w:cs="Arial"/>
                          <w:i/>
                          <w:iCs/>
                          <w:color w:val="000000"/>
                          <w:sz w:val="18"/>
                          <w:szCs w:val="18"/>
                        </w:rPr>
                        <w:t>w you put out a</w:t>
                      </w:r>
                      <w:r w:rsidR="00B03335">
                        <w:rPr>
                          <w:rFonts w:asciiTheme="minorHAnsi" w:hAnsiTheme="minorHAnsi" w:cs="Arial"/>
                          <w:i/>
                          <w:iCs/>
                          <w:color w:val="000000"/>
                          <w:sz w:val="18"/>
                          <w:szCs w:val="18"/>
                        </w:rPr>
                        <w:t xml:space="preserve"> </w:t>
                      </w:r>
                      <w:r>
                        <w:rPr>
                          <w:rFonts w:asciiTheme="minorHAnsi" w:hAnsiTheme="minorHAnsi" w:cs="Arial"/>
                          <w:i/>
                          <w:iCs/>
                          <w:color w:val="000000"/>
                          <w:sz w:val="18"/>
                          <w:szCs w:val="18"/>
                        </w:rPr>
                        <w:t>fire</w:t>
                      </w:r>
                      <w:r w:rsidR="00983EF7">
                        <w:rPr>
                          <w:rFonts w:asciiTheme="minorHAnsi" w:hAnsiTheme="minorHAnsi" w:cs="Arial"/>
                          <w:i/>
                          <w:iCs/>
                          <w:color w:val="000000"/>
                          <w:sz w:val="18"/>
                          <w:szCs w:val="18"/>
                        </w:rPr>
                        <w:t>.</w:t>
                      </w:r>
                      <w:r w:rsidR="00B03335">
                        <w:rPr>
                          <w:b/>
                          <w:i/>
                          <w:iCs/>
                        </w:rPr>
                        <w:t xml:space="preserve">      </w:t>
                      </w:r>
                    </w:p>
                    <w:p w14:paraId="3721FC29" w14:textId="2C26030B" w:rsidR="00A02570" w:rsidRPr="00B83AE4" w:rsidRDefault="00A02570" w:rsidP="00A02570">
                      <w:pPr>
                        <w:spacing w:before="80" w:after="80" w:line="240" w:lineRule="auto"/>
                        <w:jc w:val="center"/>
                        <w:rPr>
                          <w:b/>
                          <w:i/>
                          <w:iCs/>
                        </w:rPr>
                      </w:pPr>
                      <w:r>
                        <w:rPr>
                          <w:b/>
                          <w:i/>
                          <w:iCs/>
                        </w:rPr>
                        <w:t xml:space="preserve">   </w:t>
                      </w:r>
                      <w:r w:rsidRPr="00B3239F">
                        <w:rPr>
                          <w:b/>
                          <w:i/>
                          <w:iCs/>
                        </w:rPr>
                        <w:t>~</w:t>
                      </w:r>
                    </w:p>
                    <w:p w14:paraId="050E174B" w14:textId="77777777" w:rsidR="00CD1949" w:rsidRDefault="00CD1949" w:rsidP="00910FB2">
                      <w:pPr>
                        <w:spacing w:before="80" w:after="80" w:line="240" w:lineRule="auto"/>
                        <w:rPr>
                          <w:rFonts w:asciiTheme="minorHAnsi" w:hAnsiTheme="minorHAnsi"/>
                          <w:i/>
                          <w:sz w:val="18"/>
                          <w:szCs w:val="18"/>
                        </w:rPr>
                      </w:pPr>
                      <w:r w:rsidRPr="00CA3826">
                        <w:rPr>
                          <w:rFonts w:asciiTheme="minorHAnsi" w:hAnsiTheme="minorHAnsi"/>
                          <w:i/>
                          <w:sz w:val="18"/>
                          <w:szCs w:val="18"/>
                        </w:rPr>
                        <w:t xml:space="preserve">If I can have a mix of both sexes in my teams that I take away I'm really pleased because it brings in a whole different thought process. </w:t>
                      </w:r>
                    </w:p>
                    <w:p w14:paraId="08A0450F" w14:textId="77777777" w:rsidR="00CD1949" w:rsidRPr="00B3239F" w:rsidRDefault="00CD1949" w:rsidP="00910FB2">
                      <w:pPr>
                        <w:spacing w:before="80" w:after="80" w:line="240" w:lineRule="auto"/>
                        <w:jc w:val="center"/>
                      </w:pPr>
                      <w:r>
                        <w:rPr>
                          <w:rFonts w:asciiTheme="minorHAnsi" w:hAnsiTheme="minorHAnsi"/>
                          <w:i/>
                          <w:sz w:val="18"/>
                          <w:szCs w:val="18"/>
                        </w:rPr>
                        <w:t xml:space="preserve"> </w:t>
                      </w:r>
                      <w:r w:rsidRPr="00B3239F">
                        <w:rPr>
                          <w:b/>
                          <w:i/>
                          <w:iCs/>
                        </w:rPr>
                        <w:t>~</w:t>
                      </w:r>
                    </w:p>
                    <w:p w14:paraId="0785F565" w14:textId="0CB5112D" w:rsidR="00CD1949" w:rsidRDefault="00CD1949" w:rsidP="00910FB2">
                      <w:pPr>
                        <w:pStyle w:val="sidebar"/>
                        <w:spacing w:after="0" w:line="240" w:lineRule="auto"/>
                      </w:pPr>
                      <w:r w:rsidRPr="00670661">
                        <w:t>Usually the females on the crew are the most likely to speak up and maybe that's because of the type of women that are attracted to this role are already pretty gutsy and pretty used</w:t>
                      </w:r>
                      <w:r>
                        <w:t xml:space="preserve"> to standing up for themselves … </w:t>
                      </w:r>
                      <w:r w:rsidRPr="00670661">
                        <w:t>Like a group of 10 if there's one chick it's probably her and another guy that'll say that, that'll stand up and go ‘no, this is not right, this is too dodgy’</w:t>
                      </w:r>
                      <w:r w:rsidRPr="009A08DC">
                        <w:t xml:space="preserve">. </w:t>
                      </w:r>
                    </w:p>
                    <w:p w14:paraId="3923C5DC" w14:textId="77777777" w:rsidR="00CD1949" w:rsidRPr="009A2837" w:rsidRDefault="00CD1949" w:rsidP="00910FB2">
                      <w:pPr>
                        <w:spacing w:before="80" w:after="80" w:line="240" w:lineRule="auto"/>
                        <w:jc w:val="center"/>
                        <w:rPr>
                          <w:b/>
                          <w:i/>
                          <w:iCs/>
                        </w:rPr>
                      </w:pPr>
                      <w:r w:rsidRPr="00B3239F">
                        <w:rPr>
                          <w:b/>
                          <w:i/>
                          <w:iCs/>
                        </w:rPr>
                        <w:t>~</w:t>
                      </w:r>
                    </w:p>
                    <w:p w14:paraId="2C6A5C2B" w14:textId="368CEB29" w:rsidR="00CD1949" w:rsidRPr="009A2837" w:rsidRDefault="00CD1949" w:rsidP="00910FB2">
                      <w:pPr>
                        <w:pStyle w:val="Textboxquotes"/>
                        <w:rPr>
                          <w:rFonts w:ascii="Calibri" w:hAnsi="Calibri"/>
                        </w:rPr>
                      </w:pPr>
                      <w:r w:rsidRPr="009A2837">
                        <w:rPr>
                          <w:rFonts w:ascii="Calibri" w:hAnsi="Calibri"/>
                        </w:rPr>
                        <w:t xml:space="preserve">I was in a meeting and I was the only female and nobody knew why I was there and I wasn’t there to be the note taker. At one point the facilitator said, ‘Can somebody write this down?’ And I kid you not, the whole room looked at me. </w:t>
                      </w:r>
                    </w:p>
                    <w:p w14:paraId="075EAFE5" w14:textId="77777777" w:rsidR="00CD1949" w:rsidRPr="005A2D1F" w:rsidRDefault="00CD1949" w:rsidP="00910FB2">
                      <w:pPr>
                        <w:spacing w:before="80" w:after="80" w:line="240" w:lineRule="auto"/>
                        <w:jc w:val="center"/>
                      </w:pPr>
                    </w:p>
                  </w:txbxContent>
                </v:textbox>
                <w10:wrap type="square" anchorx="margin" anchory="margin"/>
              </v:roundrect>
            </w:pict>
          </mc:Fallback>
        </mc:AlternateContent>
      </w:r>
      <w:r w:rsidR="00910FB2" w:rsidRPr="00910FB2">
        <w:rPr>
          <w:rFonts w:asciiTheme="minorHAnsi" w:eastAsia="Arial" w:hAnsiTheme="minorHAnsi"/>
          <w:sz w:val="21"/>
        </w:rPr>
        <w:t>The need for action is clear from the data. Along with positive feedback, participants also drew attention to obstinate problems and the evidence that equality is not yet here. The laudable increase in women still seems relegated to particular roles and lower levels (see Table in Vol. 2, Part 1) and location. Barriers for rural women covered both increased gender stereotyping and less access to leadership training. It was apparent that women’s career prospects relied on the subjectivities of their manager and how accepting the broader team environment was for women in leadership or other operational fire and emergency roles.</w:t>
      </w:r>
    </w:p>
    <w:p w14:paraId="0AF40CC6" w14:textId="02D46A99" w:rsidR="00910FB2" w:rsidRPr="00910FB2" w:rsidRDefault="00910FB2" w:rsidP="00910FB2">
      <w:pPr>
        <w:spacing w:after="240" w:line="240" w:lineRule="auto"/>
        <w:ind w:left="720"/>
        <w:rPr>
          <w:rFonts w:asciiTheme="minorHAnsi" w:eastAsia="Arial" w:hAnsiTheme="minorHAnsi"/>
          <w:sz w:val="21"/>
        </w:rPr>
      </w:pPr>
      <w:r w:rsidRPr="00910FB2">
        <w:rPr>
          <w:rFonts w:asciiTheme="minorHAnsi" w:eastAsia="Arial" w:hAnsiTheme="minorHAnsi"/>
          <w:sz w:val="21"/>
        </w:rPr>
        <w:t xml:space="preserve">The kinds of barriers that women employed at DELWP and other NEOs face include assumptions about the kinds of roles appropriate for women, sometimes stemming from unconscious bias or benevolent sexism, where decisions that have the effect of hindering women’s career progress are taken in the ‘best interest’ of the woman. This also occurred as a result of women’s capability ‘in the office’, leading to them not being released for deployment because no-one could </w:t>
      </w:r>
      <w:r w:rsidR="00C151D2">
        <w:rPr>
          <w:rFonts w:asciiTheme="minorHAnsi" w:eastAsia="Arial" w:hAnsiTheme="minorHAnsi"/>
          <w:sz w:val="21"/>
        </w:rPr>
        <w:t xml:space="preserve">replace them. </w:t>
      </w:r>
      <w:r w:rsidRPr="00910FB2">
        <w:rPr>
          <w:rFonts w:asciiTheme="minorHAnsi" w:eastAsia="Arial" w:hAnsiTheme="minorHAnsi"/>
          <w:sz w:val="21"/>
        </w:rPr>
        <w:t>The women</w:t>
      </w:r>
      <w:r w:rsidR="00E82580">
        <w:rPr>
          <w:rFonts w:asciiTheme="minorHAnsi" w:eastAsia="Arial" w:hAnsiTheme="minorHAnsi"/>
          <w:sz w:val="21"/>
        </w:rPr>
        <w:t xml:space="preserve"> often</w:t>
      </w:r>
      <w:r w:rsidRPr="00910FB2">
        <w:rPr>
          <w:rFonts w:asciiTheme="minorHAnsi" w:eastAsia="Arial" w:hAnsiTheme="minorHAnsi"/>
          <w:sz w:val="21"/>
        </w:rPr>
        <w:t xml:space="preserve"> displayed a generosity of spirit in excusing men for their sexist behaviours, saying it was often unconscious, and these men failed to see women as having future potential or seeing them as obvious leaders. One spoke of ‘an unconscious bias when in interviews you just automatically assume the guy is going to do a better job’. Conversely, participants told of men receiving favourable treatment, evidenced by selective fast-tracking, or observations of men being assessed at a lower standard and sometimes being given accreditations because their skill was needed. </w:t>
      </w:r>
    </w:p>
    <w:p w14:paraId="4F9AB111" w14:textId="6EF53CFA" w:rsidR="00910FB2" w:rsidRPr="00910FB2" w:rsidDel="00C151D2" w:rsidRDefault="00910FB2" w:rsidP="00910FB2">
      <w:pPr>
        <w:spacing w:after="240" w:line="240" w:lineRule="auto"/>
        <w:ind w:left="720"/>
        <w:rPr>
          <w:rFonts w:asciiTheme="minorHAnsi" w:eastAsia="Arial" w:hAnsiTheme="minorHAnsi"/>
          <w:sz w:val="21"/>
        </w:rPr>
      </w:pPr>
      <w:r w:rsidRPr="00910FB2" w:rsidDel="00C151D2">
        <w:rPr>
          <w:rFonts w:asciiTheme="minorHAnsi" w:eastAsia="Arial" w:hAnsiTheme="minorHAnsi"/>
          <w:sz w:val="21"/>
        </w:rPr>
        <w:t xml:space="preserve">The ‘Discussion and Conclusion’ in Part 5 of Vol. 2 highlights findings that are common to other research on barriers to women taking on the most senior roles and where much feminist theorising has been undertaken. These fall into three areas: (1) sexism and discussion of gender equity measures (quotas and effective male role-modelling) under the heading, ‘Sheilas can’t get up in the truck; (2) barriers through pregnancy and parenting under the heading ‘Minding the baby’; and (3) the misconception that women will always help each other to progress in the workplace, under the heading, ‘Kicking down the ladder’.  </w:t>
      </w:r>
    </w:p>
    <w:p w14:paraId="7C87A84C" w14:textId="77777777" w:rsidR="00910FB2" w:rsidRPr="00910FB2" w:rsidRDefault="00910FB2" w:rsidP="00910FB2">
      <w:pPr>
        <w:spacing w:after="240" w:line="240" w:lineRule="auto"/>
        <w:ind w:left="720"/>
        <w:rPr>
          <w:rFonts w:asciiTheme="minorHAnsi" w:eastAsia="Arial" w:hAnsiTheme="minorHAnsi"/>
          <w:sz w:val="21"/>
        </w:rPr>
      </w:pPr>
      <w:r w:rsidRPr="00910FB2">
        <w:rPr>
          <w:rFonts w:asciiTheme="minorHAnsi" w:eastAsia="Arial" w:hAnsiTheme="minorHAnsi"/>
          <w:sz w:val="21"/>
        </w:rPr>
        <w:t xml:space="preserve">Participants spoke of these three broad issues in the context of their DELWP and NEO work, pointing out issues such as part-time and flexible work being considered problematic and signifying a lack of commitment on their part, especially in regard to fire rosters. Gender stereotyping was common, privileging men for deployment and assessments, and opening women to sexist comments and behaviours from male colleagues. Echoing the survey data, pregnancy and care of family remains a barrier primarily for women and not men. Women felt isolated during maternity leave and returned to a changed workplace with very little support and a loss of status. A degree of agility is required to more adeptly match people’s life circumstances and availability with the essential assurance of a skilled and ready workforce to respond to emergencies. The final broad area is the misconception that women will support other women. Vol. 2 articulates the reasons behind this. As half the population, women are not all the same and all women cannot </w:t>
      </w:r>
      <w:r w:rsidRPr="00910FB2">
        <w:rPr>
          <w:rFonts w:asciiTheme="minorHAnsi" w:eastAsia="Arial" w:hAnsiTheme="minorHAnsi"/>
          <w:b/>
          <w:noProof/>
          <w:sz w:val="21"/>
        </w:rPr>
        <mc:AlternateContent>
          <mc:Choice Requires="wps">
            <w:drawing>
              <wp:anchor distT="0" distB="0" distL="114300" distR="114300" simplePos="0" relativeHeight="251708928" behindDoc="0" locked="0" layoutInCell="0" allowOverlap="1" wp14:anchorId="4580CAAE" wp14:editId="78EC447B">
                <wp:simplePos x="0" y="0"/>
                <wp:positionH relativeFrom="margin">
                  <wp:posOffset>-28575</wp:posOffset>
                </wp:positionH>
                <wp:positionV relativeFrom="margin">
                  <wp:align>top</wp:align>
                </wp:positionV>
                <wp:extent cx="2084070" cy="8334375"/>
                <wp:effectExtent l="19050" t="19050" r="49530" b="47625"/>
                <wp:wrapSquare wrapText="bothSides"/>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4070" cy="8334375"/>
                        </a:xfrm>
                        <a:prstGeom prst="roundRect">
                          <a:avLst>
                            <a:gd name="adj" fmla="val 11856"/>
                          </a:avLst>
                        </a:prstGeom>
                        <a:solidFill>
                          <a:sysClr val="window" lastClr="FFFFFF">
                            <a:lumMod val="100000"/>
                            <a:lumOff val="0"/>
                          </a:sysClr>
                        </a:solidFill>
                        <a:ln w="53975">
                          <a:solidFill>
                            <a:srgbClr val="8064A2"/>
                          </a:solidFill>
                          <a:round/>
                          <a:headEnd/>
                          <a:tailEnd/>
                        </a:ln>
                      </wps:spPr>
                      <wps:txbx>
                        <w:txbxContent>
                          <w:p w14:paraId="39E6EF91" w14:textId="77777777" w:rsidR="00CD1949" w:rsidRDefault="00CD1949" w:rsidP="00910FB2">
                            <w:pPr>
                              <w:pStyle w:val="Textboxquotes"/>
                            </w:pPr>
                            <w:r w:rsidRPr="000B5866">
                              <w:t xml:space="preserve">I just often get pigeonholed just like probably every other female that's told you. The typical response when it comes to it … females that are VPS - so have a substantive role - they often get chucked into the commander offsider or radio operator or even scribe. They're not often put in with the actual crew. </w:t>
                            </w:r>
                          </w:p>
                          <w:p w14:paraId="6B815C6C" w14:textId="77777777" w:rsidR="00CD1949" w:rsidRPr="00B3239F" w:rsidRDefault="00CD1949" w:rsidP="00910FB2">
                            <w:pPr>
                              <w:spacing w:before="80" w:after="80" w:line="240" w:lineRule="auto"/>
                              <w:jc w:val="center"/>
                            </w:pPr>
                            <w:r w:rsidRPr="00B3239F">
                              <w:rPr>
                                <w:b/>
                                <w:i/>
                                <w:iCs/>
                              </w:rPr>
                              <w:t>~</w:t>
                            </w:r>
                          </w:p>
                          <w:p w14:paraId="5CC397C4" w14:textId="0D1007F9" w:rsidR="00CD1949" w:rsidRDefault="00CD1949" w:rsidP="00910FB2">
                            <w:pPr>
                              <w:spacing w:before="80" w:after="80" w:line="240" w:lineRule="auto"/>
                              <w:rPr>
                                <w:rFonts w:asciiTheme="minorHAnsi" w:hAnsiTheme="minorHAnsi"/>
                                <w:i/>
                                <w:sz w:val="18"/>
                                <w:szCs w:val="18"/>
                              </w:rPr>
                            </w:pPr>
                            <w:r w:rsidRPr="000B5866">
                              <w:rPr>
                                <w:rFonts w:asciiTheme="minorHAnsi" w:hAnsiTheme="minorHAnsi"/>
                                <w:i/>
                                <w:sz w:val="18"/>
                                <w:szCs w:val="18"/>
                              </w:rPr>
                              <w:t>The second you say that we've got a quota that builds resentment amongst the rest of your workforce because it's special treatment, all that kind of shit. The whole argument that you're giving a job to someone who's second best when really they're potentially the best person for the job. You just haven't given the opportunity to prove that.</w:t>
                            </w:r>
                          </w:p>
                          <w:p w14:paraId="56A20FD8" w14:textId="77777777" w:rsidR="00CD1949" w:rsidRPr="00364621" w:rsidRDefault="00CD1949" w:rsidP="00910FB2">
                            <w:pPr>
                              <w:pStyle w:val="Textboxquotes"/>
                              <w:jc w:val="center"/>
                              <w:rPr>
                                <w:sz w:val="16"/>
                              </w:rPr>
                            </w:pPr>
                            <w:r w:rsidRPr="00364621">
                              <w:rPr>
                                <w:sz w:val="16"/>
                              </w:rPr>
                              <w:t>~</w:t>
                            </w:r>
                          </w:p>
                          <w:p w14:paraId="2246C2EA" w14:textId="77777777" w:rsidR="00CD1949" w:rsidRDefault="00CD1949" w:rsidP="00910FB2">
                            <w:pPr>
                              <w:pStyle w:val="Textboxquotes"/>
                            </w:pPr>
                            <w:r>
                              <w:t>[A senior women]</w:t>
                            </w:r>
                            <w:r w:rsidRPr="00364621">
                              <w:t xml:space="preserve"> went away and had children and when she came back she had to fight to get recognition </w:t>
                            </w:r>
                            <w:r>
                              <w:t xml:space="preserve">… </w:t>
                            </w:r>
                            <w:r w:rsidRPr="00364621">
                              <w:t xml:space="preserve">because she'd had 12 months off … And she left because she got so pissed off … [But] blokes who couldn't go out and fight because they had hip issues … retained their </w:t>
                            </w:r>
                            <w:r>
                              <w:t>…</w:t>
                            </w:r>
                            <w:r w:rsidRPr="00364621">
                              <w:t xml:space="preserve"> accreditation.</w:t>
                            </w:r>
                          </w:p>
                          <w:p w14:paraId="0FB03EA3" w14:textId="77777777" w:rsidR="00CD1949" w:rsidRPr="00FA08CE" w:rsidRDefault="00CD1949" w:rsidP="00910FB2">
                            <w:pPr>
                              <w:pStyle w:val="Textboxquotes"/>
                              <w:jc w:val="center"/>
                              <w:rPr>
                                <w:sz w:val="16"/>
                              </w:rPr>
                            </w:pPr>
                            <w:r w:rsidRPr="00364621">
                              <w:rPr>
                                <w:sz w:val="16"/>
                              </w:rPr>
                              <w:t>~</w:t>
                            </w:r>
                          </w:p>
                          <w:p w14:paraId="775FAC75" w14:textId="77777777" w:rsidR="00CD1949" w:rsidRDefault="00CD1949" w:rsidP="00910FB2">
                            <w:pPr>
                              <w:pStyle w:val="Textboxquotes"/>
                            </w:pPr>
                            <w:r w:rsidRPr="00FA08CE">
                              <w:t>Statistics show one in five men are denied flexible work time but if we allow men then they're supporting their partners and it keeps wom</w:t>
                            </w:r>
                            <w:r>
                              <w:t xml:space="preserve">en progressing in their careers. </w:t>
                            </w:r>
                          </w:p>
                          <w:p w14:paraId="2C67FC04" w14:textId="77777777" w:rsidR="00CD1949" w:rsidRPr="00FA08CE" w:rsidRDefault="00CD1949" w:rsidP="00910FB2">
                            <w:pPr>
                              <w:pStyle w:val="Textboxquotes"/>
                              <w:jc w:val="center"/>
                              <w:rPr>
                                <w:sz w:val="16"/>
                              </w:rPr>
                            </w:pPr>
                            <w:r w:rsidRPr="00364621">
                              <w:rPr>
                                <w:sz w:val="16"/>
                              </w:rPr>
                              <w:t>~</w:t>
                            </w:r>
                          </w:p>
                          <w:p w14:paraId="2C3BF481" w14:textId="77777777" w:rsidR="00CD1949" w:rsidRDefault="00CD1949" w:rsidP="00910FB2">
                            <w:pPr>
                              <w:spacing w:before="80" w:after="80" w:line="240" w:lineRule="auto"/>
                              <w:rPr>
                                <w:rFonts w:asciiTheme="minorHAnsi" w:hAnsiTheme="minorHAnsi" w:cs="Arial"/>
                                <w:i/>
                                <w:iCs/>
                                <w:color w:val="000000"/>
                                <w:sz w:val="18"/>
                                <w:szCs w:val="18"/>
                              </w:rPr>
                            </w:pPr>
                            <w:r w:rsidRPr="009F2820">
                              <w:rPr>
                                <w:rFonts w:asciiTheme="minorHAnsi" w:hAnsiTheme="minorHAnsi" w:cs="Arial"/>
                                <w:i/>
                                <w:iCs/>
                                <w:color w:val="000000"/>
                                <w:sz w:val="18"/>
                                <w:szCs w:val="18"/>
                              </w:rPr>
                              <w:t>You stand up for yourself but then you end up exhausted and then over time you just give up. My team is full of bitter women who really know their stuff and probably just haven’t gotten anywhere because they’ve tried and given up. When I first started in the department I’d look at those women and think, ‘I’ll never end up a bitter bitch like that’ but then the longer I’ve been here, the more I’m becoming that p</w:t>
                            </w:r>
                            <w:r>
                              <w:rPr>
                                <w:rFonts w:asciiTheme="minorHAnsi" w:hAnsiTheme="minorHAnsi" w:cs="Arial"/>
                                <w:i/>
                                <w:iCs/>
                                <w:color w:val="000000"/>
                                <w:sz w:val="18"/>
                                <w:szCs w:val="18"/>
                              </w:rPr>
                              <w:t xml:space="preserve">erson. It gets you in the end. </w:t>
                            </w:r>
                          </w:p>
                          <w:p w14:paraId="131FC48B" w14:textId="77777777" w:rsidR="00CD1949" w:rsidRPr="00364621" w:rsidRDefault="00CD1949" w:rsidP="00910FB2">
                            <w:pPr>
                              <w:pStyle w:val="Textboxquotes"/>
                            </w:pPr>
                          </w:p>
                        </w:txbxContent>
                      </wps:txbx>
                      <wps:bodyPr rot="0" vert="horz" wrap="square" lIns="137160" tIns="137160" rIns="137160" bIns="13716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580CAAE" id="_x0000_s1032" style="position:absolute;left:0;text-align:left;margin-left:-2.25pt;margin-top:0;width:164.1pt;height:656.25pt;z-index:251708928;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arcsize="77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" o:allowincell="f" strokecolor="#8064a2" strokeweight="4.25pt">
                <v:textbox inset="10.8pt,10.8pt,10.8pt,10.8pt">
                  <w:txbxContent>
                    <w:p w14:paraId="39E6EF91" w14:textId="77777777" w:rsidR="00CD1949" w:rsidRDefault="00CD1949" w:rsidP="00910FB2">
                      <w:pPr>
                        <w:pStyle w:val="Textboxquotes"/>
                      </w:pPr>
                      <w:r w:rsidRPr="000B5866">
                        <w:t xml:space="preserve">I just often get pigeonholed just like probably every other female that's told you. The typical response when it comes to it … females that are VPS - so have a substantive role - they often get chucked into the commander offsider or radio operator or even scribe. They're not often put in with the actual crew. </w:t>
                      </w:r>
                    </w:p>
                    <w:p w14:paraId="6B815C6C" w14:textId="77777777" w:rsidR="00CD1949" w:rsidRPr="00B3239F" w:rsidRDefault="00CD1949" w:rsidP="00910FB2">
                      <w:pPr>
                        <w:spacing w:before="80" w:after="80" w:line="240" w:lineRule="auto"/>
                        <w:jc w:val="center"/>
                      </w:pPr>
                      <w:r w:rsidRPr="00B3239F">
                        <w:rPr>
                          <w:b/>
                          <w:i/>
                          <w:iCs/>
                        </w:rPr>
                        <w:t>~</w:t>
                      </w:r>
                    </w:p>
                    <w:p w14:paraId="5CC397C4" w14:textId="0D1007F9" w:rsidR="00CD1949" w:rsidRDefault="00CD1949" w:rsidP="00910FB2">
                      <w:pPr>
                        <w:spacing w:before="80" w:after="80" w:line="240" w:lineRule="auto"/>
                        <w:rPr>
                          <w:rFonts w:asciiTheme="minorHAnsi" w:hAnsiTheme="minorHAnsi"/>
                          <w:i/>
                          <w:sz w:val="18"/>
                          <w:szCs w:val="18"/>
                        </w:rPr>
                      </w:pPr>
                      <w:r w:rsidRPr="000B5866">
                        <w:rPr>
                          <w:rFonts w:asciiTheme="minorHAnsi" w:hAnsiTheme="minorHAnsi"/>
                          <w:i/>
                          <w:sz w:val="18"/>
                          <w:szCs w:val="18"/>
                        </w:rPr>
                        <w:t>The second you say that we've got a quota that builds resentment amongst the rest of your workforce because it's special treatment, all that kind of shit. The whole argument that you're giving a job to someone who's second best when really they're potentially the best person for the job. You just haven't given the opportunity to prove that.</w:t>
                      </w:r>
                    </w:p>
                    <w:p w14:paraId="56A20FD8" w14:textId="77777777" w:rsidR="00CD1949" w:rsidRPr="00364621" w:rsidRDefault="00CD1949" w:rsidP="00910FB2">
                      <w:pPr>
                        <w:pStyle w:val="Textboxquotes"/>
                        <w:jc w:val="center"/>
                        <w:rPr>
                          <w:sz w:val="16"/>
                        </w:rPr>
                      </w:pPr>
                      <w:r w:rsidRPr="00364621">
                        <w:rPr>
                          <w:sz w:val="16"/>
                        </w:rPr>
                        <w:t>~</w:t>
                      </w:r>
                    </w:p>
                    <w:p w14:paraId="2246C2EA" w14:textId="77777777" w:rsidR="00CD1949" w:rsidRDefault="00CD1949" w:rsidP="00910FB2">
                      <w:pPr>
                        <w:pStyle w:val="Textboxquotes"/>
                      </w:pPr>
                      <w:r>
                        <w:t>[A senior women]</w:t>
                      </w:r>
                      <w:r w:rsidRPr="00364621">
                        <w:t xml:space="preserve"> went away and had children and when she came back she had to fight to get recognition </w:t>
                      </w:r>
                      <w:r>
                        <w:t xml:space="preserve">… </w:t>
                      </w:r>
                      <w:r w:rsidRPr="00364621">
                        <w:t xml:space="preserve">because she'd had 12 months off … And she left because she got so pissed off … [But] blokes who couldn't go out and fight because they had hip issues … retained their </w:t>
                      </w:r>
                      <w:r>
                        <w:t>…</w:t>
                      </w:r>
                      <w:r w:rsidRPr="00364621">
                        <w:t xml:space="preserve"> accreditation.</w:t>
                      </w:r>
                    </w:p>
                    <w:p w14:paraId="0FB03EA3" w14:textId="77777777" w:rsidR="00CD1949" w:rsidRPr="00FA08CE" w:rsidRDefault="00CD1949" w:rsidP="00910FB2">
                      <w:pPr>
                        <w:pStyle w:val="Textboxquotes"/>
                        <w:jc w:val="center"/>
                        <w:rPr>
                          <w:sz w:val="16"/>
                        </w:rPr>
                      </w:pPr>
                      <w:r w:rsidRPr="00364621">
                        <w:rPr>
                          <w:sz w:val="16"/>
                        </w:rPr>
                        <w:t>~</w:t>
                      </w:r>
                    </w:p>
                    <w:p w14:paraId="775FAC75" w14:textId="77777777" w:rsidR="00CD1949" w:rsidRDefault="00CD1949" w:rsidP="00910FB2">
                      <w:pPr>
                        <w:pStyle w:val="Textboxquotes"/>
                      </w:pPr>
                      <w:r w:rsidRPr="00FA08CE">
                        <w:t>Statistics show one in five men are denied flexible work time but if we allow men then they're supporting their partners and it keeps wom</w:t>
                      </w:r>
                      <w:r>
                        <w:t xml:space="preserve">en progressing in their careers. </w:t>
                      </w:r>
                    </w:p>
                    <w:p w14:paraId="2C67FC04" w14:textId="77777777" w:rsidR="00CD1949" w:rsidRPr="00FA08CE" w:rsidRDefault="00CD1949" w:rsidP="00910FB2">
                      <w:pPr>
                        <w:pStyle w:val="Textboxquotes"/>
                        <w:jc w:val="center"/>
                        <w:rPr>
                          <w:sz w:val="16"/>
                        </w:rPr>
                      </w:pPr>
                      <w:r w:rsidRPr="00364621">
                        <w:rPr>
                          <w:sz w:val="16"/>
                        </w:rPr>
                        <w:t>~</w:t>
                      </w:r>
                    </w:p>
                    <w:p w14:paraId="2C3BF481" w14:textId="77777777" w:rsidR="00CD1949" w:rsidRDefault="00CD1949" w:rsidP="00910FB2">
                      <w:pPr>
                        <w:spacing w:before="80" w:after="80" w:line="240" w:lineRule="auto"/>
                        <w:rPr>
                          <w:rFonts w:asciiTheme="minorHAnsi" w:hAnsiTheme="minorHAnsi" w:cs="Arial"/>
                          <w:i/>
                          <w:iCs/>
                          <w:color w:val="000000"/>
                          <w:sz w:val="18"/>
                          <w:szCs w:val="18"/>
                        </w:rPr>
                      </w:pPr>
                      <w:r w:rsidRPr="009F2820">
                        <w:rPr>
                          <w:rFonts w:asciiTheme="minorHAnsi" w:hAnsiTheme="minorHAnsi" w:cs="Arial"/>
                          <w:i/>
                          <w:iCs/>
                          <w:color w:val="000000"/>
                          <w:sz w:val="18"/>
                          <w:szCs w:val="18"/>
                        </w:rPr>
                        <w:t>You stand up for yourself but then you end up exhausted and then over time you just give up. My team is full of bitter women who really know their stuff and probably just haven’t gotten anywhere because they’ve tried and given up. When I first started in the department I’d look at those women and think, ‘I’ll never end up a bitter bitch like that’ but then the longer I’ve been here, the more I’m becoming that p</w:t>
                      </w:r>
                      <w:r>
                        <w:rPr>
                          <w:rFonts w:asciiTheme="minorHAnsi" w:hAnsiTheme="minorHAnsi" w:cs="Arial"/>
                          <w:i/>
                          <w:iCs/>
                          <w:color w:val="000000"/>
                          <w:sz w:val="18"/>
                          <w:szCs w:val="18"/>
                        </w:rPr>
                        <w:t xml:space="preserve">erson. It gets you in the end. </w:t>
                      </w:r>
                    </w:p>
                    <w:p w14:paraId="131FC48B" w14:textId="77777777" w:rsidR="00CD1949" w:rsidRPr="00364621" w:rsidRDefault="00CD1949" w:rsidP="00910FB2">
                      <w:pPr>
                        <w:pStyle w:val="Textboxquotes"/>
                      </w:pPr>
                    </w:p>
                  </w:txbxContent>
                </v:textbox>
                <w10:wrap type="square" anchorx="margin" anchory="margin"/>
              </v:roundrect>
            </w:pict>
          </mc:Fallback>
        </mc:AlternateContent>
      </w:r>
      <w:r w:rsidRPr="00910FB2">
        <w:rPr>
          <w:rFonts w:asciiTheme="minorHAnsi" w:eastAsia="Arial" w:hAnsiTheme="minorHAnsi"/>
          <w:sz w:val="21"/>
        </w:rPr>
        <w:t>be counted on to be supportive of other women – in the same way that all men are not encouraging of younger men.</w:t>
      </w:r>
    </w:p>
    <w:p w14:paraId="7B50649E" w14:textId="77777777" w:rsidR="00910FB2" w:rsidRPr="00910FB2" w:rsidRDefault="00910FB2" w:rsidP="00910FB2">
      <w:pPr>
        <w:spacing w:after="240" w:line="240" w:lineRule="auto"/>
        <w:ind w:left="720"/>
        <w:rPr>
          <w:rFonts w:asciiTheme="minorHAnsi" w:eastAsia="Arial" w:hAnsiTheme="minorHAnsi"/>
          <w:sz w:val="21"/>
        </w:rPr>
      </w:pPr>
      <w:r w:rsidRPr="00910FB2">
        <w:rPr>
          <w:rFonts w:asciiTheme="minorHAnsi" w:eastAsia="Arial" w:hAnsiTheme="minorHAnsi"/>
          <w:sz w:val="21"/>
        </w:rPr>
        <w:t>Sadly, the consequence is that good women and effective leaders leave for other workplaces where their ambitions will be valued and nurtured. The need for education of the whole workforce on sex discrimination, behaviour change, bystander interventions and quotas is clear.</w:t>
      </w:r>
    </w:p>
    <w:p w14:paraId="5630E8B9" w14:textId="77777777" w:rsidR="00910FB2" w:rsidRPr="00910FB2" w:rsidRDefault="00910FB2" w:rsidP="00910FB2">
      <w:pPr>
        <w:spacing w:after="240" w:line="240" w:lineRule="auto"/>
        <w:ind w:left="720"/>
        <w:rPr>
          <w:rFonts w:asciiTheme="minorHAnsi" w:eastAsia="Arial" w:hAnsiTheme="minorHAnsi"/>
          <w:sz w:val="21"/>
        </w:rPr>
      </w:pPr>
      <w:r w:rsidRPr="00910FB2">
        <w:rPr>
          <w:rFonts w:asciiTheme="minorHAnsi" w:eastAsia="Arial" w:hAnsiTheme="minorHAnsi"/>
          <w:sz w:val="21"/>
        </w:rPr>
        <w:t xml:space="preserve">It was interesting to note a theme whereby women who had achieved significant seniority tended to attribute their success (or part of it) to factors external to themselves or their abilities. The notion of women not wanting to be leaders or not having the required confidence is true for some women – as it is equally true for some men. Barriers face women through assumptions that they will not be interested, confident enough, or available enough for the rigor involved in leadership in fire and emergency roles. A critical first step is to challenge managers’ assumptions about what women want or can do and require documentation indicating women have been asked and have been assessed or approved on the same basis as men. When assessments are made about women’s confidence, it must be acknowledged that women are, in fact, expected to be better at the job than men. Participants spoke of inevitable human mistakes being attributed to women’s gender as the cause – reasoning that is never applied to men in leadership positions. </w:t>
      </w:r>
    </w:p>
    <w:p w14:paraId="2D5CEDA1" w14:textId="77777777" w:rsidR="00910FB2" w:rsidRPr="00910FB2" w:rsidRDefault="00910FB2" w:rsidP="00910FB2">
      <w:pPr>
        <w:spacing w:after="240" w:line="240" w:lineRule="auto"/>
        <w:ind w:left="720"/>
        <w:rPr>
          <w:rFonts w:asciiTheme="minorHAnsi" w:eastAsia="Arial" w:hAnsiTheme="minorHAnsi"/>
          <w:sz w:val="21"/>
        </w:rPr>
      </w:pPr>
      <w:r w:rsidRPr="00910FB2">
        <w:rPr>
          <w:rFonts w:asciiTheme="minorHAnsi" w:eastAsia="Arial" w:hAnsiTheme="minorHAnsi"/>
          <w:sz w:val="21"/>
        </w:rPr>
        <w:t xml:space="preserve">Participants made suggestions as to what would enable women to undertake these fire and emergency leadership roles, beginning with their belief that the passing of time, and new generations coming in will assist in progress towards equality for women. However, ‘progress is not success’ and equality in the workplace has been a long time coming. </w:t>
      </w:r>
    </w:p>
    <w:p w14:paraId="185B23D3" w14:textId="77777777" w:rsidR="00621EB0" w:rsidRDefault="00910FB2" w:rsidP="00621EB0">
      <w:pPr>
        <w:spacing w:after="240" w:line="240" w:lineRule="auto"/>
        <w:ind w:left="720"/>
        <w:rPr>
          <w:rFonts w:asciiTheme="minorHAnsi" w:eastAsia="Arial" w:hAnsiTheme="minorHAnsi"/>
          <w:sz w:val="21"/>
        </w:rPr>
      </w:pPr>
      <w:r w:rsidRPr="00910FB2">
        <w:rPr>
          <w:rFonts w:asciiTheme="minorHAnsi" w:eastAsia="Arial" w:hAnsiTheme="minorHAnsi"/>
          <w:sz w:val="21"/>
        </w:rPr>
        <w:t>Beyond the advantages of equal inclusion of women - to the organisation, the community and the individual women - using the findings of this study to create a fair workplace could lead to far greater benefits in happiness and wellbeing, and provide a blueprint for other organisations.</w:t>
      </w:r>
      <w:r w:rsidR="00621EB0" w:rsidRPr="00621EB0">
        <w:rPr>
          <w:rFonts w:asciiTheme="minorHAnsi" w:eastAsia="Arial" w:hAnsiTheme="minorHAnsi"/>
          <w:sz w:val="21"/>
        </w:rPr>
        <w:t xml:space="preserve"> </w:t>
      </w:r>
    </w:p>
    <w:p w14:paraId="61150CF5" w14:textId="77777777" w:rsidR="00910FB2" w:rsidRPr="00910FB2" w:rsidRDefault="00910FB2" w:rsidP="00621EB0">
      <w:pPr>
        <w:spacing w:after="240" w:line="240" w:lineRule="auto"/>
        <w:ind w:left="720"/>
        <w:rPr>
          <w:rFonts w:asciiTheme="minorHAnsi" w:eastAsia="Arial" w:hAnsiTheme="minorHAnsi"/>
          <w:sz w:val="21"/>
        </w:rPr>
      </w:pPr>
    </w:p>
    <w:p w14:paraId="7F9EFA2D" w14:textId="77777777" w:rsidR="00910FB2" w:rsidRPr="00910FB2" w:rsidRDefault="00910FB2" w:rsidP="00910FB2">
      <w:pPr>
        <w:keepNext/>
        <w:spacing w:before="240" w:after="60"/>
        <w:outlineLvl w:val="1"/>
        <w:rPr>
          <w:rFonts w:asciiTheme="minorHAnsi" w:hAnsiTheme="minorHAnsi" w:cs="Calibri"/>
          <w:b/>
          <w:bCs/>
          <w:iCs/>
          <w:szCs w:val="26"/>
        </w:rPr>
      </w:pPr>
      <w:bookmarkStart w:id="17" w:name="_Toc436667379"/>
      <w:r w:rsidRPr="00910FB2">
        <w:rPr>
          <w:rFonts w:asciiTheme="minorHAnsi" w:hAnsiTheme="minorHAnsi" w:cs="Calibri"/>
          <w:b/>
          <w:bCs/>
          <w:iCs/>
          <w:szCs w:val="26"/>
        </w:rPr>
        <w:t>Conclusion</w:t>
      </w:r>
      <w:bookmarkEnd w:id="17"/>
    </w:p>
    <w:p w14:paraId="51313190" w14:textId="479DBD37" w:rsidR="00C151D2" w:rsidRDefault="00885E7F" w:rsidP="00AE1890">
      <w:pPr>
        <w:pStyle w:val="body0"/>
      </w:pPr>
      <w:r>
        <w:t xml:space="preserve">The barriers to women taking on leadership roles in fire and emergency identified by respondents were real, rather than perceived. </w:t>
      </w:r>
      <w:r w:rsidR="009726EE">
        <w:t xml:space="preserve">Women have fewer role models and sponsors than men and less developed networks. They face barriers in accessing training and release for deployments. They work in a milieu described by most as “a boys’ club”, where men are seen to dominate meetings and stereotype the abilities of women. There are simply more men in senior roles, leaving senior women isolated and often overlooked. Relatively few respondents knew of gender equity initiatives, and leadership training for women was sometimes inaccessible. Reflecting the wider literature on barriers to women in executive roles, key barriers were threefold as described above – related to career penalties not faced by men for family responsibilities, sexism and assumptions of women helping other women’s careers. </w:t>
      </w:r>
    </w:p>
    <w:p w14:paraId="78959B01" w14:textId="77777777" w:rsidR="00910FB2" w:rsidRPr="00910FB2" w:rsidRDefault="00910FB2" w:rsidP="00910FB2">
      <w:pPr>
        <w:spacing w:after="240" w:line="240" w:lineRule="auto"/>
        <w:ind w:left="720"/>
        <w:rPr>
          <w:rFonts w:asciiTheme="minorHAnsi" w:eastAsia="Arial" w:hAnsiTheme="minorHAnsi"/>
          <w:sz w:val="21"/>
        </w:rPr>
      </w:pPr>
      <w:r w:rsidRPr="00910FB2">
        <w:rPr>
          <w:rFonts w:asciiTheme="minorHAnsi" w:eastAsia="Arial" w:hAnsiTheme="minorHAnsi"/>
          <w:b/>
          <w:noProof/>
          <w:sz w:val="21"/>
        </w:rPr>
        <mc:AlternateContent>
          <mc:Choice Requires="wps">
            <w:drawing>
              <wp:anchor distT="0" distB="0" distL="114300" distR="114300" simplePos="0" relativeHeight="251709952" behindDoc="0" locked="0" layoutInCell="0" allowOverlap="1" wp14:anchorId="1B0C29A2" wp14:editId="3CA5E493">
                <wp:simplePos x="0" y="0"/>
                <wp:positionH relativeFrom="margin">
                  <wp:posOffset>3524250</wp:posOffset>
                </wp:positionH>
                <wp:positionV relativeFrom="page">
                  <wp:posOffset>1260475</wp:posOffset>
                </wp:positionV>
                <wp:extent cx="2084070" cy="8105775"/>
                <wp:effectExtent l="19050" t="19050" r="30480" b="47625"/>
                <wp:wrapSquare wrapText="bothSides"/>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4070" cy="8105775"/>
                        </a:xfrm>
                        <a:prstGeom prst="roundRect">
                          <a:avLst>
                            <a:gd name="adj" fmla="val 11856"/>
                          </a:avLst>
                        </a:prstGeom>
                        <a:solidFill>
                          <a:sysClr val="window" lastClr="FFFFFF">
                            <a:lumMod val="100000"/>
                            <a:lumOff val="0"/>
                          </a:sysClr>
                        </a:solidFill>
                        <a:ln w="53975">
                          <a:solidFill>
                            <a:srgbClr val="8064A2"/>
                          </a:solidFill>
                          <a:round/>
                          <a:headEnd/>
                          <a:tailEnd/>
                        </a:ln>
                      </wps:spPr>
                      <wps:txbx>
                        <w:txbxContent>
                          <w:p w14:paraId="26AFB2DE" w14:textId="77777777" w:rsidR="00CD1949" w:rsidRDefault="00CD1949" w:rsidP="00910FB2">
                            <w:pPr>
                              <w:spacing w:before="80" w:after="80" w:line="240" w:lineRule="auto"/>
                              <w:rPr>
                                <w:rFonts w:asciiTheme="minorHAnsi" w:hAnsiTheme="minorHAnsi"/>
                                <w:i/>
                                <w:sz w:val="18"/>
                                <w:szCs w:val="18"/>
                              </w:rPr>
                            </w:pPr>
                            <w:r w:rsidRPr="007F3DDB">
                              <w:rPr>
                                <w:rFonts w:asciiTheme="minorHAnsi" w:hAnsiTheme="minorHAnsi"/>
                                <w:i/>
                                <w:sz w:val="18"/>
                                <w:szCs w:val="18"/>
                              </w:rPr>
                              <w:t xml:space="preserve">The previous area chief ranger at our office was a male so they fast tracked him and he's become a duty officer. They gave him all the experiences. Our current area chief ranger is a woman. There's no fast tracking. There's nothing. No, nothing. </w:t>
                            </w:r>
                          </w:p>
                          <w:p w14:paraId="3D6DC2CB" w14:textId="77777777" w:rsidR="00CD1949" w:rsidRPr="00FA08CE" w:rsidRDefault="00CD1949" w:rsidP="00910FB2">
                            <w:pPr>
                              <w:pStyle w:val="Textboxquotes"/>
                              <w:jc w:val="center"/>
                              <w:rPr>
                                <w:sz w:val="16"/>
                              </w:rPr>
                            </w:pPr>
                            <w:r w:rsidRPr="00364621">
                              <w:rPr>
                                <w:sz w:val="16"/>
                              </w:rPr>
                              <w:t>~</w:t>
                            </w:r>
                          </w:p>
                          <w:p w14:paraId="36D6BEE9" w14:textId="77777777" w:rsidR="00CD1949" w:rsidRDefault="00CD1949" w:rsidP="00910FB2">
                            <w:pPr>
                              <w:spacing w:before="80" w:after="80" w:line="240" w:lineRule="auto"/>
                              <w:rPr>
                                <w:rFonts w:asciiTheme="minorHAnsi" w:hAnsiTheme="minorHAnsi"/>
                                <w:i/>
                                <w:sz w:val="18"/>
                                <w:szCs w:val="18"/>
                              </w:rPr>
                            </w:pPr>
                            <w:r w:rsidRPr="00E10708">
                              <w:rPr>
                                <w:rFonts w:asciiTheme="minorHAnsi" w:hAnsiTheme="minorHAnsi"/>
                                <w:i/>
                                <w:sz w:val="18"/>
                                <w:szCs w:val="18"/>
                              </w:rPr>
                              <w:t xml:space="preserve">I've sat in meetings where basically because I was a female rep of a government organisation I had quite aggressive, verbally and almost bullying behaviour towards me doing my job and to the point [my manager] went to the next meeting and sat in the back of the room and called the behaviour. </w:t>
                            </w:r>
                          </w:p>
                          <w:p w14:paraId="6766D053" w14:textId="77777777" w:rsidR="00CD1949" w:rsidRPr="00FA08CE" w:rsidRDefault="00CD1949" w:rsidP="00910FB2">
                            <w:pPr>
                              <w:pStyle w:val="Textboxquotes"/>
                              <w:jc w:val="center"/>
                              <w:rPr>
                                <w:sz w:val="16"/>
                              </w:rPr>
                            </w:pPr>
                            <w:r w:rsidRPr="00364621">
                              <w:rPr>
                                <w:sz w:val="16"/>
                              </w:rPr>
                              <w:t>~</w:t>
                            </w:r>
                          </w:p>
                          <w:p w14:paraId="6E52FEA1" w14:textId="77777777" w:rsidR="00CD1949" w:rsidRDefault="00CD1949" w:rsidP="00910FB2">
                            <w:pPr>
                              <w:spacing w:before="80" w:after="80" w:line="240" w:lineRule="auto"/>
                              <w:rPr>
                                <w:rFonts w:asciiTheme="minorHAnsi" w:hAnsiTheme="minorHAnsi"/>
                                <w:i/>
                                <w:sz w:val="18"/>
                                <w:szCs w:val="18"/>
                              </w:rPr>
                            </w:pPr>
                            <w:r w:rsidRPr="00E10708">
                              <w:rPr>
                                <w:rFonts w:asciiTheme="minorHAnsi" w:hAnsiTheme="minorHAnsi"/>
                                <w:i/>
                                <w:sz w:val="18"/>
                                <w:szCs w:val="18"/>
                              </w:rPr>
                              <w:t>There’d be times when you weren’t even invited to the IMT meetings and I go, ‘I understand that it’s on now so I’m going to sit down at the table and join in’.</w:t>
                            </w:r>
                          </w:p>
                          <w:p w14:paraId="00FF57B6" w14:textId="77777777" w:rsidR="00CD1949" w:rsidRPr="00FA08CE" w:rsidRDefault="00CD1949" w:rsidP="00910FB2">
                            <w:pPr>
                              <w:pStyle w:val="Textboxquotes"/>
                              <w:jc w:val="center"/>
                              <w:rPr>
                                <w:sz w:val="16"/>
                              </w:rPr>
                            </w:pPr>
                            <w:r w:rsidRPr="00364621">
                              <w:rPr>
                                <w:sz w:val="16"/>
                              </w:rPr>
                              <w:t>~</w:t>
                            </w:r>
                          </w:p>
                          <w:p w14:paraId="5ED47FE9" w14:textId="5AB0AF84" w:rsidR="00CD1949" w:rsidRDefault="00CD1949" w:rsidP="00910FB2">
                            <w:pPr>
                              <w:pStyle w:val="Textboxquotes"/>
                            </w:pPr>
                            <w:r w:rsidRPr="00565F80">
                              <w:t xml:space="preserve">I was the sector commander and </w:t>
                            </w:r>
                            <w:r>
                              <w:t>…</w:t>
                            </w:r>
                            <w:r w:rsidRPr="00565F80">
                              <w:t xml:space="preserve"> they came with a helicopter to pick us up and take us for a flight</w:t>
                            </w:r>
                            <w:r>
                              <w:t xml:space="preserve"> over so we could see the thing …</w:t>
                            </w:r>
                            <w:r w:rsidR="00983EF7">
                              <w:t>..</w:t>
                            </w:r>
                            <w:r>
                              <w:t xml:space="preserve"> </w:t>
                            </w:r>
                            <w:r w:rsidRPr="00565F80">
                              <w:t xml:space="preserve"> </w:t>
                            </w:r>
                            <w:r>
                              <w:t>I</w:t>
                            </w:r>
                            <w:r w:rsidRPr="00565F80">
                              <w:t xml:space="preserve">t took this guy probably four times before I was allowed to get in the helicopter and go </w:t>
                            </w:r>
                            <w:r>
                              <w:t>…</w:t>
                            </w:r>
                            <w:r w:rsidRPr="00565F80">
                              <w:t xml:space="preserve"> Again it wasn't malicious </w:t>
                            </w:r>
                            <w:r>
                              <w:t>…</w:t>
                            </w:r>
                            <w:r w:rsidRPr="00565F80">
                              <w:t xml:space="preserve"> but he just couldn't believe that I would be in charge of this sector</w:t>
                            </w:r>
                            <w:r>
                              <w:t xml:space="preserve">. </w:t>
                            </w:r>
                          </w:p>
                          <w:p w14:paraId="193C0097" w14:textId="77777777" w:rsidR="00CD1949" w:rsidRPr="00FA08CE" w:rsidRDefault="00CD1949" w:rsidP="00910FB2">
                            <w:pPr>
                              <w:pStyle w:val="Textboxquotes"/>
                              <w:jc w:val="center"/>
                              <w:rPr>
                                <w:sz w:val="16"/>
                              </w:rPr>
                            </w:pPr>
                            <w:r w:rsidRPr="00364621">
                              <w:rPr>
                                <w:sz w:val="16"/>
                              </w:rPr>
                              <w:t>~</w:t>
                            </w:r>
                          </w:p>
                          <w:p w14:paraId="2DEF51DC" w14:textId="77777777" w:rsidR="00CD1949" w:rsidRDefault="00CD1949" w:rsidP="00910FB2">
                            <w:pPr>
                              <w:pStyle w:val="Textboxquotes"/>
                              <w:rPr>
                                <w:color w:val="auto"/>
                              </w:rPr>
                            </w:pPr>
                            <w:r w:rsidRPr="00F47054">
                              <w:rPr>
                                <w:color w:val="auto"/>
                              </w:rPr>
                              <w:t>Why at this point in my career am I being viewed as someone who should step up to an EA role? Why don’t you ask one of the male rangers to do that?</w:t>
                            </w:r>
                          </w:p>
                          <w:p w14:paraId="512436D1" w14:textId="77777777" w:rsidR="00CD1949" w:rsidRPr="00FA08CE" w:rsidRDefault="00CD1949" w:rsidP="00910FB2">
                            <w:pPr>
                              <w:pStyle w:val="Textboxquotes"/>
                              <w:jc w:val="center"/>
                              <w:rPr>
                                <w:sz w:val="16"/>
                              </w:rPr>
                            </w:pPr>
                            <w:r w:rsidRPr="00364621">
                              <w:rPr>
                                <w:sz w:val="16"/>
                              </w:rPr>
                              <w:t>~</w:t>
                            </w:r>
                          </w:p>
                          <w:p w14:paraId="7557DE38" w14:textId="77777777" w:rsidR="00CD1949" w:rsidRDefault="00CD1949" w:rsidP="00910FB2">
                            <w:pPr>
                              <w:spacing w:before="80" w:after="80" w:line="240" w:lineRule="auto"/>
                              <w:rPr>
                                <w:rFonts w:asciiTheme="minorHAnsi" w:hAnsiTheme="minorHAnsi" w:cs="Arial"/>
                                <w:i/>
                                <w:iCs/>
                                <w:color w:val="000000"/>
                                <w:sz w:val="18"/>
                                <w:szCs w:val="18"/>
                              </w:rPr>
                            </w:pPr>
                            <w:r w:rsidRPr="00F47054">
                              <w:rPr>
                                <w:rFonts w:asciiTheme="minorHAnsi" w:hAnsiTheme="minorHAnsi" w:cs="Arial"/>
                                <w:i/>
                                <w:iCs/>
                                <w:color w:val="000000"/>
                                <w:sz w:val="18"/>
                                <w:szCs w:val="18"/>
                              </w:rPr>
                              <w:t xml:space="preserve">And I just feel like you’ve got so much more to prove </w:t>
                            </w:r>
                            <w:r>
                              <w:rPr>
                                <w:rFonts w:asciiTheme="minorHAnsi" w:hAnsiTheme="minorHAnsi" w:cs="Arial"/>
                                <w:i/>
                                <w:iCs/>
                                <w:color w:val="000000"/>
                                <w:sz w:val="18"/>
                                <w:szCs w:val="18"/>
                              </w:rPr>
                              <w:t>…</w:t>
                            </w:r>
                            <w:r w:rsidRPr="00F47054">
                              <w:rPr>
                                <w:rFonts w:asciiTheme="minorHAnsi" w:hAnsiTheme="minorHAnsi" w:cs="Arial"/>
                                <w:i/>
                                <w:iCs/>
                                <w:color w:val="000000"/>
                                <w:sz w:val="18"/>
                                <w:szCs w:val="18"/>
                              </w:rPr>
                              <w:t>Whereas guys walk int</w:t>
                            </w:r>
                            <w:r>
                              <w:rPr>
                                <w:rFonts w:asciiTheme="minorHAnsi" w:hAnsiTheme="minorHAnsi" w:cs="Arial"/>
                                <w:i/>
                                <w:iCs/>
                                <w:color w:val="000000"/>
                                <w:sz w:val="18"/>
                                <w:szCs w:val="18"/>
                              </w:rPr>
                              <w:t xml:space="preserve">o it and they’re just trusted. </w:t>
                            </w:r>
                          </w:p>
                          <w:p w14:paraId="46F4F292" w14:textId="77777777" w:rsidR="00CD1949" w:rsidRPr="00FA08CE" w:rsidRDefault="00CD1949" w:rsidP="00910FB2">
                            <w:pPr>
                              <w:pStyle w:val="Textboxquotes"/>
                              <w:jc w:val="center"/>
                              <w:rPr>
                                <w:sz w:val="16"/>
                              </w:rPr>
                            </w:pPr>
                            <w:r w:rsidRPr="00364621">
                              <w:rPr>
                                <w:sz w:val="16"/>
                              </w:rPr>
                              <w:t>~</w:t>
                            </w:r>
                          </w:p>
                          <w:p w14:paraId="3E0A97FE" w14:textId="77777777" w:rsidR="00CD1949" w:rsidRPr="00011A10" w:rsidRDefault="00CD1949" w:rsidP="00910FB2">
                            <w:pPr>
                              <w:pStyle w:val="sidebar"/>
                              <w:spacing w:after="0" w:line="240" w:lineRule="auto"/>
                              <w:rPr>
                                <w:rFonts w:cs="Arial"/>
                                <w:iCs/>
                                <w:color w:val="000000"/>
                              </w:rPr>
                            </w:pPr>
                            <w:r w:rsidRPr="004343C0">
                              <w:t xml:space="preserve">It’s a white mans’ deal. Like there’s no halal meal options …. It’s not even just women. </w:t>
                            </w:r>
                          </w:p>
                          <w:p w14:paraId="3775B3A8" w14:textId="77777777" w:rsidR="00CD1949" w:rsidRPr="00565F80" w:rsidRDefault="00CD1949" w:rsidP="00910FB2">
                            <w:pPr>
                              <w:pStyle w:val="Textboxquotes"/>
                              <w:rPr>
                                <w:color w:val="auto"/>
                              </w:rPr>
                            </w:pPr>
                          </w:p>
                        </w:txbxContent>
                      </wps:txbx>
                      <wps:bodyPr rot="0" vert="horz" wrap="square" lIns="137160" tIns="137160" rIns="137160" bIns="13716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B0C29A2" id="_x0000_s1033" style="position:absolute;left:0;text-align:left;margin-left:277.5pt;margin-top:99.25pt;width:164.1pt;height:638.25pt;z-index:2517099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arcsize="77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" o:allowincell="f" strokecolor="#8064a2" strokeweight="4.25pt">
                <v:textbox inset="10.8pt,10.8pt,10.8pt,10.8pt">
                  <w:txbxContent>
                    <w:p w14:paraId="26AFB2DE" w14:textId="77777777" w:rsidR="00CD1949" w:rsidRDefault="00CD1949" w:rsidP="00910FB2">
                      <w:pPr>
                        <w:spacing w:before="80" w:after="80" w:line="240" w:lineRule="auto"/>
                        <w:rPr>
                          <w:rFonts w:asciiTheme="minorHAnsi" w:hAnsiTheme="minorHAnsi"/>
                          <w:i/>
                          <w:sz w:val="18"/>
                          <w:szCs w:val="18"/>
                        </w:rPr>
                      </w:pPr>
                      <w:r w:rsidRPr="007F3DDB">
                        <w:rPr>
                          <w:rFonts w:asciiTheme="minorHAnsi" w:hAnsiTheme="minorHAnsi"/>
                          <w:i/>
                          <w:sz w:val="18"/>
                          <w:szCs w:val="18"/>
                        </w:rPr>
                        <w:t xml:space="preserve">The previous area chief ranger at our office was a male so they fast tracked him and he's become a duty officer. They gave him all the experiences. Our current area chief ranger is a woman. There's no fast tracking. There's nothing. No, nothing. </w:t>
                      </w:r>
                    </w:p>
                    <w:p w14:paraId="3D6DC2CB" w14:textId="77777777" w:rsidR="00CD1949" w:rsidRPr="00FA08CE" w:rsidRDefault="00CD1949" w:rsidP="00910FB2">
                      <w:pPr>
                        <w:pStyle w:val="Textboxquotes"/>
                        <w:jc w:val="center"/>
                        <w:rPr>
                          <w:sz w:val="16"/>
                        </w:rPr>
                      </w:pPr>
                      <w:r w:rsidRPr="00364621">
                        <w:rPr>
                          <w:sz w:val="16"/>
                        </w:rPr>
                        <w:t>~</w:t>
                      </w:r>
                    </w:p>
                    <w:p w14:paraId="36D6BEE9" w14:textId="77777777" w:rsidR="00CD1949" w:rsidRDefault="00CD1949" w:rsidP="00910FB2">
                      <w:pPr>
                        <w:spacing w:before="80" w:after="80" w:line="240" w:lineRule="auto"/>
                        <w:rPr>
                          <w:rFonts w:asciiTheme="minorHAnsi" w:hAnsiTheme="minorHAnsi"/>
                          <w:i/>
                          <w:sz w:val="18"/>
                          <w:szCs w:val="18"/>
                        </w:rPr>
                      </w:pPr>
                      <w:r w:rsidRPr="00E10708">
                        <w:rPr>
                          <w:rFonts w:asciiTheme="minorHAnsi" w:hAnsiTheme="minorHAnsi"/>
                          <w:i/>
                          <w:sz w:val="18"/>
                          <w:szCs w:val="18"/>
                        </w:rPr>
                        <w:t xml:space="preserve">I've sat in meetings where basically because I was a female rep of a government organisation I had quite aggressive, verbally and almost bullying behaviour towards me doing my job and to the point [my manager] went to the next meeting and sat in the back of the room and called the behaviour. </w:t>
                      </w:r>
                    </w:p>
                    <w:p w14:paraId="6766D053" w14:textId="77777777" w:rsidR="00CD1949" w:rsidRPr="00FA08CE" w:rsidRDefault="00CD1949" w:rsidP="00910FB2">
                      <w:pPr>
                        <w:pStyle w:val="Textboxquotes"/>
                        <w:jc w:val="center"/>
                        <w:rPr>
                          <w:sz w:val="16"/>
                        </w:rPr>
                      </w:pPr>
                      <w:r w:rsidRPr="00364621">
                        <w:rPr>
                          <w:sz w:val="16"/>
                        </w:rPr>
                        <w:t>~</w:t>
                      </w:r>
                    </w:p>
                    <w:p w14:paraId="6E52FEA1" w14:textId="77777777" w:rsidR="00CD1949" w:rsidRDefault="00CD1949" w:rsidP="00910FB2">
                      <w:pPr>
                        <w:spacing w:before="80" w:after="80" w:line="240" w:lineRule="auto"/>
                        <w:rPr>
                          <w:rFonts w:asciiTheme="minorHAnsi" w:hAnsiTheme="minorHAnsi"/>
                          <w:i/>
                          <w:sz w:val="18"/>
                          <w:szCs w:val="18"/>
                        </w:rPr>
                      </w:pPr>
                      <w:r w:rsidRPr="00E10708">
                        <w:rPr>
                          <w:rFonts w:asciiTheme="minorHAnsi" w:hAnsiTheme="minorHAnsi"/>
                          <w:i/>
                          <w:sz w:val="18"/>
                          <w:szCs w:val="18"/>
                        </w:rPr>
                        <w:t>There’d be times when you weren’t even invited to the IMT meetings and I go, ‘I understand that it’s on now so I’m going to sit down at the table and join in’.</w:t>
                      </w:r>
                    </w:p>
                    <w:p w14:paraId="00FF57B6" w14:textId="77777777" w:rsidR="00CD1949" w:rsidRPr="00FA08CE" w:rsidRDefault="00CD1949" w:rsidP="00910FB2">
                      <w:pPr>
                        <w:pStyle w:val="Textboxquotes"/>
                        <w:jc w:val="center"/>
                        <w:rPr>
                          <w:sz w:val="16"/>
                        </w:rPr>
                      </w:pPr>
                      <w:r w:rsidRPr="00364621">
                        <w:rPr>
                          <w:sz w:val="16"/>
                        </w:rPr>
                        <w:t>~</w:t>
                      </w:r>
                    </w:p>
                    <w:p w14:paraId="5ED47FE9" w14:textId="5AB0AF84" w:rsidR="00CD1949" w:rsidRDefault="00CD1949" w:rsidP="00910FB2">
                      <w:pPr>
                        <w:pStyle w:val="Textboxquotes"/>
                      </w:pPr>
                      <w:r w:rsidRPr="00565F80">
                        <w:t xml:space="preserve">I was the sector commander and </w:t>
                      </w:r>
                      <w:r>
                        <w:t>…</w:t>
                      </w:r>
                      <w:r w:rsidRPr="00565F80">
                        <w:t xml:space="preserve"> they came with a helicopter to pick us up and take us for a flight</w:t>
                      </w:r>
                      <w:r>
                        <w:t xml:space="preserve"> over so we could see the thing …</w:t>
                      </w:r>
                      <w:r w:rsidR="00983EF7">
                        <w:t>..</w:t>
                      </w:r>
                      <w:r>
                        <w:t xml:space="preserve"> </w:t>
                      </w:r>
                      <w:r w:rsidRPr="00565F80">
                        <w:t xml:space="preserve"> </w:t>
                      </w:r>
                      <w:r>
                        <w:t>I</w:t>
                      </w:r>
                      <w:r w:rsidRPr="00565F80">
                        <w:t xml:space="preserve">t took this guy probably four times before I was allowed to get in the helicopter and go </w:t>
                      </w:r>
                      <w:r>
                        <w:t>…</w:t>
                      </w:r>
                      <w:r w:rsidRPr="00565F80">
                        <w:t xml:space="preserve"> Again it wasn't malicious </w:t>
                      </w:r>
                      <w:r>
                        <w:t>…</w:t>
                      </w:r>
                      <w:r w:rsidRPr="00565F80">
                        <w:t xml:space="preserve"> but he just couldn't believe that I would be in charge of this sector</w:t>
                      </w:r>
                      <w:r>
                        <w:t xml:space="preserve">. </w:t>
                      </w:r>
                    </w:p>
                    <w:p w14:paraId="193C0097" w14:textId="77777777" w:rsidR="00CD1949" w:rsidRPr="00FA08CE" w:rsidRDefault="00CD1949" w:rsidP="00910FB2">
                      <w:pPr>
                        <w:pStyle w:val="Textboxquotes"/>
                        <w:jc w:val="center"/>
                        <w:rPr>
                          <w:sz w:val="16"/>
                        </w:rPr>
                      </w:pPr>
                      <w:r w:rsidRPr="00364621">
                        <w:rPr>
                          <w:sz w:val="16"/>
                        </w:rPr>
                        <w:t>~</w:t>
                      </w:r>
                    </w:p>
                    <w:p w14:paraId="2DEF51DC" w14:textId="77777777" w:rsidR="00CD1949" w:rsidRDefault="00CD1949" w:rsidP="00910FB2">
                      <w:pPr>
                        <w:pStyle w:val="Textboxquotes"/>
                        <w:rPr>
                          <w:color w:val="auto"/>
                        </w:rPr>
                      </w:pPr>
                      <w:r w:rsidRPr="00F47054">
                        <w:rPr>
                          <w:color w:val="auto"/>
                        </w:rPr>
                        <w:t>Why at this point in my career am I being viewed as someone who should step up to an EA role? Why don’t you ask one of the male rangers to do that?</w:t>
                      </w:r>
                    </w:p>
                    <w:p w14:paraId="512436D1" w14:textId="77777777" w:rsidR="00CD1949" w:rsidRPr="00FA08CE" w:rsidRDefault="00CD1949" w:rsidP="00910FB2">
                      <w:pPr>
                        <w:pStyle w:val="Textboxquotes"/>
                        <w:jc w:val="center"/>
                        <w:rPr>
                          <w:sz w:val="16"/>
                        </w:rPr>
                      </w:pPr>
                      <w:r w:rsidRPr="00364621">
                        <w:rPr>
                          <w:sz w:val="16"/>
                        </w:rPr>
                        <w:t>~</w:t>
                      </w:r>
                    </w:p>
                    <w:p w14:paraId="7557DE38" w14:textId="77777777" w:rsidR="00CD1949" w:rsidRDefault="00CD1949" w:rsidP="00910FB2">
                      <w:pPr>
                        <w:spacing w:before="80" w:after="80" w:line="240" w:lineRule="auto"/>
                        <w:rPr>
                          <w:rFonts w:asciiTheme="minorHAnsi" w:hAnsiTheme="minorHAnsi" w:cs="Arial"/>
                          <w:i/>
                          <w:iCs/>
                          <w:color w:val="000000"/>
                          <w:sz w:val="18"/>
                          <w:szCs w:val="18"/>
                        </w:rPr>
                      </w:pPr>
                      <w:r w:rsidRPr="00F47054">
                        <w:rPr>
                          <w:rFonts w:asciiTheme="minorHAnsi" w:hAnsiTheme="minorHAnsi" w:cs="Arial"/>
                          <w:i/>
                          <w:iCs/>
                          <w:color w:val="000000"/>
                          <w:sz w:val="18"/>
                          <w:szCs w:val="18"/>
                        </w:rPr>
                        <w:t xml:space="preserve">And I just feel like you’ve got so much more to prove </w:t>
                      </w:r>
                      <w:r>
                        <w:rPr>
                          <w:rFonts w:asciiTheme="minorHAnsi" w:hAnsiTheme="minorHAnsi" w:cs="Arial"/>
                          <w:i/>
                          <w:iCs/>
                          <w:color w:val="000000"/>
                          <w:sz w:val="18"/>
                          <w:szCs w:val="18"/>
                        </w:rPr>
                        <w:t>…</w:t>
                      </w:r>
                      <w:r w:rsidRPr="00F47054">
                        <w:rPr>
                          <w:rFonts w:asciiTheme="minorHAnsi" w:hAnsiTheme="minorHAnsi" w:cs="Arial"/>
                          <w:i/>
                          <w:iCs/>
                          <w:color w:val="000000"/>
                          <w:sz w:val="18"/>
                          <w:szCs w:val="18"/>
                        </w:rPr>
                        <w:t>Whereas guys walk int</w:t>
                      </w:r>
                      <w:r>
                        <w:rPr>
                          <w:rFonts w:asciiTheme="minorHAnsi" w:hAnsiTheme="minorHAnsi" w:cs="Arial"/>
                          <w:i/>
                          <w:iCs/>
                          <w:color w:val="000000"/>
                          <w:sz w:val="18"/>
                          <w:szCs w:val="18"/>
                        </w:rPr>
                        <w:t xml:space="preserve">o it and they’re just trusted. </w:t>
                      </w:r>
                    </w:p>
                    <w:p w14:paraId="46F4F292" w14:textId="77777777" w:rsidR="00CD1949" w:rsidRPr="00FA08CE" w:rsidRDefault="00CD1949" w:rsidP="00910FB2">
                      <w:pPr>
                        <w:pStyle w:val="Textboxquotes"/>
                        <w:jc w:val="center"/>
                        <w:rPr>
                          <w:sz w:val="16"/>
                        </w:rPr>
                      </w:pPr>
                      <w:r w:rsidRPr="00364621">
                        <w:rPr>
                          <w:sz w:val="16"/>
                        </w:rPr>
                        <w:t>~</w:t>
                      </w:r>
                    </w:p>
                    <w:p w14:paraId="3E0A97FE" w14:textId="77777777" w:rsidR="00CD1949" w:rsidRPr="00011A10" w:rsidRDefault="00CD1949" w:rsidP="00910FB2">
                      <w:pPr>
                        <w:pStyle w:val="sidebar"/>
                        <w:spacing w:after="0" w:line="240" w:lineRule="auto"/>
                        <w:rPr>
                          <w:rFonts w:cs="Arial"/>
                          <w:iCs/>
                          <w:color w:val="000000"/>
                        </w:rPr>
                      </w:pPr>
                      <w:r w:rsidRPr="004343C0">
                        <w:t xml:space="preserve">It’s a white mans’ deal. Like there’s no halal meal options …. It’s not even just women. </w:t>
                      </w:r>
                    </w:p>
                    <w:p w14:paraId="3775B3A8" w14:textId="77777777" w:rsidR="00CD1949" w:rsidRPr="00565F80" w:rsidRDefault="00CD1949" w:rsidP="00910FB2">
                      <w:pPr>
                        <w:pStyle w:val="Textboxquotes"/>
                        <w:rPr>
                          <w:color w:val="auto"/>
                        </w:rPr>
                      </w:pPr>
                    </w:p>
                  </w:txbxContent>
                </v:textbox>
                <w10:wrap type="square" anchorx="margin" anchory="page"/>
              </v:roundrect>
            </w:pict>
          </mc:Fallback>
        </mc:AlternateContent>
      </w:r>
      <w:r w:rsidRPr="00910FB2">
        <w:rPr>
          <w:rFonts w:asciiTheme="minorHAnsi" w:eastAsia="Arial" w:hAnsiTheme="minorHAnsi"/>
          <w:sz w:val="21"/>
        </w:rPr>
        <w:t xml:space="preserve">Some participants were under the misapprehension that women need to earn their leadership positions on ‘merit’ and any attempts by management to fast track or nurture women for leadership roles would lead to scepticism about the capability of women in senior roles. This widespread misunderstanding fails to recognise the glass elevator that exists for men, along with the more recognised glass ceiling for women. </w:t>
      </w:r>
    </w:p>
    <w:p w14:paraId="1E685FEA" w14:textId="5474970E" w:rsidR="00910FB2" w:rsidRPr="00910FB2" w:rsidRDefault="00910FB2" w:rsidP="00910FB2">
      <w:pPr>
        <w:spacing w:after="240" w:line="240" w:lineRule="auto"/>
        <w:ind w:left="720"/>
        <w:rPr>
          <w:rFonts w:asciiTheme="minorHAnsi" w:eastAsia="Arial" w:hAnsiTheme="minorHAnsi"/>
          <w:sz w:val="21"/>
        </w:rPr>
      </w:pPr>
      <w:r w:rsidRPr="00910FB2">
        <w:rPr>
          <w:rFonts w:asciiTheme="minorHAnsi" w:eastAsia="Arial" w:hAnsiTheme="minorHAnsi"/>
          <w:sz w:val="21"/>
        </w:rPr>
        <w:t xml:space="preserve">Male privilege ensures that male characteristics are more highly valued and rewarded. These include both biological characteristics with the male population generally taller and stronger than the female population, and socially constructed characteristics such as being stoic, decisive and unemotional. Maleness guarantees one dimension of privilege whereby all men share a sex-based advantage to some extent (Kahn, 2011), and the intersection of other factors – race, disability, class – affect the ‘patriarchal dividend’ (Pease, </w:t>
      </w:r>
      <w:r w:rsidR="00CD1949">
        <w:rPr>
          <w:rFonts w:asciiTheme="minorHAnsi" w:eastAsia="Arial" w:hAnsiTheme="minorHAnsi"/>
          <w:sz w:val="21"/>
        </w:rPr>
        <w:t>2</w:t>
      </w:r>
      <w:r w:rsidR="00CD1949" w:rsidRPr="00910FB2">
        <w:rPr>
          <w:rFonts w:asciiTheme="minorHAnsi" w:eastAsia="Arial" w:hAnsiTheme="minorHAnsi"/>
          <w:sz w:val="21"/>
        </w:rPr>
        <w:t>010</w:t>
      </w:r>
      <w:r w:rsidRPr="00910FB2">
        <w:rPr>
          <w:rFonts w:asciiTheme="minorHAnsi" w:eastAsia="Arial" w:hAnsiTheme="minorHAnsi"/>
          <w:sz w:val="21"/>
        </w:rPr>
        <w:t xml:space="preserve">). </w:t>
      </w:r>
    </w:p>
    <w:p w14:paraId="253452E0" w14:textId="77777777" w:rsidR="00910FB2" w:rsidRPr="00910FB2" w:rsidRDefault="00910FB2" w:rsidP="00910FB2">
      <w:pPr>
        <w:spacing w:after="240" w:line="240" w:lineRule="auto"/>
        <w:ind w:left="720"/>
        <w:rPr>
          <w:rFonts w:asciiTheme="minorHAnsi" w:eastAsia="Arial" w:hAnsiTheme="minorHAnsi"/>
          <w:sz w:val="21"/>
        </w:rPr>
      </w:pPr>
      <w:r w:rsidRPr="00910FB2">
        <w:rPr>
          <w:rFonts w:asciiTheme="minorHAnsi" w:eastAsia="Arial" w:hAnsiTheme="minorHAnsi"/>
          <w:sz w:val="21"/>
        </w:rPr>
        <w:t xml:space="preserve">DELWP and NEO management have shown courageous leadership in tacking gender inequity in their organisations and this is clearly appreciated by many employees. The immediate task is now, not only to address the issues raised in this research but, to address the ‘push-back’ from men who feel their unearned advantage slipping away. The level playing field for men and women – and for others not yet equally represented – is attainable. </w:t>
      </w:r>
    </w:p>
    <w:p w14:paraId="635C1E0F" w14:textId="342DE7A8" w:rsidR="00910FB2" w:rsidRPr="00910FB2" w:rsidRDefault="00910FB2" w:rsidP="00910FB2">
      <w:pPr>
        <w:spacing w:after="240" w:line="240" w:lineRule="auto"/>
        <w:ind w:left="720"/>
        <w:rPr>
          <w:rFonts w:asciiTheme="minorHAnsi" w:eastAsia="Arial" w:hAnsiTheme="minorHAnsi"/>
          <w:sz w:val="21"/>
        </w:rPr>
      </w:pPr>
      <w:r w:rsidRPr="00910FB2">
        <w:rPr>
          <w:rFonts w:asciiTheme="minorHAnsi" w:eastAsia="Arial" w:hAnsiTheme="minorHAnsi"/>
          <w:sz w:val="21"/>
        </w:rPr>
        <w:t>As Michael Kimmel (2002) writes, when the standard human is seen to be white and male, women and non-whites face immediate barriers. It is commendable that the leaders of DELWP and the other NEOs are directly tackling this issue of equal rights. And right that others welcome it. One man interviewed told us:</w:t>
      </w:r>
    </w:p>
    <w:p w14:paraId="5FFA189D" w14:textId="77777777" w:rsidR="00910FB2" w:rsidRPr="00910FB2" w:rsidRDefault="00910FB2" w:rsidP="00910FB2">
      <w:pPr>
        <w:ind w:left="1440"/>
        <w:rPr>
          <w:rFonts w:ascii="Calibri" w:hAnsi="Calibri"/>
          <w:i/>
          <w:iCs/>
          <w:color w:val="000000"/>
          <w:sz w:val="21"/>
        </w:rPr>
      </w:pPr>
      <w:r w:rsidRPr="00910FB2">
        <w:rPr>
          <w:rFonts w:ascii="Calibri" w:hAnsi="Calibri"/>
          <w:i/>
          <w:iCs/>
          <w:color w:val="000000"/>
          <w:sz w:val="21"/>
        </w:rPr>
        <w:t>For my own self I've got no doubt [gender equity measures] will have consequences on roles that I go for. But I think that … then comes back to your own personal values … I've got a 5 year old daughter, I hope this is not something that is even an issue [for her].</w:t>
      </w:r>
    </w:p>
    <w:p w14:paraId="07AF3290" w14:textId="77777777" w:rsidR="00910FB2" w:rsidRDefault="00910FB2" w:rsidP="00910FB2">
      <w:pPr>
        <w:spacing w:after="240" w:line="240" w:lineRule="auto"/>
        <w:ind w:left="720"/>
        <w:rPr>
          <w:rFonts w:asciiTheme="minorHAnsi" w:eastAsia="Arial" w:hAnsiTheme="minorHAnsi"/>
          <w:sz w:val="21"/>
        </w:rPr>
      </w:pPr>
    </w:p>
    <w:p w14:paraId="188F1FD8" w14:textId="77777777" w:rsidR="00910FB2" w:rsidRPr="00910FB2" w:rsidRDefault="00910FB2" w:rsidP="00910FB2">
      <w:pPr>
        <w:spacing w:after="240" w:line="240" w:lineRule="auto"/>
        <w:ind w:left="720"/>
        <w:rPr>
          <w:rFonts w:asciiTheme="minorHAnsi" w:eastAsia="Arial" w:hAnsiTheme="minorHAnsi"/>
          <w:sz w:val="21"/>
        </w:rPr>
      </w:pPr>
      <w:r w:rsidRPr="00910FB2">
        <w:rPr>
          <w:rFonts w:asciiTheme="minorHAnsi" w:eastAsia="Arial" w:hAnsiTheme="minorHAnsi"/>
          <w:sz w:val="21"/>
        </w:rPr>
        <w:t xml:space="preserve"> </w:t>
      </w:r>
    </w:p>
    <w:p w14:paraId="3C2600C5" w14:textId="5CB6A331" w:rsidR="005E37CE" w:rsidRDefault="00BA45A1" w:rsidP="00053058">
      <w:pPr>
        <w:pStyle w:val="Heading2"/>
        <w:rPr>
          <w:rFonts w:eastAsiaTheme="minorHAnsi"/>
        </w:rPr>
      </w:pPr>
      <w:bookmarkStart w:id="18" w:name="_Toc436667380"/>
      <w:r>
        <w:rPr>
          <w:rFonts w:eastAsiaTheme="minorHAnsi"/>
        </w:rPr>
        <w:t>Recommended strategies</w:t>
      </w:r>
      <w:r w:rsidR="000B0FCC">
        <w:rPr>
          <w:rFonts w:eastAsiaTheme="minorHAnsi"/>
        </w:rPr>
        <w:t xml:space="preserve"> for improvement</w:t>
      </w:r>
      <w:bookmarkEnd w:id="18"/>
      <w:r w:rsidR="00015AE0">
        <w:rPr>
          <w:rFonts w:eastAsiaTheme="minorHAnsi"/>
        </w:rPr>
        <w:tab/>
      </w:r>
    </w:p>
    <w:p w14:paraId="68939251" w14:textId="3FA667B7" w:rsidR="00AE1890" w:rsidRDefault="00AE1890" w:rsidP="00AE1890">
      <w:pPr>
        <w:pStyle w:val="Body"/>
      </w:pPr>
      <w:r w:rsidRPr="000A54B7">
        <w:t>The following section identifies a number of strategies, supported by examples, for improvement to address the key barriers identified from this research.  These strategies have been informed by the DELWP/NEO participants, the survey monkey findings, the literature review and the expertise of the research team. These recommended strategies address barriers that are specific to the fire and emergency management program as well as o</w:t>
      </w:r>
      <w:r>
        <w:t xml:space="preserve">rganisation wide.  </w:t>
      </w:r>
    </w:p>
    <w:p w14:paraId="28670864" w14:textId="2109AB97" w:rsidR="00B4088F" w:rsidRDefault="00B4088F" w:rsidP="00B4088F">
      <w:pPr>
        <w:pStyle w:val="body0"/>
      </w:pPr>
      <w:r>
        <w:t xml:space="preserve">It became evident that effort directed in the following ways would contribute to more women taking on fire and emergency leadership roles. As we </w:t>
      </w:r>
      <w:r w:rsidR="00DD42C5">
        <w:t>were</w:t>
      </w:r>
      <w:r>
        <w:t xml:space="preserve"> requested to prioritise the recommended strategies, we have listed them in priority order</w:t>
      </w:r>
      <w:r w:rsidR="00BC2B83">
        <w:t xml:space="preserve"> and highlighted the three most important </w:t>
      </w:r>
      <w:r w:rsidR="00F47DF6">
        <w:t>areas for early implementation</w:t>
      </w:r>
      <w:r>
        <w:t xml:space="preserve">. Further detail to implement each is included in Volume 2. </w:t>
      </w:r>
    </w:p>
    <w:p w14:paraId="21687374" w14:textId="77777777" w:rsidR="00F47031" w:rsidRPr="00F47031" w:rsidRDefault="00F47031" w:rsidP="00F47031">
      <w:pPr>
        <w:spacing w:after="240" w:line="240" w:lineRule="auto"/>
        <w:ind w:left="720"/>
        <w:jc w:val="both"/>
        <w:rPr>
          <w:rFonts w:asciiTheme="minorHAnsi" w:eastAsia="Arial" w:hAnsiTheme="minorHAnsi"/>
          <w:sz w:val="21"/>
        </w:rPr>
      </w:pPr>
      <w:r w:rsidRPr="00F47031">
        <w:rPr>
          <w:rFonts w:asciiTheme="minorHAnsi" w:eastAsia="Arial" w:hAnsiTheme="minorHAnsi"/>
          <w:sz w:val="21"/>
        </w:rPr>
        <w:t>DELWP management have advised they are committed to undertaking a process of staff engagement in early 2016 to reflect on the findings and recommended strategies and ultimately provide input to the strategies and actions DELWP and its NEO partners will progress.  This will culminate in an Action Plan towards June 2016. As several of the recommended strategies have implications across the fire and emergency management sector, DELWP management have advised they will consult across the sector to ensure that an integrated approach is taken.</w:t>
      </w:r>
    </w:p>
    <w:p w14:paraId="57704F29" w14:textId="77777777" w:rsidR="00F47031" w:rsidRPr="00B4088F" w:rsidRDefault="00F47031" w:rsidP="00B4088F">
      <w:pPr>
        <w:pStyle w:val="body0"/>
        <w:rPr>
          <w:b/>
        </w:rPr>
      </w:pPr>
    </w:p>
    <w:p w14:paraId="6D133822" w14:textId="77777777" w:rsidR="00861A20" w:rsidRDefault="00861A20" w:rsidP="00861A20">
      <w:pPr>
        <w:pStyle w:val="RECOMMENDATION1"/>
        <w:numPr>
          <w:ilvl w:val="0"/>
          <w:numId w:val="60"/>
        </w:numPr>
        <w:shd w:val="clear" w:color="auto" w:fill="E5DFEC" w:themeFill="accent4" w:themeFillTint="33"/>
        <w:rPr>
          <w:b w:val="0"/>
        </w:rPr>
      </w:pPr>
      <w:bookmarkStart w:id="19" w:name="_Toc434409327"/>
      <w:bookmarkStart w:id="20" w:name="_Toc434409445"/>
      <w:r>
        <w:rPr>
          <w:b w:val="0"/>
        </w:rPr>
        <w:t xml:space="preserve">Establish a </w:t>
      </w:r>
      <w:r w:rsidRPr="00B20419">
        <w:rPr>
          <w:b w:val="0"/>
          <w:i/>
        </w:rPr>
        <w:t>Gender Equity Sponsor Program</w:t>
      </w:r>
      <w:r w:rsidRPr="00F77852">
        <w:rPr>
          <w:b w:val="0"/>
        </w:rPr>
        <w:t xml:space="preserve"> </w:t>
      </w:r>
      <w:r>
        <w:rPr>
          <w:b w:val="0"/>
        </w:rPr>
        <w:t xml:space="preserve">for women so that women are well-supported and well-advised by more senior, experienced and respected women and men. It is critical that sponsors have the time and personal qualities to be effective in this role, and that appropriate monitoring be in place. Ideally, monitoring would be strength-based, for example, through an award for a ‘Sponsor of the Year’, with publication of those nominated. Acknowledgement of Sponsors is critical. Establishment of a </w:t>
      </w:r>
      <w:r w:rsidRPr="00CA5F0A">
        <w:rPr>
          <w:b w:val="0"/>
          <w:i/>
        </w:rPr>
        <w:t>Gender Equity Review Panel</w:t>
      </w:r>
      <w:r>
        <w:rPr>
          <w:b w:val="0"/>
        </w:rPr>
        <w:t xml:space="preserve"> is an important component to the success of this program. The program must be equally available to rural women, potentially utilising Skype and teleconferencing. </w:t>
      </w:r>
    </w:p>
    <w:p w14:paraId="155D5296" w14:textId="77777777" w:rsidR="00861A20" w:rsidRDefault="00861A20" w:rsidP="00861A20">
      <w:pPr>
        <w:pStyle w:val="RECOMMENDATION1"/>
        <w:shd w:val="clear" w:color="auto" w:fill="E5DFEC" w:themeFill="accent4" w:themeFillTint="33"/>
        <w:ind w:left="720"/>
        <w:rPr>
          <w:b w:val="0"/>
        </w:rPr>
      </w:pPr>
      <w:r>
        <w:rPr>
          <w:b w:val="0"/>
        </w:rPr>
        <w:t xml:space="preserve">As the first priority, </w:t>
      </w:r>
      <w:r w:rsidRPr="00EF7334">
        <w:rPr>
          <w:b w:val="0"/>
          <w:i/>
        </w:rPr>
        <w:t>a detailed case study</w:t>
      </w:r>
      <w:r>
        <w:rPr>
          <w:b w:val="0"/>
        </w:rPr>
        <w:t xml:space="preserve"> of how this could be operationalised is included in Vol. 2. </w:t>
      </w:r>
    </w:p>
    <w:p w14:paraId="3835FD10" w14:textId="77777777" w:rsidR="00861A20" w:rsidRDefault="00861A20" w:rsidP="00861A20">
      <w:pPr>
        <w:pStyle w:val="ListParagraph"/>
        <w:numPr>
          <w:ilvl w:val="0"/>
          <w:numId w:val="60"/>
        </w:numPr>
        <w:shd w:val="clear" w:color="auto" w:fill="E5DFEC" w:themeFill="accent4" w:themeFillTint="33"/>
      </w:pPr>
      <w:r w:rsidRPr="00700CD0">
        <w:rPr>
          <w:sz w:val="22"/>
          <w:szCs w:val="22"/>
        </w:rPr>
        <w:t>Monitor the approval of training</w:t>
      </w:r>
      <w:r>
        <w:rPr>
          <w:sz w:val="22"/>
          <w:szCs w:val="22"/>
        </w:rPr>
        <w:t xml:space="preserve"> for women</w:t>
      </w:r>
      <w:r w:rsidRPr="00700CD0">
        <w:rPr>
          <w:sz w:val="22"/>
          <w:szCs w:val="22"/>
        </w:rPr>
        <w:t xml:space="preserve"> and release</w:t>
      </w:r>
      <w:r>
        <w:rPr>
          <w:sz w:val="22"/>
          <w:szCs w:val="22"/>
        </w:rPr>
        <w:t xml:space="preserve"> for women</w:t>
      </w:r>
      <w:r w:rsidRPr="00700CD0">
        <w:rPr>
          <w:sz w:val="22"/>
          <w:szCs w:val="22"/>
        </w:rPr>
        <w:t xml:space="preserve"> to attend fires on deployment</w:t>
      </w:r>
      <w:r>
        <w:rPr>
          <w:sz w:val="22"/>
          <w:szCs w:val="22"/>
        </w:rPr>
        <w:t>, potentially through the</w:t>
      </w:r>
      <w:r w:rsidRPr="00CA5F0A">
        <w:rPr>
          <w:i/>
        </w:rPr>
        <w:t xml:space="preserve"> Gender Equity Review Panel</w:t>
      </w:r>
      <w:r>
        <w:rPr>
          <w:i/>
        </w:rPr>
        <w:t xml:space="preserve"> </w:t>
      </w:r>
      <w:r w:rsidRPr="00CA5F0A">
        <w:t>(in 1. Above)</w:t>
      </w:r>
      <w:r w:rsidRPr="00CA5F0A">
        <w:rPr>
          <w:sz w:val="22"/>
          <w:szCs w:val="22"/>
        </w:rPr>
        <w:t>.</w:t>
      </w:r>
      <w:r>
        <w:rPr>
          <w:sz w:val="22"/>
          <w:szCs w:val="22"/>
        </w:rPr>
        <w:t xml:space="preserve"> A number of strategies have been identified to enable women to have the same opportunities as men. These include c</w:t>
      </w:r>
      <w:r w:rsidRPr="00CA5F0A">
        <w:rPr>
          <w:sz w:val="22"/>
          <w:szCs w:val="22"/>
        </w:rPr>
        <w:t xml:space="preserve">lear documentation of </w:t>
      </w:r>
      <w:r w:rsidRPr="000928FF">
        <w:t>applications for training and dep</w:t>
      </w:r>
      <w:r>
        <w:t xml:space="preserve">loyment and managers’ decisions; removal of </w:t>
      </w:r>
      <w:r w:rsidRPr="000928FF">
        <w:t>subjectivity and unconscious bias</w:t>
      </w:r>
      <w:r>
        <w:t xml:space="preserve"> by managers; and attaching accountability to senior management for women’s </w:t>
      </w:r>
      <w:r w:rsidRPr="00CA5F0A">
        <w:rPr>
          <w:sz w:val="22"/>
          <w:szCs w:val="22"/>
        </w:rPr>
        <w:t xml:space="preserve">progress in their </w:t>
      </w:r>
      <w:r>
        <w:t xml:space="preserve">‘Fire Role Development Plans’. </w:t>
      </w:r>
    </w:p>
    <w:p w14:paraId="0A3A2DFA" w14:textId="77777777" w:rsidR="00861A20" w:rsidRDefault="00861A20" w:rsidP="00861A20">
      <w:pPr>
        <w:pStyle w:val="Body"/>
        <w:shd w:val="clear" w:color="auto" w:fill="E5DFEC" w:themeFill="accent4" w:themeFillTint="33"/>
      </w:pPr>
      <w:r>
        <w:t xml:space="preserve">We believe this to be a high priority for effective management action to increase the number of women in fire and emergency leadership roles. </w:t>
      </w:r>
    </w:p>
    <w:p w14:paraId="75027728" w14:textId="77777777" w:rsidR="00861A20" w:rsidRDefault="00861A20" w:rsidP="00861A20">
      <w:pPr>
        <w:pStyle w:val="RECOMMENDATION1"/>
        <w:numPr>
          <w:ilvl w:val="0"/>
          <w:numId w:val="60"/>
        </w:numPr>
        <w:shd w:val="clear" w:color="auto" w:fill="E5DFEC" w:themeFill="accent4" w:themeFillTint="33"/>
        <w:rPr>
          <w:b w:val="0"/>
        </w:rPr>
      </w:pPr>
      <w:r>
        <w:rPr>
          <w:b w:val="0"/>
        </w:rPr>
        <w:t>C</w:t>
      </w:r>
      <w:r w:rsidRPr="00FD1EA6">
        <w:rPr>
          <w:b w:val="0"/>
        </w:rPr>
        <w:t>hange the culture from a ‘boys’ club’</w:t>
      </w:r>
      <w:r>
        <w:rPr>
          <w:b w:val="0"/>
        </w:rPr>
        <w:t xml:space="preserve">, to organisations where the </w:t>
      </w:r>
      <w:r w:rsidRPr="00FD1EA6">
        <w:rPr>
          <w:b w:val="0"/>
        </w:rPr>
        <w:t xml:space="preserve">division of people into classifications does not extend to social interactions. Encourage a culture of people contributing equally in diverse roles and levels. In communications, emphasise people, not levels, and ensure women are free to participate equally. </w:t>
      </w:r>
    </w:p>
    <w:p w14:paraId="7AA2213B" w14:textId="77777777" w:rsidR="00861A20" w:rsidRDefault="00861A20" w:rsidP="00861A20">
      <w:pPr>
        <w:pStyle w:val="RECOMMENDATION1"/>
        <w:shd w:val="clear" w:color="auto" w:fill="E5DFEC" w:themeFill="accent4" w:themeFillTint="33"/>
        <w:ind w:left="720"/>
        <w:rPr>
          <w:b w:val="0"/>
        </w:rPr>
      </w:pPr>
      <w:r>
        <w:rPr>
          <w:b w:val="0"/>
        </w:rPr>
        <w:t xml:space="preserve">This can be operationalised through training with assessment and follow-up, and promoting (in level and/or prominence) senior men and women who demonstrate a more egalitarian approach and effective by-stander interventions. Particular attention is to be paid to rural areas. </w:t>
      </w:r>
    </w:p>
    <w:p w14:paraId="38E1BD42" w14:textId="77777777" w:rsidR="00861A20" w:rsidRDefault="00861A20" w:rsidP="00861A20">
      <w:pPr>
        <w:pStyle w:val="Body"/>
        <w:shd w:val="clear" w:color="auto" w:fill="E5DFEC" w:themeFill="accent4" w:themeFillTint="33"/>
      </w:pPr>
      <w:r>
        <w:t xml:space="preserve">This is the final priority for management, nominated in the understanding that many of the other recommended strategies will naturally follow implementation of these three priority areas. </w:t>
      </w:r>
    </w:p>
    <w:p w14:paraId="47266B50" w14:textId="77777777" w:rsidR="00861A20" w:rsidRDefault="00861A20" w:rsidP="00861A20">
      <w:pPr>
        <w:pStyle w:val="recommendation11"/>
        <w:numPr>
          <w:ilvl w:val="0"/>
          <w:numId w:val="60"/>
        </w:numPr>
        <w:rPr>
          <w:b w:val="0"/>
        </w:rPr>
      </w:pPr>
      <w:r w:rsidRPr="00FB42D5">
        <w:rPr>
          <w:b w:val="0"/>
        </w:rPr>
        <w:t>Ensure merit is applied by eliminating unconscious bias and removing structural barriers</w:t>
      </w:r>
      <w:r>
        <w:rPr>
          <w:b w:val="0"/>
        </w:rPr>
        <w:t xml:space="preserve">. An example is the AIIMS structure, which could be reviewed to ensure accreditations and assessments for progress are relevant </w:t>
      </w:r>
      <w:r w:rsidRPr="000928FF">
        <w:rPr>
          <w:b w:val="0"/>
        </w:rPr>
        <w:t>to modern fire-fighting and emergency management demands</w:t>
      </w:r>
      <w:r>
        <w:rPr>
          <w:b w:val="0"/>
        </w:rPr>
        <w:t>.</w:t>
      </w:r>
    </w:p>
    <w:p w14:paraId="27EFA9D7" w14:textId="035061E6" w:rsidR="00861A20" w:rsidRPr="00FB42D5" w:rsidRDefault="00861A20" w:rsidP="00861A20">
      <w:pPr>
        <w:pStyle w:val="recommendation11"/>
        <w:ind w:left="720"/>
        <w:rPr>
          <w:b w:val="0"/>
        </w:rPr>
      </w:pPr>
      <w:r w:rsidRPr="000928FF">
        <w:rPr>
          <w:b w:val="0"/>
        </w:rPr>
        <w:t>The relevance of this to gender equality is that annual deployments</w:t>
      </w:r>
      <w:r>
        <w:rPr>
          <w:b w:val="0"/>
        </w:rPr>
        <w:t xml:space="preserve"> -</w:t>
      </w:r>
      <w:r w:rsidRPr="000928FF">
        <w:rPr>
          <w:b w:val="0"/>
        </w:rPr>
        <w:t xml:space="preserve"> as a pre-requisite to maintaining fire accreditation</w:t>
      </w:r>
      <w:r>
        <w:rPr>
          <w:b w:val="0"/>
        </w:rPr>
        <w:t xml:space="preserve"> -</w:t>
      </w:r>
      <w:r w:rsidRPr="000928FF">
        <w:rPr>
          <w:b w:val="0"/>
        </w:rPr>
        <w:t xml:space="preserve"> </w:t>
      </w:r>
      <w:r>
        <w:rPr>
          <w:b w:val="0"/>
        </w:rPr>
        <w:t xml:space="preserve">mainly </w:t>
      </w:r>
      <w:r w:rsidRPr="000928FF">
        <w:rPr>
          <w:b w:val="0"/>
        </w:rPr>
        <w:t xml:space="preserve">exclude women taking maternity leave. This is particularly the case for women who are interested in pursuing operational </w:t>
      </w:r>
      <w:r>
        <w:rPr>
          <w:b w:val="0"/>
        </w:rPr>
        <w:t>fire and emergency roles</w:t>
      </w:r>
      <w:r w:rsidRPr="000928FF">
        <w:rPr>
          <w:b w:val="0"/>
        </w:rPr>
        <w:t xml:space="preserve"> rather than the more strategic planning, resou</w:t>
      </w:r>
      <w:r>
        <w:rPr>
          <w:b w:val="0"/>
        </w:rPr>
        <w:t>rcing and communications areas.</w:t>
      </w:r>
    </w:p>
    <w:p w14:paraId="3053656A" w14:textId="77777777" w:rsidR="00861A20" w:rsidRDefault="00861A20" w:rsidP="00861A20">
      <w:pPr>
        <w:pStyle w:val="Heading4"/>
        <w:numPr>
          <w:ilvl w:val="0"/>
          <w:numId w:val="60"/>
        </w:numPr>
        <w:rPr>
          <w:b w:val="0"/>
          <w:lang w:val="en-US"/>
        </w:rPr>
      </w:pPr>
      <w:r w:rsidRPr="00EF7334">
        <w:rPr>
          <w:b w:val="0"/>
          <w:lang w:val="en-US"/>
        </w:rPr>
        <w:t>Address current and past sex discrimination</w:t>
      </w:r>
      <w:r>
        <w:rPr>
          <w:b w:val="0"/>
          <w:lang w:val="en-US"/>
        </w:rPr>
        <w:t xml:space="preserve"> through effective strategies such as </w:t>
      </w:r>
      <w:r w:rsidRPr="000928FF">
        <w:rPr>
          <w:b w:val="0"/>
        </w:rPr>
        <w:t>fast track</w:t>
      </w:r>
      <w:r>
        <w:rPr>
          <w:b w:val="0"/>
        </w:rPr>
        <w:t>ing</w:t>
      </w:r>
      <w:r w:rsidRPr="000928FF">
        <w:rPr>
          <w:b w:val="0"/>
        </w:rPr>
        <w:t xml:space="preserve"> </w:t>
      </w:r>
      <w:r>
        <w:rPr>
          <w:b w:val="0"/>
        </w:rPr>
        <w:t xml:space="preserve">or recruiting </w:t>
      </w:r>
      <w:r w:rsidRPr="000928FF">
        <w:rPr>
          <w:b w:val="0"/>
        </w:rPr>
        <w:t xml:space="preserve">for </w:t>
      </w:r>
      <w:r>
        <w:rPr>
          <w:b w:val="0"/>
        </w:rPr>
        <w:t xml:space="preserve">a </w:t>
      </w:r>
      <w:r w:rsidRPr="000928FF">
        <w:rPr>
          <w:b w:val="0"/>
        </w:rPr>
        <w:t>50/50</w:t>
      </w:r>
      <w:r>
        <w:rPr>
          <w:b w:val="0"/>
        </w:rPr>
        <w:t xml:space="preserve"> gender split in </w:t>
      </w:r>
      <w:r w:rsidRPr="00BE7FD2">
        <w:rPr>
          <w:b w:val="0"/>
          <w:i/>
        </w:rPr>
        <w:t>executive teams</w:t>
      </w:r>
      <w:r w:rsidRPr="00EF7334">
        <w:rPr>
          <w:b w:val="0"/>
          <w:lang w:val="en-US"/>
        </w:rPr>
        <w:t xml:space="preserve"> so women </w:t>
      </w:r>
      <w:r>
        <w:rPr>
          <w:b w:val="0"/>
          <w:lang w:val="en-US"/>
        </w:rPr>
        <w:t xml:space="preserve">are not seen as tokens of ‘political correctness’. Documentation is central to proving that merit has not applied when leadership runs at 80% men.  Annual reviews/audits in a number of areas are required, including take-up and availability of gender equity programs. </w:t>
      </w:r>
    </w:p>
    <w:p w14:paraId="0A6651DA" w14:textId="77777777" w:rsidR="00861A20" w:rsidRPr="000928FF" w:rsidRDefault="00861A20" w:rsidP="00861A20">
      <w:pPr>
        <w:pStyle w:val="Heading4"/>
        <w:ind w:left="720"/>
        <w:rPr>
          <w:b w:val="0"/>
        </w:rPr>
      </w:pPr>
      <w:r w:rsidRPr="000928FF">
        <w:rPr>
          <w:b w:val="0"/>
        </w:rPr>
        <w:t>Address expected resistance (from some men and women) through encouraging reporting of increased gender-based harassment. This could be through an anonymous site on each organisation’s intranet where discriminatory comments are noted. This would alert managers to the scale of the problem</w:t>
      </w:r>
      <w:r>
        <w:rPr>
          <w:b w:val="0"/>
        </w:rPr>
        <w:t>.</w:t>
      </w:r>
    </w:p>
    <w:p w14:paraId="125ED078" w14:textId="77777777" w:rsidR="00861A20" w:rsidRPr="00436B9E" w:rsidRDefault="00861A20" w:rsidP="00861A20">
      <w:pPr>
        <w:pStyle w:val="Heading4"/>
        <w:numPr>
          <w:ilvl w:val="0"/>
          <w:numId w:val="60"/>
        </w:numPr>
        <w:rPr>
          <w:b w:val="0"/>
        </w:rPr>
      </w:pPr>
      <w:r w:rsidRPr="00FB3323">
        <w:rPr>
          <w:b w:val="0"/>
        </w:rPr>
        <w:t>Contract consultants from Workplace Gender Equality Agency and recognised gender advocates and academics to devise more effective recruiting for females.</w:t>
      </w:r>
      <w:r>
        <w:rPr>
          <w:b w:val="0"/>
        </w:rPr>
        <w:t xml:space="preserve"> Introduce changes to m</w:t>
      </w:r>
      <w:r w:rsidRPr="000928FF">
        <w:rPr>
          <w:b w:val="0"/>
        </w:rPr>
        <w:t>inimise interviewers’ subjectivity in recruiting</w:t>
      </w:r>
      <w:r>
        <w:rPr>
          <w:b w:val="0"/>
        </w:rPr>
        <w:t xml:space="preserve">, for example, </w:t>
      </w:r>
      <w:r w:rsidRPr="000928FF">
        <w:rPr>
          <w:b w:val="0"/>
        </w:rPr>
        <w:t>by conducting medical and fitness tests before interviews. Populate interview panels with women and men from the database of sponsors.</w:t>
      </w:r>
    </w:p>
    <w:p w14:paraId="5A704EE1" w14:textId="77777777" w:rsidR="00861A20" w:rsidRPr="002D0FCB" w:rsidRDefault="00861A20" w:rsidP="00861A20">
      <w:pPr>
        <w:pStyle w:val="Heading4"/>
        <w:ind w:left="720"/>
        <w:rPr>
          <w:b w:val="0"/>
        </w:rPr>
      </w:pPr>
      <w:r w:rsidRPr="000928FF">
        <w:rPr>
          <w:b w:val="0"/>
        </w:rPr>
        <w:t>Kick-start fire leadership careers for young women by ‘over-releasing’ them for deployments and training in their early years with DELWP and NEOs. As part of induction and yearly performance reviews (or discussions on Fire Role Development Plans), in print and verbally, advise</w:t>
      </w:r>
      <w:r>
        <w:rPr>
          <w:b w:val="0"/>
        </w:rPr>
        <w:t xml:space="preserve"> new recruits</w:t>
      </w:r>
      <w:r w:rsidRPr="000928FF">
        <w:rPr>
          <w:b w:val="0"/>
        </w:rPr>
        <w:t xml:space="preserve"> that reviews (such as this research) have found </w:t>
      </w:r>
      <w:r>
        <w:rPr>
          <w:b w:val="0"/>
        </w:rPr>
        <w:t xml:space="preserve">that </w:t>
      </w:r>
      <w:r w:rsidRPr="000928FF">
        <w:rPr>
          <w:b w:val="0"/>
        </w:rPr>
        <w:t xml:space="preserve">opportunities for on-ground fire experience and deployments become harder to manage with family responsibilities. </w:t>
      </w:r>
    </w:p>
    <w:p w14:paraId="218EEBED" w14:textId="77777777" w:rsidR="00861A20" w:rsidRPr="0017658D" w:rsidRDefault="00861A20" w:rsidP="00861A20">
      <w:pPr>
        <w:pStyle w:val="reco"/>
      </w:pPr>
      <w:r w:rsidRPr="0017658D">
        <w:t xml:space="preserve">Improve the quality and accessibility of leadership training for women, ensuring female facilitators lead training sessions. Increase accessibility, especially for rural women. </w:t>
      </w:r>
    </w:p>
    <w:p w14:paraId="02FDA2F1" w14:textId="77777777" w:rsidR="00861A20" w:rsidRDefault="00861A20" w:rsidP="00861A20">
      <w:pPr>
        <w:pStyle w:val="reco"/>
      </w:pPr>
      <w:r w:rsidRPr="0017658D">
        <w:t>Improve</w:t>
      </w:r>
      <w:r w:rsidRPr="00FC41B8">
        <w:t xml:space="preserve"> support for family/ work balance for women and men</w:t>
      </w:r>
      <w:r>
        <w:t xml:space="preserve">. Review maternity and paternity provisions, with a focus on supporting those on this leave while away and upon their return. </w:t>
      </w:r>
    </w:p>
    <w:p w14:paraId="5760A1BC" w14:textId="7E0E3D3E" w:rsidR="00861A20" w:rsidRPr="002D0FCB" w:rsidRDefault="00861A20" w:rsidP="00861A20">
      <w:pPr>
        <w:pStyle w:val="reco"/>
        <w:rPr>
          <w:rFonts w:eastAsia="Times New Roman"/>
          <w:szCs w:val="24"/>
          <w:lang w:eastAsia="en-AU"/>
        </w:rPr>
      </w:pPr>
      <w:r w:rsidRPr="000928FF">
        <w:t>Support flexible and par</w:t>
      </w:r>
      <w:r>
        <w:t>t-time fire and emergency roles through forthright advocacy and communication from managers at every level. The required message is that  part</w:t>
      </w:r>
      <w:r w:rsidRPr="002D0FCB">
        <w:t>-time work is equally</w:t>
      </w:r>
      <w:r>
        <w:t xml:space="preserve"> valuable to the </w:t>
      </w:r>
      <w:proofErr w:type="spellStart"/>
      <w:r w:rsidR="00D40D1A">
        <w:t>organisation</w:t>
      </w:r>
      <w:proofErr w:type="spellEnd"/>
      <w:r w:rsidRPr="002D0FCB">
        <w:t>; that part-time workers are no less committed; and that part-time work is possible (and even advantageous in some respects) in critical and senior roles.</w:t>
      </w:r>
    </w:p>
    <w:p w14:paraId="31298D41" w14:textId="77777777" w:rsidR="00861A20" w:rsidRPr="00B4088F" w:rsidRDefault="00861A20" w:rsidP="00861A20">
      <w:pPr>
        <w:pStyle w:val="Heading4"/>
        <w:ind w:left="720"/>
        <w:rPr>
          <w:b w:val="0"/>
        </w:rPr>
      </w:pPr>
      <w:r w:rsidRPr="000928FF">
        <w:rPr>
          <w:b w:val="0"/>
        </w:rPr>
        <w:t xml:space="preserve">Reflect current thinking and promote the concept that 4-day deployments are valuable and credible in terms of experience. </w:t>
      </w:r>
    </w:p>
    <w:p w14:paraId="221CCCEF" w14:textId="77777777" w:rsidR="00861A20" w:rsidRPr="005B2C6A" w:rsidRDefault="00861A20" w:rsidP="00861A20">
      <w:pPr>
        <w:pStyle w:val="reco"/>
      </w:pPr>
      <w:r>
        <w:t>Improve the r</w:t>
      </w:r>
      <w:r w:rsidRPr="000928FF">
        <w:t>oster</w:t>
      </w:r>
      <w:r>
        <w:t xml:space="preserve"> </w:t>
      </w:r>
      <w:r w:rsidRPr="000928FF">
        <w:t>s</w:t>
      </w:r>
      <w:r>
        <w:t>ystem.</w:t>
      </w:r>
      <w:r w:rsidRPr="000928FF">
        <w:t xml:space="preserve"> </w:t>
      </w:r>
      <w:r w:rsidRPr="005B2C6A">
        <w:t>Eliminate assumptions that people will or will not be available for rosters based on sex, family responsibilities and perceived commitment. Automate availability for rosters through improved computer software to avoid assumptions and enable employees to put themselves on the roster (or not)</w:t>
      </w:r>
      <w:r w:rsidRPr="005B2C6A">
        <w:rPr>
          <w:sz w:val="21"/>
          <w:szCs w:val="21"/>
        </w:rPr>
        <w:t>.</w:t>
      </w:r>
      <w:r>
        <w:rPr>
          <w:sz w:val="21"/>
          <w:szCs w:val="21"/>
        </w:rPr>
        <w:t xml:space="preserve"> </w:t>
      </w:r>
      <w:r w:rsidRPr="005B2C6A">
        <w:rPr>
          <w:szCs w:val="21"/>
        </w:rPr>
        <w:t xml:space="preserve">Commission software to assist in complex </w:t>
      </w:r>
      <w:proofErr w:type="spellStart"/>
      <w:r w:rsidRPr="005B2C6A">
        <w:rPr>
          <w:szCs w:val="21"/>
        </w:rPr>
        <w:t>rostering</w:t>
      </w:r>
      <w:proofErr w:type="spellEnd"/>
      <w:r w:rsidRPr="005B2C6A">
        <w:rPr>
          <w:szCs w:val="21"/>
        </w:rPr>
        <w:t xml:space="preserve"> and tracking.</w:t>
      </w:r>
    </w:p>
    <w:p w14:paraId="45EEA9E4" w14:textId="77777777" w:rsidR="00861A20" w:rsidRPr="00EA66C8" w:rsidRDefault="00861A20" w:rsidP="00861A20">
      <w:pPr>
        <w:pStyle w:val="Heading4"/>
        <w:ind w:left="720"/>
        <w:rPr>
          <w:b w:val="0"/>
        </w:rPr>
      </w:pPr>
      <w:r w:rsidRPr="000928FF">
        <w:rPr>
          <w:b w:val="0"/>
        </w:rPr>
        <w:t>Consider increasing the number of 4-day deployments in line with the practice of CFA, SES and some DELWP/NEO regions</w:t>
      </w:r>
      <w:r>
        <w:rPr>
          <w:b w:val="0"/>
        </w:rPr>
        <w:t xml:space="preserve">. </w:t>
      </w:r>
      <w:r w:rsidRPr="000928FF">
        <w:rPr>
          <w:b w:val="0"/>
        </w:rPr>
        <w:t xml:space="preserve">Explore ways to manage deployments and availability through comprehensive consultation with staff, avoiding ‘call when needed’ options to allow for planning and increase the potential pool of available personnel. </w:t>
      </w:r>
    </w:p>
    <w:bookmarkEnd w:id="19"/>
    <w:bookmarkEnd w:id="20"/>
    <w:p w14:paraId="401BFD40" w14:textId="77777777" w:rsidR="008E5BD8" w:rsidRPr="008E5BD8" w:rsidRDefault="008E5BD8" w:rsidP="005B2C6A"/>
    <w:p w14:paraId="5EA5F397" w14:textId="24EC3DD4" w:rsidR="00507DF3" w:rsidRPr="00AA7708" w:rsidRDefault="00507DF3" w:rsidP="005B2C6A">
      <w:pPr>
        <w:widowControl w:val="0"/>
        <w:autoSpaceDE w:val="0"/>
        <w:autoSpaceDN w:val="0"/>
        <w:adjustRightInd w:val="0"/>
        <w:spacing w:after="0" w:line="240" w:lineRule="auto"/>
        <w:rPr>
          <w:rFonts w:ascii="Arial" w:hAnsi="Arial" w:cs="Arial"/>
          <w:sz w:val="20"/>
          <w:szCs w:val="20"/>
        </w:rPr>
      </w:pPr>
    </w:p>
    <w:p w14:paraId="1F19B887" w14:textId="77777777" w:rsidR="00372A86" w:rsidRDefault="00372A86" w:rsidP="005B2C6A">
      <w:pPr>
        <w:spacing w:after="0" w:line="240" w:lineRule="auto"/>
        <w:rPr>
          <w:rFonts w:asciiTheme="minorHAnsi" w:hAnsiTheme="minorHAnsi" w:cs="Calibri"/>
          <w:b/>
          <w:bCs/>
          <w:i/>
          <w:color w:val="000000"/>
          <w:sz w:val="26"/>
          <w:szCs w:val="26"/>
        </w:rPr>
      </w:pPr>
      <w:r>
        <w:rPr>
          <w:rFonts w:asciiTheme="minorHAnsi" w:hAnsiTheme="minorHAnsi" w:cs="Calibri"/>
          <w:b/>
          <w:bCs/>
          <w:iCs/>
          <w:sz w:val="26"/>
          <w:szCs w:val="26"/>
        </w:rPr>
        <w:br w:type="page"/>
      </w:r>
    </w:p>
    <w:p w14:paraId="5E254C05" w14:textId="77777777" w:rsidR="008F7932" w:rsidRDefault="008F7932" w:rsidP="00053058">
      <w:pPr>
        <w:pStyle w:val="body0"/>
      </w:pPr>
    </w:p>
    <w:p w14:paraId="57E25739" w14:textId="77777777" w:rsidR="008F7932" w:rsidRDefault="008F7932" w:rsidP="00053058">
      <w:pPr>
        <w:pStyle w:val="body0"/>
      </w:pPr>
    </w:p>
    <w:p w14:paraId="239F04CD" w14:textId="77777777" w:rsidR="008F7932" w:rsidRDefault="008F7932" w:rsidP="00053058">
      <w:pPr>
        <w:pStyle w:val="Heading2"/>
      </w:pPr>
      <w:bookmarkStart w:id="21" w:name="_Toc419797413"/>
      <w:bookmarkStart w:id="22" w:name="_Toc436667381"/>
      <w:r w:rsidRPr="00C23287">
        <w:t>References</w:t>
      </w:r>
      <w:bookmarkEnd w:id="21"/>
      <w:bookmarkEnd w:id="22"/>
    </w:p>
    <w:p w14:paraId="2687E2B9" w14:textId="77777777" w:rsidR="008F7932" w:rsidRPr="00380821" w:rsidRDefault="008F7932" w:rsidP="00053058">
      <w:pPr>
        <w:pStyle w:val="body0"/>
        <w:rPr>
          <w:noProof/>
        </w:rPr>
      </w:pPr>
      <w:bookmarkStart w:id="23" w:name="_ENREF_1"/>
      <w:r w:rsidRPr="00380821">
        <w:rPr>
          <w:noProof/>
        </w:rPr>
        <w:t>Austin, D. W. (2008). Hyper-Masculinity and Disaster: Gender Role Construction in t</w:t>
      </w:r>
      <w:r>
        <w:rPr>
          <w:noProof/>
        </w:rPr>
        <w:t xml:space="preserve">he Wake of Hurricane Katrina. </w:t>
      </w:r>
      <w:r w:rsidRPr="00380821">
        <w:rPr>
          <w:noProof/>
        </w:rPr>
        <w:t xml:space="preserve"> Retrieved from </w:t>
      </w:r>
      <w:r w:rsidRPr="00543AA9">
        <w:rPr>
          <w:noProof/>
        </w:rPr>
        <w:t>http://www.allacademic.com/meta/p241530_index.html</w:t>
      </w:r>
      <w:r w:rsidRPr="00380821">
        <w:rPr>
          <w:noProof/>
        </w:rPr>
        <w:t xml:space="preserve"> accessed 24/04/2013</w:t>
      </w:r>
      <w:bookmarkEnd w:id="23"/>
    </w:p>
    <w:p w14:paraId="213905C4" w14:textId="77777777" w:rsidR="008F7932" w:rsidRDefault="008F7932" w:rsidP="00053058">
      <w:pPr>
        <w:pStyle w:val="body0"/>
      </w:pPr>
    </w:p>
    <w:p w14:paraId="5CE8727C" w14:textId="77777777" w:rsidR="00700DC7" w:rsidRPr="00212E9A" w:rsidRDefault="00700DC7" w:rsidP="00700DC7">
      <w:pPr>
        <w:tabs>
          <w:tab w:val="left" w:pos="1739"/>
        </w:tabs>
        <w:rPr>
          <w:rFonts w:ascii="Calibri" w:hAnsi="Calibri" w:cs="Microsoft Sans Serif"/>
        </w:rPr>
      </w:pPr>
    </w:p>
    <w:p w14:paraId="5C7CE82B" w14:textId="77777777" w:rsidR="00700DC7" w:rsidRPr="00212E9A" w:rsidRDefault="00700DC7" w:rsidP="00700DC7">
      <w:pPr>
        <w:rPr>
          <w:rFonts w:ascii="Calibri" w:hAnsi="Calibri"/>
        </w:rPr>
      </w:pPr>
    </w:p>
    <w:bookmarkEnd w:id="0"/>
    <w:bookmarkEnd w:id="1"/>
    <w:bookmarkEnd w:id="2"/>
    <w:p w14:paraId="67456755" w14:textId="77777777" w:rsidR="00A6721E" w:rsidRPr="008146FC" w:rsidRDefault="00A6721E" w:rsidP="00A6721E">
      <w:pPr>
        <w:tabs>
          <w:tab w:val="left" w:pos="1739"/>
        </w:tabs>
        <w:rPr>
          <w:rFonts w:cs="Microsoft Sans Serif"/>
        </w:rPr>
      </w:pPr>
    </w:p>
    <w:sectPr w:rsidR="00A6721E" w:rsidRPr="008146FC" w:rsidSect="003F17A9">
      <w:footerReference w:type="even" r:id="rId10"/>
      <w:footerReference w:type="default" r:id="rId11"/>
      <w:pgSz w:w="11909" w:h="16834" w:code="9"/>
      <w:pgMar w:top="1701" w:right="1559" w:bottom="1276" w:left="162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DF60D8" w14:textId="77777777" w:rsidR="005B1854" w:rsidRDefault="005B1854" w:rsidP="00FC1F96">
      <w:pPr>
        <w:spacing w:after="0" w:line="240" w:lineRule="auto"/>
      </w:pPr>
      <w:r>
        <w:separator/>
      </w:r>
    </w:p>
  </w:endnote>
  <w:endnote w:type="continuationSeparator" w:id="0">
    <w:p w14:paraId="4E6653E6" w14:textId="77777777" w:rsidR="005B1854" w:rsidRDefault="005B1854" w:rsidP="00FC1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utura Lt BT">
    <w:altName w:val="Arial Unicode MS"/>
    <w:charset w:val="00"/>
    <w:family w:val="swiss"/>
    <w:pitch w:val="variable"/>
    <w:sig w:usb0="00000000" w:usb1="09060000" w:usb2="00000010" w:usb3="00000000" w:csb0="0008001B" w:csb1="00000000"/>
  </w:font>
  <w:font w:name="Univers Condensed">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Helvetica 45 Light">
    <w:altName w:val="Helvetica 45 Light"/>
    <w:charset w:val="00"/>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Black">
    <w:altName w:val="MS Mincho"/>
    <w:panose1 w:val="00000000000000000000"/>
    <w:charset w:val="80"/>
    <w:family w:val="auto"/>
    <w:notTrueType/>
    <w:pitch w:val="default"/>
    <w:sig w:usb0="00000001" w:usb1="08070000" w:usb2="00000010" w:usb3="00000000" w:csb0="00020000" w:csb1="00000000"/>
  </w:font>
  <w:font w:name="Palatino">
    <w:altName w:val="Book Antiqua"/>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KabelITCbyBT-Boo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6921645"/>
      <w:docPartObj>
        <w:docPartGallery w:val="Page Numbers (Bottom of Page)"/>
        <w:docPartUnique/>
      </w:docPartObj>
    </w:sdtPr>
    <w:sdtEndPr/>
    <w:sdtContent>
      <w:p w14:paraId="4B6117A3" w14:textId="77777777" w:rsidR="00CD1949" w:rsidRDefault="00CD1949">
        <w:pPr>
          <w:pStyle w:val="Footer"/>
        </w:pPr>
        <w:r w:rsidRPr="002A5A05">
          <w:rPr>
            <w:rFonts w:ascii="Calibri" w:hAnsi="Calibri"/>
          </w:rPr>
          <w:fldChar w:fldCharType="begin"/>
        </w:r>
        <w:r w:rsidRPr="002A5A05">
          <w:rPr>
            <w:rFonts w:ascii="Calibri" w:hAnsi="Calibri"/>
          </w:rPr>
          <w:instrText xml:space="preserve"> PAGE   \* MERGEFORMAT </w:instrText>
        </w:r>
        <w:r w:rsidRPr="002A5A05">
          <w:rPr>
            <w:rFonts w:ascii="Calibri" w:hAnsi="Calibri"/>
          </w:rPr>
          <w:fldChar w:fldCharType="separate"/>
        </w:r>
        <w:r w:rsidRPr="002A5A05">
          <w:rPr>
            <w:rFonts w:ascii="Calibri" w:hAnsi="Calibri"/>
            <w:noProof/>
          </w:rPr>
          <w:t>66</w:t>
        </w:r>
        <w:r w:rsidRPr="002A5A05">
          <w:rPr>
            <w:rFonts w:ascii="Calibri" w:hAnsi="Calibri"/>
          </w:rPr>
          <w:fldChar w:fldCharType="end"/>
        </w:r>
      </w:p>
    </w:sdtContent>
  </w:sdt>
  <w:p w14:paraId="66D49BE8" w14:textId="77777777" w:rsidR="00CD1949" w:rsidRDefault="00CD19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23BE0" w14:textId="77777777" w:rsidR="00CD1949" w:rsidRPr="00916744" w:rsidRDefault="00CD1949">
    <w:pPr>
      <w:rPr>
        <w:sz w:val="2"/>
      </w:rPr>
    </w:pPr>
  </w:p>
  <w:tbl>
    <w:tblPr>
      <w:tblStyle w:val="TableGrid"/>
      <w:tblW w:w="11430" w:type="dxa"/>
      <w:tblInd w:w="-14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1430"/>
    </w:tblGrid>
    <w:tr w:rsidR="00CD1949" w:rsidRPr="0079616D" w14:paraId="7E9F9B11" w14:textId="77777777" w:rsidTr="002A5A05">
      <w:tc>
        <w:tcPr>
          <w:tcW w:w="11430" w:type="dxa"/>
          <w:tcBorders>
            <w:top w:val="single" w:sz="4" w:space="0" w:color="948A54"/>
            <w:bottom w:val="single" w:sz="4" w:space="0" w:color="948A54"/>
          </w:tcBorders>
          <w:shd w:val="clear" w:color="auto" w:fill="F0EDBA"/>
        </w:tcPr>
        <w:p w14:paraId="424C27CC" w14:textId="63A27612" w:rsidR="00CD1949" w:rsidRPr="002A5A05" w:rsidRDefault="00CD1949" w:rsidP="00837F1D">
          <w:pPr>
            <w:spacing w:before="20" w:after="20"/>
            <w:jc w:val="center"/>
            <w:rPr>
              <w:rFonts w:ascii="Calibri" w:hAnsi="Calibri" w:cs="Helvetica"/>
              <w:sz w:val="20"/>
              <w:szCs w:val="20"/>
            </w:rPr>
          </w:pPr>
          <w:r w:rsidRPr="002A5A05">
            <w:rPr>
              <w:rFonts w:ascii="Calibri" w:hAnsi="Calibri"/>
              <w:b/>
              <w:sz w:val="22"/>
              <w:szCs w:val="22"/>
              <w:lang w:val="en-US"/>
            </w:rPr>
            <w:t xml:space="preserve">GAD Pod   </w:t>
          </w:r>
          <w:hyperlink r:id="rId1" w:history="1">
            <w:r w:rsidRPr="002A5A05">
              <w:rPr>
                <w:rStyle w:val="Hyperlink"/>
                <w:rFonts w:ascii="Calibri" w:hAnsi="Calibri"/>
                <w:color w:val="auto"/>
                <w:sz w:val="22"/>
                <w:szCs w:val="22"/>
                <w:lang w:val="en-US"/>
              </w:rPr>
              <w:t>www.genderanddisaster.com.au</w:t>
            </w:r>
          </w:hyperlink>
          <w:r w:rsidRPr="002A5A05">
            <w:rPr>
              <w:rFonts w:ascii="Calibri" w:hAnsi="Calibri"/>
              <w:b/>
              <w:color w:val="FFFFFF"/>
              <w:sz w:val="22"/>
              <w:szCs w:val="22"/>
              <w:lang w:val="en-US"/>
            </w:rPr>
            <w:t xml:space="preserve">   </w:t>
          </w:r>
          <w:r w:rsidRPr="002A5A05">
            <w:rPr>
              <w:rFonts w:ascii="Calibri" w:hAnsi="Calibri" w:cs="Helvetica"/>
              <w:sz w:val="20"/>
              <w:szCs w:val="20"/>
            </w:rPr>
            <w:t xml:space="preserve">Page </w:t>
          </w:r>
          <w:r w:rsidRPr="002A5A05">
            <w:rPr>
              <w:rFonts w:ascii="Calibri" w:hAnsi="Calibri" w:cs="Helvetica"/>
              <w:sz w:val="20"/>
              <w:szCs w:val="20"/>
            </w:rPr>
            <w:fldChar w:fldCharType="begin"/>
          </w:r>
          <w:r w:rsidRPr="002A5A05">
            <w:rPr>
              <w:rFonts w:ascii="Calibri" w:hAnsi="Calibri" w:cs="Helvetica"/>
              <w:sz w:val="20"/>
              <w:szCs w:val="20"/>
            </w:rPr>
            <w:instrText xml:space="preserve"> PAGE   \* MERGEFORMAT </w:instrText>
          </w:r>
          <w:r w:rsidRPr="002A5A05">
            <w:rPr>
              <w:rFonts w:ascii="Calibri" w:hAnsi="Calibri" w:cs="Helvetica"/>
              <w:sz w:val="20"/>
              <w:szCs w:val="20"/>
            </w:rPr>
            <w:fldChar w:fldCharType="separate"/>
          </w:r>
          <w:r w:rsidR="00377C09">
            <w:rPr>
              <w:rFonts w:ascii="Calibri" w:hAnsi="Calibri" w:cs="Helvetica"/>
              <w:noProof/>
              <w:sz w:val="20"/>
              <w:szCs w:val="20"/>
            </w:rPr>
            <w:t>7</w:t>
          </w:r>
          <w:r w:rsidRPr="002A5A05">
            <w:rPr>
              <w:rFonts w:ascii="Calibri" w:hAnsi="Calibri" w:cs="Helvetica"/>
              <w:noProof/>
              <w:sz w:val="20"/>
              <w:szCs w:val="20"/>
            </w:rPr>
            <w:fldChar w:fldCharType="end"/>
          </w:r>
        </w:p>
      </w:tc>
    </w:tr>
  </w:tbl>
  <w:p w14:paraId="2207A540" w14:textId="77777777" w:rsidR="00CD1949" w:rsidRDefault="00CD19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B27589" w14:textId="77777777" w:rsidR="005B1854" w:rsidRDefault="005B1854" w:rsidP="00FC1F96">
      <w:pPr>
        <w:spacing w:after="0" w:line="240" w:lineRule="auto"/>
      </w:pPr>
      <w:r>
        <w:separator/>
      </w:r>
    </w:p>
  </w:footnote>
  <w:footnote w:type="continuationSeparator" w:id="0">
    <w:p w14:paraId="0A450612" w14:textId="77777777" w:rsidR="005B1854" w:rsidRDefault="005B1854" w:rsidP="00FC1F96">
      <w:pPr>
        <w:spacing w:after="0" w:line="240" w:lineRule="auto"/>
      </w:pPr>
      <w:r>
        <w:continuationSeparator/>
      </w:r>
    </w:p>
  </w:footnote>
  <w:footnote w:id="1">
    <w:p w14:paraId="6278AF52" w14:textId="3C44624A" w:rsidR="00CD1949" w:rsidRDefault="00CD1949">
      <w:pPr>
        <w:pStyle w:val="FootnoteText"/>
        <w:rPr>
          <w:rFonts w:asciiTheme="minorHAnsi" w:hAnsiTheme="minorHAnsi"/>
          <w:sz w:val="18"/>
        </w:rPr>
      </w:pPr>
      <w:r>
        <w:rPr>
          <w:rStyle w:val="FootnoteReference"/>
        </w:rPr>
        <w:footnoteRef/>
      </w:r>
      <w:r>
        <w:t xml:space="preserve"> </w:t>
      </w:r>
      <w:hyperlink r:id="rId1" w:history="1">
        <w:r w:rsidRPr="00CB6AA1">
          <w:rPr>
            <w:rStyle w:val="Hyperlink"/>
            <w:rFonts w:asciiTheme="minorHAnsi" w:hAnsiTheme="minorHAnsi"/>
            <w:sz w:val="18"/>
          </w:rPr>
          <w:t>http://www.premier.vic.gov.au/speech-state-labor-conference-2015/</w:t>
        </w:r>
      </w:hyperlink>
    </w:p>
    <w:p w14:paraId="4DB73DD4" w14:textId="77777777" w:rsidR="00CD1949" w:rsidRDefault="00CD1949">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36C95C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364531"/>
    <w:multiLevelType w:val="multilevel"/>
    <w:tmpl w:val="3FCAA5E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8A67222"/>
    <w:multiLevelType w:val="hybridMultilevel"/>
    <w:tmpl w:val="9A180FC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098B515F"/>
    <w:multiLevelType w:val="multilevel"/>
    <w:tmpl w:val="D4569DF2"/>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nsid w:val="0DD83B6E"/>
    <w:multiLevelType w:val="hybridMultilevel"/>
    <w:tmpl w:val="76A635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10326F91"/>
    <w:multiLevelType w:val="multilevel"/>
    <w:tmpl w:val="14F0908A"/>
    <w:lvl w:ilvl="0">
      <w:start w:val="5"/>
      <w:numFmt w:val="decimal"/>
      <w:lvlText w:val="%1."/>
      <w:lvlJc w:val="left"/>
      <w:pPr>
        <w:ind w:left="360" w:hanging="360"/>
      </w:pPr>
      <w:rPr>
        <w:rFonts w:hint="default"/>
      </w:rPr>
    </w:lvl>
    <w:lvl w:ilvl="1">
      <w:start w:val="6"/>
      <w:numFmt w:val="none"/>
      <w:lvlText w:val="6.2"/>
      <w:lvlJc w:val="left"/>
      <w:pPr>
        <w:ind w:left="63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224118E"/>
    <w:multiLevelType w:val="multilevel"/>
    <w:tmpl w:val="6F0691E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51922F1"/>
    <w:multiLevelType w:val="multilevel"/>
    <w:tmpl w:val="5A0C0F0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8331D7E"/>
    <w:multiLevelType w:val="multilevel"/>
    <w:tmpl w:val="99CA6D76"/>
    <w:lvl w:ilvl="0">
      <w:start w:val="1"/>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D200867"/>
    <w:multiLevelType w:val="hybridMultilevel"/>
    <w:tmpl w:val="790A0996"/>
    <w:lvl w:ilvl="0" w:tplc="31AE4C2A">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1E7813A5"/>
    <w:multiLevelType w:val="multilevel"/>
    <w:tmpl w:val="CCE03C2E"/>
    <w:lvl w:ilvl="0">
      <w:start w:val="1"/>
      <w:numFmt w:val="decimal"/>
      <w:lvlText w:val="%1."/>
      <w:lvlJc w:val="left"/>
      <w:pPr>
        <w:ind w:left="1440" w:hanging="360"/>
      </w:pPr>
      <w:rPr>
        <w:rFonts w:hint="default"/>
      </w:rPr>
    </w:lvl>
    <w:lvl w:ilvl="1">
      <w:start w:val="1"/>
      <w:numFmt w:val="decimal"/>
      <w:pStyle w:val="Numberforrecs"/>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1">
    <w:nsid w:val="20BE4F69"/>
    <w:multiLevelType w:val="multilevel"/>
    <w:tmpl w:val="52B0B23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36E678C"/>
    <w:multiLevelType w:val="hybridMultilevel"/>
    <w:tmpl w:val="582E2FFC"/>
    <w:lvl w:ilvl="0" w:tplc="9560ED2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238840FB"/>
    <w:multiLevelType w:val="multilevel"/>
    <w:tmpl w:val="4A24A946"/>
    <w:lvl w:ilvl="0">
      <w:start w:val="4"/>
      <w:numFmt w:val="decimal"/>
      <w:lvlText w:val="%1"/>
      <w:lvlJc w:val="left"/>
      <w:pPr>
        <w:ind w:left="360" w:hanging="360"/>
      </w:pPr>
      <w:rPr>
        <w:rFonts w:hint="default"/>
        <w:sz w:val="21"/>
      </w:rPr>
    </w:lvl>
    <w:lvl w:ilvl="1">
      <w:start w:val="1"/>
      <w:numFmt w:val="decimal"/>
      <w:lvlText w:val="%1.%2"/>
      <w:lvlJc w:val="left"/>
      <w:pPr>
        <w:ind w:left="360" w:hanging="360"/>
      </w:pPr>
      <w:rPr>
        <w:rFonts w:hint="default"/>
        <w:sz w:val="21"/>
      </w:rPr>
    </w:lvl>
    <w:lvl w:ilvl="2">
      <w:start w:val="1"/>
      <w:numFmt w:val="decimal"/>
      <w:lvlText w:val="%1.%2.%3"/>
      <w:lvlJc w:val="left"/>
      <w:pPr>
        <w:ind w:left="720" w:hanging="720"/>
      </w:pPr>
      <w:rPr>
        <w:rFonts w:hint="default"/>
        <w:sz w:val="21"/>
      </w:rPr>
    </w:lvl>
    <w:lvl w:ilvl="3">
      <w:start w:val="1"/>
      <w:numFmt w:val="decimal"/>
      <w:lvlText w:val="%1.%2.%3.%4"/>
      <w:lvlJc w:val="left"/>
      <w:pPr>
        <w:ind w:left="720" w:hanging="720"/>
      </w:pPr>
      <w:rPr>
        <w:rFonts w:hint="default"/>
        <w:sz w:val="21"/>
      </w:rPr>
    </w:lvl>
    <w:lvl w:ilvl="4">
      <w:start w:val="1"/>
      <w:numFmt w:val="decimal"/>
      <w:lvlText w:val="%1.%2.%3.%4.%5"/>
      <w:lvlJc w:val="left"/>
      <w:pPr>
        <w:ind w:left="1080" w:hanging="1080"/>
      </w:pPr>
      <w:rPr>
        <w:rFonts w:hint="default"/>
        <w:sz w:val="21"/>
      </w:rPr>
    </w:lvl>
    <w:lvl w:ilvl="5">
      <w:start w:val="1"/>
      <w:numFmt w:val="decimal"/>
      <w:lvlText w:val="%1.%2.%3.%4.%5.%6"/>
      <w:lvlJc w:val="left"/>
      <w:pPr>
        <w:ind w:left="1080" w:hanging="1080"/>
      </w:pPr>
      <w:rPr>
        <w:rFonts w:hint="default"/>
        <w:sz w:val="21"/>
      </w:rPr>
    </w:lvl>
    <w:lvl w:ilvl="6">
      <w:start w:val="1"/>
      <w:numFmt w:val="decimal"/>
      <w:lvlText w:val="%1.%2.%3.%4.%5.%6.%7"/>
      <w:lvlJc w:val="left"/>
      <w:pPr>
        <w:ind w:left="1440" w:hanging="1440"/>
      </w:pPr>
      <w:rPr>
        <w:rFonts w:hint="default"/>
        <w:sz w:val="21"/>
      </w:rPr>
    </w:lvl>
    <w:lvl w:ilvl="7">
      <w:start w:val="1"/>
      <w:numFmt w:val="decimal"/>
      <w:lvlText w:val="%1.%2.%3.%4.%5.%6.%7.%8"/>
      <w:lvlJc w:val="left"/>
      <w:pPr>
        <w:ind w:left="1440" w:hanging="1440"/>
      </w:pPr>
      <w:rPr>
        <w:rFonts w:hint="default"/>
        <w:sz w:val="21"/>
      </w:rPr>
    </w:lvl>
    <w:lvl w:ilvl="8">
      <w:start w:val="1"/>
      <w:numFmt w:val="decimal"/>
      <w:lvlText w:val="%1.%2.%3.%4.%5.%6.%7.%8.%9"/>
      <w:lvlJc w:val="left"/>
      <w:pPr>
        <w:ind w:left="1800" w:hanging="1800"/>
      </w:pPr>
      <w:rPr>
        <w:rFonts w:hint="default"/>
        <w:sz w:val="21"/>
      </w:rPr>
    </w:lvl>
  </w:abstractNum>
  <w:abstractNum w:abstractNumId="14">
    <w:nsid w:val="240179CA"/>
    <w:multiLevelType w:val="hybridMultilevel"/>
    <w:tmpl w:val="02224FE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25114835"/>
    <w:multiLevelType w:val="hybridMultilevel"/>
    <w:tmpl w:val="3754D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BA33A40"/>
    <w:multiLevelType w:val="hybridMultilevel"/>
    <w:tmpl w:val="C784A228"/>
    <w:lvl w:ilvl="0" w:tplc="48F68DDE">
      <w:numFmt w:val="bullet"/>
      <w:pStyle w:val="ticks"/>
      <w:lvlText w:val=""/>
      <w:lvlJc w:val="left"/>
      <w:pPr>
        <w:ind w:left="1080" w:hanging="360"/>
      </w:pPr>
      <w:rPr>
        <w:rFonts w:ascii="Wingdings" w:eastAsia="Arial" w:hAnsi="Wingdings" w:cs="Calibri"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2D50074E"/>
    <w:multiLevelType w:val="multilevel"/>
    <w:tmpl w:val="51C67A38"/>
    <w:lvl w:ilvl="0">
      <w:start w:val="1"/>
      <w:numFmt w:val="decimal"/>
      <w:lvlText w:val="%1."/>
      <w:lvlJc w:val="left"/>
      <w:pPr>
        <w:ind w:left="360" w:hanging="360"/>
      </w:pPr>
      <w:rPr>
        <w:rFonts w:hint="default"/>
      </w:rPr>
    </w:lvl>
    <w:lvl w:ilvl="1">
      <w:start w:val="2"/>
      <w:numFmt w:val="decimal"/>
      <w:isLgl/>
      <w:lvlText w:val="%1.%2"/>
      <w:lvlJc w:val="left"/>
      <w:pPr>
        <w:ind w:left="435" w:hanging="435"/>
      </w:pPr>
      <w:rPr>
        <w:rFonts w:hint="default"/>
        <w:b/>
      </w:rPr>
    </w:lvl>
    <w:lvl w:ilvl="2">
      <w:start w:val="2"/>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18">
    <w:nsid w:val="2DA139C4"/>
    <w:multiLevelType w:val="hybridMultilevel"/>
    <w:tmpl w:val="939EA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AB719C"/>
    <w:multiLevelType w:val="multilevel"/>
    <w:tmpl w:val="584CD7DC"/>
    <w:lvl w:ilvl="0">
      <w:start w:val="1"/>
      <w:numFmt w:val="decimal"/>
      <w:lvlText w:val="%1"/>
      <w:lvlJc w:val="left"/>
      <w:pPr>
        <w:ind w:left="720" w:hanging="720"/>
      </w:pPr>
      <w:rPr>
        <w:rFonts w:hint="default"/>
        <w:sz w:val="21"/>
      </w:rPr>
    </w:lvl>
    <w:lvl w:ilvl="1">
      <w:start w:val="1"/>
      <w:numFmt w:val="decimal"/>
      <w:lvlText w:val="%1.%2"/>
      <w:lvlJc w:val="left"/>
      <w:pPr>
        <w:ind w:left="720" w:hanging="720"/>
      </w:pPr>
      <w:rPr>
        <w:rFonts w:hint="default"/>
        <w:sz w:val="21"/>
      </w:rPr>
    </w:lvl>
    <w:lvl w:ilvl="2">
      <w:start w:val="1"/>
      <w:numFmt w:val="decimal"/>
      <w:lvlText w:val="%1.%2.%3"/>
      <w:lvlJc w:val="left"/>
      <w:pPr>
        <w:ind w:left="720" w:hanging="720"/>
      </w:pPr>
      <w:rPr>
        <w:rFonts w:hint="default"/>
        <w:sz w:val="21"/>
      </w:rPr>
    </w:lvl>
    <w:lvl w:ilvl="3">
      <w:start w:val="1"/>
      <w:numFmt w:val="decimal"/>
      <w:lvlText w:val="%1.%2.%3.%4"/>
      <w:lvlJc w:val="left"/>
      <w:pPr>
        <w:ind w:left="720" w:hanging="720"/>
      </w:pPr>
      <w:rPr>
        <w:rFonts w:hint="default"/>
        <w:sz w:val="21"/>
      </w:rPr>
    </w:lvl>
    <w:lvl w:ilvl="4">
      <w:start w:val="1"/>
      <w:numFmt w:val="decimal"/>
      <w:lvlText w:val="%1.%2.%3.%4.%5"/>
      <w:lvlJc w:val="left"/>
      <w:pPr>
        <w:ind w:left="1080" w:hanging="1080"/>
      </w:pPr>
      <w:rPr>
        <w:rFonts w:hint="default"/>
        <w:sz w:val="21"/>
      </w:rPr>
    </w:lvl>
    <w:lvl w:ilvl="5">
      <w:start w:val="1"/>
      <w:numFmt w:val="decimal"/>
      <w:lvlText w:val="%1.%2.%3.%4.%5.%6"/>
      <w:lvlJc w:val="left"/>
      <w:pPr>
        <w:ind w:left="1080" w:hanging="1080"/>
      </w:pPr>
      <w:rPr>
        <w:rFonts w:hint="default"/>
        <w:sz w:val="21"/>
      </w:rPr>
    </w:lvl>
    <w:lvl w:ilvl="6">
      <w:start w:val="1"/>
      <w:numFmt w:val="decimal"/>
      <w:lvlText w:val="%1.%2.%3.%4.%5.%6.%7"/>
      <w:lvlJc w:val="left"/>
      <w:pPr>
        <w:ind w:left="1440" w:hanging="1440"/>
      </w:pPr>
      <w:rPr>
        <w:rFonts w:hint="default"/>
        <w:sz w:val="21"/>
      </w:rPr>
    </w:lvl>
    <w:lvl w:ilvl="7">
      <w:start w:val="1"/>
      <w:numFmt w:val="decimal"/>
      <w:lvlText w:val="%1.%2.%3.%4.%5.%6.%7.%8"/>
      <w:lvlJc w:val="left"/>
      <w:pPr>
        <w:ind w:left="1440" w:hanging="1440"/>
      </w:pPr>
      <w:rPr>
        <w:rFonts w:hint="default"/>
        <w:sz w:val="21"/>
      </w:rPr>
    </w:lvl>
    <w:lvl w:ilvl="8">
      <w:start w:val="1"/>
      <w:numFmt w:val="decimal"/>
      <w:lvlText w:val="%1.%2.%3.%4.%5.%6.%7.%8.%9"/>
      <w:lvlJc w:val="left"/>
      <w:pPr>
        <w:ind w:left="1800" w:hanging="1800"/>
      </w:pPr>
      <w:rPr>
        <w:rFonts w:hint="default"/>
        <w:sz w:val="21"/>
      </w:rPr>
    </w:lvl>
  </w:abstractNum>
  <w:abstractNum w:abstractNumId="20">
    <w:nsid w:val="3012654E"/>
    <w:multiLevelType w:val="hybridMultilevel"/>
    <w:tmpl w:val="521431F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nsid w:val="31FA00E6"/>
    <w:multiLevelType w:val="multilevel"/>
    <w:tmpl w:val="1974F2E2"/>
    <w:lvl w:ilvl="0">
      <w:start w:val="5"/>
      <w:numFmt w:val="decimal"/>
      <w:lvlText w:val="%1."/>
      <w:lvlJc w:val="left"/>
      <w:pPr>
        <w:ind w:left="360" w:hanging="360"/>
      </w:pPr>
      <w:rPr>
        <w:rFonts w:hint="default"/>
      </w:rPr>
    </w:lvl>
    <w:lvl w:ilvl="1">
      <w:start w:val="5"/>
      <w:numFmt w:val="none"/>
      <w:lvlText w:val="6.1"/>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A006193"/>
    <w:multiLevelType w:val="hybridMultilevel"/>
    <w:tmpl w:val="67102780"/>
    <w:lvl w:ilvl="0" w:tplc="DCFE91EA">
      <w:start w:val="1"/>
      <w:numFmt w:val="bullet"/>
      <w:pStyle w:val="dotpoint"/>
      <w:lvlText w:val=""/>
      <w:lvlJc w:val="left"/>
      <w:pPr>
        <w:ind w:left="2151" w:hanging="360"/>
      </w:pPr>
      <w:rPr>
        <w:rFonts w:ascii="Symbol" w:hAnsi="Symbol" w:hint="default"/>
      </w:rPr>
    </w:lvl>
    <w:lvl w:ilvl="1" w:tplc="0C090003" w:tentative="1">
      <w:start w:val="1"/>
      <w:numFmt w:val="bullet"/>
      <w:lvlText w:val="o"/>
      <w:lvlJc w:val="left"/>
      <w:pPr>
        <w:ind w:left="2871" w:hanging="360"/>
      </w:pPr>
      <w:rPr>
        <w:rFonts w:ascii="Courier New" w:hAnsi="Courier New" w:cs="Courier New" w:hint="default"/>
      </w:rPr>
    </w:lvl>
    <w:lvl w:ilvl="2" w:tplc="0C090005" w:tentative="1">
      <w:start w:val="1"/>
      <w:numFmt w:val="bullet"/>
      <w:lvlText w:val=""/>
      <w:lvlJc w:val="left"/>
      <w:pPr>
        <w:ind w:left="3591" w:hanging="360"/>
      </w:pPr>
      <w:rPr>
        <w:rFonts w:ascii="Wingdings" w:hAnsi="Wingdings" w:hint="default"/>
      </w:rPr>
    </w:lvl>
    <w:lvl w:ilvl="3" w:tplc="0C090001" w:tentative="1">
      <w:start w:val="1"/>
      <w:numFmt w:val="bullet"/>
      <w:lvlText w:val=""/>
      <w:lvlJc w:val="left"/>
      <w:pPr>
        <w:ind w:left="4311" w:hanging="360"/>
      </w:pPr>
      <w:rPr>
        <w:rFonts w:ascii="Symbol" w:hAnsi="Symbol" w:hint="default"/>
      </w:rPr>
    </w:lvl>
    <w:lvl w:ilvl="4" w:tplc="0C090003" w:tentative="1">
      <w:start w:val="1"/>
      <w:numFmt w:val="bullet"/>
      <w:lvlText w:val="o"/>
      <w:lvlJc w:val="left"/>
      <w:pPr>
        <w:ind w:left="5031" w:hanging="360"/>
      </w:pPr>
      <w:rPr>
        <w:rFonts w:ascii="Courier New" w:hAnsi="Courier New" w:cs="Courier New" w:hint="default"/>
      </w:rPr>
    </w:lvl>
    <w:lvl w:ilvl="5" w:tplc="0C090005" w:tentative="1">
      <w:start w:val="1"/>
      <w:numFmt w:val="bullet"/>
      <w:lvlText w:val=""/>
      <w:lvlJc w:val="left"/>
      <w:pPr>
        <w:ind w:left="5751" w:hanging="360"/>
      </w:pPr>
      <w:rPr>
        <w:rFonts w:ascii="Wingdings" w:hAnsi="Wingdings" w:hint="default"/>
      </w:rPr>
    </w:lvl>
    <w:lvl w:ilvl="6" w:tplc="0C090001" w:tentative="1">
      <w:start w:val="1"/>
      <w:numFmt w:val="bullet"/>
      <w:lvlText w:val=""/>
      <w:lvlJc w:val="left"/>
      <w:pPr>
        <w:ind w:left="6471" w:hanging="360"/>
      </w:pPr>
      <w:rPr>
        <w:rFonts w:ascii="Symbol" w:hAnsi="Symbol" w:hint="default"/>
      </w:rPr>
    </w:lvl>
    <w:lvl w:ilvl="7" w:tplc="0C090003" w:tentative="1">
      <w:start w:val="1"/>
      <w:numFmt w:val="bullet"/>
      <w:lvlText w:val="o"/>
      <w:lvlJc w:val="left"/>
      <w:pPr>
        <w:ind w:left="7191" w:hanging="360"/>
      </w:pPr>
      <w:rPr>
        <w:rFonts w:ascii="Courier New" w:hAnsi="Courier New" w:cs="Courier New" w:hint="default"/>
      </w:rPr>
    </w:lvl>
    <w:lvl w:ilvl="8" w:tplc="0C090005" w:tentative="1">
      <w:start w:val="1"/>
      <w:numFmt w:val="bullet"/>
      <w:lvlText w:val=""/>
      <w:lvlJc w:val="left"/>
      <w:pPr>
        <w:ind w:left="7911" w:hanging="360"/>
      </w:pPr>
      <w:rPr>
        <w:rFonts w:ascii="Wingdings" w:hAnsi="Wingdings" w:hint="default"/>
      </w:rPr>
    </w:lvl>
  </w:abstractNum>
  <w:abstractNum w:abstractNumId="23">
    <w:nsid w:val="3B211489"/>
    <w:multiLevelType w:val="multilevel"/>
    <w:tmpl w:val="43268D20"/>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3BD80F6C"/>
    <w:multiLevelType w:val="multilevel"/>
    <w:tmpl w:val="584CD7DC"/>
    <w:lvl w:ilvl="0">
      <w:start w:val="1"/>
      <w:numFmt w:val="decimal"/>
      <w:lvlText w:val="%1"/>
      <w:lvlJc w:val="left"/>
      <w:pPr>
        <w:ind w:left="720" w:hanging="720"/>
      </w:pPr>
      <w:rPr>
        <w:rFonts w:hint="default"/>
        <w:sz w:val="21"/>
      </w:rPr>
    </w:lvl>
    <w:lvl w:ilvl="1">
      <w:start w:val="1"/>
      <w:numFmt w:val="decimal"/>
      <w:lvlText w:val="%1.%2"/>
      <w:lvlJc w:val="left"/>
      <w:pPr>
        <w:ind w:left="720" w:hanging="720"/>
      </w:pPr>
      <w:rPr>
        <w:rFonts w:hint="default"/>
        <w:sz w:val="21"/>
      </w:rPr>
    </w:lvl>
    <w:lvl w:ilvl="2">
      <w:start w:val="1"/>
      <w:numFmt w:val="decimal"/>
      <w:lvlText w:val="%1.%2.%3"/>
      <w:lvlJc w:val="left"/>
      <w:pPr>
        <w:ind w:left="720" w:hanging="720"/>
      </w:pPr>
      <w:rPr>
        <w:rFonts w:hint="default"/>
        <w:sz w:val="21"/>
      </w:rPr>
    </w:lvl>
    <w:lvl w:ilvl="3">
      <w:start w:val="1"/>
      <w:numFmt w:val="decimal"/>
      <w:lvlText w:val="%1.%2.%3.%4"/>
      <w:lvlJc w:val="left"/>
      <w:pPr>
        <w:ind w:left="720" w:hanging="720"/>
      </w:pPr>
      <w:rPr>
        <w:rFonts w:hint="default"/>
        <w:sz w:val="21"/>
      </w:rPr>
    </w:lvl>
    <w:lvl w:ilvl="4">
      <w:start w:val="1"/>
      <w:numFmt w:val="decimal"/>
      <w:lvlText w:val="%1.%2.%3.%4.%5"/>
      <w:lvlJc w:val="left"/>
      <w:pPr>
        <w:ind w:left="1080" w:hanging="1080"/>
      </w:pPr>
      <w:rPr>
        <w:rFonts w:hint="default"/>
        <w:sz w:val="21"/>
      </w:rPr>
    </w:lvl>
    <w:lvl w:ilvl="5">
      <w:start w:val="1"/>
      <w:numFmt w:val="decimal"/>
      <w:lvlText w:val="%1.%2.%3.%4.%5.%6"/>
      <w:lvlJc w:val="left"/>
      <w:pPr>
        <w:ind w:left="1080" w:hanging="1080"/>
      </w:pPr>
      <w:rPr>
        <w:rFonts w:hint="default"/>
        <w:sz w:val="21"/>
      </w:rPr>
    </w:lvl>
    <w:lvl w:ilvl="6">
      <w:start w:val="1"/>
      <w:numFmt w:val="decimal"/>
      <w:lvlText w:val="%1.%2.%3.%4.%5.%6.%7"/>
      <w:lvlJc w:val="left"/>
      <w:pPr>
        <w:ind w:left="1440" w:hanging="1440"/>
      </w:pPr>
      <w:rPr>
        <w:rFonts w:hint="default"/>
        <w:sz w:val="21"/>
      </w:rPr>
    </w:lvl>
    <w:lvl w:ilvl="7">
      <w:start w:val="1"/>
      <w:numFmt w:val="decimal"/>
      <w:lvlText w:val="%1.%2.%3.%4.%5.%6.%7.%8"/>
      <w:lvlJc w:val="left"/>
      <w:pPr>
        <w:ind w:left="1440" w:hanging="1440"/>
      </w:pPr>
      <w:rPr>
        <w:rFonts w:hint="default"/>
        <w:sz w:val="21"/>
      </w:rPr>
    </w:lvl>
    <w:lvl w:ilvl="8">
      <w:start w:val="1"/>
      <w:numFmt w:val="decimal"/>
      <w:lvlText w:val="%1.%2.%3.%4.%5.%6.%7.%8.%9"/>
      <w:lvlJc w:val="left"/>
      <w:pPr>
        <w:ind w:left="1800" w:hanging="1800"/>
      </w:pPr>
      <w:rPr>
        <w:rFonts w:hint="default"/>
        <w:sz w:val="21"/>
      </w:rPr>
    </w:lvl>
  </w:abstractNum>
  <w:abstractNum w:abstractNumId="25">
    <w:nsid w:val="3D60534E"/>
    <w:multiLevelType w:val="hybridMultilevel"/>
    <w:tmpl w:val="04EABFD8"/>
    <w:lvl w:ilvl="0" w:tplc="606A22E4">
      <w:start w:val="1"/>
      <w:numFmt w:val="decimal"/>
      <w:pStyle w:val="questions"/>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3F833DFD"/>
    <w:multiLevelType w:val="hybridMultilevel"/>
    <w:tmpl w:val="87FA2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6060C5"/>
    <w:multiLevelType w:val="multilevel"/>
    <w:tmpl w:val="7FC8BC3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4147796E"/>
    <w:multiLevelType w:val="hybridMultilevel"/>
    <w:tmpl w:val="90D4815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nsid w:val="44594335"/>
    <w:multiLevelType w:val="hybridMultilevel"/>
    <w:tmpl w:val="21344A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53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58F3A7A"/>
    <w:multiLevelType w:val="multilevel"/>
    <w:tmpl w:val="43268D20"/>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47D61ACD"/>
    <w:multiLevelType w:val="multilevel"/>
    <w:tmpl w:val="43268D20"/>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47F3052E"/>
    <w:multiLevelType w:val="multilevel"/>
    <w:tmpl w:val="C896CD00"/>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482C7269"/>
    <w:multiLevelType w:val="hybridMultilevel"/>
    <w:tmpl w:val="BD8E6A36"/>
    <w:lvl w:ilvl="0" w:tplc="563490C8">
      <w:start w:val="1"/>
      <w:numFmt w:val="decimal"/>
      <w:lvlText w:val="(%1)"/>
      <w:lvlJc w:val="left"/>
      <w:pPr>
        <w:ind w:left="1080" w:hanging="360"/>
      </w:pPr>
      <w:rPr>
        <w:rFonts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nsid w:val="48B16B1A"/>
    <w:multiLevelType w:val="hybridMultilevel"/>
    <w:tmpl w:val="D6C60D08"/>
    <w:lvl w:ilvl="0" w:tplc="0C090005">
      <w:start w:val="1"/>
      <w:numFmt w:val="bullet"/>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nsid w:val="4ECC3F62"/>
    <w:multiLevelType w:val="hybridMultilevel"/>
    <w:tmpl w:val="AC248A38"/>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50E35770"/>
    <w:multiLevelType w:val="multilevel"/>
    <w:tmpl w:val="78E8DAE6"/>
    <w:lvl w:ilvl="0">
      <w:start w:val="5"/>
      <w:numFmt w:val="decimal"/>
      <w:lvlText w:val="%1."/>
      <w:lvlJc w:val="left"/>
      <w:pPr>
        <w:ind w:left="360" w:hanging="360"/>
      </w:pPr>
      <w:rPr>
        <w:rFonts w:hint="default"/>
      </w:rPr>
    </w:lvl>
    <w:lvl w:ilvl="1">
      <w:start w:val="5"/>
      <w:numFmt w:val="decimal"/>
      <w:lvlText w:val="%2.1"/>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5445840"/>
    <w:multiLevelType w:val="hybridMultilevel"/>
    <w:tmpl w:val="B09E2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79A6E65"/>
    <w:multiLevelType w:val="multilevel"/>
    <w:tmpl w:val="43268D20"/>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57D42071"/>
    <w:multiLevelType w:val="multilevel"/>
    <w:tmpl w:val="43268D20"/>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5DDB55EE"/>
    <w:multiLevelType w:val="multilevel"/>
    <w:tmpl w:val="BF26AD80"/>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1">
    <w:nsid w:val="5E827630"/>
    <w:multiLevelType w:val="hybridMultilevel"/>
    <w:tmpl w:val="E14A6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1276C6B"/>
    <w:multiLevelType w:val="hybridMultilevel"/>
    <w:tmpl w:val="2820A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496207D"/>
    <w:multiLevelType w:val="hybridMultilevel"/>
    <w:tmpl w:val="0FDEFF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4E90570"/>
    <w:multiLevelType w:val="hybridMultilevel"/>
    <w:tmpl w:val="84EE41D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5">
    <w:nsid w:val="65C62A27"/>
    <w:multiLevelType w:val="multilevel"/>
    <w:tmpl w:val="92A6523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690772FC"/>
    <w:multiLevelType w:val="multilevel"/>
    <w:tmpl w:val="4288D6C8"/>
    <w:lvl w:ilvl="0">
      <w:start w:val="5"/>
      <w:numFmt w:val="decimal"/>
      <w:lvlText w:val="%1."/>
      <w:lvlJc w:val="left"/>
      <w:pPr>
        <w:ind w:left="360" w:hanging="360"/>
      </w:pPr>
      <w:rPr>
        <w:rFonts w:hint="default"/>
      </w:rPr>
    </w:lvl>
    <w:lvl w:ilvl="1">
      <w:start w:val="5"/>
      <w:numFmt w:val="none"/>
      <w:lvlText w:val="5.5"/>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69B21A4D"/>
    <w:multiLevelType w:val="multilevel"/>
    <w:tmpl w:val="8DE6387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nsid w:val="6E1B5205"/>
    <w:multiLevelType w:val="multilevel"/>
    <w:tmpl w:val="BB6A6664"/>
    <w:lvl w:ilvl="0">
      <w:start w:val="6"/>
      <w:numFmt w:val="decimal"/>
      <w:lvlText w:val="%1"/>
      <w:lvlJc w:val="left"/>
      <w:pPr>
        <w:ind w:left="360" w:hanging="360"/>
      </w:pPr>
      <w:rPr>
        <w:rFonts w:eastAsia="Calibri" w:hint="default"/>
      </w:rPr>
    </w:lvl>
    <w:lvl w:ilvl="1">
      <w:start w:val="6"/>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49">
    <w:nsid w:val="700A73A5"/>
    <w:multiLevelType w:val="hybridMultilevel"/>
    <w:tmpl w:val="B0C89B48"/>
    <w:lvl w:ilvl="0" w:tplc="B910119C">
      <w:start w:val="1"/>
      <w:numFmt w:val="decimal"/>
      <w:pStyle w:val="reco"/>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nsid w:val="71B21975"/>
    <w:multiLevelType w:val="hybridMultilevel"/>
    <w:tmpl w:val="EBE40E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nsid w:val="74721C3B"/>
    <w:multiLevelType w:val="hybridMultilevel"/>
    <w:tmpl w:val="B2EEDB96"/>
    <w:lvl w:ilvl="0" w:tplc="E3F60F84">
      <w:start w:val="1"/>
      <w:numFmt w:val="decimal"/>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nsid w:val="75564725"/>
    <w:multiLevelType w:val="multilevel"/>
    <w:tmpl w:val="52B0B2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nsid w:val="77624AC6"/>
    <w:multiLevelType w:val="hybridMultilevel"/>
    <w:tmpl w:val="C7802AE6"/>
    <w:lvl w:ilvl="0" w:tplc="9840535E">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4">
    <w:nsid w:val="7C576682"/>
    <w:multiLevelType w:val="hybridMultilevel"/>
    <w:tmpl w:val="BF6411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5">
    <w:nsid w:val="7CD7186C"/>
    <w:multiLevelType w:val="hybridMultilevel"/>
    <w:tmpl w:val="740A422A"/>
    <w:lvl w:ilvl="0" w:tplc="188C0FD0">
      <w:start w:val="1"/>
      <w:numFmt w:val="decimal"/>
      <w:pStyle w:val="recommendationheading"/>
      <w:lvlText w:val="%1."/>
      <w:lvlJc w:val="left"/>
      <w:pPr>
        <w:ind w:left="720" w:hanging="360"/>
      </w:pPr>
      <w:rPr>
        <w:rFonts w:hint="default"/>
      </w:rPr>
    </w:lvl>
    <w:lvl w:ilvl="1" w:tplc="391408B0">
      <w:start w:val="1"/>
      <w:numFmt w:val="decimal"/>
      <w:lvlText w:val="%2"/>
      <w:lvlJc w:val="left"/>
      <w:pPr>
        <w:ind w:left="1440" w:hanging="360"/>
      </w:pPr>
      <w:rPr>
        <w:rFonts w:ascii="Calibri" w:eastAsia="Arial" w:hAnsi="Calibri" w:cs="Times New Roman"/>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nsid w:val="7D13191A"/>
    <w:multiLevelType w:val="hybridMultilevel"/>
    <w:tmpl w:val="76681570"/>
    <w:lvl w:ilvl="0" w:tplc="A9B8A002">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85C0A314">
      <w:numFmt w:val="bullet"/>
      <w:lvlText w:val="-"/>
      <w:lvlJc w:val="left"/>
      <w:pPr>
        <w:ind w:left="2160" w:hanging="360"/>
      </w:pPr>
      <w:rPr>
        <w:rFonts w:ascii="Microsoft Sans Serif" w:eastAsia="Times New Roman" w:hAnsi="Microsoft Sans Serif" w:cs="Microsoft Sans Serif"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7E6E0CF0"/>
    <w:multiLevelType w:val="multilevel"/>
    <w:tmpl w:val="CE6C9DA4"/>
    <w:lvl w:ilvl="0">
      <w:start w:val="5"/>
      <w:numFmt w:val="decimal"/>
      <w:lvlText w:val="%1."/>
      <w:lvlJc w:val="left"/>
      <w:pPr>
        <w:ind w:left="360" w:hanging="360"/>
      </w:pPr>
      <w:rPr>
        <w:rFonts w:hint="default"/>
      </w:rPr>
    </w:lvl>
    <w:lvl w:ilvl="1">
      <w:start w:val="6"/>
      <w:numFmt w:val="decimal"/>
      <w:lvlText w:val="%2.1"/>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7EE2679F"/>
    <w:multiLevelType w:val="multilevel"/>
    <w:tmpl w:val="43268D20"/>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nsid w:val="7F1E7578"/>
    <w:multiLevelType w:val="multilevel"/>
    <w:tmpl w:val="929CD9FA"/>
    <w:lvl w:ilvl="0">
      <w:start w:val="1"/>
      <w:numFmt w:val="decimal"/>
      <w:lvlText w:val="%1."/>
      <w:lvlJc w:val="left"/>
      <w:pPr>
        <w:ind w:left="360" w:hanging="360"/>
      </w:pPr>
      <w:rPr>
        <w:rFonts w:hint="default"/>
      </w:rPr>
    </w:lvl>
    <w:lvl w:ilvl="1">
      <w:start w:val="2"/>
      <w:numFmt w:val="decimal"/>
      <w:isLgl/>
      <w:lvlText w:val="%1.%2"/>
      <w:lvlJc w:val="left"/>
      <w:pPr>
        <w:ind w:left="435" w:hanging="435"/>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num w:numId="1">
    <w:abstractNumId w:val="16"/>
  </w:num>
  <w:num w:numId="2">
    <w:abstractNumId w:val="10"/>
  </w:num>
  <w:num w:numId="3">
    <w:abstractNumId w:val="55"/>
  </w:num>
  <w:num w:numId="4">
    <w:abstractNumId w:val="12"/>
  </w:num>
  <w:num w:numId="5">
    <w:abstractNumId w:val="0"/>
  </w:num>
  <w:num w:numId="6">
    <w:abstractNumId w:val="2"/>
  </w:num>
  <w:num w:numId="7">
    <w:abstractNumId w:val="4"/>
  </w:num>
  <w:num w:numId="8">
    <w:abstractNumId w:val="14"/>
  </w:num>
  <w:num w:numId="9">
    <w:abstractNumId w:val="54"/>
  </w:num>
  <w:num w:numId="10">
    <w:abstractNumId w:val="33"/>
  </w:num>
  <w:num w:numId="11">
    <w:abstractNumId w:val="44"/>
  </w:num>
  <w:num w:numId="12">
    <w:abstractNumId w:val="56"/>
  </w:num>
  <w:num w:numId="13">
    <w:abstractNumId w:val="29"/>
  </w:num>
  <w:num w:numId="14">
    <w:abstractNumId w:val="15"/>
  </w:num>
  <w:num w:numId="15">
    <w:abstractNumId w:val="41"/>
  </w:num>
  <w:num w:numId="16">
    <w:abstractNumId w:val="9"/>
  </w:num>
  <w:num w:numId="17">
    <w:abstractNumId w:val="19"/>
  </w:num>
  <w:num w:numId="18">
    <w:abstractNumId w:val="13"/>
  </w:num>
  <w:num w:numId="19">
    <w:abstractNumId w:val="47"/>
  </w:num>
  <w:num w:numId="20">
    <w:abstractNumId w:val="11"/>
  </w:num>
  <w:num w:numId="21">
    <w:abstractNumId w:val="46"/>
  </w:num>
  <w:num w:numId="22">
    <w:abstractNumId w:val="32"/>
  </w:num>
  <w:num w:numId="23">
    <w:abstractNumId w:val="40"/>
  </w:num>
  <w:num w:numId="24">
    <w:abstractNumId w:val="8"/>
  </w:num>
  <w:num w:numId="25">
    <w:abstractNumId w:val="45"/>
  </w:num>
  <w:num w:numId="26">
    <w:abstractNumId w:val="17"/>
  </w:num>
  <w:num w:numId="27">
    <w:abstractNumId w:val="20"/>
  </w:num>
  <w:num w:numId="28">
    <w:abstractNumId w:val="25"/>
  </w:num>
  <w:num w:numId="29">
    <w:abstractNumId w:val="50"/>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35"/>
  </w:num>
  <w:num w:numId="33">
    <w:abstractNumId w:val="42"/>
  </w:num>
  <w:num w:numId="34">
    <w:abstractNumId w:val="51"/>
  </w:num>
  <w:num w:numId="35">
    <w:abstractNumId w:val="37"/>
  </w:num>
  <w:num w:numId="36">
    <w:abstractNumId w:val="18"/>
  </w:num>
  <w:num w:numId="37">
    <w:abstractNumId w:val="59"/>
  </w:num>
  <w:num w:numId="38">
    <w:abstractNumId w:val="26"/>
  </w:num>
  <w:num w:numId="39">
    <w:abstractNumId w:val="36"/>
  </w:num>
  <w:num w:numId="40">
    <w:abstractNumId w:val="5"/>
  </w:num>
  <w:num w:numId="41">
    <w:abstractNumId w:val="57"/>
  </w:num>
  <w:num w:numId="42">
    <w:abstractNumId w:val="21"/>
  </w:num>
  <w:num w:numId="43">
    <w:abstractNumId w:val="3"/>
  </w:num>
  <w:num w:numId="44">
    <w:abstractNumId w:val="52"/>
  </w:num>
  <w:num w:numId="45">
    <w:abstractNumId w:val="24"/>
  </w:num>
  <w:num w:numId="46">
    <w:abstractNumId w:val="30"/>
  </w:num>
  <w:num w:numId="47">
    <w:abstractNumId w:val="23"/>
  </w:num>
  <w:num w:numId="48">
    <w:abstractNumId w:val="1"/>
  </w:num>
  <w:num w:numId="49">
    <w:abstractNumId w:val="38"/>
  </w:num>
  <w:num w:numId="50">
    <w:abstractNumId w:val="58"/>
  </w:num>
  <w:num w:numId="51">
    <w:abstractNumId w:val="31"/>
  </w:num>
  <w:num w:numId="52">
    <w:abstractNumId w:val="39"/>
  </w:num>
  <w:num w:numId="53">
    <w:abstractNumId w:val="7"/>
  </w:num>
  <w:num w:numId="54">
    <w:abstractNumId w:val="6"/>
  </w:num>
  <w:num w:numId="55">
    <w:abstractNumId w:val="27"/>
  </w:num>
  <w:num w:numId="56">
    <w:abstractNumId w:val="48"/>
  </w:num>
  <w:num w:numId="57">
    <w:abstractNumId w:val="34"/>
  </w:num>
  <w:num w:numId="58">
    <w:abstractNumId w:val="53"/>
  </w:num>
  <w:num w:numId="59">
    <w:abstractNumId w:val="22"/>
  </w:num>
  <w:num w:numId="60">
    <w:abstractNumId w:val="49"/>
  </w:num>
  <w:num w:numId="61">
    <w:abstractNumId w:val="28"/>
  </w:num>
  <w:num w:numId="62">
    <w:abstractNumId w:val="22"/>
  </w:num>
  <w:num w:numId="63">
    <w:abstractNumId w:val="22"/>
  </w:num>
  <w:num w:numId="64">
    <w:abstractNumId w:val="22"/>
  </w:num>
  <w:num w:numId="65">
    <w:abstractNumId w:val="22"/>
  </w:num>
  <w:num w:numId="66">
    <w:abstractNumId w:val="22"/>
  </w:num>
  <w:num w:numId="67">
    <w:abstractNumId w:val="22"/>
  </w:num>
  <w:num w:numId="68">
    <w:abstractNumId w:val="22"/>
  </w:num>
  <w:num w:numId="69">
    <w:abstractNumId w:val="22"/>
  </w:num>
  <w:num w:numId="70">
    <w:abstractNumId w:val="49"/>
    <w:lvlOverride w:ilvl="0">
      <w:startOverride w:val="1"/>
    </w:lvlOverride>
  </w:num>
  <w:num w:numId="71">
    <w:abstractNumId w:val="49"/>
    <w:lvlOverride w:ilvl="0">
      <w:startOverride w:val="1"/>
    </w:lvlOverride>
  </w:num>
  <w:num w:numId="72">
    <w:abstractNumId w:val="49"/>
    <w:lvlOverride w:ilvl="0">
      <w:startOverride w:val="1"/>
    </w:lvlOverride>
  </w:num>
  <w:num w:numId="73">
    <w:abstractNumId w:val="49"/>
    <w:lvlOverride w:ilvl="0">
      <w:startOverride w:val="1"/>
    </w:lvlOverride>
  </w:num>
  <w:num w:numId="74">
    <w:abstractNumId w:val="49"/>
    <w:lvlOverride w:ilvl="0">
      <w:startOverride w:val="1"/>
    </w:lvlOverride>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 edited&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xtef0xslvzpflez0ps5fv5cx0ezdrz9ftd9&quot;&gt;Men&amp;apos;s research CW&lt;record-ids&gt;&lt;item&gt;4&lt;/item&gt;&lt;item&gt;11&lt;/item&gt;&lt;item&gt;14&lt;/item&gt;&lt;item&gt;16&lt;/item&gt;&lt;item&gt;18&lt;/item&gt;&lt;item&gt;25&lt;/item&gt;&lt;item&gt;30&lt;/item&gt;&lt;item&gt;31&lt;/item&gt;&lt;item&gt;32&lt;/item&gt;&lt;item&gt;35&lt;/item&gt;&lt;item&gt;49&lt;/item&gt;&lt;item&gt;61&lt;/item&gt;&lt;item&gt;67&lt;/item&gt;&lt;item&gt;79&lt;/item&gt;&lt;item&gt;101&lt;/item&gt;&lt;item&gt;102&lt;/item&gt;&lt;item&gt;153&lt;/item&gt;&lt;item&gt;156&lt;/item&gt;&lt;item&gt;163&lt;/item&gt;&lt;item&gt;167&lt;/item&gt;&lt;item&gt;188&lt;/item&gt;&lt;item&gt;194&lt;/item&gt;&lt;item&gt;195&lt;/item&gt;&lt;item&gt;205&lt;/item&gt;&lt;item&gt;206&lt;/item&gt;&lt;item&gt;208&lt;/item&gt;&lt;item&gt;210&lt;/item&gt;&lt;item&gt;213&lt;/item&gt;&lt;item&gt;216&lt;/item&gt;&lt;item&gt;244&lt;/item&gt;&lt;item&gt;247&lt;/item&gt;&lt;item&gt;248&lt;/item&gt;&lt;item&gt;255&lt;/item&gt;&lt;item&gt;262&lt;/item&gt;&lt;item&gt;267&lt;/item&gt;&lt;item&gt;269&lt;/item&gt;&lt;item&gt;270&lt;/item&gt;&lt;item&gt;271&lt;/item&gt;&lt;item&gt;272&lt;/item&gt;&lt;item&gt;273&lt;/item&gt;&lt;item&gt;274&lt;/item&gt;&lt;item&gt;275&lt;/item&gt;&lt;item&gt;276&lt;/item&gt;&lt;item&gt;277&lt;/item&gt;&lt;item&gt;278&lt;/item&gt;&lt;item&gt;280&lt;/item&gt;&lt;item&gt;281&lt;/item&gt;&lt;item&gt;282&lt;/item&gt;&lt;/record-ids&gt;&lt;/item&gt;&lt;/Libraries&gt;"/>
  </w:docVars>
  <w:rsids>
    <w:rsidRoot w:val="00527987"/>
    <w:rsid w:val="000002F4"/>
    <w:rsid w:val="000013EA"/>
    <w:rsid w:val="00002063"/>
    <w:rsid w:val="00003667"/>
    <w:rsid w:val="00004630"/>
    <w:rsid w:val="0000489C"/>
    <w:rsid w:val="00005B7E"/>
    <w:rsid w:val="00005EFE"/>
    <w:rsid w:val="00006066"/>
    <w:rsid w:val="0000681B"/>
    <w:rsid w:val="00006B94"/>
    <w:rsid w:val="00007342"/>
    <w:rsid w:val="00007926"/>
    <w:rsid w:val="000102DF"/>
    <w:rsid w:val="000104E9"/>
    <w:rsid w:val="000105AD"/>
    <w:rsid w:val="00010A21"/>
    <w:rsid w:val="00010B6F"/>
    <w:rsid w:val="00010BBE"/>
    <w:rsid w:val="00011892"/>
    <w:rsid w:val="00011A10"/>
    <w:rsid w:val="0001296F"/>
    <w:rsid w:val="00013581"/>
    <w:rsid w:val="00014447"/>
    <w:rsid w:val="00014BD4"/>
    <w:rsid w:val="00015AD5"/>
    <w:rsid w:val="00015AE0"/>
    <w:rsid w:val="00017AA7"/>
    <w:rsid w:val="00020047"/>
    <w:rsid w:val="000200EF"/>
    <w:rsid w:val="000204DC"/>
    <w:rsid w:val="00020507"/>
    <w:rsid w:val="00020520"/>
    <w:rsid w:val="00020567"/>
    <w:rsid w:val="000207DC"/>
    <w:rsid w:val="00020DD0"/>
    <w:rsid w:val="00022431"/>
    <w:rsid w:val="00022787"/>
    <w:rsid w:val="00022CAF"/>
    <w:rsid w:val="00022FC6"/>
    <w:rsid w:val="00023776"/>
    <w:rsid w:val="000237A4"/>
    <w:rsid w:val="000245E4"/>
    <w:rsid w:val="0002489C"/>
    <w:rsid w:val="00024B20"/>
    <w:rsid w:val="00025434"/>
    <w:rsid w:val="0002548B"/>
    <w:rsid w:val="00025562"/>
    <w:rsid w:val="000255AB"/>
    <w:rsid w:val="00025DAE"/>
    <w:rsid w:val="00026079"/>
    <w:rsid w:val="000301EF"/>
    <w:rsid w:val="00030713"/>
    <w:rsid w:val="000312FB"/>
    <w:rsid w:val="000313B3"/>
    <w:rsid w:val="0003194F"/>
    <w:rsid w:val="00031A5E"/>
    <w:rsid w:val="00031A79"/>
    <w:rsid w:val="00031AD7"/>
    <w:rsid w:val="0003226D"/>
    <w:rsid w:val="00032494"/>
    <w:rsid w:val="00032554"/>
    <w:rsid w:val="00033665"/>
    <w:rsid w:val="00033F51"/>
    <w:rsid w:val="00034F29"/>
    <w:rsid w:val="000356DA"/>
    <w:rsid w:val="000361DF"/>
    <w:rsid w:val="0003711E"/>
    <w:rsid w:val="000373EB"/>
    <w:rsid w:val="0003795E"/>
    <w:rsid w:val="00037A60"/>
    <w:rsid w:val="00040051"/>
    <w:rsid w:val="00040509"/>
    <w:rsid w:val="00040A72"/>
    <w:rsid w:val="00040B9A"/>
    <w:rsid w:val="00040BCB"/>
    <w:rsid w:val="00040DF7"/>
    <w:rsid w:val="0004137B"/>
    <w:rsid w:val="000417AB"/>
    <w:rsid w:val="000427F0"/>
    <w:rsid w:val="00042E73"/>
    <w:rsid w:val="0004314F"/>
    <w:rsid w:val="00043D75"/>
    <w:rsid w:val="000442AB"/>
    <w:rsid w:val="00044645"/>
    <w:rsid w:val="00044670"/>
    <w:rsid w:val="0004527B"/>
    <w:rsid w:val="000455FA"/>
    <w:rsid w:val="000456FE"/>
    <w:rsid w:val="000468F9"/>
    <w:rsid w:val="00047488"/>
    <w:rsid w:val="00047AE7"/>
    <w:rsid w:val="00047E58"/>
    <w:rsid w:val="0005011F"/>
    <w:rsid w:val="0005084C"/>
    <w:rsid w:val="00050D4C"/>
    <w:rsid w:val="00051D69"/>
    <w:rsid w:val="000520B8"/>
    <w:rsid w:val="00052740"/>
    <w:rsid w:val="000527D1"/>
    <w:rsid w:val="00052C2C"/>
    <w:rsid w:val="00052F91"/>
    <w:rsid w:val="00053058"/>
    <w:rsid w:val="000544F3"/>
    <w:rsid w:val="00054B08"/>
    <w:rsid w:val="00054E33"/>
    <w:rsid w:val="00055040"/>
    <w:rsid w:val="0005588F"/>
    <w:rsid w:val="0005607B"/>
    <w:rsid w:val="00056500"/>
    <w:rsid w:val="0005673E"/>
    <w:rsid w:val="000569D4"/>
    <w:rsid w:val="000571E7"/>
    <w:rsid w:val="00057691"/>
    <w:rsid w:val="00057E01"/>
    <w:rsid w:val="00057FFB"/>
    <w:rsid w:val="0006051D"/>
    <w:rsid w:val="00060A72"/>
    <w:rsid w:val="00060F13"/>
    <w:rsid w:val="000611A8"/>
    <w:rsid w:val="00061490"/>
    <w:rsid w:val="0006150F"/>
    <w:rsid w:val="00061CE4"/>
    <w:rsid w:val="00061ED5"/>
    <w:rsid w:val="000623C2"/>
    <w:rsid w:val="000625D0"/>
    <w:rsid w:val="0006301C"/>
    <w:rsid w:val="000630D4"/>
    <w:rsid w:val="000636BD"/>
    <w:rsid w:val="0006382E"/>
    <w:rsid w:val="00063C68"/>
    <w:rsid w:val="00064E40"/>
    <w:rsid w:val="00065205"/>
    <w:rsid w:val="000656DB"/>
    <w:rsid w:val="00065934"/>
    <w:rsid w:val="00065D14"/>
    <w:rsid w:val="00066AA5"/>
    <w:rsid w:val="00067DC6"/>
    <w:rsid w:val="00067FCE"/>
    <w:rsid w:val="00070AD7"/>
    <w:rsid w:val="00070C64"/>
    <w:rsid w:val="000710EB"/>
    <w:rsid w:val="00071192"/>
    <w:rsid w:val="000713D7"/>
    <w:rsid w:val="00071DF7"/>
    <w:rsid w:val="00071E27"/>
    <w:rsid w:val="00071F66"/>
    <w:rsid w:val="00073351"/>
    <w:rsid w:val="00073A04"/>
    <w:rsid w:val="00073B55"/>
    <w:rsid w:val="000741EA"/>
    <w:rsid w:val="00075CF3"/>
    <w:rsid w:val="00076A02"/>
    <w:rsid w:val="00076A2A"/>
    <w:rsid w:val="0007743B"/>
    <w:rsid w:val="000775DC"/>
    <w:rsid w:val="000779F6"/>
    <w:rsid w:val="000804DB"/>
    <w:rsid w:val="00080D59"/>
    <w:rsid w:val="00082481"/>
    <w:rsid w:val="00082C0A"/>
    <w:rsid w:val="000832CB"/>
    <w:rsid w:val="000832F7"/>
    <w:rsid w:val="0008369C"/>
    <w:rsid w:val="00083ACB"/>
    <w:rsid w:val="00083BC4"/>
    <w:rsid w:val="0008473E"/>
    <w:rsid w:val="000850A4"/>
    <w:rsid w:val="000855A8"/>
    <w:rsid w:val="00085867"/>
    <w:rsid w:val="00085DCB"/>
    <w:rsid w:val="00086786"/>
    <w:rsid w:val="00086D38"/>
    <w:rsid w:val="00087BF3"/>
    <w:rsid w:val="00090549"/>
    <w:rsid w:val="000905A8"/>
    <w:rsid w:val="0009070A"/>
    <w:rsid w:val="000907BA"/>
    <w:rsid w:val="00090D36"/>
    <w:rsid w:val="0009158C"/>
    <w:rsid w:val="00091FDD"/>
    <w:rsid w:val="000923DD"/>
    <w:rsid w:val="0009242C"/>
    <w:rsid w:val="00092FBF"/>
    <w:rsid w:val="00093047"/>
    <w:rsid w:val="000938C5"/>
    <w:rsid w:val="00093E29"/>
    <w:rsid w:val="00094092"/>
    <w:rsid w:val="000944A4"/>
    <w:rsid w:val="0009589E"/>
    <w:rsid w:val="000959A7"/>
    <w:rsid w:val="00095F99"/>
    <w:rsid w:val="00096096"/>
    <w:rsid w:val="000966D8"/>
    <w:rsid w:val="000968A8"/>
    <w:rsid w:val="000974E6"/>
    <w:rsid w:val="0009763C"/>
    <w:rsid w:val="00097EAE"/>
    <w:rsid w:val="000A0015"/>
    <w:rsid w:val="000A0108"/>
    <w:rsid w:val="000A1641"/>
    <w:rsid w:val="000A2087"/>
    <w:rsid w:val="000A3665"/>
    <w:rsid w:val="000A4673"/>
    <w:rsid w:val="000A475F"/>
    <w:rsid w:val="000A4A48"/>
    <w:rsid w:val="000A6158"/>
    <w:rsid w:val="000A64B9"/>
    <w:rsid w:val="000A6829"/>
    <w:rsid w:val="000A6FA3"/>
    <w:rsid w:val="000A7F23"/>
    <w:rsid w:val="000A7F29"/>
    <w:rsid w:val="000B0D35"/>
    <w:rsid w:val="000B0FCC"/>
    <w:rsid w:val="000B28DC"/>
    <w:rsid w:val="000B3C0D"/>
    <w:rsid w:val="000B3F82"/>
    <w:rsid w:val="000B5AEE"/>
    <w:rsid w:val="000B5BB2"/>
    <w:rsid w:val="000B7746"/>
    <w:rsid w:val="000C07CF"/>
    <w:rsid w:val="000C0DBF"/>
    <w:rsid w:val="000C1ECE"/>
    <w:rsid w:val="000C207A"/>
    <w:rsid w:val="000C248D"/>
    <w:rsid w:val="000C2FF2"/>
    <w:rsid w:val="000C3D0C"/>
    <w:rsid w:val="000C48C9"/>
    <w:rsid w:val="000C49FF"/>
    <w:rsid w:val="000C550E"/>
    <w:rsid w:val="000C5673"/>
    <w:rsid w:val="000C5AA9"/>
    <w:rsid w:val="000C6243"/>
    <w:rsid w:val="000C665A"/>
    <w:rsid w:val="000D0B63"/>
    <w:rsid w:val="000D165E"/>
    <w:rsid w:val="000D1D15"/>
    <w:rsid w:val="000D1D79"/>
    <w:rsid w:val="000D25D7"/>
    <w:rsid w:val="000D2710"/>
    <w:rsid w:val="000D278F"/>
    <w:rsid w:val="000D3934"/>
    <w:rsid w:val="000D4A42"/>
    <w:rsid w:val="000D4D97"/>
    <w:rsid w:val="000D4ECD"/>
    <w:rsid w:val="000D4EE2"/>
    <w:rsid w:val="000D508C"/>
    <w:rsid w:val="000D5F8B"/>
    <w:rsid w:val="000D67FF"/>
    <w:rsid w:val="000D6838"/>
    <w:rsid w:val="000D6B73"/>
    <w:rsid w:val="000D70EA"/>
    <w:rsid w:val="000D72D7"/>
    <w:rsid w:val="000E0608"/>
    <w:rsid w:val="000E0765"/>
    <w:rsid w:val="000E19E1"/>
    <w:rsid w:val="000E1EE2"/>
    <w:rsid w:val="000E276C"/>
    <w:rsid w:val="000E3982"/>
    <w:rsid w:val="000E3B34"/>
    <w:rsid w:val="000E3F55"/>
    <w:rsid w:val="000E3F96"/>
    <w:rsid w:val="000E4432"/>
    <w:rsid w:val="000E4605"/>
    <w:rsid w:val="000E46DB"/>
    <w:rsid w:val="000E4795"/>
    <w:rsid w:val="000E50C1"/>
    <w:rsid w:val="000E51FB"/>
    <w:rsid w:val="000E5933"/>
    <w:rsid w:val="000E5A41"/>
    <w:rsid w:val="000E6818"/>
    <w:rsid w:val="000E6CBC"/>
    <w:rsid w:val="000E7229"/>
    <w:rsid w:val="000E7B58"/>
    <w:rsid w:val="000E7F27"/>
    <w:rsid w:val="000F0630"/>
    <w:rsid w:val="000F0B0A"/>
    <w:rsid w:val="000F12C4"/>
    <w:rsid w:val="000F14E1"/>
    <w:rsid w:val="000F1A24"/>
    <w:rsid w:val="000F24D6"/>
    <w:rsid w:val="000F39AB"/>
    <w:rsid w:val="000F3DD3"/>
    <w:rsid w:val="000F3F60"/>
    <w:rsid w:val="000F46BE"/>
    <w:rsid w:val="000F50EE"/>
    <w:rsid w:val="000F553C"/>
    <w:rsid w:val="000F55A7"/>
    <w:rsid w:val="000F5636"/>
    <w:rsid w:val="000F57F8"/>
    <w:rsid w:val="000F5867"/>
    <w:rsid w:val="000F61C6"/>
    <w:rsid w:val="000F6C21"/>
    <w:rsid w:val="000F7B68"/>
    <w:rsid w:val="000F7DB2"/>
    <w:rsid w:val="0010014B"/>
    <w:rsid w:val="00100813"/>
    <w:rsid w:val="00100E4C"/>
    <w:rsid w:val="00100F28"/>
    <w:rsid w:val="001019DA"/>
    <w:rsid w:val="00101C88"/>
    <w:rsid w:val="00102C89"/>
    <w:rsid w:val="001032DB"/>
    <w:rsid w:val="001045F9"/>
    <w:rsid w:val="00104F28"/>
    <w:rsid w:val="001050D7"/>
    <w:rsid w:val="0010692E"/>
    <w:rsid w:val="00107905"/>
    <w:rsid w:val="00107F2E"/>
    <w:rsid w:val="001115B6"/>
    <w:rsid w:val="001127ED"/>
    <w:rsid w:val="001129E3"/>
    <w:rsid w:val="00112F1F"/>
    <w:rsid w:val="00112FEC"/>
    <w:rsid w:val="00113411"/>
    <w:rsid w:val="0011444E"/>
    <w:rsid w:val="00114628"/>
    <w:rsid w:val="00114A23"/>
    <w:rsid w:val="00114FE2"/>
    <w:rsid w:val="0011583D"/>
    <w:rsid w:val="00115F87"/>
    <w:rsid w:val="001161D7"/>
    <w:rsid w:val="00117255"/>
    <w:rsid w:val="00117363"/>
    <w:rsid w:val="00117399"/>
    <w:rsid w:val="001174F9"/>
    <w:rsid w:val="001178C5"/>
    <w:rsid w:val="0012071C"/>
    <w:rsid w:val="0012127D"/>
    <w:rsid w:val="0012154D"/>
    <w:rsid w:val="0012181E"/>
    <w:rsid w:val="00122E24"/>
    <w:rsid w:val="00123F9D"/>
    <w:rsid w:val="00124930"/>
    <w:rsid w:val="00124CD6"/>
    <w:rsid w:val="00125300"/>
    <w:rsid w:val="00125507"/>
    <w:rsid w:val="0012582D"/>
    <w:rsid w:val="001263B9"/>
    <w:rsid w:val="00126DB7"/>
    <w:rsid w:val="001307EE"/>
    <w:rsid w:val="00130B94"/>
    <w:rsid w:val="00130FBC"/>
    <w:rsid w:val="001315FF"/>
    <w:rsid w:val="00134D49"/>
    <w:rsid w:val="00135589"/>
    <w:rsid w:val="0013585F"/>
    <w:rsid w:val="00135ED9"/>
    <w:rsid w:val="00136C5B"/>
    <w:rsid w:val="00137187"/>
    <w:rsid w:val="001378E7"/>
    <w:rsid w:val="00137BF3"/>
    <w:rsid w:val="00137CA7"/>
    <w:rsid w:val="00137EDD"/>
    <w:rsid w:val="00140DE7"/>
    <w:rsid w:val="001410A3"/>
    <w:rsid w:val="001412A8"/>
    <w:rsid w:val="0014204B"/>
    <w:rsid w:val="001421A5"/>
    <w:rsid w:val="001423EA"/>
    <w:rsid w:val="00142504"/>
    <w:rsid w:val="00142BA0"/>
    <w:rsid w:val="001432A7"/>
    <w:rsid w:val="00143EB9"/>
    <w:rsid w:val="00144B58"/>
    <w:rsid w:val="00145018"/>
    <w:rsid w:val="001452BB"/>
    <w:rsid w:val="00146146"/>
    <w:rsid w:val="00146A7F"/>
    <w:rsid w:val="00147B94"/>
    <w:rsid w:val="0015075B"/>
    <w:rsid w:val="00150F80"/>
    <w:rsid w:val="00151F03"/>
    <w:rsid w:val="00152A11"/>
    <w:rsid w:val="00153404"/>
    <w:rsid w:val="00153498"/>
    <w:rsid w:val="001541F5"/>
    <w:rsid w:val="00154BF2"/>
    <w:rsid w:val="001555F8"/>
    <w:rsid w:val="00155B95"/>
    <w:rsid w:val="00155ED7"/>
    <w:rsid w:val="00156693"/>
    <w:rsid w:val="0015751F"/>
    <w:rsid w:val="001576A3"/>
    <w:rsid w:val="00157A0F"/>
    <w:rsid w:val="0016023D"/>
    <w:rsid w:val="00160B19"/>
    <w:rsid w:val="00161916"/>
    <w:rsid w:val="00161BC0"/>
    <w:rsid w:val="00161BF3"/>
    <w:rsid w:val="001628AF"/>
    <w:rsid w:val="00162D68"/>
    <w:rsid w:val="00162D89"/>
    <w:rsid w:val="00163179"/>
    <w:rsid w:val="00163ACB"/>
    <w:rsid w:val="00163D04"/>
    <w:rsid w:val="00165D2C"/>
    <w:rsid w:val="00165F57"/>
    <w:rsid w:val="001665EB"/>
    <w:rsid w:val="00166605"/>
    <w:rsid w:val="00166AF7"/>
    <w:rsid w:val="00167F6C"/>
    <w:rsid w:val="00170269"/>
    <w:rsid w:val="00171282"/>
    <w:rsid w:val="00171728"/>
    <w:rsid w:val="00171DB2"/>
    <w:rsid w:val="00171EB1"/>
    <w:rsid w:val="00171F5C"/>
    <w:rsid w:val="001729D7"/>
    <w:rsid w:val="00172D90"/>
    <w:rsid w:val="00173183"/>
    <w:rsid w:val="001736E4"/>
    <w:rsid w:val="00173C31"/>
    <w:rsid w:val="001753D7"/>
    <w:rsid w:val="0017638D"/>
    <w:rsid w:val="001763F3"/>
    <w:rsid w:val="0017658D"/>
    <w:rsid w:val="00176DC9"/>
    <w:rsid w:val="00177551"/>
    <w:rsid w:val="00177B5A"/>
    <w:rsid w:val="001805BF"/>
    <w:rsid w:val="001812E9"/>
    <w:rsid w:val="00181771"/>
    <w:rsid w:val="00182FBA"/>
    <w:rsid w:val="0018423F"/>
    <w:rsid w:val="00185950"/>
    <w:rsid w:val="00185A4C"/>
    <w:rsid w:val="00186B6B"/>
    <w:rsid w:val="00186D58"/>
    <w:rsid w:val="0019095F"/>
    <w:rsid w:val="00191F86"/>
    <w:rsid w:val="00193D84"/>
    <w:rsid w:val="00193F29"/>
    <w:rsid w:val="00194578"/>
    <w:rsid w:val="001948F9"/>
    <w:rsid w:val="00194999"/>
    <w:rsid w:val="001965B8"/>
    <w:rsid w:val="001968A3"/>
    <w:rsid w:val="00196900"/>
    <w:rsid w:val="00197464"/>
    <w:rsid w:val="001978C3"/>
    <w:rsid w:val="00197AC5"/>
    <w:rsid w:val="001A003B"/>
    <w:rsid w:val="001A0223"/>
    <w:rsid w:val="001A0C5C"/>
    <w:rsid w:val="001A0E0B"/>
    <w:rsid w:val="001A0F6D"/>
    <w:rsid w:val="001A12F5"/>
    <w:rsid w:val="001A1B01"/>
    <w:rsid w:val="001A35FC"/>
    <w:rsid w:val="001A593B"/>
    <w:rsid w:val="001A5A1F"/>
    <w:rsid w:val="001A622F"/>
    <w:rsid w:val="001A6468"/>
    <w:rsid w:val="001A7343"/>
    <w:rsid w:val="001B09B3"/>
    <w:rsid w:val="001B0FF8"/>
    <w:rsid w:val="001B1475"/>
    <w:rsid w:val="001B1DC5"/>
    <w:rsid w:val="001B2095"/>
    <w:rsid w:val="001B2BB6"/>
    <w:rsid w:val="001B358C"/>
    <w:rsid w:val="001B386F"/>
    <w:rsid w:val="001B3A05"/>
    <w:rsid w:val="001B4088"/>
    <w:rsid w:val="001B4408"/>
    <w:rsid w:val="001B4C11"/>
    <w:rsid w:val="001B53AD"/>
    <w:rsid w:val="001B5595"/>
    <w:rsid w:val="001B5853"/>
    <w:rsid w:val="001B5EC2"/>
    <w:rsid w:val="001B6173"/>
    <w:rsid w:val="001B63D6"/>
    <w:rsid w:val="001B7C6C"/>
    <w:rsid w:val="001C02B3"/>
    <w:rsid w:val="001C03F5"/>
    <w:rsid w:val="001C158D"/>
    <w:rsid w:val="001C2408"/>
    <w:rsid w:val="001C2445"/>
    <w:rsid w:val="001C2E86"/>
    <w:rsid w:val="001C36BC"/>
    <w:rsid w:val="001C38EE"/>
    <w:rsid w:val="001C45D7"/>
    <w:rsid w:val="001C5113"/>
    <w:rsid w:val="001C5853"/>
    <w:rsid w:val="001C5D91"/>
    <w:rsid w:val="001C6101"/>
    <w:rsid w:val="001C63E7"/>
    <w:rsid w:val="001C6512"/>
    <w:rsid w:val="001C69A2"/>
    <w:rsid w:val="001C6D69"/>
    <w:rsid w:val="001C716B"/>
    <w:rsid w:val="001C73E8"/>
    <w:rsid w:val="001C7484"/>
    <w:rsid w:val="001C748A"/>
    <w:rsid w:val="001C75B5"/>
    <w:rsid w:val="001D039F"/>
    <w:rsid w:val="001D17EC"/>
    <w:rsid w:val="001D2478"/>
    <w:rsid w:val="001D269F"/>
    <w:rsid w:val="001D2E54"/>
    <w:rsid w:val="001D32AC"/>
    <w:rsid w:val="001D3D31"/>
    <w:rsid w:val="001D3E32"/>
    <w:rsid w:val="001D3EC5"/>
    <w:rsid w:val="001D3F29"/>
    <w:rsid w:val="001D428F"/>
    <w:rsid w:val="001D44B6"/>
    <w:rsid w:val="001D462D"/>
    <w:rsid w:val="001D4637"/>
    <w:rsid w:val="001D5125"/>
    <w:rsid w:val="001D517B"/>
    <w:rsid w:val="001D5197"/>
    <w:rsid w:val="001D58BC"/>
    <w:rsid w:val="001D7A72"/>
    <w:rsid w:val="001E0620"/>
    <w:rsid w:val="001E09B2"/>
    <w:rsid w:val="001E1BD5"/>
    <w:rsid w:val="001E248D"/>
    <w:rsid w:val="001E260C"/>
    <w:rsid w:val="001E2B2D"/>
    <w:rsid w:val="001E3540"/>
    <w:rsid w:val="001E3A23"/>
    <w:rsid w:val="001E3C9A"/>
    <w:rsid w:val="001E3EE2"/>
    <w:rsid w:val="001E4353"/>
    <w:rsid w:val="001E44B8"/>
    <w:rsid w:val="001E45B4"/>
    <w:rsid w:val="001E52FD"/>
    <w:rsid w:val="001E5434"/>
    <w:rsid w:val="001E5E9B"/>
    <w:rsid w:val="001E66D6"/>
    <w:rsid w:val="001E6763"/>
    <w:rsid w:val="001E695C"/>
    <w:rsid w:val="001E7B9B"/>
    <w:rsid w:val="001F041F"/>
    <w:rsid w:val="001F097F"/>
    <w:rsid w:val="001F16D8"/>
    <w:rsid w:val="001F2B4C"/>
    <w:rsid w:val="001F3227"/>
    <w:rsid w:val="001F3258"/>
    <w:rsid w:val="001F32D0"/>
    <w:rsid w:val="001F3981"/>
    <w:rsid w:val="001F398D"/>
    <w:rsid w:val="001F4140"/>
    <w:rsid w:val="001F42A9"/>
    <w:rsid w:val="001F45B0"/>
    <w:rsid w:val="001F4A10"/>
    <w:rsid w:val="001F5289"/>
    <w:rsid w:val="001F55AD"/>
    <w:rsid w:val="001F5B9E"/>
    <w:rsid w:val="001F5C6A"/>
    <w:rsid w:val="001F6C41"/>
    <w:rsid w:val="001F738C"/>
    <w:rsid w:val="00200FBE"/>
    <w:rsid w:val="002016B4"/>
    <w:rsid w:val="00201A09"/>
    <w:rsid w:val="0020390C"/>
    <w:rsid w:val="00203A0F"/>
    <w:rsid w:val="00203A87"/>
    <w:rsid w:val="002043DE"/>
    <w:rsid w:val="002047C9"/>
    <w:rsid w:val="00204A36"/>
    <w:rsid w:val="00204B9F"/>
    <w:rsid w:val="002053EB"/>
    <w:rsid w:val="00205ECA"/>
    <w:rsid w:val="002067DD"/>
    <w:rsid w:val="00206E40"/>
    <w:rsid w:val="00206F8D"/>
    <w:rsid w:val="002072C4"/>
    <w:rsid w:val="0020754E"/>
    <w:rsid w:val="00207BAF"/>
    <w:rsid w:val="00207CA4"/>
    <w:rsid w:val="002116AD"/>
    <w:rsid w:val="002117D0"/>
    <w:rsid w:val="00211C2E"/>
    <w:rsid w:val="00211F2E"/>
    <w:rsid w:val="00212DA3"/>
    <w:rsid w:val="00212F55"/>
    <w:rsid w:val="0021309B"/>
    <w:rsid w:val="00213242"/>
    <w:rsid w:val="0021378F"/>
    <w:rsid w:val="00213A98"/>
    <w:rsid w:val="0021556C"/>
    <w:rsid w:val="0021577C"/>
    <w:rsid w:val="00215A98"/>
    <w:rsid w:val="00217C68"/>
    <w:rsid w:val="00217CEE"/>
    <w:rsid w:val="00220789"/>
    <w:rsid w:val="00220AE0"/>
    <w:rsid w:val="00220BF5"/>
    <w:rsid w:val="00221125"/>
    <w:rsid w:val="0022139C"/>
    <w:rsid w:val="0022263A"/>
    <w:rsid w:val="00223A46"/>
    <w:rsid w:val="00224408"/>
    <w:rsid w:val="00225E48"/>
    <w:rsid w:val="00225FDB"/>
    <w:rsid w:val="00226487"/>
    <w:rsid w:val="0022651E"/>
    <w:rsid w:val="0022766F"/>
    <w:rsid w:val="0023052F"/>
    <w:rsid w:val="00232DE0"/>
    <w:rsid w:val="002342D5"/>
    <w:rsid w:val="00234504"/>
    <w:rsid w:val="00235AB7"/>
    <w:rsid w:val="0023701E"/>
    <w:rsid w:val="002370E6"/>
    <w:rsid w:val="002371C9"/>
    <w:rsid w:val="0023734B"/>
    <w:rsid w:val="00237E30"/>
    <w:rsid w:val="00237F34"/>
    <w:rsid w:val="002408B5"/>
    <w:rsid w:val="002413EA"/>
    <w:rsid w:val="00241596"/>
    <w:rsid w:val="002415EC"/>
    <w:rsid w:val="00241E6C"/>
    <w:rsid w:val="0024225E"/>
    <w:rsid w:val="002429A5"/>
    <w:rsid w:val="00242FAF"/>
    <w:rsid w:val="002431FB"/>
    <w:rsid w:val="00243358"/>
    <w:rsid w:val="0024353C"/>
    <w:rsid w:val="00243A24"/>
    <w:rsid w:val="00243FE7"/>
    <w:rsid w:val="00244CD9"/>
    <w:rsid w:val="00244F90"/>
    <w:rsid w:val="0024558D"/>
    <w:rsid w:val="00246079"/>
    <w:rsid w:val="00246B53"/>
    <w:rsid w:val="002479DE"/>
    <w:rsid w:val="002505B3"/>
    <w:rsid w:val="00250791"/>
    <w:rsid w:val="00250DE0"/>
    <w:rsid w:val="00252827"/>
    <w:rsid w:val="00253115"/>
    <w:rsid w:val="00253E4B"/>
    <w:rsid w:val="00254250"/>
    <w:rsid w:val="00255A6E"/>
    <w:rsid w:val="00255B26"/>
    <w:rsid w:val="00255C15"/>
    <w:rsid w:val="00256103"/>
    <w:rsid w:val="0025672E"/>
    <w:rsid w:val="002567F3"/>
    <w:rsid w:val="00256852"/>
    <w:rsid w:val="00256BB8"/>
    <w:rsid w:val="002573F5"/>
    <w:rsid w:val="00257713"/>
    <w:rsid w:val="00257728"/>
    <w:rsid w:val="0026051C"/>
    <w:rsid w:val="00260709"/>
    <w:rsid w:val="00263C9A"/>
    <w:rsid w:val="00264F2B"/>
    <w:rsid w:val="00264FFF"/>
    <w:rsid w:val="00265731"/>
    <w:rsid w:val="00265FA7"/>
    <w:rsid w:val="002661D3"/>
    <w:rsid w:val="00266D75"/>
    <w:rsid w:val="0026719F"/>
    <w:rsid w:val="00267547"/>
    <w:rsid w:val="0026758C"/>
    <w:rsid w:val="00267672"/>
    <w:rsid w:val="00267772"/>
    <w:rsid w:val="00270674"/>
    <w:rsid w:val="00270680"/>
    <w:rsid w:val="00270737"/>
    <w:rsid w:val="00271A93"/>
    <w:rsid w:val="00272017"/>
    <w:rsid w:val="002728A8"/>
    <w:rsid w:val="00272D2E"/>
    <w:rsid w:val="0027346E"/>
    <w:rsid w:val="0027372E"/>
    <w:rsid w:val="002738D8"/>
    <w:rsid w:val="00273CED"/>
    <w:rsid w:val="00273F9F"/>
    <w:rsid w:val="00273FC3"/>
    <w:rsid w:val="00274471"/>
    <w:rsid w:val="00274BBC"/>
    <w:rsid w:val="002760B7"/>
    <w:rsid w:val="002760C5"/>
    <w:rsid w:val="0027671B"/>
    <w:rsid w:val="002770E9"/>
    <w:rsid w:val="00277172"/>
    <w:rsid w:val="0027774B"/>
    <w:rsid w:val="0027792F"/>
    <w:rsid w:val="0028293B"/>
    <w:rsid w:val="00282BDA"/>
    <w:rsid w:val="00283235"/>
    <w:rsid w:val="002842EE"/>
    <w:rsid w:val="00284D61"/>
    <w:rsid w:val="00285CDA"/>
    <w:rsid w:val="002860C5"/>
    <w:rsid w:val="002877FA"/>
    <w:rsid w:val="002878AD"/>
    <w:rsid w:val="00290467"/>
    <w:rsid w:val="0029081C"/>
    <w:rsid w:val="002938F7"/>
    <w:rsid w:val="00293A0A"/>
    <w:rsid w:val="00294501"/>
    <w:rsid w:val="00294705"/>
    <w:rsid w:val="00294A44"/>
    <w:rsid w:val="00294D5D"/>
    <w:rsid w:val="00294EF3"/>
    <w:rsid w:val="00296AE2"/>
    <w:rsid w:val="00297B93"/>
    <w:rsid w:val="00297EF7"/>
    <w:rsid w:val="002A02C2"/>
    <w:rsid w:val="002A13C9"/>
    <w:rsid w:val="002A18AC"/>
    <w:rsid w:val="002A229D"/>
    <w:rsid w:val="002A26F2"/>
    <w:rsid w:val="002A38AF"/>
    <w:rsid w:val="002A3B83"/>
    <w:rsid w:val="002A4124"/>
    <w:rsid w:val="002A4526"/>
    <w:rsid w:val="002A5520"/>
    <w:rsid w:val="002A5524"/>
    <w:rsid w:val="002A56FD"/>
    <w:rsid w:val="002A579B"/>
    <w:rsid w:val="002A5A05"/>
    <w:rsid w:val="002A5C56"/>
    <w:rsid w:val="002A61F9"/>
    <w:rsid w:val="002A6678"/>
    <w:rsid w:val="002A6786"/>
    <w:rsid w:val="002A6E2C"/>
    <w:rsid w:val="002A77A7"/>
    <w:rsid w:val="002B026C"/>
    <w:rsid w:val="002B0B3C"/>
    <w:rsid w:val="002B0F23"/>
    <w:rsid w:val="002B13D6"/>
    <w:rsid w:val="002B1A98"/>
    <w:rsid w:val="002B1C51"/>
    <w:rsid w:val="002B1D8B"/>
    <w:rsid w:val="002B29A4"/>
    <w:rsid w:val="002B3A8F"/>
    <w:rsid w:val="002B4043"/>
    <w:rsid w:val="002B4744"/>
    <w:rsid w:val="002B4F56"/>
    <w:rsid w:val="002B5130"/>
    <w:rsid w:val="002B6118"/>
    <w:rsid w:val="002B6A69"/>
    <w:rsid w:val="002C0799"/>
    <w:rsid w:val="002C08DF"/>
    <w:rsid w:val="002C1230"/>
    <w:rsid w:val="002C1CE5"/>
    <w:rsid w:val="002C20D9"/>
    <w:rsid w:val="002C32BB"/>
    <w:rsid w:val="002C3463"/>
    <w:rsid w:val="002C3958"/>
    <w:rsid w:val="002C418E"/>
    <w:rsid w:val="002C42B7"/>
    <w:rsid w:val="002C5D59"/>
    <w:rsid w:val="002C69D1"/>
    <w:rsid w:val="002C6C97"/>
    <w:rsid w:val="002C7EFB"/>
    <w:rsid w:val="002D038C"/>
    <w:rsid w:val="002D046A"/>
    <w:rsid w:val="002D0B00"/>
    <w:rsid w:val="002D0FCB"/>
    <w:rsid w:val="002D16E0"/>
    <w:rsid w:val="002D1B78"/>
    <w:rsid w:val="002D1D2F"/>
    <w:rsid w:val="002D2AD1"/>
    <w:rsid w:val="002D2B44"/>
    <w:rsid w:val="002D2CC0"/>
    <w:rsid w:val="002D2FA2"/>
    <w:rsid w:val="002D45BB"/>
    <w:rsid w:val="002D46DA"/>
    <w:rsid w:val="002D54F6"/>
    <w:rsid w:val="002D66C5"/>
    <w:rsid w:val="002D66D3"/>
    <w:rsid w:val="002D6A2F"/>
    <w:rsid w:val="002D757E"/>
    <w:rsid w:val="002D771B"/>
    <w:rsid w:val="002E0330"/>
    <w:rsid w:val="002E2874"/>
    <w:rsid w:val="002E2F28"/>
    <w:rsid w:val="002E3623"/>
    <w:rsid w:val="002E4F60"/>
    <w:rsid w:val="002E549B"/>
    <w:rsid w:val="002E646C"/>
    <w:rsid w:val="002E70D9"/>
    <w:rsid w:val="002E7B31"/>
    <w:rsid w:val="002F015F"/>
    <w:rsid w:val="002F02FC"/>
    <w:rsid w:val="002F04A7"/>
    <w:rsid w:val="002F06AE"/>
    <w:rsid w:val="002F1667"/>
    <w:rsid w:val="002F1669"/>
    <w:rsid w:val="002F1871"/>
    <w:rsid w:val="002F18AD"/>
    <w:rsid w:val="002F1C97"/>
    <w:rsid w:val="002F242B"/>
    <w:rsid w:val="002F2A4F"/>
    <w:rsid w:val="002F2A92"/>
    <w:rsid w:val="002F398C"/>
    <w:rsid w:val="002F4CD7"/>
    <w:rsid w:val="002F4DA6"/>
    <w:rsid w:val="002F5C73"/>
    <w:rsid w:val="002F5F1B"/>
    <w:rsid w:val="003002DB"/>
    <w:rsid w:val="00300DE2"/>
    <w:rsid w:val="003010C4"/>
    <w:rsid w:val="00302486"/>
    <w:rsid w:val="0030294F"/>
    <w:rsid w:val="00302AC0"/>
    <w:rsid w:val="00302C99"/>
    <w:rsid w:val="003039A7"/>
    <w:rsid w:val="00304A22"/>
    <w:rsid w:val="00304D8F"/>
    <w:rsid w:val="0030504A"/>
    <w:rsid w:val="00305DC1"/>
    <w:rsid w:val="00307A4E"/>
    <w:rsid w:val="0031019C"/>
    <w:rsid w:val="0031159F"/>
    <w:rsid w:val="00312082"/>
    <w:rsid w:val="0031246F"/>
    <w:rsid w:val="003127AC"/>
    <w:rsid w:val="00312A53"/>
    <w:rsid w:val="00313711"/>
    <w:rsid w:val="00313D75"/>
    <w:rsid w:val="00314314"/>
    <w:rsid w:val="003149AC"/>
    <w:rsid w:val="00314B31"/>
    <w:rsid w:val="0031524F"/>
    <w:rsid w:val="00315F77"/>
    <w:rsid w:val="003163CE"/>
    <w:rsid w:val="0032018E"/>
    <w:rsid w:val="00320326"/>
    <w:rsid w:val="00320A33"/>
    <w:rsid w:val="00321CB5"/>
    <w:rsid w:val="00321DE9"/>
    <w:rsid w:val="00321F28"/>
    <w:rsid w:val="00321F40"/>
    <w:rsid w:val="00322224"/>
    <w:rsid w:val="00323278"/>
    <w:rsid w:val="0032373A"/>
    <w:rsid w:val="00323B44"/>
    <w:rsid w:val="003241E5"/>
    <w:rsid w:val="00324B7B"/>
    <w:rsid w:val="00324DB2"/>
    <w:rsid w:val="00324F2C"/>
    <w:rsid w:val="0032760B"/>
    <w:rsid w:val="00327740"/>
    <w:rsid w:val="00327C3A"/>
    <w:rsid w:val="00327F7E"/>
    <w:rsid w:val="00330D16"/>
    <w:rsid w:val="00330DF2"/>
    <w:rsid w:val="00331313"/>
    <w:rsid w:val="00331E20"/>
    <w:rsid w:val="00331E44"/>
    <w:rsid w:val="00332DC6"/>
    <w:rsid w:val="00333AA6"/>
    <w:rsid w:val="00333DB9"/>
    <w:rsid w:val="00334173"/>
    <w:rsid w:val="0033450F"/>
    <w:rsid w:val="00335677"/>
    <w:rsid w:val="0033571C"/>
    <w:rsid w:val="00336130"/>
    <w:rsid w:val="003361F6"/>
    <w:rsid w:val="0033671B"/>
    <w:rsid w:val="00337235"/>
    <w:rsid w:val="00337599"/>
    <w:rsid w:val="003375A6"/>
    <w:rsid w:val="00337E00"/>
    <w:rsid w:val="0034056E"/>
    <w:rsid w:val="00340DD6"/>
    <w:rsid w:val="003413C5"/>
    <w:rsid w:val="0034154E"/>
    <w:rsid w:val="003416B0"/>
    <w:rsid w:val="00342034"/>
    <w:rsid w:val="00342C90"/>
    <w:rsid w:val="00342DBB"/>
    <w:rsid w:val="00342E90"/>
    <w:rsid w:val="00344575"/>
    <w:rsid w:val="00344749"/>
    <w:rsid w:val="00344A5A"/>
    <w:rsid w:val="00344FA7"/>
    <w:rsid w:val="00345614"/>
    <w:rsid w:val="0034590B"/>
    <w:rsid w:val="00345E1D"/>
    <w:rsid w:val="00345F66"/>
    <w:rsid w:val="0034670E"/>
    <w:rsid w:val="00347AEE"/>
    <w:rsid w:val="00347F1C"/>
    <w:rsid w:val="003500BE"/>
    <w:rsid w:val="00350A0D"/>
    <w:rsid w:val="0035102B"/>
    <w:rsid w:val="00351483"/>
    <w:rsid w:val="00351845"/>
    <w:rsid w:val="003529C4"/>
    <w:rsid w:val="00352A06"/>
    <w:rsid w:val="00353415"/>
    <w:rsid w:val="00353527"/>
    <w:rsid w:val="0035374C"/>
    <w:rsid w:val="00353DD0"/>
    <w:rsid w:val="00354F3D"/>
    <w:rsid w:val="003553CD"/>
    <w:rsid w:val="00355939"/>
    <w:rsid w:val="00355ECE"/>
    <w:rsid w:val="0035646A"/>
    <w:rsid w:val="0035689A"/>
    <w:rsid w:val="00356C1A"/>
    <w:rsid w:val="00357B72"/>
    <w:rsid w:val="00357DCA"/>
    <w:rsid w:val="00357EEF"/>
    <w:rsid w:val="003600E3"/>
    <w:rsid w:val="00360250"/>
    <w:rsid w:val="00360679"/>
    <w:rsid w:val="00360CC2"/>
    <w:rsid w:val="0036162F"/>
    <w:rsid w:val="00361930"/>
    <w:rsid w:val="00361EF8"/>
    <w:rsid w:val="0036250F"/>
    <w:rsid w:val="00362917"/>
    <w:rsid w:val="00363EB3"/>
    <w:rsid w:val="003640C5"/>
    <w:rsid w:val="00364A93"/>
    <w:rsid w:val="0036551B"/>
    <w:rsid w:val="00365A7C"/>
    <w:rsid w:val="00365AC6"/>
    <w:rsid w:val="00366716"/>
    <w:rsid w:val="00367486"/>
    <w:rsid w:val="003675B5"/>
    <w:rsid w:val="00367A3C"/>
    <w:rsid w:val="0037129C"/>
    <w:rsid w:val="003715EC"/>
    <w:rsid w:val="003716E8"/>
    <w:rsid w:val="003729AD"/>
    <w:rsid w:val="00372A86"/>
    <w:rsid w:val="00373D85"/>
    <w:rsid w:val="00374961"/>
    <w:rsid w:val="00374B65"/>
    <w:rsid w:val="00374DA2"/>
    <w:rsid w:val="003752B7"/>
    <w:rsid w:val="00375352"/>
    <w:rsid w:val="00375578"/>
    <w:rsid w:val="003760A6"/>
    <w:rsid w:val="00377247"/>
    <w:rsid w:val="0037725E"/>
    <w:rsid w:val="00377737"/>
    <w:rsid w:val="00377A8C"/>
    <w:rsid w:val="00377C09"/>
    <w:rsid w:val="00380821"/>
    <w:rsid w:val="00380888"/>
    <w:rsid w:val="003812C2"/>
    <w:rsid w:val="00381AFD"/>
    <w:rsid w:val="003837D9"/>
    <w:rsid w:val="00383A6C"/>
    <w:rsid w:val="00383DAC"/>
    <w:rsid w:val="003840C3"/>
    <w:rsid w:val="00384FC2"/>
    <w:rsid w:val="00385E97"/>
    <w:rsid w:val="00386653"/>
    <w:rsid w:val="0038742A"/>
    <w:rsid w:val="003877A1"/>
    <w:rsid w:val="00387916"/>
    <w:rsid w:val="00387C9B"/>
    <w:rsid w:val="003901FB"/>
    <w:rsid w:val="0039024C"/>
    <w:rsid w:val="00390930"/>
    <w:rsid w:val="00390D55"/>
    <w:rsid w:val="0039136E"/>
    <w:rsid w:val="00391418"/>
    <w:rsid w:val="003917B1"/>
    <w:rsid w:val="0039191E"/>
    <w:rsid w:val="0039210E"/>
    <w:rsid w:val="003929BD"/>
    <w:rsid w:val="00392B56"/>
    <w:rsid w:val="00393326"/>
    <w:rsid w:val="003933CB"/>
    <w:rsid w:val="0039391C"/>
    <w:rsid w:val="003942DD"/>
    <w:rsid w:val="00395336"/>
    <w:rsid w:val="003957C9"/>
    <w:rsid w:val="003958AC"/>
    <w:rsid w:val="00395EAA"/>
    <w:rsid w:val="003974AA"/>
    <w:rsid w:val="00397AF7"/>
    <w:rsid w:val="003A0B78"/>
    <w:rsid w:val="003A0C2D"/>
    <w:rsid w:val="003A0F2A"/>
    <w:rsid w:val="003A1CF9"/>
    <w:rsid w:val="003A1F58"/>
    <w:rsid w:val="003A3200"/>
    <w:rsid w:val="003A32F2"/>
    <w:rsid w:val="003A3724"/>
    <w:rsid w:val="003A3A58"/>
    <w:rsid w:val="003A4737"/>
    <w:rsid w:val="003A5668"/>
    <w:rsid w:val="003A5C9E"/>
    <w:rsid w:val="003A5D81"/>
    <w:rsid w:val="003A62D6"/>
    <w:rsid w:val="003A6D49"/>
    <w:rsid w:val="003A70CE"/>
    <w:rsid w:val="003A7404"/>
    <w:rsid w:val="003B0500"/>
    <w:rsid w:val="003B0B80"/>
    <w:rsid w:val="003B0E91"/>
    <w:rsid w:val="003B21A3"/>
    <w:rsid w:val="003B27A1"/>
    <w:rsid w:val="003B2818"/>
    <w:rsid w:val="003B28FC"/>
    <w:rsid w:val="003B321A"/>
    <w:rsid w:val="003B331B"/>
    <w:rsid w:val="003B3418"/>
    <w:rsid w:val="003B387F"/>
    <w:rsid w:val="003B38DE"/>
    <w:rsid w:val="003B5AE8"/>
    <w:rsid w:val="003B62F8"/>
    <w:rsid w:val="003B7754"/>
    <w:rsid w:val="003C04B9"/>
    <w:rsid w:val="003C1BF7"/>
    <w:rsid w:val="003C2487"/>
    <w:rsid w:val="003C2DF4"/>
    <w:rsid w:val="003C2FF1"/>
    <w:rsid w:val="003C3683"/>
    <w:rsid w:val="003C44E9"/>
    <w:rsid w:val="003C6749"/>
    <w:rsid w:val="003C6D62"/>
    <w:rsid w:val="003C7AE2"/>
    <w:rsid w:val="003C7FE0"/>
    <w:rsid w:val="003D11F0"/>
    <w:rsid w:val="003D11FA"/>
    <w:rsid w:val="003D198F"/>
    <w:rsid w:val="003D227E"/>
    <w:rsid w:val="003D2C22"/>
    <w:rsid w:val="003D3A84"/>
    <w:rsid w:val="003D3C1A"/>
    <w:rsid w:val="003D3C6D"/>
    <w:rsid w:val="003D515A"/>
    <w:rsid w:val="003D523A"/>
    <w:rsid w:val="003D52C3"/>
    <w:rsid w:val="003D5B44"/>
    <w:rsid w:val="003D5BFD"/>
    <w:rsid w:val="003D64BE"/>
    <w:rsid w:val="003D6976"/>
    <w:rsid w:val="003D6B21"/>
    <w:rsid w:val="003D70FA"/>
    <w:rsid w:val="003E061D"/>
    <w:rsid w:val="003E0DB3"/>
    <w:rsid w:val="003E0ED0"/>
    <w:rsid w:val="003E11BC"/>
    <w:rsid w:val="003E1922"/>
    <w:rsid w:val="003E1ECB"/>
    <w:rsid w:val="003E2470"/>
    <w:rsid w:val="003E25F9"/>
    <w:rsid w:val="003E332E"/>
    <w:rsid w:val="003E3622"/>
    <w:rsid w:val="003E3FF3"/>
    <w:rsid w:val="003E41BF"/>
    <w:rsid w:val="003E461B"/>
    <w:rsid w:val="003E46AB"/>
    <w:rsid w:val="003E5731"/>
    <w:rsid w:val="003E57F2"/>
    <w:rsid w:val="003E5CB0"/>
    <w:rsid w:val="003E6068"/>
    <w:rsid w:val="003E6430"/>
    <w:rsid w:val="003E6962"/>
    <w:rsid w:val="003E6F81"/>
    <w:rsid w:val="003E7264"/>
    <w:rsid w:val="003E7791"/>
    <w:rsid w:val="003E78D3"/>
    <w:rsid w:val="003E7DD9"/>
    <w:rsid w:val="003F07D1"/>
    <w:rsid w:val="003F0B9E"/>
    <w:rsid w:val="003F1139"/>
    <w:rsid w:val="003F1426"/>
    <w:rsid w:val="003F17A9"/>
    <w:rsid w:val="003F1EBA"/>
    <w:rsid w:val="003F20B2"/>
    <w:rsid w:val="003F2150"/>
    <w:rsid w:val="003F226B"/>
    <w:rsid w:val="003F35BE"/>
    <w:rsid w:val="003F403A"/>
    <w:rsid w:val="003F4585"/>
    <w:rsid w:val="003F4A68"/>
    <w:rsid w:val="003F4C5B"/>
    <w:rsid w:val="003F4F4E"/>
    <w:rsid w:val="003F51B5"/>
    <w:rsid w:val="003F5575"/>
    <w:rsid w:val="003F6394"/>
    <w:rsid w:val="003F65E9"/>
    <w:rsid w:val="003F6974"/>
    <w:rsid w:val="003F722D"/>
    <w:rsid w:val="003F74CA"/>
    <w:rsid w:val="0040012C"/>
    <w:rsid w:val="00400E35"/>
    <w:rsid w:val="00400F4C"/>
    <w:rsid w:val="00401AAA"/>
    <w:rsid w:val="004021C5"/>
    <w:rsid w:val="0040273D"/>
    <w:rsid w:val="0040287D"/>
    <w:rsid w:val="00402D97"/>
    <w:rsid w:val="00403205"/>
    <w:rsid w:val="00403699"/>
    <w:rsid w:val="0040402F"/>
    <w:rsid w:val="004041C3"/>
    <w:rsid w:val="0040438F"/>
    <w:rsid w:val="0040456D"/>
    <w:rsid w:val="00405A8C"/>
    <w:rsid w:val="00406043"/>
    <w:rsid w:val="00406417"/>
    <w:rsid w:val="00406733"/>
    <w:rsid w:val="004072FF"/>
    <w:rsid w:val="0040752A"/>
    <w:rsid w:val="00407C68"/>
    <w:rsid w:val="00407DF8"/>
    <w:rsid w:val="00407E4B"/>
    <w:rsid w:val="00407F34"/>
    <w:rsid w:val="004101DB"/>
    <w:rsid w:val="00411691"/>
    <w:rsid w:val="004125F6"/>
    <w:rsid w:val="00412EF0"/>
    <w:rsid w:val="00412F25"/>
    <w:rsid w:val="004135E0"/>
    <w:rsid w:val="00413859"/>
    <w:rsid w:val="00413FDF"/>
    <w:rsid w:val="00414093"/>
    <w:rsid w:val="00414E8E"/>
    <w:rsid w:val="00414F49"/>
    <w:rsid w:val="0041517C"/>
    <w:rsid w:val="00416F1C"/>
    <w:rsid w:val="004217C4"/>
    <w:rsid w:val="00422EBD"/>
    <w:rsid w:val="00423452"/>
    <w:rsid w:val="00423659"/>
    <w:rsid w:val="00423A8B"/>
    <w:rsid w:val="00423EF4"/>
    <w:rsid w:val="00423F23"/>
    <w:rsid w:val="0042410A"/>
    <w:rsid w:val="00425AA9"/>
    <w:rsid w:val="00425EC1"/>
    <w:rsid w:val="004262CD"/>
    <w:rsid w:val="0042647B"/>
    <w:rsid w:val="004269FB"/>
    <w:rsid w:val="00427442"/>
    <w:rsid w:val="004277AB"/>
    <w:rsid w:val="00430838"/>
    <w:rsid w:val="00432491"/>
    <w:rsid w:val="00432A4D"/>
    <w:rsid w:val="004347BD"/>
    <w:rsid w:val="004358AB"/>
    <w:rsid w:val="004363D1"/>
    <w:rsid w:val="00436B9E"/>
    <w:rsid w:val="00440956"/>
    <w:rsid w:val="004412AA"/>
    <w:rsid w:val="004416C6"/>
    <w:rsid w:val="00441C93"/>
    <w:rsid w:val="00442279"/>
    <w:rsid w:val="00442321"/>
    <w:rsid w:val="00442344"/>
    <w:rsid w:val="00442878"/>
    <w:rsid w:val="00442A18"/>
    <w:rsid w:val="00443054"/>
    <w:rsid w:val="0044309E"/>
    <w:rsid w:val="00443BB0"/>
    <w:rsid w:val="00444711"/>
    <w:rsid w:val="00444F5D"/>
    <w:rsid w:val="0044560C"/>
    <w:rsid w:val="004463E6"/>
    <w:rsid w:val="00446750"/>
    <w:rsid w:val="00447042"/>
    <w:rsid w:val="0044766A"/>
    <w:rsid w:val="004509F9"/>
    <w:rsid w:val="004510EF"/>
    <w:rsid w:val="004514A1"/>
    <w:rsid w:val="00451DC8"/>
    <w:rsid w:val="00452772"/>
    <w:rsid w:val="004530C2"/>
    <w:rsid w:val="00453466"/>
    <w:rsid w:val="0045491F"/>
    <w:rsid w:val="00455F88"/>
    <w:rsid w:val="004560F5"/>
    <w:rsid w:val="004576D3"/>
    <w:rsid w:val="00457A29"/>
    <w:rsid w:val="00457AED"/>
    <w:rsid w:val="00460227"/>
    <w:rsid w:val="0046064E"/>
    <w:rsid w:val="00461139"/>
    <w:rsid w:val="00461816"/>
    <w:rsid w:val="004621CC"/>
    <w:rsid w:val="004627FA"/>
    <w:rsid w:val="0046352C"/>
    <w:rsid w:val="004654F2"/>
    <w:rsid w:val="004657AC"/>
    <w:rsid w:val="00465FBD"/>
    <w:rsid w:val="00466DFA"/>
    <w:rsid w:val="004678B8"/>
    <w:rsid w:val="00467D1D"/>
    <w:rsid w:val="00467E2D"/>
    <w:rsid w:val="00467E72"/>
    <w:rsid w:val="00467FC6"/>
    <w:rsid w:val="0047108D"/>
    <w:rsid w:val="00472CBE"/>
    <w:rsid w:val="004730FB"/>
    <w:rsid w:val="00473228"/>
    <w:rsid w:val="00473767"/>
    <w:rsid w:val="00473BD8"/>
    <w:rsid w:val="00473EE5"/>
    <w:rsid w:val="00473F1A"/>
    <w:rsid w:val="00474DA1"/>
    <w:rsid w:val="00474DEE"/>
    <w:rsid w:val="00475064"/>
    <w:rsid w:val="00475237"/>
    <w:rsid w:val="004773BE"/>
    <w:rsid w:val="004778AB"/>
    <w:rsid w:val="00477CAB"/>
    <w:rsid w:val="004804D2"/>
    <w:rsid w:val="00480510"/>
    <w:rsid w:val="00480A8A"/>
    <w:rsid w:val="004812C5"/>
    <w:rsid w:val="004814AC"/>
    <w:rsid w:val="00481636"/>
    <w:rsid w:val="0048185C"/>
    <w:rsid w:val="00481899"/>
    <w:rsid w:val="00482245"/>
    <w:rsid w:val="00482309"/>
    <w:rsid w:val="00482800"/>
    <w:rsid w:val="00482BD9"/>
    <w:rsid w:val="00483529"/>
    <w:rsid w:val="0048397E"/>
    <w:rsid w:val="00484480"/>
    <w:rsid w:val="00484698"/>
    <w:rsid w:val="00484C30"/>
    <w:rsid w:val="004851D4"/>
    <w:rsid w:val="00485667"/>
    <w:rsid w:val="00485714"/>
    <w:rsid w:val="004866D7"/>
    <w:rsid w:val="00486803"/>
    <w:rsid w:val="00487424"/>
    <w:rsid w:val="004875F8"/>
    <w:rsid w:val="004877DE"/>
    <w:rsid w:val="00487C40"/>
    <w:rsid w:val="00490660"/>
    <w:rsid w:val="00491F13"/>
    <w:rsid w:val="004921CD"/>
    <w:rsid w:val="00492702"/>
    <w:rsid w:val="00492B99"/>
    <w:rsid w:val="00493D41"/>
    <w:rsid w:val="0049424A"/>
    <w:rsid w:val="0049449B"/>
    <w:rsid w:val="0049485D"/>
    <w:rsid w:val="00496994"/>
    <w:rsid w:val="00496C4A"/>
    <w:rsid w:val="004971C6"/>
    <w:rsid w:val="004A004E"/>
    <w:rsid w:val="004A056B"/>
    <w:rsid w:val="004A06C0"/>
    <w:rsid w:val="004A0B33"/>
    <w:rsid w:val="004A14C9"/>
    <w:rsid w:val="004A15B4"/>
    <w:rsid w:val="004A161D"/>
    <w:rsid w:val="004A1DEC"/>
    <w:rsid w:val="004A285C"/>
    <w:rsid w:val="004A2881"/>
    <w:rsid w:val="004A2BD0"/>
    <w:rsid w:val="004A2D88"/>
    <w:rsid w:val="004A2E93"/>
    <w:rsid w:val="004A4272"/>
    <w:rsid w:val="004A524A"/>
    <w:rsid w:val="004A525A"/>
    <w:rsid w:val="004A5673"/>
    <w:rsid w:val="004A5750"/>
    <w:rsid w:val="004A66CB"/>
    <w:rsid w:val="004A688F"/>
    <w:rsid w:val="004A6FBB"/>
    <w:rsid w:val="004A7530"/>
    <w:rsid w:val="004A7DA7"/>
    <w:rsid w:val="004B029F"/>
    <w:rsid w:val="004B030F"/>
    <w:rsid w:val="004B0676"/>
    <w:rsid w:val="004B0E25"/>
    <w:rsid w:val="004B10B7"/>
    <w:rsid w:val="004B1401"/>
    <w:rsid w:val="004B1695"/>
    <w:rsid w:val="004B18F4"/>
    <w:rsid w:val="004B2478"/>
    <w:rsid w:val="004B298F"/>
    <w:rsid w:val="004B2CFB"/>
    <w:rsid w:val="004B2F9A"/>
    <w:rsid w:val="004B37BC"/>
    <w:rsid w:val="004B3A14"/>
    <w:rsid w:val="004B4DD5"/>
    <w:rsid w:val="004B4F41"/>
    <w:rsid w:val="004B4F87"/>
    <w:rsid w:val="004B53EF"/>
    <w:rsid w:val="004B5B96"/>
    <w:rsid w:val="004B6042"/>
    <w:rsid w:val="004C0832"/>
    <w:rsid w:val="004C0A02"/>
    <w:rsid w:val="004C173D"/>
    <w:rsid w:val="004C17DB"/>
    <w:rsid w:val="004C22D6"/>
    <w:rsid w:val="004C2BC4"/>
    <w:rsid w:val="004C2C2C"/>
    <w:rsid w:val="004C2FCD"/>
    <w:rsid w:val="004C415F"/>
    <w:rsid w:val="004C51F5"/>
    <w:rsid w:val="004C64AA"/>
    <w:rsid w:val="004C6562"/>
    <w:rsid w:val="004C74B9"/>
    <w:rsid w:val="004C7974"/>
    <w:rsid w:val="004C7C0B"/>
    <w:rsid w:val="004C7E2A"/>
    <w:rsid w:val="004C7FA2"/>
    <w:rsid w:val="004D00B3"/>
    <w:rsid w:val="004D0FA8"/>
    <w:rsid w:val="004D1D1E"/>
    <w:rsid w:val="004D1F78"/>
    <w:rsid w:val="004D26F1"/>
    <w:rsid w:val="004D2972"/>
    <w:rsid w:val="004D2DF3"/>
    <w:rsid w:val="004D3CF2"/>
    <w:rsid w:val="004D3E6B"/>
    <w:rsid w:val="004D3FFB"/>
    <w:rsid w:val="004D4442"/>
    <w:rsid w:val="004D476B"/>
    <w:rsid w:val="004D5D2B"/>
    <w:rsid w:val="004D5DD2"/>
    <w:rsid w:val="004D6526"/>
    <w:rsid w:val="004D67C4"/>
    <w:rsid w:val="004D6A43"/>
    <w:rsid w:val="004D6F65"/>
    <w:rsid w:val="004D741B"/>
    <w:rsid w:val="004D7714"/>
    <w:rsid w:val="004E11F4"/>
    <w:rsid w:val="004E13D4"/>
    <w:rsid w:val="004E149C"/>
    <w:rsid w:val="004E1C61"/>
    <w:rsid w:val="004E1C63"/>
    <w:rsid w:val="004E1E0B"/>
    <w:rsid w:val="004E2523"/>
    <w:rsid w:val="004E3B19"/>
    <w:rsid w:val="004E3B92"/>
    <w:rsid w:val="004E3C8C"/>
    <w:rsid w:val="004E5D1B"/>
    <w:rsid w:val="004E67CE"/>
    <w:rsid w:val="004E7F94"/>
    <w:rsid w:val="004F045F"/>
    <w:rsid w:val="004F0524"/>
    <w:rsid w:val="004F0658"/>
    <w:rsid w:val="004F09D7"/>
    <w:rsid w:val="004F0FC9"/>
    <w:rsid w:val="004F1C7F"/>
    <w:rsid w:val="004F2ADF"/>
    <w:rsid w:val="004F3961"/>
    <w:rsid w:val="004F4556"/>
    <w:rsid w:val="004F6173"/>
    <w:rsid w:val="004F6690"/>
    <w:rsid w:val="004F6C1A"/>
    <w:rsid w:val="004F7708"/>
    <w:rsid w:val="004F77E2"/>
    <w:rsid w:val="004F7C1C"/>
    <w:rsid w:val="004F7DBB"/>
    <w:rsid w:val="005004BC"/>
    <w:rsid w:val="00500ABA"/>
    <w:rsid w:val="0050122B"/>
    <w:rsid w:val="005012CF"/>
    <w:rsid w:val="00501D3A"/>
    <w:rsid w:val="00501F9C"/>
    <w:rsid w:val="005020DD"/>
    <w:rsid w:val="0050264B"/>
    <w:rsid w:val="005028D0"/>
    <w:rsid w:val="005029AB"/>
    <w:rsid w:val="00502B63"/>
    <w:rsid w:val="00503198"/>
    <w:rsid w:val="00503D39"/>
    <w:rsid w:val="00504171"/>
    <w:rsid w:val="0050423B"/>
    <w:rsid w:val="00504B23"/>
    <w:rsid w:val="00504B48"/>
    <w:rsid w:val="00505542"/>
    <w:rsid w:val="00505E04"/>
    <w:rsid w:val="00506D22"/>
    <w:rsid w:val="0050749B"/>
    <w:rsid w:val="00507DF3"/>
    <w:rsid w:val="005101E4"/>
    <w:rsid w:val="005105C6"/>
    <w:rsid w:val="00511692"/>
    <w:rsid w:val="00511C1F"/>
    <w:rsid w:val="00513635"/>
    <w:rsid w:val="0051391C"/>
    <w:rsid w:val="00513950"/>
    <w:rsid w:val="00514082"/>
    <w:rsid w:val="00516400"/>
    <w:rsid w:val="0051640C"/>
    <w:rsid w:val="0051643C"/>
    <w:rsid w:val="005164B2"/>
    <w:rsid w:val="00516710"/>
    <w:rsid w:val="00516E8F"/>
    <w:rsid w:val="005203A6"/>
    <w:rsid w:val="00520D6E"/>
    <w:rsid w:val="00521817"/>
    <w:rsid w:val="00521910"/>
    <w:rsid w:val="00521A02"/>
    <w:rsid w:val="00522118"/>
    <w:rsid w:val="00522E2B"/>
    <w:rsid w:val="00523EA7"/>
    <w:rsid w:val="00524C46"/>
    <w:rsid w:val="00525F96"/>
    <w:rsid w:val="00526FCB"/>
    <w:rsid w:val="00527843"/>
    <w:rsid w:val="0052787B"/>
    <w:rsid w:val="00527987"/>
    <w:rsid w:val="00527CE0"/>
    <w:rsid w:val="0053056C"/>
    <w:rsid w:val="00531055"/>
    <w:rsid w:val="00531BB7"/>
    <w:rsid w:val="005322A7"/>
    <w:rsid w:val="00532305"/>
    <w:rsid w:val="0053280A"/>
    <w:rsid w:val="005329F1"/>
    <w:rsid w:val="0053309B"/>
    <w:rsid w:val="005333DA"/>
    <w:rsid w:val="0053370B"/>
    <w:rsid w:val="0053381D"/>
    <w:rsid w:val="00533B8F"/>
    <w:rsid w:val="00534108"/>
    <w:rsid w:val="005342EF"/>
    <w:rsid w:val="00535A89"/>
    <w:rsid w:val="00535FB9"/>
    <w:rsid w:val="005360D6"/>
    <w:rsid w:val="00536784"/>
    <w:rsid w:val="00536922"/>
    <w:rsid w:val="005369E5"/>
    <w:rsid w:val="00536CE4"/>
    <w:rsid w:val="00537175"/>
    <w:rsid w:val="00537E87"/>
    <w:rsid w:val="00540524"/>
    <w:rsid w:val="0054073B"/>
    <w:rsid w:val="005408FD"/>
    <w:rsid w:val="00540B74"/>
    <w:rsid w:val="00540D0C"/>
    <w:rsid w:val="00540DA7"/>
    <w:rsid w:val="005424E8"/>
    <w:rsid w:val="00542EFE"/>
    <w:rsid w:val="0054337B"/>
    <w:rsid w:val="0054361A"/>
    <w:rsid w:val="0054374D"/>
    <w:rsid w:val="0054377D"/>
    <w:rsid w:val="00544580"/>
    <w:rsid w:val="00544827"/>
    <w:rsid w:val="00546127"/>
    <w:rsid w:val="00546A61"/>
    <w:rsid w:val="00547279"/>
    <w:rsid w:val="0054764D"/>
    <w:rsid w:val="00547CF5"/>
    <w:rsid w:val="005506AB"/>
    <w:rsid w:val="005512EE"/>
    <w:rsid w:val="00551A02"/>
    <w:rsid w:val="00551AE3"/>
    <w:rsid w:val="005523C4"/>
    <w:rsid w:val="00553F67"/>
    <w:rsid w:val="00554932"/>
    <w:rsid w:val="005558AD"/>
    <w:rsid w:val="00555F59"/>
    <w:rsid w:val="00556003"/>
    <w:rsid w:val="00556AB0"/>
    <w:rsid w:val="00557020"/>
    <w:rsid w:val="00557836"/>
    <w:rsid w:val="00560B2F"/>
    <w:rsid w:val="0056113A"/>
    <w:rsid w:val="005612A3"/>
    <w:rsid w:val="005613BD"/>
    <w:rsid w:val="00562B76"/>
    <w:rsid w:val="005634F2"/>
    <w:rsid w:val="00563D21"/>
    <w:rsid w:val="00563FA0"/>
    <w:rsid w:val="005643F2"/>
    <w:rsid w:val="005654C9"/>
    <w:rsid w:val="005659F2"/>
    <w:rsid w:val="0056660A"/>
    <w:rsid w:val="00566A3B"/>
    <w:rsid w:val="005677D5"/>
    <w:rsid w:val="00567CAE"/>
    <w:rsid w:val="00567E65"/>
    <w:rsid w:val="00567E77"/>
    <w:rsid w:val="005708D2"/>
    <w:rsid w:val="00571EC2"/>
    <w:rsid w:val="005722D3"/>
    <w:rsid w:val="00572BB8"/>
    <w:rsid w:val="005733CA"/>
    <w:rsid w:val="005739E0"/>
    <w:rsid w:val="005739E9"/>
    <w:rsid w:val="00573ACE"/>
    <w:rsid w:val="0057423C"/>
    <w:rsid w:val="005748AA"/>
    <w:rsid w:val="00574AE1"/>
    <w:rsid w:val="005750DF"/>
    <w:rsid w:val="005753A6"/>
    <w:rsid w:val="00575ADF"/>
    <w:rsid w:val="00575F26"/>
    <w:rsid w:val="005760B2"/>
    <w:rsid w:val="005761C2"/>
    <w:rsid w:val="00576539"/>
    <w:rsid w:val="00576569"/>
    <w:rsid w:val="00576B8E"/>
    <w:rsid w:val="00577AE3"/>
    <w:rsid w:val="00577C19"/>
    <w:rsid w:val="00581269"/>
    <w:rsid w:val="00581467"/>
    <w:rsid w:val="0058163D"/>
    <w:rsid w:val="005820B1"/>
    <w:rsid w:val="00582A1C"/>
    <w:rsid w:val="00582B20"/>
    <w:rsid w:val="0058437D"/>
    <w:rsid w:val="0058489A"/>
    <w:rsid w:val="00584CFA"/>
    <w:rsid w:val="005853BB"/>
    <w:rsid w:val="00585D8D"/>
    <w:rsid w:val="00585D97"/>
    <w:rsid w:val="00586960"/>
    <w:rsid w:val="00586BE1"/>
    <w:rsid w:val="005877DA"/>
    <w:rsid w:val="00587CC5"/>
    <w:rsid w:val="0059003F"/>
    <w:rsid w:val="0059059F"/>
    <w:rsid w:val="005912D6"/>
    <w:rsid w:val="00592D95"/>
    <w:rsid w:val="0059309A"/>
    <w:rsid w:val="00593160"/>
    <w:rsid w:val="0059347B"/>
    <w:rsid w:val="005934DA"/>
    <w:rsid w:val="00593765"/>
    <w:rsid w:val="00593C1C"/>
    <w:rsid w:val="00593FAB"/>
    <w:rsid w:val="00593FC5"/>
    <w:rsid w:val="00594E82"/>
    <w:rsid w:val="0059648E"/>
    <w:rsid w:val="00596BC2"/>
    <w:rsid w:val="00596D18"/>
    <w:rsid w:val="005975DB"/>
    <w:rsid w:val="005977A9"/>
    <w:rsid w:val="005A07E3"/>
    <w:rsid w:val="005A09B2"/>
    <w:rsid w:val="005A0B82"/>
    <w:rsid w:val="005A0F1B"/>
    <w:rsid w:val="005A1741"/>
    <w:rsid w:val="005A2585"/>
    <w:rsid w:val="005A2CCA"/>
    <w:rsid w:val="005A2D64"/>
    <w:rsid w:val="005A2E0C"/>
    <w:rsid w:val="005A3A01"/>
    <w:rsid w:val="005A4242"/>
    <w:rsid w:val="005A491D"/>
    <w:rsid w:val="005A58F4"/>
    <w:rsid w:val="005A6665"/>
    <w:rsid w:val="005A74C0"/>
    <w:rsid w:val="005A76DD"/>
    <w:rsid w:val="005B0C20"/>
    <w:rsid w:val="005B1227"/>
    <w:rsid w:val="005B1747"/>
    <w:rsid w:val="005B1854"/>
    <w:rsid w:val="005B19D0"/>
    <w:rsid w:val="005B244A"/>
    <w:rsid w:val="005B2C6A"/>
    <w:rsid w:val="005B328E"/>
    <w:rsid w:val="005B33C4"/>
    <w:rsid w:val="005B44EC"/>
    <w:rsid w:val="005B45DC"/>
    <w:rsid w:val="005B4C0E"/>
    <w:rsid w:val="005B4D6D"/>
    <w:rsid w:val="005B5452"/>
    <w:rsid w:val="005B66BE"/>
    <w:rsid w:val="005B79D3"/>
    <w:rsid w:val="005B7B49"/>
    <w:rsid w:val="005C0E1C"/>
    <w:rsid w:val="005C0F15"/>
    <w:rsid w:val="005C174F"/>
    <w:rsid w:val="005C1E0B"/>
    <w:rsid w:val="005C286D"/>
    <w:rsid w:val="005C3207"/>
    <w:rsid w:val="005C3B91"/>
    <w:rsid w:val="005C49CE"/>
    <w:rsid w:val="005C5F4B"/>
    <w:rsid w:val="005C73A4"/>
    <w:rsid w:val="005C75D7"/>
    <w:rsid w:val="005D05F7"/>
    <w:rsid w:val="005D086E"/>
    <w:rsid w:val="005D0C93"/>
    <w:rsid w:val="005D0E15"/>
    <w:rsid w:val="005D1B7B"/>
    <w:rsid w:val="005D26A1"/>
    <w:rsid w:val="005D325B"/>
    <w:rsid w:val="005D3B88"/>
    <w:rsid w:val="005D41A3"/>
    <w:rsid w:val="005D4D1E"/>
    <w:rsid w:val="005D5178"/>
    <w:rsid w:val="005D5919"/>
    <w:rsid w:val="005D5E45"/>
    <w:rsid w:val="005D5FB2"/>
    <w:rsid w:val="005D6014"/>
    <w:rsid w:val="005D6350"/>
    <w:rsid w:val="005D64DC"/>
    <w:rsid w:val="005D791D"/>
    <w:rsid w:val="005D7C6D"/>
    <w:rsid w:val="005E0456"/>
    <w:rsid w:val="005E0735"/>
    <w:rsid w:val="005E17FD"/>
    <w:rsid w:val="005E1985"/>
    <w:rsid w:val="005E2987"/>
    <w:rsid w:val="005E2AE6"/>
    <w:rsid w:val="005E3396"/>
    <w:rsid w:val="005E37CE"/>
    <w:rsid w:val="005E425D"/>
    <w:rsid w:val="005E4C14"/>
    <w:rsid w:val="005E4FE6"/>
    <w:rsid w:val="005E5D5B"/>
    <w:rsid w:val="005E643E"/>
    <w:rsid w:val="005E650D"/>
    <w:rsid w:val="005E6797"/>
    <w:rsid w:val="005E6C9D"/>
    <w:rsid w:val="005E7D4A"/>
    <w:rsid w:val="005E7F6B"/>
    <w:rsid w:val="005F10FF"/>
    <w:rsid w:val="005F111F"/>
    <w:rsid w:val="005F1288"/>
    <w:rsid w:val="005F2087"/>
    <w:rsid w:val="005F2362"/>
    <w:rsid w:val="005F306C"/>
    <w:rsid w:val="005F3FEA"/>
    <w:rsid w:val="005F4676"/>
    <w:rsid w:val="005F5307"/>
    <w:rsid w:val="005F5755"/>
    <w:rsid w:val="005F5ACF"/>
    <w:rsid w:val="005F6DDE"/>
    <w:rsid w:val="005F774E"/>
    <w:rsid w:val="005F7D74"/>
    <w:rsid w:val="005F7EFF"/>
    <w:rsid w:val="00601710"/>
    <w:rsid w:val="0060240C"/>
    <w:rsid w:val="00602D92"/>
    <w:rsid w:val="00603B37"/>
    <w:rsid w:val="00603C20"/>
    <w:rsid w:val="00603D88"/>
    <w:rsid w:val="0060495E"/>
    <w:rsid w:val="00606472"/>
    <w:rsid w:val="0060653F"/>
    <w:rsid w:val="0060654F"/>
    <w:rsid w:val="00606733"/>
    <w:rsid w:val="006069D1"/>
    <w:rsid w:val="00606F0F"/>
    <w:rsid w:val="0061012F"/>
    <w:rsid w:val="00610580"/>
    <w:rsid w:val="00610B37"/>
    <w:rsid w:val="00611470"/>
    <w:rsid w:val="00611D2D"/>
    <w:rsid w:val="0061270B"/>
    <w:rsid w:val="0061314D"/>
    <w:rsid w:val="006139DD"/>
    <w:rsid w:val="00613D8B"/>
    <w:rsid w:val="00614391"/>
    <w:rsid w:val="00614FBE"/>
    <w:rsid w:val="006151BC"/>
    <w:rsid w:val="006156AA"/>
    <w:rsid w:val="006158C6"/>
    <w:rsid w:val="00615A14"/>
    <w:rsid w:val="0061640A"/>
    <w:rsid w:val="00617623"/>
    <w:rsid w:val="00617D73"/>
    <w:rsid w:val="006202EA"/>
    <w:rsid w:val="006208ED"/>
    <w:rsid w:val="00621D21"/>
    <w:rsid w:val="00621EB0"/>
    <w:rsid w:val="006230F7"/>
    <w:rsid w:val="0062361B"/>
    <w:rsid w:val="006237D0"/>
    <w:rsid w:val="00623EFC"/>
    <w:rsid w:val="00624D70"/>
    <w:rsid w:val="006266B2"/>
    <w:rsid w:val="00626924"/>
    <w:rsid w:val="00626F4B"/>
    <w:rsid w:val="00631800"/>
    <w:rsid w:val="00631C72"/>
    <w:rsid w:val="00631EC2"/>
    <w:rsid w:val="0063276A"/>
    <w:rsid w:val="00632A0C"/>
    <w:rsid w:val="006338C5"/>
    <w:rsid w:val="0063483B"/>
    <w:rsid w:val="006357D0"/>
    <w:rsid w:val="00635D0E"/>
    <w:rsid w:val="00636996"/>
    <w:rsid w:val="00637DD6"/>
    <w:rsid w:val="0064085D"/>
    <w:rsid w:val="00640A70"/>
    <w:rsid w:val="00641707"/>
    <w:rsid w:val="00641F68"/>
    <w:rsid w:val="00642B3A"/>
    <w:rsid w:val="006437C6"/>
    <w:rsid w:val="00643BA9"/>
    <w:rsid w:val="0064415C"/>
    <w:rsid w:val="00644950"/>
    <w:rsid w:val="00644AB2"/>
    <w:rsid w:val="00645996"/>
    <w:rsid w:val="00646DA0"/>
    <w:rsid w:val="00647091"/>
    <w:rsid w:val="00650343"/>
    <w:rsid w:val="006510BF"/>
    <w:rsid w:val="006510DA"/>
    <w:rsid w:val="00651188"/>
    <w:rsid w:val="00651967"/>
    <w:rsid w:val="006519A1"/>
    <w:rsid w:val="00651CE1"/>
    <w:rsid w:val="0065292E"/>
    <w:rsid w:val="00653855"/>
    <w:rsid w:val="00653E0A"/>
    <w:rsid w:val="0065438F"/>
    <w:rsid w:val="00654544"/>
    <w:rsid w:val="006545D6"/>
    <w:rsid w:val="00654624"/>
    <w:rsid w:val="006549B9"/>
    <w:rsid w:val="00654B70"/>
    <w:rsid w:val="00654C91"/>
    <w:rsid w:val="006553A8"/>
    <w:rsid w:val="00656115"/>
    <w:rsid w:val="006572A4"/>
    <w:rsid w:val="0066000E"/>
    <w:rsid w:val="00660477"/>
    <w:rsid w:val="00660D57"/>
    <w:rsid w:val="006610BB"/>
    <w:rsid w:val="00661707"/>
    <w:rsid w:val="0066185D"/>
    <w:rsid w:val="00661FA3"/>
    <w:rsid w:val="00661FC8"/>
    <w:rsid w:val="0066266E"/>
    <w:rsid w:val="006626C7"/>
    <w:rsid w:val="00662CCA"/>
    <w:rsid w:val="00663677"/>
    <w:rsid w:val="00664125"/>
    <w:rsid w:val="00665162"/>
    <w:rsid w:val="00665706"/>
    <w:rsid w:val="00666657"/>
    <w:rsid w:val="006672FF"/>
    <w:rsid w:val="006678B8"/>
    <w:rsid w:val="00670C1A"/>
    <w:rsid w:val="0067162B"/>
    <w:rsid w:val="00671CEA"/>
    <w:rsid w:val="00671D65"/>
    <w:rsid w:val="0067213E"/>
    <w:rsid w:val="00672569"/>
    <w:rsid w:val="006727E0"/>
    <w:rsid w:val="006737C4"/>
    <w:rsid w:val="006739C1"/>
    <w:rsid w:val="00674697"/>
    <w:rsid w:val="00674D44"/>
    <w:rsid w:val="0067552A"/>
    <w:rsid w:val="00675640"/>
    <w:rsid w:val="006765FE"/>
    <w:rsid w:val="00676B6B"/>
    <w:rsid w:val="00677113"/>
    <w:rsid w:val="006776A1"/>
    <w:rsid w:val="00680113"/>
    <w:rsid w:val="00680352"/>
    <w:rsid w:val="006804CE"/>
    <w:rsid w:val="00680732"/>
    <w:rsid w:val="00680B77"/>
    <w:rsid w:val="006815F5"/>
    <w:rsid w:val="00681614"/>
    <w:rsid w:val="00681973"/>
    <w:rsid w:val="00681AC3"/>
    <w:rsid w:val="00681CF1"/>
    <w:rsid w:val="0068204A"/>
    <w:rsid w:val="0068214C"/>
    <w:rsid w:val="00682524"/>
    <w:rsid w:val="00682ADF"/>
    <w:rsid w:val="00682BD3"/>
    <w:rsid w:val="00683AD3"/>
    <w:rsid w:val="006841F6"/>
    <w:rsid w:val="006843C5"/>
    <w:rsid w:val="00684AEB"/>
    <w:rsid w:val="00684BAE"/>
    <w:rsid w:val="00684D1C"/>
    <w:rsid w:val="006860E2"/>
    <w:rsid w:val="0068686C"/>
    <w:rsid w:val="0068687C"/>
    <w:rsid w:val="006903D3"/>
    <w:rsid w:val="00690AF6"/>
    <w:rsid w:val="00691652"/>
    <w:rsid w:val="00691C02"/>
    <w:rsid w:val="00694453"/>
    <w:rsid w:val="006945B2"/>
    <w:rsid w:val="00694E1C"/>
    <w:rsid w:val="0069588E"/>
    <w:rsid w:val="00696C7B"/>
    <w:rsid w:val="006973B1"/>
    <w:rsid w:val="00697752"/>
    <w:rsid w:val="0069792A"/>
    <w:rsid w:val="00697C68"/>
    <w:rsid w:val="00697C90"/>
    <w:rsid w:val="006A0D67"/>
    <w:rsid w:val="006A1C84"/>
    <w:rsid w:val="006A1DC4"/>
    <w:rsid w:val="006A3757"/>
    <w:rsid w:val="006A396C"/>
    <w:rsid w:val="006A4073"/>
    <w:rsid w:val="006A4947"/>
    <w:rsid w:val="006A4F15"/>
    <w:rsid w:val="006A57EA"/>
    <w:rsid w:val="006A6552"/>
    <w:rsid w:val="006A6EA9"/>
    <w:rsid w:val="006B0499"/>
    <w:rsid w:val="006B090F"/>
    <w:rsid w:val="006B091E"/>
    <w:rsid w:val="006B1547"/>
    <w:rsid w:val="006B1985"/>
    <w:rsid w:val="006B1BE3"/>
    <w:rsid w:val="006B2F67"/>
    <w:rsid w:val="006B3358"/>
    <w:rsid w:val="006B350F"/>
    <w:rsid w:val="006B36A7"/>
    <w:rsid w:val="006B377A"/>
    <w:rsid w:val="006B410C"/>
    <w:rsid w:val="006B45B2"/>
    <w:rsid w:val="006B5751"/>
    <w:rsid w:val="006B5862"/>
    <w:rsid w:val="006B6A56"/>
    <w:rsid w:val="006B6CC9"/>
    <w:rsid w:val="006B703E"/>
    <w:rsid w:val="006B714D"/>
    <w:rsid w:val="006B7229"/>
    <w:rsid w:val="006B7BE8"/>
    <w:rsid w:val="006C0E86"/>
    <w:rsid w:val="006C190B"/>
    <w:rsid w:val="006C2B96"/>
    <w:rsid w:val="006C2DAA"/>
    <w:rsid w:val="006C3327"/>
    <w:rsid w:val="006C36E8"/>
    <w:rsid w:val="006C39F0"/>
    <w:rsid w:val="006C3C5E"/>
    <w:rsid w:val="006C40E5"/>
    <w:rsid w:val="006C467C"/>
    <w:rsid w:val="006C516C"/>
    <w:rsid w:val="006C51A6"/>
    <w:rsid w:val="006C5722"/>
    <w:rsid w:val="006C5B4E"/>
    <w:rsid w:val="006C6111"/>
    <w:rsid w:val="006C62D0"/>
    <w:rsid w:val="006C73EB"/>
    <w:rsid w:val="006C7CD3"/>
    <w:rsid w:val="006C7DD9"/>
    <w:rsid w:val="006C7E94"/>
    <w:rsid w:val="006D00F2"/>
    <w:rsid w:val="006D00FB"/>
    <w:rsid w:val="006D1375"/>
    <w:rsid w:val="006D163C"/>
    <w:rsid w:val="006D2214"/>
    <w:rsid w:val="006D2B4C"/>
    <w:rsid w:val="006D34C5"/>
    <w:rsid w:val="006D3827"/>
    <w:rsid w:val="006D3946"/>
    <w:rsid w:val="006D47B5"/>
    <w:rsid w:val="006D5322"/>
    <w:rsid w:val="006D5F94"/>
    <w:rsid w:val="006D611C"/>
    <w:rsid w:val="006D646D"/>
    <w:rsid w:val="006D6CD8"/>
    <w:rsid w:val="006D6E4D"/>
    <w:rsid w:val="006D7325"/>
    <w:rsid w:val="006D7532"/>
    <w:rsid w:val="006D7675"/>
    <w:rsid w:val="006E0040"/>
    <w:rsid w:val="006E10B5"/>
    <w:rsid w:val="006E2030"/>
    <w:rsid w:val="006E23CF"/>
    <w:rsid w:val="006E2693"/>
    <w:rsid w:val="006E3551"/>
    <w:rsid w:val="006E3868"/>
    <w:rsid w:val="006E39ED"/>
    <w:rsid w:val="006E41DB"/>
    <w:rsid w:val="006E45F3"/>
    <w:rsid w:val="006E532E"/>
    <w:rsid w:val="006E5FE8"/>
    <w:rsid w:val="006E64F9"/>
    <w:rsid w:val="006E65DE"/>
    <w:rsid w:val="006E6DB0"/>
    <w:rsid w:val="006E7383"/>
    <w:rsid w:val="006E7489"/>
    <w:rsid w:val="006E7863"/>
    <w:rsid w:val="006F0415"/>
    <w:rsid w:val="006F14C0"/>
    <w:rsid w:val="006F1AB2"/>
    <w:rsid w:val="006F2178"/>
    <w:rsid w:val="006F2524"/>
    <w:rsid w:val="006F4494"/>
    <w:rsid w:val="006F4FEA"/>
    <w:rsid w:val="006F5E60"/>
    <w:rsid w:val="006F5FB2"/>
    <w:rsid w:val="006F6F56"/>
    <w:rsid w:val="0070046D"/>
    <w:rsid w:val="00700655"/>
    <w:rsid w:val="007008AC"/>
    <w:rsid w:val="00700CD0"/>
    <w:rsid w:val="00700DC7"/>
    <w:rsid w:val="0070106C"/>
    <w:rsid w:val="007011DB"/>
    <w:rsid w:val="00701200"/>
    <w:rsid w:val="00702FD1"/>
    <w:rsid w:val="00704509"/>
    <w:rsid w:val="00705591"/>
    <w:rsid w:val="007055CF"/>
    <w:rsid w:val="00705640"/>
    <w:rsid w:val="00705862"/>
    <w:rsid w:val="0070625E"/>
    <w:rsid w:val="00706971"/>
    <w:rsid w:val="00706D97"/>
    <w:rsid w:val="00706E28"/>
    <w:rsid w:val="007073E8"/>
    <w:rsid w:val="00707DCA"/>
    <w:rsid w:val="007116AC"/>
    <w:rsid w:val="00714F89"/>
    <w:rsid w:val="00715AD0"/>
    <w:rsid w:val="00715FFC"/>
    <w:rsid w:val="00716145"/>
    <w:rsid w:val="0071642B"/>
    <w:rsid w:val="00716D16"/>
    <w:rsid w:val="00720329"/>
    <w:rsid w:val="007205D0"/>
    <w:rsid w:val="00720C8C"/>
    <w:rsid w:val="00720CEF"/>
    <w:rsid w:val="007225ED"/>
    <w:rsid w:val="00722642"/>
    <w:rsid w:val="007227E5"/>
    <w:rsid w:val="00722D89"/>
    <w:rsid w:val="00722DBD"/>
    <w:rsid w:val="007234E2"/>
    <w:rsid w:val="0072391B"/>
    <w:rsid w:val="0072494C"/>
    <w:rsid w:val="007249EB"/>
    <w:rsid w:val="00724C6F"/>
    <w:rsid w:val="007250CA"/>
    <w:rsid w:val="007263B9"/>
    <w:rsid w:val="0072676B"/>
    <w:rsid w:val="00726D06"/>
    <w:rsid w:val="007278E9"/>
    <w:rsid w:val="0073067A"/>
    <w:rsid w:val="007310A3"/>
    <w:rsid w:val="00731970"/>
    <w:rsid w:val="0073294F"/>
    <w:rsid w:val="00733434"/>
    <w:rsid w:val="00733455"/>
    <w:rsid w:val="00733592"/>
    <w:rsid w:val="00733FDB"/>
    <w:rsid w:val="007348D5"/>
    <w:rsid w:val="00735274"/>
    <w:rsid w:val="00735A91"/>
    <w:rsid w:val="00735C46"/>
    <w:rsid w:val="00736079"/>
    <w:rsid w:val="00736EA4"/>
    <w:rsid w:val="007372AB"/>
    <w:rsid w:val="007372FE"/>
    <w:rsid w:val="007376BC"/>
    <w:rsid w:val="007376C3"/>
    <w:rsid w:val="00740773"/>
    <w:rsid w:val="00740A16"/>
    <w:rsid w:val="00740B87"/>
    <w:rsid w:val="00740B99"/>
    <w:rsid w:val="00741305"/>
    <w:rsid w:val="0074171C"/>
    <w:rsid w:val="00741A60"/>
    <w:rsid w:val="00741AC1"/>
    <w:rsid w:val="00742193"/>
    <w:rsid w:val="007424B5"/>
    <w:rsid w:val="007427E4"/>
    <w:rsid w:val="0074314F"/>
    <w:rsid w:val="00743761"/>
    <w:rsid w:val="00743BB5"/>
    <w:rsid w:val="007443BB"/>
    <w:rsid w:val="00744FE8"/>
    <w:rsid w:val="00745019"/>
    <w:rsid w:val="00745238"/>
    <w:rsid w:val="007456CA"/>
    <w:rsid w:val="00745885"/>
    <w:rsid w:val="007459DA"/>
    <w:rsid w:val="007462BC"/>
    <w:rsid w:val="00747331"/>
    <w:rsid w:val="00750D61"/>
    <w:rsid w:val="00751101"/>
    <w:rsid w:val="00751EAA"/>
    <w:rsid w:val="00752652"/>
    <w:rsid w:val="00752C3A"/>
    <w:rsid w:val="00752F17"/>
    <w:rsid w:val="007539BC"/>
    <w:rsid w:val="00753E08"/>
    <w:rsid w:val="00756182"/>
    <w:rsid w:val="00756BB9"/>
    <w:rsid w:val="00760C0F"/>
    <w:rsid w:val="0076114C"/>
    <w:rsid w:val="00761202"/>
    <w:rsid w:val="007625B0"/>
    <w:rsid w:val="00762F33"/>
    <w:rsid w:val="00763A55"/>
    <w:rsid w:val="00764BC5"/>
    <w:rsid w:val="00764BE4"/>
    <w:rsid w:val="0076507E"/>
    <w:rsid w:val="00765EDE"/>
    <w:rsid w:val="00766649"/>
    <w:rsid w:val="0076686C"/>
    <w:rsid w:val="007677A7"/>
    <w:rsid w:val="007678B7"/>
    <w:rsid w:val="00767D6A"/>
    <w:rsid w:val="00767DFA"/>
    <w:rsid w:val="0077077A"/>
    <w:rsid w:val="00770C49"/>
    <w:rsid w:val="0077125B"/>
    <w:rsid w:val="00771D12"/>
    <w:rsid w:val="007726CB"/>
    <w:rsid w:val="00772FF6"/>
    <w:rsid w:val="007735C9"/>
    <w:rsid w:val="00774162"/>
    <w:rsid w:val="00774BDA"/>
    <w:rsid w:val="007757B6"/>
    <w:rsid w:val="007771CE"/>
    <w:rsid w:val="007774BB"/>
    <w:rsid w:val="00777645"/>
    <w:rsid w:val="0078070D"/>
    <w:rsid w:val="00780847"/>
    <w:rsid w:val="00780DD5"/>
    <w:rsid w:val="007816EF"/>
    <w:rsid w:val="0078193D"/>
    <w:rsid w:val="00781D42"/>
    <w:rsid w:val="00783F87"/>
    <w:rsid w:val="007844E9"/>
    <w:rsid w:val="00785752"/>
    <w:rsid w:val="00785AB3"/>
    <w:rsid w:val="007864AD"/>
    <w:rsid w:val="007864D0"/>
    <w:rsid w:val="0078745E"/>
    <w:rsid w:val="00787978"/>
    <w:rsid w:val="00787AA7"/>
    <w:rsid w:val="0079049E"/>
    <w:rsid w:val="00790ED6"/>
    <w:rsid w:val="00791103"/>
    <w:rsid w:val="007911E9"/>
    <w:rsid w:val="0079159E"/>
    <w:rsid w:val="007915FD"/>
    <w:rsid w:val="00791B73"/>
    <w:rsid w:val="00791DDA"/>
    <w:rsid w:val="007920EA"/>
    <w:rsid w:val="007921DD"/>
    <w:rsid w:val="00792F4E"/>
    <w:rsid w:val="007947EC"/>
    <w:rsid w:val="00794932"/>
    <w:rsid w:val="00794B29"/>
    <w:rsid w:val="00794FD7"/>
    <w:rsid w:val="00795B36"/>
    <w:rsid w:val="00795EDB"/>
    <w:rsid w:val="00795EF3"/>
    <w:rsid w:val="007968BC"/>
    <w:rsid w:val="007976A1"/>
    <w:rsid w:val="007A10E6"/>
    <w:rsid w:val="007A13B2"/>
    <w:rsid w:val="007A20E8"/>
    <w:rsid w:val="007A24DD"/>
    <w:rsid w:val="007A2B2F"/>
    <w:rsid w:val="007A3788"/>
    <w:rsid w:val="007A3F03"/>
    <w:rsid w:val="007A4190"/>
    <w:rsid w:val="007A5310"/>
    <w:rsid w:val="007A573D"/>
    <w:rsid w:val="007A595E"/>
    <w:rsid w:val="007A6900"/>
    <w:rsid w:val="007A6B01"/>
    <w:rsid w:val="007A772D"/>
    <w:rsid w:val="007A7E0A"/>
    <w:rsid w:val="007A7F04"/>
    <w:rsid w:val="007B0502"/>
    <w:rsid w:val="007B0708"/>
    <w:rsid w:val="007B088E"/>
    <w:rsid w:val="007B0E12"/>
    <w:rsid w:val="007B1265"/>
    <w:rsid w:val="007B1288"/>
    <w:rsid w:val="007B16A2"/>
    <w:rsid w:val="007B1C53"/>
    <w:rsid w:val="007B1D3A"/>
    <w:rsid w:val="007B23AF"/>
    <w:rsid w:val="007B2D92"/>
    <w:rsid w:val="007B3E2F"/>
    <w:rsid w:val="007B3EB2"/>
    <w:rsid w:val="007B40D7"/>
    <w:rsid w:val="007B4911"/>
    <w:rsid w:val="007B4BA0"/>
    <w:rsid w:val="007B55DE"/>
    <w:rsid w:val="007B56B9"/>
    <w:rsid w:val="007B5C8C"/>
    <w:rsid w:val="007B6404"/>
    <w:rsid w:val="007B656C"/>
    <w:rsid w:val="007B7438"/>
    <w:rsid w:val="007B7F45"/>
    <w:rsid w:val="007C06DA"/>
    <w:rsid w:val="007C1D02"/>
    <w:rsid w:val="007C1DD7"/>
    <w:rsid w:val="007C2034"/>
    <w:rsid w:val="007C27C5"/>
    <w:rsid w:val="007C2898"/>
    <w:rsid w:val="007C29A6"/>
    <w:rsid w:val="007C2B10"/>
    <w:rsid w:val="007C2BE2"/>
    <w:rsid w:val="007C2F79"/>
    <w:rsid w:val="007C35B2"/>
    <w:rsid w:val="007C3DEE"/>
    <w:rsid w:val="007C41A7"/>
    <w:rsid w:val="007C4352"/>
    <w:rsid w:val="007C45D7"/>
    <w:rsid w:val="007C4824"/>
    <w:rsid w:val="007C4CB8"/>
    <w:rsid w:val="007C6117"/>
    <w:rsid w:val="007C6669"/>
    <w:rsid w:val="007C6A75"/>
    <w:rsid w:val="007C6C77"/>
    <w:rsid w:val="007C73A0"/>
    <w:rsid w:val="007C78CA"/>
    <w:rsid w:val="007C7951"/>
    <w:rsid w:val="007C7DE5"/>
    <w:rsid w:val="007D0817"/>
    <w:rsid w:val="007D2539"/>
    <w:rsid w:val="007D25DD"/>
    <w:rsid w:val="007D2ADD"/>
    <w:rsid w:val="007D2C13"/>
    <w:rsid w:val="007D344E"/>
    <w:rsid w:val="007D3D11"/>
    <w:rsid w:val="007D4134"/>
    <w:rsid w:val="007D4978"/>
    <w:rsid w:val="007D4B51"/>
    <w:rsid w:val="007D4D81"/>
    <w:rsid w:val="007D5262"/>
    <w:rsid w:val="007D627E"/>
    <w:rsid w:val="007D636C"/>
    <w:rsid w:val="007D6425"/>
    <w:rsid w:val="007D759A"/>
    <w:rsid w:val="007E10EE"/>
    <w:rsid w:val="007E192B"/>
    <w:rsid w:val="007E1993"/>
    <w:rsid w:val="007E2711"/>
    <w:rsid w:val="007E34E3"/>
    <w:rsid w:val="007E4A89"/>
    <w:rsid w:val="007E4FCF"/>
    <w:rsid w:val="007E5D7C"/>
    <w:rsid w:val="007E6725"/>
    <w:rsid w:val="007E67EF"/>
    <w:rsid w:val="007E68FF"/>
    <w:rsid w:val="007E731A"/>
    <w:rsid w:val="007E79D2"/>
    <w:rsid w:val="007E7ED5"/>
    <w:rsid w:val="007F09E6"/>
    <w:rsid w:val="007F0D35"/>
    <w:rsid w:val="007F1F68"/>
    <w:rsid w:val="007F2400"/>
    <w:rsid w:val="007F28F6"/>
    <w:rsid w:val="007F4228"/>
    <w:rsid w:val="007F4966"/>
    <w:rsid w:val="007F5014"/>
    <w:rsid w:val="007F5B0D"/>
    <w:rsid w:val="007F6B57"/>
    <w:rsid w:val="007F7099"/>
    <w:rsid w:val="007F77A9"/>
    <w:rsid w:val="007F79E1"/>
    <w:rsid w:val="008001D7"/>
    <w:rsid w:val="00801146"/>
    <w:rsid w:val="0080126F"/>
    <w:rsid w:val="0080129E"/>
    <w:rsid w:val="00801B65"/>
    <w:rsid w:val="0080235B"/>
    <w:rsid w:val="0080297C"/>
    <w:rsid w:val="00803300"/>
    <w:rsid w:val="00803BB2"/>
    <w:rsid w:val="00805005"/>
    <w:rsid w:val="008053F2"/>
    <w:rsid w:val="00805FB9"/>
    <w:rsid w:val="008064C1"/>
    <w:rsid w:val="0080656E"/>
    <w:rsid w:val="008109CF"/>
    <w:rsid w:val="00810F1C"/>
    <w:rsid w:val="00810FCD"/>
    <w:rsid w:val="0081150F"/>
    <w:rsid w:val="00811FDA"/>
    <w:rsid w:val="0081207C"/>
    <w:rsid w:val="00812A37"/>
    <w:rsid w:val="008137D8"/>
    <w:rsid w:val="008138A6"/>
    <w:rsid w:val="0081401F"/>
    <w:rsid w:val="00814B28"/>
    <w:rsid w:val="00814BCD"/>
    <w:rsid w:val="00814DEB"/>
    <w:rsid w:val="0081513C"/>
    <w:rsid w:val="008155B7"/>
    <w:rsid w:val="008161D3"/>
    <w:rsid w:val="00816214"/>
    <w:rsid w:val="00816576"/>
    <w:rsid w:val="00816F96"/>
    <w:rsid w:val="008177DC"/>
    <w:rsid w:val="0081790A"/>
    <w:rsid w:val="00817A1E"/>
    <w:rsid w:val="008207A9"/>
    <w:rsid w:val="00820E0A"/>
    <w:rsid w:val="00820F0E"/>
    <w:rsid w:val="008215F1"/>
    <w:rsid w:val="00821948"/>
    <w:rsid w:val="00821E25"/>
    <w:rsid w:val="00821EC5"/>
    <w:rsid w:val="008223C7"/>
    <w:rsid w:val="00822E1E"/>
    <w:rsid w:val="00822E40"/>
    <w:rsid w:val="00823214"/>
    <w:rsid w:val="00823BDB"/>
    <w:rsid w:val="008244AC"/>
    <w:rsid w:val="00824700"/>
    <w:rsid w:val="00824E9B"/>
    <w:rsid w:val="00825598"/>
    <w:rsid w:val="008255E3"/>
    <w:rsid w:val="0082583D"/>
    <w:rsid w:val="0082681D"/>
    <w:rsid w:val="00826B7B"/>
    <w:rsid w:val="00827146"/>
    <w:rsid w:val="00827611"/>
    <w:rsid w:val="0082768E"/>
    <w:rsid w:val="00827885"/>
    <w:rsid w:val="008278BA"/>
    <w:rsid w:val="0083015E"/>
    <w:rsid w:val="00830F2E"/>
    <w:rsid w:val="008313D3"/>
    <w:rsid w:val="0083259A"/>
    <w:rsid w:val="00832B36"/>
    <w:rsid w:val="00833834"/>
    <w:rsid w:val="00834555"/>
    <w:rsid w:val="00834739"/>
    <w:rsid w:val="0083497A"/>
    <w:rsid w:val="00834ADB"/>
    <w:rsid w:val="0083558E"/>
    <w:rsid w:val="00835B70"/>
    <w:rsid w:val="008365F2"/>
    <w:rsid w:val="00836984"/>
    <w:rsid w:val="00837092"/>
    <w:rsid w:val="00837631"/>
    <w:rsid w:val="00837F1D"/>
    <w:rsid w:val="0084020C"/>
    <w:rsid w:val="00840409"/>
    <w:rsid w:val="00841548"/>
    <w:rsid w:val="00841C50"/>
    <w:rsid w:val="008421B1"/>
    <w:rsid w:val="00842381"/>
    <w:rsid w:val="00842893"/>
    <w:rsid w:val="00842A9A"/>
    <w:rsid w:val="00842DA3"/>
    <w:rsid w:val="0084311F"/>
    <w:rsid w:val="00843531"/>
    <w:rsid w:val="00843977"/>
    <w:rsid w:val="00844638"/>
    <w:rsid w:val="0084496B"/>
    <w:rsid w:val="00844B03"/>
    <w:rsid w:val="00844D98"/>
    <w:rsid w:val="008452A2"/>
    <w:rsid w:val="00845FA7"/>
    <w:rsid w:val="0084624B"/>
    <w:rsid w:val="008468A7"/>
    <w:rsid w:val="00847156"/>
    <w:rsid w:val="008471E0"/>
    <w:rsid w:val="00850321"/>
    <w:rsid w:val="0085062F"/>
    <w:rsid w:val="0085086F"/>
    <w:rsid w:val="008515D9"/>
    <w:rsid w:val="00851C7A"/>
    <w:rsid w:val="00851FDA"/>
    <w:rsid w:val="00852BBA"/>
    <w:rsid w:val="00852BF1"/>
    <w:rsid w:val="00853333"/>
    <w:rsid w:val="00854152"/>
    <w:rsid w:val="008546A0"/>
    <w:rsid w:val="00854EA5"/>
    <w:rsid w:val="00855B75"/>
    <w:rsid w:val="00855CAA"/>
    <w:rsid w:val="00855FC6"/>
    <w:rsid w:val="00856837"/>
    <w:rsid w:val="00856E4B"/>
    <w:rsid w:val="00857E33"/>
    <w:rsid w:val="00857FD1"/>
    <w:rsid w:val="00860358"/>
    <w:rsid w:val="008609D8"/>
    <w:rsid w:val="00860AF8"/>
    <w:rsid w:val="00861473"/>
    <w:rsid w:val="00861A20"/>
    <w:rsid w:val="00861AD8"/>
    <w:rsid w:val="00861B13"/>
    <w:rsid w:val="00863208"/>
    <w:rsid w:val="00863DEE"/>
    <w:rsid w:val="00864312"/>
    <w:rsid w:val="00864923"/>
    <w:rsid w:val="00866225"/>
    <w:rsid w:val="00866420"/>
    <w:rsid w:val="00866D17"/>
    <w:rsid w:val="008707AE"/>
    <w:rsid w:val="00870AC2"/>
    <w:rsid w:val="008711B2"/>
    <w:rsid w:val="0087263B"/>
    <w:rsid w:val="008727CE"/>
    <w:rsid w:val="00873E70"/>
    <w:rsid w:val="00873FB9"/>
    <w:rsid w:val="0087451A"/>
    <w:rsid w:val="00874527"/>
    <w:rsid w:val="008746DE"/>
    <w:rsid w:val="00874A0C"/>
    <w:rsid w:val="0087697E"/>
    <w:rsid w:val="00877009"/>
    <w:rsid w:val="0087755A"/>
    <w:rsid w:val="00877F1F"/>
    <w:rsid w:val="00881D60"/>
    <w:rsid w:val="00882D6E"/>
    <w:rsid w:val="008832EB"/>
    <w:rsid w:val="008841CE"/>
    <w:rsid w:val="00884406"/>
    <w:rsid w:val="00884507"/>
    <w:rsid w:val="008850C7"/>
    <w:rsid w:val="00885481"/>
    <w:rsid w:val="00885E7F"/>
    <w:rsid w:val="00886568"/>
    <w:rsid w:val="0088666A"/>
    <w:rsid w:val="0088710F"/>
    <w:rsid w:val="0088718E"/>
    <w:rsid w:val="008873EE"/>
    <w:rsid w:val="00887694"/>
    <w:rsid w:val="0088794B"/>
    <w:rsid w:val="00887BA8"/>
    <w:rsid w:val="00890391"/>
    <w:rsid w:val="00890CCB"/>
    <w:rsid w:val="00890FA5"/>
    <w:rsid w:val="00891325"/>
    <w:rsid w:val="008925B5"/>
    <w:rsid w:val="00892607"/>
    <w:rsid w:val="0089318D"/>
    <w:rsid w:val="00893F71"/>
    <w:rsid w:val="008940B7"/>
    <w:rsid w:val="008958E5"/>
    <w:rsid w:val="00896948"/>
    <w:rsid w:val="00897353"/>
    <w:rsid w:val="00897A57"/>
    <w:rsid w:val="00897C26"/>
    <w:rsid w:val="00897D9D"/>
    <w:rsid w:val="008A2793"/>
    <w:rsid w:val="008A3A3B"/>
    <w:rsid w:val="008A3AFF"/>
    <w:rsid w:val="008A61DD"/>
    <w:rsid w:val="008A6641"/>
    <w:rsid w:val="008A66A2"/>
    <w:rsid w:val="008A785B"/>
    <w:rsid w:val="008A79F5"/>
    <w:rsid w:val="008A7B1E"/>
    <w:rsid w:val="008B063E"/>
    <w:rsid w:val="008B0AAD"/>
    <w:rsid w:val="008B1197"/>
    <w:rsid w:val="008B2524"/>
    <w:rsid w:val="008B2C85"/>
    <w:rsid w:val="008B32FC"/>
    <w:rsid w:val="008B3D71"/>
    <w:rsid w:val="008B4604"/>
    <w:rsid w:val="008B4DDB"/>
    <w:rsid w:val="008B5167"/>
    <w:rsid w:val="008B5AF8"/>
    <w:rsid w:val="008B73DA"/>
    <w:rsid w:val="008B740E"/>
    <w:rsid w:val="008B74CA"/>
    <w:rsid w:val="008B783F"/>
    <w:rsid w:val="008B7A71"/>
    <w:rsid w:val="008B7CFC"/>
    <w:rsid w:val="008C02C9"/>
    <w:rsid w:val="008C0DD8"/>
    <w:rsid w:val="008C0F2D"/>
    <w:rsid w:val="008C10C8"/>
    <w:rsid w:val="008C1B0F"/>
    <w:rsid w:val="008C1C99"/>
    <w:rsid w:val="008C1EBF"/>
    <w:rsid w:val="008C1F05"/>
    <w:rsid w:val="008C2D17"/>
    <w:rsid w:val="008C2DA6"/>
    <w:rsid w:val="008C3DC8"/>
    <w:rsid w:val="008C4085"/>
    <w:rsid w:val="008C4F6E"/>
    <w:rsid w:val="008C532D"/>
    <w:rsid w:val="008C5F64"/>
    <w:rsid w:val="008C65D4"/>
    <w:rsid w:val="008D0EA9"/>
    <w:rsid w:val="008D116C"/>
    <w:rsid w:val="008D15EE"/>
    <w:rsid w:val="008D174D"/>
    <w:rsid w:val="008D174E"/>
    <w:rsid w:val="008D1C28"/>
    <w:rsid w:val="008D2749"/>
    <w:rsid w:val="008D2D2F"/>
    <w:rsid w:val="008D32D2"/>
    <w:rsid w:val="008D39AC"/>
    <w:rsid w:val="008D4B40"/>
    <w:rsid w:val="008D4D44"/>
    <w:rsid w:val="008D644C"/>
    <w:rsid w:val="008D71AA"/>
    <w:rsid w:val="008D77FB"/>
    <w:rsid w:val="008E04EB"/>
    <w:rsid w:val="008E0F21"/>
    <w:rsid w:val="008E18C4"/>
    <w:rsid w:val="008E1FBF"/>
    <w:rsid w:val="008E22CE"/>
    <w:rsid w:val="008E266E"/>
    <w:rsid w:val="008E3311"/>
    <w:rsid w:val="008E3933"/>
    <w:rsid w:val="008E3D27"/>
    <w:rsid w:val="008E3FEE"/>
    <w:rsid w:val="008E4023"/>
    <w:rsid w:val="008E45CF"/>
    <w:rsid w:val="008E4DE8"/>
    <w:rsid w:val="008E4EE5"/>
    <w:rsid w:val="008E51E1"/>
    <w:rsid w:val="008E5616"/>
    <w:rsid w:val="008E5BD8"/>
    <w:rsid w:val="008E5F21"/>
    <w:rsid w:val="008E6461"/>
    <w:rsid w:val="008E66BE"/>
    <w:rsid w:val="008E7655"/>
    <w:rsid w:val="008E7D16"/>
    <w:rsid w:val="008F031D"/>
    <w:rsid w:val="008F1493"/>
    <w:rsid w:val="008F17A6"/>
    <w:rsid w:val="008F1A82"/>
    <w:rsid w:val="008F33D4"/>
    <w:rsid w:val="008F3C6A"/>
    <w:rsid w:val="008F415E"/>
    <w:rsid w:val="008F47DD"/>
    <w:rsid w:val="008F4A56"/>
    <w:rsid w:val="008F4A85"/>
    <w:rsid w:val="008F4C7C"/>
    <w:rsid w:val="008F4C84"/>
    <w:rsid w:val="008F55F3"/>
    <w:rsid w:val="008F5E5A"/>
    <w:rsid w:val="008F5ED6"/>
    <w:rsid w:val="008F7932"/>
    <w:rsid w:val="009002EF"/>
    <w:rsid w:val="0090048C"/>
    <w:rsid w:val="009016C0"/>
    <w:rsid w:val="0090170C"/>
    <w:rsid w:val="00901943"/>
    <w:rsid w:val="00901991"/>
    <w:rsid w:val="00901AF3"/>
    <w:rsid w:val="009022D7"/>
    <w:rsid w:val="009027AB"/>
    <w:rsid w:val="00902C1A"/>
    <w:rsid w:val="009032F5"/>
    <w:rsid w:val="009040D5"/>
    <w:rsid w:val="009042F2"/>
    <w:rsid w:val="0090454B"/>
    <w:rsid w:val="009052D7"/>
    <w:rsid w:val="00906477"/>
    <w:rsid w:val="00906761"/>
    <w:rsid w:val="00906B8E"/>
    <w:rsid w:val="009078D0"/>
    <w:rsid w:val="00910CBA"/>
    <w:rsid w:val="00910FB2"/>
    <w:rsid w:val="00910FBC"/>
    <w:rsid w:val="0091133F"/>
    <w:rsid w:val="0091190D"/>
    <w:rsid w:val="0091196F"/>
    <w:rsid w:val="00911D2C"/>
    <w:rsid w:val="00911DC9"/>
    <w:rsid w:val="0091231A"/>
    <w:rsid w:val="009132AB"/>
    <w:rsid w:val="009132FB"/>
    <w:rsid w:val="00913309"/>
    <w:rsid w:val="009146C5"/>
    <w:rsid w:val="00914A6F"/>
    <w:rsid w:val="00915037"/>
    <w:rsid w:val="009152AB"/>
    <w:rsid w:val="0091624F"/>
    <w:rsid w:val="00916744"/>
    <w:rsid w:val="00920891"/>
    <w:rsid w:val="00920B0B"/>
    <w:rsid w:val="009218C6"/>
    <w:rsid w:val="00921936"/>
    <w:rsid w:val="00921FAD"/>
    <w:rsid w:val="009222CB"/>
    <w:rsid w:val="009223E3"/>
    <w:rsid w:val="009227D2"/>
    <w:rsid w:val="0092367A"/>
    <w:rsid w:val="00923DA7"/>
    <w:rsid w:val="00924120"/>
    <w:rsid w:val="009244FF"/>
    <w:rsid w:val="0092478F"/>
    <w:rsid w:val="009248C7"/>
    <w:rsid w:val="00924A89"/>
    <w:rsid w:val="00924B9F"/>
    <w:rsid w:val="00924C05"/>
    <w:rsid w:val="00925491"/>
    <w:rsid w:val="0092555E"/>
    <w:rsid w:val="009257F7"/>
    <w:rsid w:val="0092732A"/>
    <w:rsid w:val="0092736A"/>
    <w:rsid w:val="00927786"/>
    <w:rsid w:val="009322A9"/>
    <w:rsid w:val="009325CE"/>
    <w:rsid w:val="00932A30"/>
    <w:rsid w:val="00932C82"/>
    <w:rsid w:val="00932FFE"/>
    <w:rsid w:val="00933109"/>
    <w:rsid w:val="0093389E"/>
    <w:rsid w:val="0093402E"/>
    <w:rsid w:val="00935B78"/>
    <w:rsid w:val="009362E1"/>
    <w:rsid w:val="00936ABB"/>
    <w:rsid w:val="00937826"/>
    <w:rsid w:val="009401A3"/>
    <w:rsid w:val="009405BA"/>
    <w:rsid w:val="009408E0"/>
    <w:rsid w:val="00940D01"/>
    <w:rsid w:val="00940E23"/>
    <w:rsid w:val="009411CF"/>
    <w:rsid w:val="0094126B"/>
    <w:rsid w:val="0094204D"/>
    <w:rsid w:val="009440BD"/>
    <w:rsid w:val="00944632"/>
    <w:rsid w:val="00944BBD"/>
    <w:rsid w:val="00945A1F"/>
    <w:rsid w:val="00945B9C"/>
    <w:rsid w:val="00950263"/>
    <w:rsid w:val="00950511"/>
    <w:rsid w:val="009507CF"/>
    <w:rsid w:val="00950CDB"/>
    <w:rsid w:val="00950F01"/>
    <w:rsid w:val="0095309A"/>
    <w:rsid w:val="009540B1"/>
    <w:rsid w:val="009547FF"/>
    <w:rsid w:val="00954BE1"/>
    <w:rsid w:val="00955186"/>
    <w:rsid w:val="00956086"/>
    <w:rsid w:val="009564AB"/>
    <w:rsid w:val="0095769D"/>
    <w:rsid w:val="009601DF"/>
    <w:rsid w:val="00960251"/>
    <w:rsid w:val="0096046E"/>
    <w:rsid w:val="009622FF"/>
    <w:rsid w:val="009625B9"/>
    <w:rsid w:val="00962634"/>
    <w:rsid w:val="00963767"/>
    <w:rsid w:val="00963E42"/>
    <w:rsid w:val="00963EE1"/>
    <w:rsid w:val="0096457B"/>
    <w:rsid w:val="00966B03"/>
    <w:rsid w:val="00966BDF"/>
    <w:rsid w:val="0096732B"/>
    <w:rsid w:val="00967C9A"/>
    <w:rsid w:val="00970AC7"/>
    <w:rsid w:val="00970C2D"/>
    <w:rsid w:val="00971B90"/>
    <w:rsid w:val="0097226F"/>
    <w:rsid w:val="0097248C"/>
    <w:rsid w:val="009726EE"/>
    <w:rsid w:val="00972700"/>
    <w:rsid w:val="00972755"/>
    <w:rsid w:val="0097399A"/>
    <w:rsid w:val="009745DE"/>
    <w:rsid w:val="00974D3E"/>
    <w:rsid w:val="00975727"/>
    <w:rsid w:val="0097591D"/>
    <w:rsid w:val="00975C18"/>
    <w:rsid w:val="00975DF2"/>
    <w:rsid w:val="00976395"/>
    <w:rsid w:val="00976782"/>
    <w:rsid w:val="009773DD"/>
    <w:rsid w:val="009777F8"/>
    <w:rsid w:val="009779A7"/>
    <w:rsid w:val="00980D69"/>
    <w:rsid w:val="00981E39"/>
    <w:rsid w:val="00982113"/>
    <w:rsid w:val="00982FAA"/>
    <w:rsid w:val="009834A2"/>
    <w:rsid w:val="009835F2"/>
    <w:rsid w:val="00983EF7"/>
    <w:rsid w:val="009843B2"/>
    <w:rsid w:val="00985313"/>
    <w:rsid w:val="009855CC"/>
    <w:rsid w:val="009857A5"/>
    <w:rsid w:val="00985DEB"/>
    <w:rsid w:val="00986289"/>
    <w:rsid w:val="0098698C"/>
    <w:rsid w:val="0098749A"/>
    <w:rsid w:val="00987BD6"/>
    <w:rsid w:val="009901BA"/>
    <w:rsid w:val="009905DE"/>
    <w:rsid w:val="009912B0"/>
    <w:rsid w:val="00991301"/>
    <w:rsid w:val="009917E5"/>
    <w:rsid w:val="00991DAC"/>
    <w:rsid w:val="009927AC"/>
    <w:rsid w:val="00992D97"/>
    <w:rsid w:val="00994D44"/>
    <w:rsid w:val="00995B70"/>
    <w:rsid w:val="00995ECE"/>
    <w:rsid w:val="009961D8"/>
    <w:rsid w:val="009965EF"/>
    <w:rsid w:val="009A08B0"/>
    <w:rsid w:val="009A098D"/>
    <w:rsid w:val="009A0FBF"/>
    <w:rsid w:val="009A158D"/>
    <w:rsid w:val="009A1D18"/>
    <w:rsid w:val="009A21D4"/>
    <w:rsid w:val="009A3432"/>
    <w:rsid w:val="009A36A5"/>
    <w:rsid w:val="009A36DB"/>
    <w:rsid w:val="009A3B67"/>
    <w:rsid w:val="009A4757"/>
    <w:rsid w:val="009A480B"/>
    <w:rsid w:val="009A4DC1"/>
    <w:rsid w:val="009A55B9"/>
    <w:rsid w:val="009A5A29"/>
    <w:rsid w:val="009A5DE0"/>
    <w:rsid w:val="009A618D"/>
    <w:rsid w:val="009A62C5"/>
    <w:rsid w:val="009A691B"/>
    <w:rsid w:val="009A6E52"/>
    <w:rsid w:val="009B0D06"/>
    <w:rsid w:val="009B1519"/>
    <w:rsid w:val="009B1673"/>
    <w:rsid w:val="009B1A83"/>
    <w:rsid w:val="009B2C0C"/>
    <w:rsid w:val="009B2C2C"/>
    <w:rsid w:val="009B2F3C"/>
    <w:rsid w:val="009B3D20"/>
    <w:rsid w:val="009B3FCF"/>
    <w:rsid w:val="009B43F4"/>
    <w:rsid w:val="009B536F"/>
    <w:rsid w:val="009B586D"/>
    <w:rsid w:val="009B5D0F"/>
    <w:rsid w:val="009B5D38"/>
    <w:rsid w:val="009B5F03"/>
    <w:rsid w:val="009B638B"/>
    <w:rsid w:val="009C032B"/>
    <w:rsid w:val="009C157E"/>
    <w:rsid w:val="009C269F"/>
    <w:rsid w:val="009C2DA4"/>
    <w:rsid w:val="009C2E98"/>
    <w:rsid w:val="009C338F"/>
    <w:rsid w:val="009C350A"/>
    <w:rsid w:val="009C3E14"/>
    <w:rsid w:val="009C42B2"/>
    <w:rsid w:val="009C5CF5"/>
    <w:rsid w:val="009C6212"/>
    <w:rsid w:val="009C6577"/>
    <w:rsid w:val="009C71E2"/>
    <w:rsid w:val="009C7261"/>
    <w:rsid w:val="009C7270"/>
    <w:rsid w:val="009C72FF"/>
    <w:rsid w:val="009C7641"/>
    <w:rsid w:val="009C76C1"/>
    <w:rsid w:val="009C7EBF"/>
    <w:rsid w:val="009D1737"/>
    <w:rsid w:val="009D1BD5"/>
    <w:rsid w:val="009D1C78"/>
    <w:rsid w:val="009D29F7"/>
    <w:rsid w:val="009D517C"/>
    <w:rsid w:val="009D5B09"/>
    <w:rsid w:val="009D5B48"/>
    <w:rsid w:val="009D5B72"/>
    <w:rsid w:val="009D6558"/>
    <w:rsid w:val="009D655A"/>
    <w:rsid w:val="009D6B96"/>
    <w:rsid w:val="009D6C61"/>
    <w:rsid w:val="009D78CE"/>
    <w:rsid w:val="009D7CAF"/>
    <w:rsid w:val="009E05C4"/>
    <w:rsid w:val="009E0921"/>
    <w:rsid w:val="009E0C99"/>
    <w:rsid w:val="009E0FF1"/>
    <w:rsid w:val="009E1693"/>
    <w:rsid w:val="009E27A2"/>
    <w:rsid w:val="009E303D"/>
    <w:rsid w:val="009E40B1"/>
    <w:rsid w:val="009E4D6F"/>
    <w:rsid w:val="009E5D1E"/>
    <w:rsid w:val="009E5F37"/>
    <w:rsid w:val="009E6AA5"/>
    <w:rsid w:val="009E74E5"/>
    <w:rsid w:val="009E799F"/>
    <w:rsid w:val="009F1611"/>
    <w:rsid w:val="009F2356"/>
    <w:rsid w:val="009F351B"/>
    <w:rsid w:val="009F468C"/>
    <w:rsid w:val="009F50AD"/>
    <w:rsid w:val="009F521E"/>
    <w:rsid w:val="009F5699"/>
    <w:rsid w:val="009F5D0D"/>
    <w:rsid w:val="009F5DF4"/>
    <w:rsid w:val="009F67B2"/>
    <w:rsid w:val="009F67F1"/>
    <w:rsid w:val="009F6831"/>
    <w:rsid w:val="009F6E28"/>
    <w:rsid w:val="009F70B8"/>
    <w:rsid w:val="009F7ACA"/>
    <w:rsid w:val="00A005F6"/>
    <w:rsid w:val="00A0086A"/>
    <w:rsid w:val="00A0093C"/>
    <w:rsid w:val="00A01A87"/>
    <w:rsid w:val="00A02021"/>
    <w:rsid w:val="00A02570"/>
    <w:rsid w:val="00A03284"/>
    <w:rsid w:val="00A03353"/>
    <w:rsid w:val="00A03F74"/>
    <w:rsid w:val="00A05359"/>
    <w:rsid w:val="00A05DC2"/>
    <w:rsid w:val="00A06240"/>
    <w:rsid w:val="00A0684F"/>
    <w:rsid w:val="00A06A2E"/>
    <w:rsid w:val="00A07AA0"/>
    <w:rsid w:val="00A10414"/>
    <w:rsid w:val="00A11BB6"/>
    <w:rsid w:val="00A11D68"/>
    <w:rsid w:val="00A12035"/>
    <w:rsid w:val="00A125CD"/>
    <w:rsid w:val="00A12C91"/>
    <w:rsid w:val="00A13F23"/>
    <w:rsid w:val="00A14032"/>
    <w:rsid w:val="00A145F5"/>
    <w:rsid w:val="00A14D11"/>
    <w:rsid w:val="00A14F70"/>
    <w:rsid w:val="00A15196"/>
    <w:rsid w:val="00A15362"/>
    <w:rsid w:val="00A1602B"/>
    <w:rsid w:val="00A16518"/>
    <w:rsid w:val="00A16C59"/>
    <w:rsid w:val="00A16E6D"/>
    <w:rsid w:val="00A1735E"/>
    <w:rsid w:val="00A17F88"/>
    <w:rsid w:val="00A203B0"/>
    <w:rsid w:val="00A20E8D"/>
    <w:rsid w:val="00A2191D"/>
    <w:rsid w:val="00A21E24"/>
    <w:rsid w:val="00A222FA"/>
    <w:rsid w:val="00A2272A"/>
    <w:rsid w:val="00A22F18"/>
    <w:rsid w:val="00A23255"/>
    <w:rsid w:val="00A235E1"/>
    <w:rsid w:val="00A238DB"/>
    <w:rsid w:val="00A23FE8"/>
    <w:rsid w:val="00A247D7"/>
    <w:rsid w:val="00A255D8"/>
    <w:rsid w:val="00A263E9"/>
    <w:rsid w:val="00A271E7"/>
    <w:rsid w:val="00A277F3"/>
    <w:rsid w:val="00A27F8E"/>
    <w:rsid w:val="00A30B4E"/>
    <w:rsid w:val="00A319C4"/>
    <w:rsid w:val="00A31BC5"/>
    <w:rsid w:val="00A322F5"/>
    <w:rsid w:val="00A32E06"/>
    <w:rsid w:val="00A33E2C"/>
    <w:rsid w:val="00A3406F"/>
    <w:rsid w:val="00A342BB"/>
    <w:rsid w:val="00A34DA6"/>
    <w:rsid w:val="00A351B5"/>
    <w:rsid w:val="00A355FB"/>
    <w:rsid w:val="00A35A30"/>
    <w:rsid w:val="00A35D22"/>
    <w:rsid w:val="00A360A3"/>
    <w:rsid w:val="00A369EB"/>
    <w:rsid w:val="00A37896"/>
    <w:rsid w:val="00A403E9"/>
    <w:rsid w:val="00A41184"/>
    <w:rsid w:val="00A42209"/>
    <w:rsid w:val="00A426A9"/>
    <w:rsid w:val="00A43E3D"/>
    <w:rsid w:val="00A44613"/>
    <w:rsid w:val="00A44F18"/>
    <w:rsid w:val="00A460DF"/>
    <w:rsid w:val="00A46231"/>
    <w:rsid w:val="00A46332"/>
    <w:rsid w:val="00A46383"/>
    <w:rsid w:val="00A466BF"/>
    <w:rsid w:val="00A46A37"/>
    <w:rsid w:val="00A46BA8"/>
    <w:rsid w:val="00A477C3"/>
    <w:rsid w:val="00A47FC6"/>
    <w:rsid w:val="00A47FE2"/>
    <w:rsid w:val="00A5031B"/>
    <w:rsid w:val="00A50D5B"/>
    <w:rsid w:val="00A52EAA"/>
    <w:rsid w:val="00A52FED"/>
    <w:rsid w:val="00A531B9"/>
    <w:rsid w:val="00A53745"/>
    <w:rsid w:val="00A539A6"/>
    <w:rsid w:val="00A539BF"/>
    <w:rsid w:val="00A53B7F"/>
    <w:rsid w:val="00A54196"/>
    <w:rsid w:val="00A545A0"/>
    <w:rsid w:val="00A5532B"/>
    <w:rsid w:val="00A559EE"/>
    <w:rsid w:val="00A55B95"/>
    <w:rsid w:val="00A56997"/>
    <w:rsid w:val="00A57293"/>
    <w:rsid w:val="00A57FB9"/>
    <w:rsid w:val="00A57FCF"/>
    <w:rsid w:val="00A6148F"/>
    <w:rsid w:val="00A62522"/>
    <w:rsid w:val="00A62F3B"/>
    <w:rsid w:val="00A62F67"/>
    <w:rsid w:val="00A638AB"/>
    <w:rsid w:val="00A63A8C"/>
    <w:rsid w:val="00A63A9B"/>
    <w:rsid w:val="00A64800"/>
    <w:rsid w:val="00A64A1E"/>
    <w:rsid w:val="00A64B44"/>
    <w:rsid w:val="00A6539B"/>
    <w:rsid w:val="00A65782"/>
    <w:rsid w:val="00A65B44"/>
    <w:rsid w:val="00A65CE4"/>
    <w:rsid w:val="00A6621D"/>
    <w:rsid w:val="00A66648"/>
    <w:rsid w:val="00A66CFC"/>
    <w:rsid w:val="00A6721E"/>
    <w:rsid w:val="00A67C4C"/>
    <w:rsid w:val="00A704A4"/>
    <w:rsid w:val="00A7077D"/>
    <w:rsid w:val="00A70844"/>
    <w:rsid w:val="00A709AD"/>
    <w:rsid w:val="00A710CA"/>
    <w:rsid w:val="00A7225D"/>
    <w:rsid w:val="00A72D00"/>
    <w:rsid w:val="00A72FE4"/>
    <w:rsid w:val="00A73F97"/>
    <w:rsid w:val="00A747F8"/>
    <w:rsid w:val="00A748F6"/>
    <w:rsid w:val="00A74F46"/>
    <w:rsid w:val="00A75974"/>
    <w:rsid w:val="00A76F74"/>
    <w:rsid w:val="00A777A9"/>
    <w:rsid w:val="00A77B31"/>
    <w:rsid w:val="00A77CA5"/>
    <w:rsid w:val="00A804DD"/>
    <w:rsid w:val="00A811C1"/>
    <w:rsid w:val="00A82916"/>
    <w:rsid w:val="00A82C4F"/>
    <w:rsid w:val="00A82CCE"/>
    <w:rsid w:val="00A8330F"/>
    <w:rsid w:val="00A8363D"/>
    <w:rsid w:val="00A83D50"/>
    <w:rsid w:val="00A84329"/>
    <w:rsid w:val="00A84A72"/>
    <w:rsid w:val="00A850A7"/>
    <w:rsid w:val="00A85325"/>
    <w:rsid w:val="00A861B7"/>
    <w:rsid w:val="00A862C4"/>
    <w:rsid w:val="00A8637F"/>
    <w:rsid w:val="00A87060"/>
    <w:rsid w:val="00A8718E"/>
    <w:rsid w:val="00A87867"/>
    <w:rsid w:val="00A90041"/>
    <w:rsid w:val="00A90165"/>
    <w:rsid w:val="00A902E6"/>
    <w:rsid w:val="00A926A0"/>
    <w:rsid w:val="00A93259"/>
    <w:rsid w:val="00A932B7"/>
    <w:rsid w:val="00A934C7"/>
    <w:rsid w:val="00A939CC"/>
    <w:rsid w:val="00A94178"/>
    <w:rsid w:val="00A94612"/>
    <w:rsid w:val="00A94B14"/>
    <w:rsid w:val="00A94D49"/>
    <w:rsid w:val="00A94ED2"/>
    <w:rsid w:val="00A95A6D"/>
    <w:rsid w:val="00A960A4"/>
    <w:rsid w:val="00A96250"/>
    <w:rsid w:val="00A968E8"/>
    <w:rsid w:val="00A96CDF"/>
    <w:rsid w:val="00A96E58"/>
    <w:rsid w:val="00A96E9C"/>
    <w:rsid w:val="00A9719A"/>
    <w:rsid w:val="00A97A2C"/>
    <w:rsid w:val="00A97D65"/>
    <w:rsid w:val="00A97F77"/>
    <w:rsid w:val="00AA12A0"/>
    <w:rsid w:val="00AA13DE"/>
    <w:rsid w:val="00AA1B17"/>
    <w:rsid w:val="00AA1E11"/>
    <w:rsid w:val="00AA1EF1"/>
    <w:rsid w:val="00AA2226"/>
    <w:rsid w:val="00AA245B"/>
    <w:rsid w:val="00AA36FF"/>
    <w:rsid w:val="00AA3FCD"/>
    <w:rsid w:val="00AA4009"/>
    <w:rsid w:val="00AA4B60"/>
    <w:rsid w:val="00AA5197"/>
    <w:rsid w:val="00AA56BE"/>
    <w:rsid w:val="00AA5A65"/>
    <w:rsid w:val="00AA5CFB"/>
    <w:rsid w:val="00AA5E1E"/>
    <w:rsid w:val="00AA6B46"/>
    <w:rsid w:val="00AA7A06"/>
    <w:rsid w:val="00AB055F"/>
    <w:rsid w:val="00AB06FA"/>
    <w:rsid w:val="00AB0BB6"/>
    <w:rsid w:val="00AB16BA"/>
    <w:rsid w:val="00AB1710"/>
    <w:rsid w:val="00AB1FE5"/>
    <w:rsid w:val="00AB2077"/>
    <w:rsid w:val="00AB23A8"/>
    <w:rsid w:val="00AB2D93"/>
    <w:rsid w:val="00AB3210"/>
    <w:rsid w:val="00AB35D1"/>
    <w:rsid w:val="00AB4E14"/>
    <w:rsid w:val="00AB4F32"/>
    <w:rsid w:val="00AB5498"/>
    <w:rsid w:val="00AB552A"/>
    <w:rsid w:val="00AB598A"/>
    <w:rsid w:val="00AB5ECA"/>
    <w:rsid w:val="00AB612F"/>
    <w:rsid w:val="00AB6166"/>
    <w:rsid w:val="00AB68D7"/>
    <w:rsid w:val="00AB7483"/>
    <w:rsid w:val="00AC0CD0"/>
    <w:rsid w:val="00AC1454"/>
    <w:rsid w:val="00AC14D3"/>
    <w:rsid w:val="00AC190A"/>
    <w:rsid w:val="00AC3166"/>
    <w:rsid w:val="00AC6075"/>
    <w:rsid w:val="00AC62EB"/>
    <w:rsid w:val="00AC6A5F"/>
    <w:rsid w:val="00AC731B"/>
    <w:rsid w:val="00AC7483"/>
    <w:rsid w:val="00AD090B"/>
    <w:rsid w:val="00AD0DF7"/>
    <w:rsid w:val="00AD13E5"/>
    <w:rsid w:val="00AD2429"/>
    <w:rsid w:val="00AD2D8A"/>
    <w:rsid w:val="00AD34F1"/>
    <w:rsid w:val="00AD35E1"/>
    <w:rsid w:val="00AD4362"/>
    <w:rsid w:val="00AD5695"/>
    <w:rsid w:val="00AD6A17"/>
    <w:rsid w:val="00AD707F"/>
    <w:rsid w:val="00AD7B49"/>
    <w:rsid w:val="00AD7E66"/>
    <w:rsid w:val="00AE0304"/>
    <w:rsid w:val="00AE06BB"/>
    <w:rsid w:val="00AE104C"/>
    <w:rsid w:val="00AE1077"/>
    <w:rsid w:val="00AE1184"/>
    <w:rsid w:val="00AE1343"/>
    <w:rsid w:val="00AE1563"/>
    <w:rsid w:val="00AE1890"/>
    <w:rsid w:val="00AE1999"/>
    <w:rsid w:val="00AE1A2F"/>
    <w:rsid w:val="00AE1D1C"/>
    <w:rsid w:val="00AE1E9A"/>
    <w:rsid w:val="00AE256D"/>
    <w:rsid w:val="00AE2747"/>
    <w:rsid w:val="00AE3E2B"/>
    <w:rsid w:val="00AE4675"/>
    <w:rsid w:val="00AE49EF"/>
    <w:rsid w:val="00AE6C8D"/>
    <w:rsid w:val="00AE750D"/>
    <w:rsid w:val="00AE77FE"/>
    <w:rsid w:val="00AF05F7"/>
    <w:rsid w:val="00AF0665"/>
    <w:rsid w:val="00AF1268"/>
    <w:rsid w:val="00AF1294"/>
    <w:rsid w:val="00AF1D9B"/>
    <w:rsid w:val="00AF2308"/>
    <w:rsid w:val="00AF254C"/>
    <w:rsid w:val="00AF2699"/>
    <w:rsid w:val="00AF3097"/>
    <w:rsid w:val="00AF3C77"/>
    <w:rsid w:val="00AF3E5C"/>
    <w:rsid w:val="00AF476E"/>
    <w:rsid w:val="00AF49E8"/>
    <w:rsid w:val="00AF503B"/>
    <w:rsid w:val="00AF50F2"/>
    <w:rsid w:val="00AF56C3"/>
    <w:rsid w:val="00AF58A9"/>
    <w:rsid w:val="00AF5AF2"/>
    <w:rsid w:val="00AF6993"/>
    <w:rsid w:val="00AF6A45"/>
    <w:rsid w:val="00AF6F97"/>
    <w:rsid w:val="00B00846"/>
    <w:rsid w:val="00B00AD3"/>
    <w:rsid w:val="00B0131B"/>
    <w:rsid w:val="00B01984"/>
    <w:rsid w:val="00B01D8A"/>
    <w:rsid w:val="00B022B8"/>
    <w:rsid w:val="00B02B2B"/>
    <w:rsid w:val="00B02C3B"/>
    <w:rsid w:val="00B02E26"/>
    <w:rsid w:val="00B03335"/>
    <w:rsid w:val="00B033F6"/>
    <w:rsid w:val="00B03449"/>
    <w:rsid w:val="00B03B9F"/>
    <w:rsid w:val="00B04B7C"/>
    <w:rsid w:val="00B052AA"/>
    <w:rsid w:val="00B05436"/>
    <w:rsid w:val="00B0561D"/>
    <w:rsid w:val="00B0630B"/>
    <w:rsid w:val="00B069BC"/>
    <w:rsid w:val="00B06CD6"/>
    <w:rsid w:val="00B07B90"/>
    <w:rsid w:val="00B10331"/>
    <w:rsid w:val="00B10699"/>
    <w:rsid w:val="00B106A7"/>
    <w:rsid w:val="00B10FA6"/>
    <w:rsid w:val="00B114EC"/>
    <w:rsid w:val="00B117BE"/>
    <w:rsid w:val="00B11C7C"/>
    <w:rsid w:val="00B121C3"/>
    <w:rsid w:val="00B13192"/>
    <w:rsid w:val="00B13B9B"/>
    <w:rsid w:val="00B13C1E"/>
    <w:rsid w:val="00B13C5F"/>
    <w:rsid w:val="00B13CE5"/>
    <w:rsid w:val="00B13D9E"/>
    <w:rsid w:val="00B13E63"/>
    <w:rsid w:val="00B166C0"/>
    <w:rsid w:val="00B178FF"/>
    <w:rsid w:val="00B17C42"/>
    <w:rsid w:val="00B17E7F"/>
    <w:rsid w:val="00B20419"/>
    <w:rsid w:val="00B211B3"/>
    <w:rsid w:val="00B22CAF"/>
    <w:rsid w:val="00B2335E"/>
    <w:rsid w:val="00B23789"/>
    <w:rsid w:val="00B23823"/>
    <w:rsid w:val="00B23A0C"/>
    <w:rsid w:val="00B23E59"/>
    <w:rsid w:val="00B243E2"/>
    <w:rsid w:val="00B24692"/>
    <w:rsid w:val="00B25038"/>
    <w:rsid w:val="00B2548E"/>
    <w:rsid w:val="00B256F7"/>
    <w:rsid w:val="00B25796"/>
    <w:rsid w:val="00B25D4F"/>
    <w:rsid w:val="00B26683"/>
    <w:rsid w:val="00B26829"/>
    <w:rsid w:val="00B27AF4"/>
    <w:rsid w:val="00B30644"/>
    <w:rsid w:val="00B3099E"/>
    <w:rsid w:val="00B30B76"/>
    <w:rsid w:val="00B32117"/>
    <w:rsid w:val="00B32709"/>
    <w:rsid w:val="00B329F5"/>
    <w:rsid w:val="00B33935"/>
    <w:rsid w:val="00B34203"/>
    <w:rsid w:val="00B34696"/>
    <w:rsid w:val="00B347C0"/>
    <w:rsid w:val="00B347C6"/>
    <w:rsid w:val="00B349CE"/>
    <w:rsid w:val="00B34C60"/>
    <w:rsid w:val="00B352BF"/>
    <w:rsid w:val="00B35314"/>
    <w:rsid w:val="00B35386"/>
    <w:rsid w:val="00B36ACF"/>
    <w:rsid w:val="00B3724D"/>
    <w:rsid w:val="00B37DF7"/>
    <w:rsid w:val="00B4088F"/>
    <w:rsid w:val="00B40D9D"/>
    <w:rsid w:val="00B40FA2"/>
    <w:rsid w:val="00B415E3"/>
    <w:rsid w:val="00B41C4E"/>
    <w:rsid w:val="00B41C9A"/>
    <w:rsid w:val="00B43DA2"/>
    <w:rsid w:val="00B43E93"/>
    <w:rsid w:val="00B446C3"/>
    <w:rsid w:val="00B458ED"/>
    <w:rsid w:val="00B45AA3"/>
    <w:rsid w:val="00B4773F"/>
    <w:rsid w:val="00B47842"/>
    <w:rsid w:val="00B47C86"/>
    <w:rsid w:val="00B50565"/>
    <w:rsid w:val="00B50CFD"/>
    <w:rsid w:val="00B510C2"/>
    <w:rsid w:val="00B51A55"/>
    <w:rsid w:val="00B52BC1"/>
    <w:rsid w:val="00B53659"/>
    <w:rsid w:val="00B538A4"/>
    <w:rsid w:val="00B5451C"/>
    <w:rsid w:val="00B5475C"/>
    <w:rsid w:val="00B5572C"/>
    <w:rsid w:val="00B55912"/>
    <w:rsid w:val="00B55B90"/>
    <w:rsid w:val="00B56A8C"/>
    <w:rsid w:val="00B56B09"/>
    <w:rsid w:val="00B57150"/>
    <w:rsid w:val="00B5755F"/>
    <w:rsid w:val="00B577BC"/>
    <w:rsid w:val="00B60247"/>
    <w:rsid w:val="00B61C92"/>
    <w:rsid w:val="00B62667"/>
    <w:rsid w:val="00B63009"/>
    <w:rsid w:val="00B63190"/>
    <w:rsid w:val="00B63C27"/>
    <w:rsid w:val="00B64615"/>
    <w:rsid w:val="00B64A6B"/>
    <w:rsid w:val="00B65689"/>
    <w:rsid w:val="00B65A40"/>
    <w:rsid w:val="00B669BC"/>
    <w:rsid w:val="00B6754D"/>
    <w:rsid w:val="00B67911"/>
    <w:rsid w:val="00B70033"/>
    <w:rsid w:val="00B71296"/>
    <w:rsid w:val="00B71AE5"/>
    <w:rsid w:val="00B7219A"/>
    <w:rsid w:val="00B7274F"/>
    <w:rsid w:val="00B72DFA"/>
    <w:rsid w:val="00B73121"/>
    <w:rsid w:val="00B734C3"/>
    <w:rsid w:val="00B74211"/>
    <w:rsid w:val="00B7478D"/>
    <w:rsid w:val="00B74C65"/>
    <w:rsid w:val="00B74EB4"/>
    <w:rsid w:val="00B75253"/>
    <w:rsid w:val="00B7646E"/>
    <w:rsid w:val="00B8006B"/>
    <w:rsid w:val="00B807C5"/>
    <w:rsid w:val="00B80D5B"/>
    <w:rsid w:val="00B8217E"/>
    <w:rsid w:val="00B823E7"/>
    <w:rsid w:val="00B827C4"/>
    <w:rsid w:val="00B82C21"/>
    <w:rsid w:val="00B82DC1"/>
    <w:rsid w:val="00B83AE4"/>
    <w:rsid w:val="00B84DEC"/>
    <w:rsid w:val="00B8505B"/>
    <w:rsid w:val="00B857F5"/>
    <w:rsid w:val="00B85BC3"/>
    <w:rsid w:val="00B86397"/>
    <w:rsid w:val="00B864CE"/>
    <w:rsid w:val="00B86E93"/>
    <w:rsid w:val="00B87B78"/>
    <w:rsid w:val="00B903F9"/>
    <w:rsid w:val="00B90B42"/>
    <w:rsid w:val="00B9129E"/>
    <w:rsid w:val="00B92061"/>
    <w:rsid w:val="00B92D24"/>
    <w:rsid w:val="00B9335D"/>
    <w:rsid w:val="00B93D3F"/>
    <w:rsid w:val="00B941C7"/>
    <w:rsid w:val="00B94228"/>
    <w:rsid w:val="00B95794"/>
    <w:rsid w:val="00B9790E"/>
    <w:rsid w:val="00BA0097"/>
    <w:rsid w:val="00BA0119"/>
    <w:rsid w:val="00BA096E"/>
    <w:rsid w:val="00BA0BEA"/>
    <w:rsid w:val="00BA24AE"/>
    <w:rsid w:val="00BA28D1"/>
    <w:rsid w:val="00BA2A45"/>
    <w:rsid w:val="00BA35D5"/>
    <w:rsid w:val="00BA395D"/>
    <w:rsid w:val="00BA398C"/>
    <w:rsid w:val="00BA3A62"/>
    <w:rsid w:val="00BA45A1"/>
    <w:rsid w:val="00BA4D1E"/>
    <w:rsid w:val="00BA58AF"/>
    <w:rsid w:val="00BA6022"/>
    <w:rsid w:val="00BA6327"/>
    <w:rsid w:val="00BA7DD8"/>
    <w:rsid w:val="00BA7F60"/>
    <w:rsid w:val="00BB0BF1"/>
    <w:rsid w:val="00BB1697"/>
    <w:rsid w:val="00BB2D26"/>
    <w:rsid w:val="00BB325B"/>
    <w:rsid w:val="00BB327C"/>
    <w:rsid w:val="00BB365C"/>
    <w:rsid w:val="00BB4F89"/>
    <w:rsid w:val="00BB5880"/>
    <w:rsid w:val="00BB5DF2"/>
    <w:rsid w:val="00BB60FE"/>
    <w:rsid w:val="00BB6555"/>
    <w:rsid w:val="00BB66F3"/>
    <w:rsid w:val="00BC1C87"/>
    <w:rsid w:val="00BC1D3E"/>
    <w:rsid w:val="00BC1DBF"/>
    <w:rsid w:val="00BC2323"/>
    <w:rsid w:val="00BC24AE"/>
    <w:rsid w:val="00BC2553"/>
    <w:rsid w:val="00BC25D5"/>
    <w:rsid w:val="00BC2679"/>
    <w:rsid w:val="00BC2B83"/>
    <w:rsid w:val="00BC2DBE"/>
    <w:rsid w:val="00BC3636"/>
    <w:rsid w:val="00BC380B"/>
    <w:rsid w:val="00BC3951"/>
    <w:rsid w:val="00BC3FCF"/>
    <w:rsid w:val="00BC450F"/>
    <w:rsid w:val="00BC4B81"/>
    <w:rsid w:val="00BC4E80"/>
    <w:rsid w:val="00BC649F"/>
    <w:rsid w:val="00BC72EB"/>
    <w:rsid w:val="00BC795F"/>
    <w:rsid w:val="00BD03B0"/>
    <w:rsid w:val="00BD0CFB"/>
    <w:rsid w:val="00BD0DA3"/>
    <w:rsid w:val="00BD153C"/>
    <w:rsid w:val="00BD2365"/>
    <w:rsid w:val="00BD237B"/>
    <w:rsid w:val="00BD3AEB"/>
    <w:rsid w:val="00BD4AC9"/>
    <w:rsid w:val="00BD51C6"/>
    <w:rsid w:val="00BD5435"/>
    <w:rsid w:val="00BD5D67"/>
    <w:rsid w:val="00BD658C"/>
    <w:rsid w:val="00BD6817"/>
    <w:rsid w:val="00BD6925"/>
    <w:rsid w:val="00BD6BE9"/>
    <w:rsid w:val="00BD7255"/>
    <w:rsid w:val="00BD777D"/>
    <w:rsid w:val="00BD7C6F"/>
    <w:rsid w:val="00BE020B"/>
    <w:rsid w:val="00BE029E"/>
    <w:rsid w:val="00BE0546"/>
    <w:rsid w:val="00BE164B"/>
    <w:rsid w:val="00BE189C"/>
    <w:rsid w:val="00BE214B"/>
    <w:rsid w:val="00BE2F7F"/>
    <w:rsid w:val="00BE3207"/>
    <w:rsid w:val="00BE399F"/>
    <w:rsid w:val="00BE39BC"/>
    <w:rsid w:val="00BE4330"/>
    <w:rsid w:val="00BE57F6"/>
    <w:rsid w:val="00BE5AB1"/>
    <w:rsid w:val="00BE5ABF"/>
    <w:rsid w:val="00BE6C4C"/>
    <w:rsid w:val="00BE754B"/>
    <w:rsid w:val="00BE785F"/>
    <w:rsid w:val="00BE7FD2"/>
    <w:rsid w:val="00BF2184"/>
    <w:rsid w:val="00BF2496"/>
    <w:rsid w:val="00BF24CF"/>
    <w:rsid w:val="00BF2BD4"/>
    <w:rsid w:val="00BF31E1"/>
    <w:rsid w:val="00BF3952"/>
    <w:rsid w:val="00BF3BD7"/>
    <w:rsid w:val="00BF40E4"/>
    <w:rsid w:val="00BF4A51"/>
    <w:rsid w:val="00BF4E07"/>
    <w:rsid w:val="00BF6181"/>
    <w:rsid w:val="00BF6471"/>
    <w:rsid w:val="00BF69A3"/>
    <w:rsid w:val="00C005B6"/>
    <w:rsid w:val="00C00FE6"/>
    <w:rsid w:val="00C0101C"/>
    <w:rsid w:val="00C012A2"/>
    <w:rsid w:val="00C01D95"/>
    <w:rsid w:val="00C0229C"/>
    <w:rsid w:val="00C033B8"/>
    <w:rsid w:val="00C039D4"/>
    <w:rsid w:val="00C03C23"/>
    <w:rsid w:val="00C11501"/>
    <w:rsid w:val="00C11CAB"/>
    <w:rsid w:val="00C122C3"/>
    <w:rsid w:val="00C12696"/>
    <w:rsid w:val="00C129D0"/>
    <w:rsid w:val="00C12C16"/>
    <w:rsid w:val="00C13FCE"/>
    <w:rsid w:val="00C14B6E"/>
    <w:rsid w:val="00C151D2"/>
    <w:rsid w:val="00C15A80"/>
    <w:rsid w:val="00C1673E"/>
    <w:rsid w:val="00C167B9"/>
    <w:rsid w:val="00C169A0"/>
    <w:rsid w:val="00C16DC4"/>
    <w:rsid w:val="00C17104"/>
    <w:rsid w:val="00C203E8"/>
    <w:rsid w:val="00C20824"/>
    <w:rsid w:val="00C20E46"/>
    <w:rsid w:val="00C21A92"/>
    <w:rsid w:val="00C22ADA"/>
    <w:rsid w:val="00C22C32"/>
    <w:rsid w:val="00C22D7A"/>
    <w:rsid w:val="00C23287"/>
    <w:rsid w:val="00C23DDD"/>
    <w:rsid w:val="00C23F6A"/>
    <w:rsid w:val="00C245F4"/>
    <w:rsid w:val="00C248DA"/>
    <w:rsid w:val="00C26513"/>
    <w:rsid w:val="00C27D62"/>
    <w:rsid w:val="00C27F29"/>
    <w:rsid w:val="00C30D0F"/>
    <w:rsid w:val="00C30DEB"/>
    <w:rsid w:val="00C317C3"/>
    <w:rsid w:val="00C3268D"/>
    <w:rsid w:val="00C32A3C"/>
    <w:rsid w:val="00C32E98"/>
    <w:rsid w:val="00C33B5E"/>
    <w:rsid w:val="00C34D29"/>
    <w:rsid w:val="00C35CFC"/>
    <w:rsid w:val="00C35EC3"/>
    <w:rsid w:val="00C364C1"/>
    <w:rsid w:val="00C3672F"/>
    <w:rsid w:val="00C3676B"/>
    <w:rsid w:val="00C36C21"/>
    <w:rsid w:val="00C37B3D"/>
    <w:rsid w:val="00C37C28"/>
    <w:rsid w:val="00C37EC6"/>
    <w:rsid w:val="00C40BE5"/>
    <w:rsid w:val="00C415ED"/>
    <w:rsid w:val="00C42583"/>
    <w:rsid w:val="00C42757"/>
    <w:rsid w:val="00C42B29"/>
    <w:rsid w:val="00C432B0"/>
    <w:rsid w:val="00C43FDF"/>
    <w:rsid w:val="00C4403E"/>
    <w:rsid w:val="00C444A8"/>
    <w:rsid w:val="00C450B4"/>
    <w:rsid w:val="00C454D3"/>
    <w:rsid w:val="00C457C3"/>
    <w:rsid w:val="00C45DDE"/>
    <w:rsid w:val="00C4628E"/>
    <w:rsid w:val="00C463C7"/>
    <w:rsid w:val="00C46747"/>
    <w:rsid w:val="00C4694A"/>
    <w:rsid w:val="00C5093C"/>
    <w:rsid w:val="00C50C7F"/>
    <w:rsid w:val="00C51536"/>
    <w:rsid w:val="00C51C9A"/>
    <w:rsid w:val="00C52D15"/>
    <w:rsid w:val="00C54436"/>
    <w:rsid w:val="00C54CC2"/>
    <w:rsid w:val="00C5508E"/>
    <w:rsid w:val="00C5621E"/>
    <w:rsid w:val="00C56424"/>
    <w:rsid w:val="00C565F7"/>
    <w:rsid w:val="00C5740D"/>
    <w:rsid w:val="00C576E1"/>
    <w:rsid w:val="00C604AE"/>
    <w:rsid w:val="00C6116C"/>
    <w:rsid w:val="00C629DC"/>
    <w:rsid w:val="00C62D83"/>
    <w:rsid w:val="00C632E4"/>
    <w:rsid w:val="00C63581"/>
    <w:rsid w:val="00C638F6"/>
    <w:rsid w:val="00C63B4F"/>
    <w:rsid w:val="00C6413C"/>
    <w:rsid w:val="00C64340"/>
    <w:rsid w:val="00C64F09"/>
    <w:rsid w:val="00C655A0"/>
    <w:rsid w:val="00C67936"/>
    <w:rsid w:val="00C67B0A"/>
    <w:rsid w:val="00C706C8"/>
    <w:rsid w:val="00C711C0"/>
    <w:rsid w:val="00C720B0"/>
    <w:rsid w:val="00C73D0E"/>
    <w:rsid w:val="00C7466F"/>
    <w:rsid w:val="00C74FE0"/>
    <w:rsid w:val="00C75053"/>
    <w:rsid w:val="00C75AF4"/>
    <w:rsid w:val="00C75FCC"/>
    <w:rsid w:val="00C76231"/>
    <w:rsid w:val="00C7659F"/>
    <w:rsid w:val="00C77324"/>
    <w:rsid w:val="00C80453"/>
    <w:rsid w:val="00C8348A"/>
    <w:rsid w:val="00C839B8"/>
    <w:rsid w:val="00C83D45"/>
    <w:rsid w:val="00C83ED9"/>
    <w:rsid w:val="00C84235"/>
    <w:rsid w:val="00C84583"/>
    <w:rsid w:val="00C845D7"/>
    <w:rsid w:val="00C84B1A"/>
    <w:rsid w:val="00C857F4"/>
    <w:rsid w:val="00C8591C"/>
    <w:rsid w:val="00C85A60"/>
    <w:rsid w:val="00C86305"/>
    <w:rsid w:val="00C867D3"/>
    <w:rsid w:val="00C86A57"/>
    <w:rsid w:val="00C87276"/>
    <w:rsid w:val="00C90A37"/>
    <w:rsid w:val="00C90C5D"/>
    <w:rsid w:val="00C9142C"/>
    <w:rsid w:val="00C9161E"/>
    <w:rsid w:val="00C91E28"/>
    <w:rsid w:val="00C93A33"/>
    <w:rsid w:val="00C93BB1"/>
    <w:rsid w:val="00C94603"/>
    <w:rsid w:val="00C94B38"/>
    <w:rsid w:val="00C956CE"/>
    <w:rsid w:val="00C95B60"/>
    <w:rsid w:val="00C95EB7"/>
    <w:rsid w:val="00C96975"/>
    <w:rsid w:val="00CA0C4D"/>
    <w:rsid w:val="00CA1A7D"/>
    <w:rsid w:val="00CA1FE1"/>
    <w:rsid w:val="00CA20AE"/>
    <w:rsid w:val="00CA22EE"/>
    <w:rsid w:val="00CA23F4"/>
    <w:rsid w:val="00CA27EC"/>
    <w:rsid w:val="00CA33C9"/>
    <w:rsid w:val="00CA5302"/>
    <w:rsid w:val="00CA59A9"/>
    <w:rsid w:val="00CA5CE9"/>
    <w:rsid w:val="00CA5F0A"/>
    <w:rsid w:val="00CA656F"/>
    <w:rsid w:val="00CA7577"/>
    <w:rsid w:val="00CA77E2"/>
    <w:rsid w:val="00CB032F"/>
    <w:rsid w:val="00CB22FB"/>
    <w:rsid w:val="00CB2E83"/>
    <w:rsid w:val="00CB37BE"/>
    <w:rsid w:val="00CB3BEB"/>
    <w:rsid w:val="00CB5193"/>
    <w:rsid w:val="00CB5275"/>
    <w:rsid w:val="00CB527A"/>
    <w:rsid w:val="00CB532E"/>
    <w:rsid w:val="00CB5A83"/>
    <w:rsid w:val="00CB7673"/>
    <w:rsid w:val="00CC00A0"/>
    <w:rsid w:val="00CC0251"/>
    <w:rsid w:val="00CC02EA"/>
    <w:rsid w:val="00CC0595"/>
    <w:rsid w:val="00CC0D3B"/>
    <w:rsid w:val="00CC35D0"/>
    <w:rsid w:val="00CC3FD2"/>
    <w:rsid w:val="00CC48CF"/>
    <w:rsid w:val="00CC50E0"/>
    <w:rsid w:val="00CC63F9"/>
    <w:rsid w:val="00CC65E8"/>
    <w:rsid w:val="00CC6C78"/>
    <w:rsid w:val="00CC6EA9"/>
    <w:rsid w:val="00CC7B5A"/>
    <w:rsid w:val="00CD0D33"/>
    <w:rsid w:val="00CD11CA"/>
    <w:rsid w:val="00CD178A"/>
    <w:rsid w:val="00CD1949"/>
    <w:rsid w:val="00CD1C17"/>
    <w:rsid w:val="00CD288B"/>
    <w:rsid w:val="00CD3FC2"/>
    <w:rsid w:val="00CD44D9"/>
    <w:rsid w:val="00CD4EB2"/>
    <w:rsid w:val="00CD5032"/>
    <w:rsid w:val="00CD5635"/>
    <w:rsid w:val="00CD589F"/>
    <w:rsid w:val="00CD5984"/>
    <w:rsid w:val="00CD6A9B"/>
    <w:rsid w:val="00CD724D"/>
    <w:rsid w:val="00CD7397"/>
    <w:rsid w:val="00CD7B31"/>
    <w:rsid w:val="00CE2F1B"/>
    <w:rsid w:val="00CE39A4"/>
    <w:rsid w:val="00CE3AF2"/>
    <w:rsid w:val="00CE4824"/>
    <w:rsid w:val="00CE50D2"/>
    <w:rsid w:val="00CE5B1A"/>
    <w:rsid w:val="00CE64B1"/>
    <w:rsid w:val="00CE7D5F"/>
    <w:rsid w:val="00CF0498"/>
    <w:rsid w:val="00CF093E"/>
    <w:rsid w:val="00CF1771"/>
    <w:rsid w:val="00CF1A25"/>
    <w:rsid w:val="00CF1BD4"/>
    <w:rsid w:val="00CF1C08"/>
    <w:rsid w:val="00CF3373"/>
    <w:rsid w:val="00CF4273"/>
    <w:rsid w:val="00CF42B4"/>
    <w:rsid w:val="00CF46DC"/>
    <w:rsid w:val="00CF4971"/>
    <w:rsid w:val="00CF4B1B"/>
    <w:rsid w:val="00CF4B4C"/>
    <w:rsid w:val="00CF52DF"/>
    <w:rsid w:val="00CF6BAA"/>
    <w:rsid w:val="00CF742F"/>
    <w:rsid w:val="00CF7C8F"/>
    <w:rsid w:val="00CF7F3B"/>
    <w:rsid w:val="00D00951"/>
    <w:rsid w:val="00D014DB"/>
    <w:rsid w:val="00D01A8B"/>
    <w:rsid w:val="00D022B0"/>
    <w:rsid w:val="00D024BA"/>
    <w:rsid w:val="00D02E90"/>
    <w:rsid w:val="00D02F43"/>
    <w:rsid w:val="00D03072"/>
    <w:rsid w:val="00D0310C"/>
    <w:rsid w:val="00D04F3F"/>
    <w:rsid w:val="00D04F62"/>
    <w:rsid w:val="00D05D39"/>
    <w:rsid w:val="00D06293"/>
    <w:rsid w:val="00D06A55"/>
    <w:rsid w:val="00D07388"/>
    <w:rsid w:val="00D075C0"/>
    <w:rsid w:val="00D10735"/>
    <w:rsid w:val="00D11586"/>
    <w:rsid w:val="00D1196A"/>
    <w:rsid w:val="00D12254"/>
    <w:rsid w:val="00D124B4"/>
    <w:rsid w:val="00D13664"/>
    <w:rsid w:val="00D13B7F"/>
    <w:rsid w:val="00D146E8"/>
    <w:rsid w:val="00D14894"/>
    <w:rsid w:val="00D14D80"/>
    <w:rsid w:val="00D15551"/>
    <w:rsid w:val="00D15922"/>
    <w:rsid w:val="00D17348"/>
    <w:rsid w:val="00D17BC3"/>
    <w:rsid w:val="00D17E24"/>
    <w:rsid w:val="00D17F01"/>
    <w:rsid w:val="00D20D11"/>
    <w:rsid w:val="00D22101"/>
    <w:rsid w:val="00D22878"/>
    <w:rsid w:val="00D2296A"/>
    <w:rsid w:val="00D23570"/>
    <w:rsid w:val="00D2439B"/>
    <w:rsid w:val="00D245B7"/>
    <w:rsid w:val="00D24794"/>
    <w:rsid w:val="00D25452"/>
    <w:rsid w:val="00D265D6"/>
    <w:rsid w:val="00D303CB"/>
    <w:rsid w:val="00D30495"/>
    <w:rsid w:val="00D3052D"/>
    <w:rsid w:val="00D30B19"/>
    <w:rsid w:val="00D30D28"/>
    <w:rsid w:val="00D316BA"/>
    <w:rsid w:val="00D31F7E"/>
    <w:rsid w:val="00D32165"/>
    <w:rsid w:val="00D326C1"/>
    <w:rsid w:val="00D32762"/>
    <w:rsid w:val="00D32EE8"/>
    <w:rsid w:val="00D33F29"/>
    <w:rsid w:val="00D33F99"/>
    <w:rsid w:val="00D351E5"/>
    <w:rsid w:val="00D3537B"/>
    <w:rsid w:val="00D355F3"/>
    <w:rsid w:val="00D358D4"/>
    <w:rsid w:val="00D358F0"/>
    <w:rsid w:val="00D35F24"/>
    <w:rsid w:val="00D360EB"/>
    <w:rsid w:val="00D37E0B"/>
    <w:rsid w:val="00D40D1A"/>
    <w:rsid w:val="00D41645"/>
    <w:rsid w:val="00D41862"/>
    <w:rsid w:val="00D41A09"/>
    <w:rsid w:val="00D42B63"/>
    <w:rsid w:val="00D43A3D"/>
    <w:rsid w:val="00D43A4F"/>
    <w:rsid w:val="00D43E3E"/>
    <w:rsid w:val="00D44F4F"/>
    <w:rsid w:val="00D45D02"/>
    <w:rsid w:val="00D45E5D"/>
    <w:rsid w:val="00D45EA8"/>
    <w:rsid w:val="00D4655A"/>
    <w:rsid w:val="00D46FDA"/>
    <w:rsid w:val="00D47153"/>
    <w:rsid w:val="00D47734"/>
    <w:rsid w:val="00D47B63"/>
    <w:rsid w:val="00D5032E"/>
    <w:rsid w:val="00D50417"/>
    <w:rsid w:val="00D509C9"/>
    <w:rsid w:val="00D5132B"/>
    <w:rsid w:val="00D53518"/>
    <w:rsid w:val="00D536F7"/>
    <w:rsid w:val="00D53B01"/>
    <w:rsid w:val="00D54642"/>
    <w:rsid w:val="00D54B47"/>
    <w:rsid w:val="00D54C4C"/>
    <w:rsid w:val="00D54E7D"/>
    <w:rsid w:val="00D55A9F"/>
    <w:rsid w:val="00D55E42"/>
    <w:rsid w:val="00D55F42"/>
    <w:rsid w:val="00D56093"/>
    <w:rsid w:val="00D560E1"/>
    <w:rsid w:val="00D56270"/>
    <w:rsid w:val="00D56DFA"/>
    <w:rsid w:val="00D5706F"/>
    <w:rsid w:val="00D57137"/>
    <w:rsid w:val="00D601CE"/>
    <w:rsid w:val="00D61683"/>
    <w:rsid w:val="00D6218E"/>
    <w:rsid w:val="00D62422"/>
    <w:rsid w:val="00D62DE7"/>
    <w:rsid w:val="00D6316E"/>
    <w:rsid w:val="00D631E4"/>
    <w:rsid w:val="00D635D1"/>
    <w:rsid w:val="00D63DCF"/>
    <w:rsid w:val="00D653A8"/>
    <w:rsid w:val="00D653F9"/>
    <w:rsid w:val="00D654E1"/>
    <w:rsid w:val="00D65998"/>
    <w:rsid w:val="00D65B19"/>
    <w:rsid w:val="00D65F8B"/>
    <w:rsid w:val="00D66896"/>
    <w:rsid w:val="00D6714D"/>
    <w:rsid w:val="00D7092D"/>
    <w:rsid w:val="00D70C9D"/>
    <w:rsid w:val="00D70E54"/>
    <w:rsid w:val="00D72D93"/>
    <w:rsid w:val="00D732C6"/>
    <w:rsid w:val="00D736C1"/>
    <w:rsid w:val="00D74BED"/>
    <w:rsid w:val="00D753A1"/>
    <w:rsid w:val="00D757D0"/>
    <w:rsid w:val="00D75B61"/>
    <w:rsid w:val="00D76CFE"/>
    <w:rsid w:val="00D76D1B"/>
    <w:rsid w:val="00D76D8E"/>
    <w:rsid w:val="00D77142"/>
    <w:rsid w:val="00D801D6"/>
    <w:rsid w:val="00D8061F"/>
    <w:rsid w:val="00D8104C"/>
    <w:rsid w:val="00D817B5"/>
    <w:rsid w:val="00D81B3C"/>
    <w:rsid w:val="00D81D81"/>
    <w:rsid w:val="00D81F04"/>
    <w:rsid w:val="00D82C04"/>
    <w:rsid w:val="00D82C2D"/>
    <w:rsid w:val="00D838C9"/>
    <w:rsid w:val="00D842CE"/>
    <w:rsid w:val="00D848BA"/>
    <w:rsid w:val="00D84C0C"/>
    <w:rsid w:val="00D852AC"/>
    <w:rsid w:val="00D85938"/>
    <w:rsid w:val="00D85F42"/>
    <w:rsid w:val="00D8668D"/>
    <w:rsid w:val="00D86831"/>
    <w:rsid w:val="00D86930"/>
    <w:rsid w:val="00D8741A"/>
    <w:rsid w:val="00D875F3"/>
    <w:rsid w:val="00D87A6C"/>
    <w:rsid w:val="00D87B28"/>
    <w:rsid w:val="00D90ACA"/>
    <w:rsid w:val="00D91283"/>
    <w:rsid w:val="00D91A91"/>
    <w:rsid w:val="00D92071"/>
    <w:rsid w:val="00D920E3"/>
    <w:rsid w:val="00D921B0"/>
    <w:rsid w:val="00D92A96"/>
    <w:rsid w:val="00D92AD1"/>
    <w:rsid w:val="00D92ED7"/>
    <w:rsid w:val="00D93645"/>
    <w:rsid w:val="00D93DEF"/>
    <w:rsid w:val="00D94251"/>
    <w:rsid w:val="00D94390"/>
    <w:rsid w:val="00D951EA"/>
    <w:rsid w:val="00D95D07"/>
    <w:rsid w:val="00D9604E"/>
    <w:rsid w:val="00D965F1"/>
    <w:rsid w:val="00D96CF2"/>
    <w:rsid w:val="00D9751A"/>
    <w:rsid w:val="00D979E0"/>
    <w:rsid w:val="00DA0BA3"/>
    <w:rsid w:val="00DA105E"/>
    <w:rsid w:val="00DA132D"/>
    <w:rsid w:val="00DA1CB0"/>
    <w:rsid w:val="00DA1F54"/>
    <w:rsid w:val="00DA32F1"/>
    <w:rsid w:val="00DA3545"/>
    <w:rsid w:val="00DA3665"/>
    <w:rsid w:val="00DA3746"/>
    <w:rsid w:val="00DA37D6"/>
    <w:rsid w:val="00DA3AE5"/>
    <w:rsid w:val="00DA3B98"/>
    <w:rsid w:val="00DA3DEC"/>
    <w:rsid w:val="00DA47F9"/>
    <w:rsid w:val="00DA517A"/>
    <w:rsid w:val="00DA5E84"/>
    <w:rsid w:val="00DA641D"/>
    <w:rsid w:val="00DA654D"/>
    <w:rsid w:val="00DA690E"/>
    <w:rsid w:val="00DA6C86"/>
    <w:rsid w:val="00DB039E"/>
    <w:rsid w:val="00DB0544"/>
    <w:rsid w:val="00DB069A"/>
    <w:rsid w:val="00DB06E1"/>
    <w:rsid w:val="00DB0AAC"/>
    <w:rsid w:val="00DB24DF"/>
    <w:rsid w:val="00DB354A"/>
    <w:rsid w:val="00DB4B56"/>
    <w:rsid w:val="00DB5528"/>
    <w:rsid w:val="00DB6891"/>
    <w:rsid w:val="00DB6AAA"/>
    <w:rsid w:val="00DB77BA"/>
    <w:rsid w:val="00DB7F9A"/>
    <w:rsid w:val="00DC0CD1"/>
    <w:rsid w:val="00DC0F30"/>
    <w:rsid w:val="00DC1FEF"/>
    <w:rsid w:val="00DC2EDB"/>
    <w:rsid w:val="00DC3344"/>
    <w:rsid w:val="00DC3B79"/>
    <w:rsid w:val="00DC544B"/>
    <w:rsid w:val="00DC5EFE"/>
    <w:rsid w:val="00DC6345"/>
    <w:rsid w:val="00DC64D9"/>
    <w:rsid w:val="00DC681A"/>
    <w:rsid w:val="00DC77DA"/>
    <w:rsid w:val="00DC79BC"/>
    <w:rsid w:val="00DC7F5C"/>
    <w:rsid w:val="00DD04DD"/>
    <w:rsid w:val="00DD0E1D"/>
    <w:rsid w:val="00DD0E93"/>
    <w:rsid w:val="00DD125F"/>
    <w:rsid w:val="00DD1BF2"/>
    <w:rsid w:val="00DD3EB2"/>
    <w:rsid w:val="00DD42C5"/>
    <w:rsid w:val="00DD4870"/>
    <w:rsid w:val="00DD4F13"/>
    <w:rsid w:val="00DD55DB"/>
    <w:rsid w:val="00DD5A79"/>
    <w:rsid w:val="00DD691C"/>
    <w:rsid w:val="00DD76DD"/>
    <w:rsid w:val="00DE0E1C"/>
    <w:rsid w:val="00DE0F3D"/>
    <w:rsid w:val="00DE109C"/>
    <w:rsid w:val="00DE10ED"/>
    <w:rsid w:val="00DE1343"/>
    <w:rsid w:val="00DE1C09"/>
    <w:rsid w:val="00DE2B73"/>
    <w:rsid w:val="00DE2FE5"/>
    <w:rsid w:val="00DE3B09"/>
    <w:rsid w:val="00DE3FDC"/>
    <w:rsid w:val="00DE506F"/>
    <w:rsid w:val="00DE514D"/>
    <w:rsid w:val="00DE53D3"/>
    <w:rsid w:val="00DE583F"/>
    <w:rsid w:val="00DE645D"/>
    <w:rsid w:val="00DE6C0A"/>
    <w:rsid w:val="00DE7042"/>
    <w:rsid w:val="00DE77E1"/>
    <w:rsid w:val="00DE79B6"/>
    <w:rsid w:val="00DE7BA4"/>
    <w:rsid w:val="00DF0521"/>
    <w:rsid w:val="00DF0844"/>
    <w:rsid w:val="00DF0FB3"/>
    <w:rsid w:val="00DF27FD"/>
    <w:rsid w:val="00DF29BD"/>
    <w:rsid w:val="00DF2DDA"/>
    <w:rsid w:val="00DF3A54"/>
    <w:rsid w:val="00DF5224"/>
    <w:rsid w:val="00DF6337"/>
    <w:rsid w:val="00DF6997"/>
    <w:rsid w:val="00DF6D4F"/>
    <w:rsid w:val="00DF77F1"/>
    <w:rsid w:val="00DF7C5E"/>
    <w:rsid w:val="00E00918"/>
    <w:rsid w:val="00E010A9"/>
    <w:rsid w:val="00E01C97"/>
    <w:rsid w:val="00E0233E"/>
    <w:rsid w:val="00E02C20"/>
    <w:rsid w:val="00E02E2B"/>
    <w:rsid w:val="00E02F9A"/>
    <w:rsid w:val="00E03427"/>
    <w:rsid w:val="00E03598"/>
    <w:rsid w:val="00E04B21"/>
    <w:rsid w:val="00E04E3A"/>
    <w:rsid w:val="00E05289"/>
    <w:rsid w:val="00E054E3"/>
    <w:rsid w:val="00E0632A"/>
    <w:rsid w:val="00E0743D"/>
    <w:rsid w:val="00E07461"/>
    <w:rsid w:val="00E07A1D"/>
    <w:rsid w:val="00E109B6"/>
    <w:rsid w:val="00E10F4F"/>
    <w:rsid w:val="00E10F67"/>
    <w:rsid w:val="00E121E2"/>
    <w:rsid w:val="00E12638"/>
    <w:rsid w:val="00E137B4"/>
    <w:rsid w:val="00E13C4B"/>
    <w:rsid w:val="00E13F69"/>
    <w:rsid w:val="00E1435D"/>
    <w:rsid w:val="00E1435E"/>
    <w:rsid w:val="00E14F9F"/>
    <w:rsid w:val="00E15248"/>
    <w:rsid w:val="00E17939"/>
    <w:rsid w:val="00E17CCA"/>
    <w:rsid w:val="00E2038E"/>
    <w:rsid w:val="00E20C0E"/>
    <w:rsid w:val="00E21170"/>
    <w:rsid w:val="00E22974"/>
    <w:rsid w:val="00E247F1"/>
    <w:rsid w:val="00E24F60"/>
    <w:rsid w:val="00E2611B"/>
    <w:rsid w:val="00E272EF"/>
    <w:rsid w:val="00E27B93"/>
    <w:rsid w:val="00E305C1"/>
    <w:rsid w:val="00E30F27"/>
    <w:rsid w:val="00E3178E"/>
    <w:rsid w:val="00E31BAB"/>
    <w:rsid w:val="00E31D1E"/>
    <w:rsid w:val="00E31F5D"/>
    <w:rsid w:val="00E32883"/>
    <w:rsid w:val="00E328CC"/>
    <w:rsid w:val="00E32AB6"/>
    <w:rsid w:val="00E341CE"/>
    <w:rsid w:val="00E34CAB"/>
    <w:rsid w:val="00E357AA"/>
    <w:rsid w:val="00E35E29"/>
    <w:rsid w:val="00E35EC2"/>
    <w:rsid w:val="00E3791A"/>
    <w:rsid w:val="00E37A6C"/>
    <w:rsid w:val="00E400BC"/>
    <w:rsid w:val="00E404F5"/>
    <w:rsid w:val="00E4077C"/>
    <w:rsid w:val="00E40A2E"/>
    <w:rsid w:val="00E41352"/>
    <w:rsid w:val="00E41B1F"/>
    <w:rsid w:val="00E4284A"/>
    <w:rsid w:val="00E43B86"/>
    <w:rsid w:val="00E43C31"/>
    <w:rsid w:val="00E446D4"/>
    <w:rsid w:val="00E44C6D"/>
    <w:rsid w:val="00E459C8"/>
    <w:rsid w:val="00E45AB5"/>
    <w:rsid w:val="00E45C9D"/>
    <w:rsid w:val="00E466F5"/>
    <w:rsid w:val="00E472F0"/>
    <w:rsid w:val="00E47CD3"/>
    <w:rsid w:val="00E47E6E"/>
    <w:rsid w:val="00E501B1"/>
    <w:rsid w:val="00E51EC3"/>
    <w:rsid w:val="00E526B7"/>
    <w:rsid w:val="00E526F3"/>
    <w:rsid w:val="00E529EB"/>
    <w:rsid w:val="00E52BC0"/>
    <w:rsid w:val="00E530D4"/>
    <w:rsid w:val="00E5394C"/>
    <w:rsid w:val="00E53A9E"/>
    <w:rsid w:val="00E53E7B"/>
    <w:rsid w:val="00E5422D"/>
    <w:rsid w:val="00E54DD8"/>
    <w:rsid w:val="00E5500D"/>
    <w:rsid w:val="00E554B7"/>
    <w:rsid w:val="00E556DD"/>
    <w:rsid w:val="00E56EF1"/>
    <w:rsid w:val="00E605A1"/>
    <w:rsid w:val="00E61634"/>
    <w:rsid w:val="00E61DDF"/>
    <w:rsid w:val="00E61F06"/>
    <w:rsid w:val="00E62180"/>
    <w:rsid w:val="00E62519"/>
    <w:rsid w:val="00E62EEF"/>
    <w:rsid w:val="00E633E1"/>
    <w:rsid w:val="00E63843"/>
    <w:rsid w:val="00E63CF7"/>
    <w:rsid w:val="00E63FC6"/>
    <w:rsid w:val="00E64800"/>
    <w:rsid w:val="00E65437"/>
    <w:rsid w:val="00E6576E"/>
    <w:rsid w:val="00E66E09"/>
    <w:rsid w:val="00E66E56"/>
    <w:rsid w:val="00E66F22"/>
    <w:rsid w:val="00E67A11"/>
    <w:rsid w:val="00E67BA3"/>
    <w:rsid w:val="00E700EA"/>
    <w:rsid w:val="00E7025A"/>
    <w:rsid w:val="00E70A15"/>
    <w:rsid w:val="00E71483"/>
    <w:rsid w:val="00E719E9"/>
    <w:rsid w:val="00E71A16"/>
    <w:rsid w:val="00E71E4B"/>
    <w:rsid w:val="00E720B3"/>
    <w:rsid w:val="00E72C9A"/>
    <w:rsid w:val="00E741EC"/>
    <w:rsid w:val="00E74466"/>
    <w:rsid w:val="00E7460B"/>
    <w:rsid w:val="00E747C5"/>
    <w:rsid w:val="00E74829"/>
    <w:rsid w:val="00E7505D"/>
    <w:rsid w:val="00E750B5"/>
    <w:rsid w:val="00E75172"/>
    <w:rsid w:val="00E769A1"/>
    <w:rsid w:val="00E80321"/>
    <w:rsid w:val="00E80504"/>
    <w:rsid w:val="00E81B67"/>
    <w:rsid w:val="00E82528"/>
    <w:rsid w:val="00E82580"/>
    <w:rsid w:val="00E829A1"/>
    <w:rsid w:val="00E82E2B"/>
    <w:rsid w:val="00E82E45"/>
    <w:rsid w:val="00E8325B"/>
    <w:rsid w:val="00E83556"/>
    <w:rsid w:val="00E83586"/>
    <w:rsid w:val="00E83C7B"/>
    <w:rsid w:val="00E84402"/>
    <w:rsid w:val="00E84523"/>
    <w:rsid w:val="00E84AA0"/>
    <w:rsid w:val="00E853A5"/>
    <w:rsid w:val="00E8540A"/>
    <w:rsid w:val="00E85640"/>
    <w:rsid w:val="00E860C6"/>
    <w:rsid w:val="00E86344"/>
    <w:rsid w:val="00E86F95"/>
    <w:rsid w:val="00E8720D"/>
    <w:rsid w:val="00E8799B"/>
    <w:rsid w:val="00E90636"/>
    <w:rsid w:val="00E9070B"/>
    <w:rsid w:val="00E90E48"/>
    <w:rsid w:val="00E91350"/>
    <w:rsid w:val="00E914A0"/>
    <w:rsid w:val="00E9218C"/>
    <w:rsid w:val="00E92244"/>
    <w:rsid w:val="00E927EE"/>
    <w:rsid w:val="00E93063"/>
    <w:rsid w:val="00E9452A"/>
    <w:rsid w:val="00E94D91"/>
    <w:rsid w:val="00E94FA6"/>
    <w:rsid w:val="00E96073"/>
    <w:rsid w:val="00E96149"/>
    <w:rsid w:val="00E96CA4"/>
    <w:rsid w:val="00E974C1"/>
    <w:rsid w:val="00EA0928"/>
    <w:rsid w:val="00EA0D3F"/>
    <w:rsid w:val="00EA127D"/>
    <w:rsid w:val="00EA17FE"/>
    <w:rsid w:val="00EA1B28"/>
    <w:rsid w:val="00EA1EE6"/>
    <w:rsid w:val="00EA2223"/>
    <w:rsid w:val="00EA2571"/>
    <w:rsid w:val="00EA2D5C"/>
    <w:rsid w:val="00EA417E"/>
    <w:rsid w:val="00EA56D7"/>
    <w:rsid w:val="00EA631B"/>
    <w:rsid w:val="00EA66C8"/>
    <w:rsid w:val="00EA68E2"/>
    <w:rsid w:val="00EA743F"/>
    <w:rsid w:val="00EA7886"/>
    <w:rsid w:val="00EA7D87"/>
    <w:rsid w:val="00EB00C4"/>
    <w:rsid w:val="00EB0139"/>
    <w:rsid w:val="00EB04EF"/>
    <w:rsid w:val="00EB067A"/>
    <w:rsid w:val="00EB1840"/>
    <w:rsid w:val="00EB1E1E"/>
    <w:rsid w:val="00EB1EB2"/>
    <w:rsid w:val="00EB2687"/>
    <w:rsid w:val="00EB4629"/>
    <w:rsid w:val="00EB5141"/>
    <w:rsid w:val="00EB56B4"/>
    <w:rsid w:val="00EB5A24"/>
    <w:rsid w:val="00EB5CF0"/>
    <w:rsid w:val="00EB7938"/>
    <w:rsid w:val="00EC0303"/>
    <w:rsid w:val="00EC0C19"/>
    <w:rsid w:val="00EC0EC9"/>
    <w:rsid w:val="00EC11C7"/>
    <w:rsid w:val="00EC1D53"/>
    <w:rsid w:val="00EC201F"/>
    <w:rsid w:val="00EC2839"/>
    <w:rsid w:val="00EC3CEB"/>
    <w:rsid w:val="00EC3FC7"/>
    <w:rsid w:val="00EC42C2"/>
    <w:rsid w:val="00EC57D6"/>
    <w:rsid w:val="00EC592C"/>
    <w:rsid w:val="00EC6111"/>
    <w:rsid w:val="00EC6622"/>
    <w:rsid w:val="00EC6827"/>
    <w:rsid w:val="00EC77BA"/>
    <w:rsid w:val="00ED08C6"/>
    <w:rsid w:val="00ED09F8"/>
    <w:rsid w:val="00ED12CB"/>
    <w:rsid w:val="00ED14F2"/>
    <w:rsid w:val="00ED242C"/>
    <w:rsid w:val="00ED33C2"/>
    <w:rsid w:val="00ED3EC9"/>
    <w:rsid w:val="00ED3F67"/>
    <w:rsid w:val="00ED42EC"/>
    <w:rsid w:val="00ED457C"/>
    <w:rsid w:val="00ED4A8D"/>
    <w:rsid w:val="00ED50A2"/>
    <w:rsid w:val="00ED5245"/>
    <w:rsid w:val="00ED52B1"/>
    <w:rsid w:val="00ED5395"/>
    <w:rsid w:val="00ED555A"/>
    <w:rsid w:val="00ED5D91"/>
    <w:rsid w:val="00ED6741"/>
    <w:rsid w:val="00ED6CDD"/>
    <w:rsid w:val="00ED70CC"/>
    <w:rsid w:val="00ED7264"/>
    <w:rsid w:val="00EE0769"/>
    <w:rsid w:val="00EE1A86"/>
    <w:rsid w:val="00EE2535"/>
    <w:rsid w:val="00EE2575"/>
    <w:rsid w:val="00EE260A"/>
    <w:rsid w:val="00EE2696"/>
    <w:rsid w:val="00EE4432"/>
    <w:rsid w:val="00EE4A5C"/>
    <w:rsid w:val="00EE5142"/>
    <w:rsid w:val="00EE5369"/>
    <w:rsid w:val="00EE59DD"/>
    <w:rsid w:val="00EE5F81"/>
    <w:rsid w:val="00EE604D"/>
    <w:rsid w:val="00EE67DD"/>
    <w:rsid w:val="00EE76A0"/>
    <w:rsid w:val="00EF26EE"/>
    <w:rsid w:val="00EF30D3"/>
    <w:rsid w:val="00EF36FB"/>
    <w:rsid w:val="00EF3A43"/>
    <w:rsid w:val="00EF3D18"/>
    <w:rsid w:val="00EF4D51"/>
    <w:rsid w:val="00EF5D56"/>
    <w:rsid w:val="00EF66B6"/>
    <w:rsid w:val="00EF6816"/>
    <w:rsid w:val="00EF68A7"/>
    <w:rsid w:val="00EF6AB2"/>
    <w:rsid w:val="00EF71AC"/>
    <w:rsid w:val="00EF7334"/>
    <w:rsid w:val="00EF73E8"/>
    <w:rsid w:val="00EF777D"/>
    <w:rsid w:val="00F00259"/>
    <w:rsid w:val="00F01160"/>
    <w:rsid w:val="00F0161C"/>
    <w:rsid w:val="00F01680"/>
    <w:rsid w:val="00F02074"/>
    <w:rsid w:val="00F024B3"/>
    <w:rsid w:val="00F02571"/>
    <w:rsid w:val="00F0282D"/>
    <w:rsid w:val="00F02CA3"/>
    <w:rsid w:val="00F0409F"/>
    <w:rsid w:val="00F043D0"/>
    <w:rsid w:val="00F04A49"/>
    <w:rsid w:val="00F05B67"/>
    <w:rsid w:val="00F061DA"/>
    <w:rsid w:val="00F062D1"/>
    <w:rsid w:val="00F0740F"/>
    <w:rsid w:val="00F10448"/>
    <w:rsid w:val="00F11006"/>
    <w:rsid w:val="00F11CB3"/>
    <w:rsid w:val="00F12592"/>
    <w:rsid w:val="00F125E9"/>
    <w:rsid w:val="00F12BED"/>
    <w:rsid w:val="00F12E1A"/>
    <w:rsid w:val="00F13937"/>
    <w:rsid w:val="00F14084"/>
    <w:rsid w:val="00F16097"/>
    <w:rsid w:val="00F1677C"/>
    <w:rsid w:val="00F17172"/>
    <w:rsid w:val="00F17D3A"/>
    <w:rsid w:val="00F17DE4"/>
    <w:rsid w:val="00F20D93"/>
    <w:rsid w:val="00F20F03"/>
    <w:rsid w:val="00F22073"/>
    <w:rsid w:val="00F22111"/>
    <w:rsid w:val="00F22CD3"/>
    <w:rsid w:val="00F2306D"/>
    <w:rsid w:val="00F2341A"/>
    <w:rsid w:val="00F23A09"/>
    <w:rsid w:val="00F23A62"/>
    <w:rsid w:val="00F23CE5"/>
    <w:rsid w:val="00F2438D"/>
    <w:rsid w:val="00F243DE"/>
    <w:rsid w:val="00F25696"/>
    <w:rsid w:val="00F27621"/>
    <w:rsid w:val="00F27A51"/>
    <w:rsid w:val="00F300E3"/>
    <w:rsid w:val="00F30861"/>
    <w:rsid w:val="00F30AD6"/>
    <w:rsid w:val="00F30DF1"/>
    <w:rsid w:val="00F31B82"/>
    <w:rsid w:val="00F32BE4"/>
    <w:rsid w:val="00F3328E"/>
    <w:rsid w:val="00F340AC"/>
    <w:rsid w:val="00F34392"/>
    <w:rsid w:val="00F34A1E"/>
    <w:rsid w:val="00F359AC"/>
    <w:rsid w:val="00F35CD3"/>
    <w:rsid w:val="00F35EAB"/>
    <w:rsid w:val="00F35F7B"/>
    <w:rsid w:val="00F35FCF"/>
    <w:rsid w:val="00F37AFB"/>
    <w:rsid w:val="00F37BA9"/>
    <w:rsid w:val="00F40C7E"/>
    <w:rsid w:val="00F412E5"/>
    <w:rsid w:val="00F41780"/>
    <w:rsid w:val="00F418B5"/>
    <w:rsid w:val="00F41C78"/>
    <w:rsid w:val="00F42254"/>
    <w:rsid w:val="00F424CF"/>
    <w:rsid w:val="00F4291E"/>
    <w:rsid w:val="00F429A3"/>
    <w:rsid w:val="00F43081"/>
    <w:rsid w:val="00F43441"/>
    <w:rsid w:val="00F43C47"/>
    <w:rsid w:val="00F443A0"/>
    <w:rsid w:val="00F45212"/>
    <w:rsid w:val="00F45220"/>
    <w:rsid w:val="00F45668"/>
    <w:rsid w:val="00F45BE8"/>
    <w:rsid w:val="00F46864"/>
    <w:rsid w:val="00F46AED"/>
    <w:rsid w:val="00F46B8C"/>
    <w:rsid w:val="00F47031"/>
    <w:rsid w:val="00F474D7"/>
    <w:rsid w:val="00F477A4"/>
    <w:rsid w:val="00F47DF6"/>
    <w:rsid w:val="00F50FAD"/>
    <w:rsid w:val="00F51373"/>
    <w:rsid w:val="00F51E9C"/>
    <w:rsid w:val="00F52929"/>
    <w:rsid w:val="00F52A44"/>
    <w:rsid w:val="00F52C8D"/>
    <w:rsid w:val="00F5322D"/>
    <w:rsid w:val="00F547EB"/>
    <w:rsid w:val="00F54E3C"/>
    <w:rsid w:val="00F55356"/>
    <w:rsid w:val="00F55E9D"/>
    <w:rsid w:val="00F5617F"/>
    <w:rsid w:val="00F56F98"/>
    <w:rsid w:val="00F60FEB"/>
    <w:rsid w:val="00F617CC"/>
    <w:rsid w:val="00F61A31"/>
    <w:rsid w:val="00F61FAF"/>
    <w:rsid w:val="00F62241"/>
    <w:rsid w:val="00F62B65"/>
    <w:rsid w:val="00F62C6C"/>
    <w:rsid w:val="00F62DB9"/>
    <w:rsid w:val="00F63417"/>
    <w:rsid w:val="00F63AC5"/>
    <w:rsid w:val="00F646BA"/>
    <w:rsid w:val="00F651B9"/>
    <w:rsid w:val="00F6553C"/>
    <w:rsid w:val="00F65819"/>
    <w:rsid w:val="00F662F5"/>
    <w:rsid w:val="00F66795"/>
    <w:rsid w:val="00F678B3"/>
    <w:rsid w:val="00F67F9A"/>
    <w:rsid w:val="00F7019B"/>
    <w:rsid w:val="00F7083A"/>
    <w:rsid w:val="00F70AFB"/>
    <w:rsid w:val="00F70E7C"/>
    <w:rsid w:val="00F710A2"/>
    <w:rsid w:val="00F71392"/>
    <w:rsid w:val="00F713E2"/>
    <w:rsid w:val="00F71CE2"/>
    <w:rsid w:val="00F72A9A"/>
    <w:rsid w:val="00F72B70"/>
    <w:rsid w:val="00F730B0"/>
    <w:rsid w:val="00F7452A"/>
    <w:rsid w:val="00F746F7"/>
    <w:rsid w:val="00F751BE"/>
    <w:rsid w:val="00F761D3"/>
    <w:rsid w:val="00F76C72"/>
    <w:rsid w:val="00F77724"/>
    <w:rsid w:val="00F77852"/>
    <w:rsid w:val="00F806F0"/>
    <w:rsid w:val="00F815FE"/>
    <w:rsid w:val="00F828D7"/>
    <w:rsid w:val="00F829D9"/>
    <w:rsid w:val="00F83978"/>
    <w:rsid w:val="00F83D62"/>
    <w:rsid w:val="00F83FAE"/>
    <w:rsid w:val="00F843A7"/>
    <w:rsid w:val="00F843C5"/>
    <w:rsid w:val="00F84551"/>
    <w:rsid w:val="00F84B50"/>
    <w:rsid w:val="00F85E52"/>
    <w:rsid w:val="00F86496"/>
    <w:rsid w:val="00F86CB7"/>
    <w:rsid w:val="00F86E97"/>
    <w:rsid w:val="00F87FE9"/>
    <w:rsid w:val="00F91713"/>
    <w:rsid w:val="00F91AC4"/>
    <w:rsid w:val="00F91DCB"/>
    <w:rsid w:val="00F92361"/>
    <w:rsid w:val="00F92BE1"/>
    <w:rsid w:val="00F92D52"/>
    <w:rsid w:val="00F947A1"/>
    <w:rsid w:val="00F960F6"/>
    <w:rsid w:val="00F9619A"/>
    <w:rsid w:val="00F966DB"/>
    <w:rsid w:val="00F96A2E"/>
    <w:rsid w:val="00F970A5"/>
    <w:rsid w:val="00F97973"/>
    <w:rsid w:val="00F97B94"/>
    <w:rsid w:val="00F97FC4"/>
    <w:rsid w:val="00FA10FF"/>
    <w:rsid w:val="00FA13C8"/>
    <w:rsid w:val="00FA42D5"/>
    <w:rsid w:val="00FA4B73"/>
    <w:rsid w:val="00FA5A1F"/>
    <w:rsid w:val="00FA5B81"/>
    <w:rsid w:val="00FA7885"/>
    <w:rsid w:val="00FA7C23"/>
    <w:rsid w:val="00FB1CAE"/>
    <w:rsid w:val="00FB25AD"/>
    <w:rsid w:val="00FB265A"/>
    <w:rsid w:val="00FB2C5C"/>
    <w:rsid w:val="00FB3323"/>
    <w:rsid w:val="00FB34DB"/>
    <w:rsid w:val="00FB357C"/>
    <w:rsid w:val="00FB3787"/>
    <w:rsid w:val="00FB3800"/>
    <w:rsid w:val="00FB42D5"/>
    <w:rsid w:val="00FB4C5B"/>
    <w:rsid w:val="00FB54C8"/>
    <w:rsid w:val="00FB55E8"/>
    <w:rsid w:val="00FB5D92"/>
    <w:rsid w:val="00FB5E0E"/>
    <w:rsid w:val="00FB77E0"/>
    <w:rsid w:val="00FC02CA"/>
    <w:rsid w:val="00FC03A1"/>
    <w:rsid w:val="00FC0EE0"/>
    <w:rsid w:val="00FC1056"/>
    <w:rsid w:val="00FC12CB"/>
    <w:rsid w:val="00FC1790"/>
    <w:rsid w:val="00FC1F96"/>
    <w:rsid w:val="00FC248A"/>
    <w:rsid w:val="00FC297C"/>
    <w:rsid w:val="00FC2C2D"/>
    <w:rsid w:val="00FC2D65"/>
    <w:rsid w:val="00FC2D80"/>
    <w:rsid w:val="00FC2E05"/>
    <w:rsid w:val="00FC2F12"/>
    <w:rsid w:val="00FC3418"/>
    <w:rsid w:val="00FC3562"/>
    <w:rsid w:val="00FC3F4D"/>
    <w:rsid w:val="00FC3FFD"/>
    <w:rsid w:val="00FC40DD"/>
    <w:rsid w:val="00FC41B8"/>
    <w:rsid w:val="00FC4406"/>
    <w:rsid w:val="00FC4B95"/>
    <w:rsid w:val="00FC6791"/>
    <w:rsid w:val="00FC67A0"/>
    <w:rsid w:val="00FC6CD7"/>
    <w:rsid w:val="00FC7DD8"/>
    <w:rsid w:val="00FD1765"/>
    <w:rsid w:val="00FD1EA6"/>
    <w:rsid w:val="00FD3625"/>
    <w:rsid w:val="00FD3864"/>
    <w:rsid w:val="00FD3AA8"/>
    <w:rsid w:val="00FD4CBF"/>
    <w:rsid w:val="00FD5ABC"/>
    <w:rsid w:val="00FD65C8"/>
    <w:rsid w:val="00FD71A2"/>
    <w:rsid w:val="00FD7337"/>
    <w:rsid w:val="00FD775F"/>
    <w:rsid w:val="00FD7BB1"/>
    <w:rsid w:val="00FD7F69"/>
    <w:rsid w:val="00FE0033"/>
    <w:rsid w:val="00FE0B75"/>
    <w:rsid w:val="00FE1084"/>
    <w:rsid w:val="00FE1320"/>
    <w:rsid w:val="00FE230D"/>
    <w:rsid w:val="00FE280C"/>
    <w:rsid w:val="00FE2BD8"/>
    <w:rsid w:val="00FE2C77"/>
    <w:rsid w:val="00FE3C30"/>
    <w:rsid w:val="00FE3D5C"/>
    <w:rsid w:val="00FE3E35"/>
    <w:rsid w:val="00FE5879"/>
    <w:rsid w:val="00FE5C1C"/>
    <w:rsid w:val="00FE6D97"/>
    <w:rsid w:val="00FE6EF1"/>
    <w:rsid w:val="00FE7692"/>
    <w:rsid w:val="00FF02E7"/>
    <w:rsid w:val="00FF02F0"/>
    <w:rsid w:val="00FF0A22"/>
    <w:rsid w:val="00FF1647"/>
    <w:rsid w:val="00FF1BFD"/>
    <w:rsid w:val="00FF1E4E"/>
    <w:rsid w:val="00FF39A1"/>
    <w:rsid w:val="00FF3A38"/>
    <w:rsid w:val="00FF4E37"/>
    <w:rsid w:val="00FF55CB"/>
    <w:rsid w:val="00FF5F55"/>
    <w:rsid w:val="00FF6334"/>
    <w:rsid w:val="00FF76E2"/>
    <w:rsid w:val="00FF791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2064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footnote reference" w:uiPriority="99"/>
    <w:lsdException w:name="annotation reference" w:uiPriority="99"/>
    <w:lsdException w:name="endnote reference" w:uiPriority="99"/>
    <w:lsdException w:name="endnote text" w:uiPriority="99"/>
    <w:lsdException w:name="List Bullet" w:qFormat="1"/>
    <w:lsdException w:name="List Number" w:semiHidden="0" w:unhideWhenUsed="0"/>
    <w:lsdException w:name="List 3" w:uiPriority="99"/>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iPriority="34" w:unhideWhenUsed="0" w:qFormat="1"/>
    <w:lsdException w:name="Colorful Grid" w:semiHidden="0" w:unhideWhenUsed="0" w:qFormat="1"/>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72" w:unhideWhenUsed="0"/>
    <w:lsdException w:name="Colorful Grid Accent 1" w:semiHidden="0" w:unhideWhenUsed="0"/>
    <w:lsdException w:name="Light Shading Accent 2" w:semiHidden="0" w:uiPriority="3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iPriority="72"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21F40"/>
    <w:pPr>
      <w:spacing w:after="200" w:line="276" w:lineRule="auto"/>
    </w:pPr>
    <w:rPr>
      <w:rFonts w:ascii="Times New Roman" w:hAnsi="Times New Roman"/>
      <w:sz w:val="24"/>
      <w:szCs w:val="24"/>
    </w:rPr>
  </w:style>
  <w:style w:type="paragraph" w:styleId="Heading1">
    <w:name w:val="heading 1"/>
    <w:basedOn w:val="Body"/>
    <w:next w:val="Normal"/>
    <w:link w:val="Heading1Char"/>
    <w:uiPriority w:val="9"/>
    <w:qFormat/>
    <w:rsid w:val="000312FB"/>
    <w:pPr>
      <w:ind w:left="0"/>
      <w:outlineLvl w:val="0"/>
    </w:pPr>
    <w:rPr>
      <w:b/>
      <w:smallCaps/>
      <w:szCs w:val="22"/>
    </w:rPr>
  </w:style>
  <w:style w:type="paragraph" w:styleId="Heading2">
    <w:name w:val="heading 2"/>
    <w:basedOn w:val="Normal"/>
    <w:next w:val="Normal"/>
    <w:link w:val="Heading2Char"/>
    <w:uiPriority w:val="9"/>
    <w:qFormat/>
    <w:rsid w:val="00053058"/>
    <w:pPr>
      <w:keepNext/>
      <w:spacing w:before="240" w:after="60"/>
      <w:outlineLvl w:val="1"/>
    </w:pPr>
    <w:rPr>
      <w:rFonts w:asciiTheme="minorHAnsi" w:hAnsiTheme="minorHAnsi" w:cs="Calibri"/>
      <w:b/>
      <w:bCs/>
      <w:iCs/>
      <w:szCs w:val="26"/>
    </w:rPr>
  </w:style>
  <w:style w:type="paragraph" w:styleId="Heading3">
    <w:name w:val="heading 3"/>
    <w:basedOn w:val="Normal"/>
    <w:next w:val="Normal"/>
    <w:link w:val="Heading3Char"/>
    <w:autoRedefine/>
    <w:uiPriority w:val="9"/>
    <w:qFormat/>
    <w:rsid w:val="00053058"/>
    <w:pPr>
      <w:keepNext/>
      <w:spacing w:before="240" w:after="60"/>
      <w:ind w:left="720"/>
      <w:outlineLvl w:val="2"/>
    </w:pPr>
    <w:rPr>
      <w:rFonts w:asciiTheme="minorHAnsi" w:hAnsiTheme="minorHAnsi"/>
      <w:b/>
      <w:bCs/>
      <w:sz w:val="22"/>
    </w:rPr>
  </w:style>
  <w:style w:type="paragraph" w:styleId="Heading4">
    <w:name w:val="heading 4"/>
    <w:basedOn w:val="Normal"/>
    <w:next w:val="Normal"/>
    <w:link w:val="Heading4Char"/>
    <w:uiPriority w:val="9"/>
    <w:qFormat/>
    <w:rsid w:val="009C157E"/>
    <w:pPr>
      <w:keepNext/>
      <w:spacing w:before="240" w:after="60"/>
      <w:outlineLvl w:val="3"/>
    </w:pPr>
    <w:rPr>
      <w:rFonts w:asciiTheme="minorHAnsi" w:hAnsiTheme="minorHAnsi"/>
      <w:b/>
      <w:bCs/>
      <w:sz w:val="22"/>
    </w:rPr>
  </w:style>
  <w:style w:type="paragraph" w:styleId="Heading5">
    <w:name w:val="heading 5"/>
    <w:basedOn w:val="Normal"/>
    <w:next w:val="Normal"/>
    <w:link w:val="Heading5Char"/>
    <w:qFormat/>
    <w:rsid w:val="00700DC7"/>
    <w:pPr>
      <w:spacing w:after="160" w:line="259" w:lineRule="auto"/>
      <w:ind w:left="1429" w:hanging="709"/>
      <w:outlineLvl w:val="4"/>
    </w:pPr>
    <w:rPr>
      <w:rFonts w:asciiTheme="minorHAnsi" w:eastAsia="Calibri" w:hAnsiTheme="minorHAnsi"/>
      <w:sz w:val="21"/>
      <w:szCs w:val="21"/>
    </w:rPr>
  </w:style>
  <w:style w:type="paragraph" w:styleId="Heading6">
    <w:name w:val="heading 6"/>
    <w:basedOn w:val="Normal"/>
    <w:next w:val="Normal"/>
    <w:link w:val="Heading6Char"/>
    <w:uiPriority w:val="9"/>
    <w:unhideWhenUsed/>
    <w:qFormat/>
    <w:rsid w:val="0063276A"/>
    <w:pPr>
      <w:autoSpaceDE w:val="0"/>
      <w:autoSpaceDN w:val="0"/>
      <w:adjustRightInd w:val="0"/>
      <w:spacing w:before="240" w:after="60" w:line="240" w:lineRule="auto"/>
      <w:outlineLvl w:val="5"/>
    </w:pPr>
    <w:rPr>
      <w:rFonts w:ascii="Calibri" w:hAnsi="Calibri"/>
      <w:b/>
      <w:bCs/>
      <w:sz w:val="21"/>
      <w:szCs w:val="22"/>
    </w:rPr>
  </w:style>
  <w:style w:type="paragraph" w:styleId="Heading7">
    <w:name w:val="heading 7"/>
    <w:basedOn w:val="Normal"/>
    <w:next w:val="Normal"/>
    <w:link w:val="Heading7Char"/>
    <w:rsid w:val="007E67EF"/>
    <w:pPr>
      <w:keepNext/>
      <w:keepLines/>
      <w:spacing w:before="200" w:after="0"/>
      <w:outlineLvl w:val="6"/>
    </w:pPr>
    <w:rPr>
      <w:rFonts w:ascii="Cambria" w:hAnsi="Cambria"/>
      <w:i/>
      <w:iCs/>
      <w:color w:val="404040"/>
    </w:rPr>
  </w:style>
  <w:style w:type="paragraph" w:styleId="Heading8">
    <w:name w:val="heading 8"/>
    <w:basedOn w:val="Normal"/>
    <w:next w:val="Normal"/>
    <w:link w:val="Heading8Char"/>
    <w:rsid w:val="007E67EF"/>
    <w:pPr>
      <w:keepNext/>
      <w:keepLines/>
      <w:spacing w:before="200" w:after="0"/>
      <w:outlineLvl w:val="7"/>
    </w:pPr>
    <w:rPr>
      <w:rFonts w:ascii="Cambria" w:hAnsi="Cambria"/>
      <w:color w:val="404040"/>
      <w:sz w:val="20"/>
      <w:szCs w:val="20"/>
    </w:rPr>
  </w:style>
  <w:style w:type="paragraph" w:styleId="Heading9">
    <w:name w:val="heading 9"/>
    <w:basedOn w:val="Normal"/>
    <w:next w:val="Normal"/>
    <w:link w:val="Heading9Char"/>
    <w:rsid w:val="007E67EF"/>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312FB"/>
    <w:rPr>
      <w:rFonts w:ascii="Calibri" w:eastAsia="Arial" w:hAnsi="Calibri"/>
      <w:b/>
      <w:smallCaps/>
      <w:sz w:val="22"/>
      <w:szCs w:val="22"/>
    </w:rPr>
  </w:style>
  <w:style w:type="character" w:customStyle="1" w:styleId="Heading2Char">
    <w:name w:val="Heading 2 Char"/>
    <w:link w:val="Heading2"/>
    <w:uiPriority w:val="9"/>
    <w:rsid w:val="00053058"/>
    <w:rPr>
      <w:rFonts w:asciiTheme="minorHAnsi" w:hAnsiTheme="minorHAnsi" w:cs="Calibri"/>
      <w:b/>
      <w:bCs/>
      <w:iCs/>
      <w:sz w:val="24"/>
      <w:szCs w:val="26"/>
    </w:rPr>
  </w:style>
  <w:style w:type="character" w:customStyle="1" w:styleId="Heading3Char">
    <w:name w:val="Heading 3 Char"/>
    <w:link w:val="Heading3"/>
    <w:uiPriority w:val="9"/>
    <w:rsid w:val="00053058"/>
    <w:rPr>
      <w:rFonts w:asciiTheme="minorHAnsi" w:hAnsiTheme="minorHAnsi"/>
      <w:b/>
      <w:bCs/>
      <w:sz w:val="22"/>
      <w:szCs w:val="24"/>
    </w:rPr>
  </w:style>
  <w:style w:type="paragraph" w:customStyle="1" w:styleId="Normal0">
    <w:name w:val="[Normal]"/>
    <w:uiPriority w:val="99"/>
    <w:rsid w:val="0052798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sz w:val="24"/>
      <w:szCs w:val="24"/>
    </w:rPr>
  </w:style>
  <w:style w:type="paragraph" w:customStyle="1" w:styleId="NormalText">
    <w:name w:val="Normal Text"/>
    <w:basedOn w:val="Normal0"/>
    <w:link w:val="NormalTextChar"/>
    <w:uiPriority w:val="99"/>
    <w:rsid w:val="00527987"/>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sz w:val="20"/>
      <w:szCs w:val="20"/>
    </w:rPr>
  </w:style>
  <w:style w:type="character" w:customStyle="1" w:styleId="NormalTextChar">
    <w:name w:val="Normal Text Char"/>
    <w:link w:val="NormalText"/>
    <w:uiPriority w:val="99"/>
    <w:rsid w:val="00B41C9A"/>
    <w:rPr>
      <w:rFonts w:eastAsia="Arial" w:hAnsi="Arial"/>
    </w:rPr>
  </w:style>
  <w:style w:type="paragraph" w:customStyle="1" w:styleId="Body">
    <w:name w:val="Body"/>
    <w:basedOn w:val="NormalText"/>
    <w:link w:val="BodyChar"/>
    <w:qFormat/>
    <w:rsid w:val="00053058"/>
    <w:pPr>
      <w:spacing w:after="240"/>
      <w:ind w:left="720"/>
    </w:pPr>
    <w:rPr>
      <w:rFonts w:asciiTheme="minorHAnsi" w:hAnsiTheme="minorHAnsi"/>
      <w:sz w:val="21"/>
      <w:szCs w:val="24"/>
    </w:rPr>
  </w:style>
  <w:style w:type="character" w:customStyle="1" w:styleId="BodyChar">
    <w:name w:val="Body Char"/>
    <w:link w:val="Body"/>
    <w:rsid w:val="00053058"/>
    <w:rPr>
      <w:rFonts w:asciiTheme="minorHAnsi" w:eastAsia="Arial" w:hAnsiTheme="minorHAnsi"/>
      <w:sz w:val="21"/>
      <w:szCs w:val="24"/>
    </w:rPr>
  </w:style>
  <w:style w:type="paragraph" w:styleId="TOC2">
    <w:name w:val="toc 2"/>
    <w:basedOn w:val="Normal"/>
    <w:next w:val="Normal"/>
    <w:autoRedefine/>
    <w:uiPriority w:val="39"/>
    <w:rsid w:val="00EC57D6"/>
    <w:pPr>
      <w:tabs>
        <w:tab w:val="right" w:leader="dot" w:pos="8720"/>
      </w:tabs>
      <w:spacing w:after="40" w:line="240" w:lineRule="auto"/>
      <w:ind w:left="567"/>
    </w:pPr>
    <w:rPr>
      <w:rFonts w:ascii="Calibri" w:hAnsi="Calibri"/>
      <w:sz w:val="22"/>
    </w:rPr>
  </w:style>
  <w:style w:type="character" w:styleId="Hyperlink">
    <w:name w:val="Hyperlink"/>
    <w:uiPriority w:val="99"/>
    <w:unhideWhenUsed/>
    <w:rsid w:val="00AB23A8"/>
    <w:rPr>
      <w:color w:val="0000FF"/>
      <w:u w:val="single"/>
    </w:rPr>
  </w:style>
  <w:style w:type="paragraph" w:styleId="TOC1">
    <w:name w:val="toc 1"/>
    <w:basedOn w:val="Normal"/>
    <w:next w:val="Normal"/>
    <w:autoRedefine/>
    <w:uiPriority w:val="39"/>
    <w:rsid w:val="003E41BF"/>
    <w:pPr>
      <w:spacing w:before="240" w:after="160" w:line="240" w:lineRule="auto"/>
    </w:pPr>
    <w:rPr>
      <w:rFonts w:ascii="Calibri" w:hAnsi="Calibri"/>
      <w:sz w:val="22"/>
    </w:rPr>
  </w:style>
  <w:style w:type="paragraph" w:styleId="TOCHeading">
    <w:name w:val="TOC Heading"/>
    <w:basedOn w:val="Heading1"/>
    <w:next w:val="Normal"/>
    <w:uiPriority w:val="39"/>
    <w:qFormat/>
    <w:rsid w:val="003A0F2A"/>
    <w:pPr>
      <w:outlineLvl w:val="9"/>
    </w:pPr>
  </w:style>
  <w:style w:type="paragraph" w:styleId="BalloonText">
    <w:name w:val="Balloon Text"/>
    <w:basedOn w:val="Normal"/>
    <w:link w:val="BalloonTextChar"/>
    <w:uiPriority w:val="99"/>
    <w:rsid w:val="00AB23A8"/>
    <w:rPr>
      <w:rFonts w:ascii="Tahoma" w:hAnsi="Tahoma"/>
      <w:sz w:val="16"/>
      <w:szCs w:val="16"/>
    </w:rPr>
  </w:style>
  <w:style w:type="character" w:customStyle="1" w:styleId="BalloonTextChar">
    <w:name w:val="Balloon Text Char"/>
    <w:link w:val="BalloonText"/>
    <w:uiPriority w:val="99"/>
    <w:rsid w:val="00AB23A8"/>
    <w:rPr>
      <w:rFonts w:ascii="Tahoma" w:hAnsi="Tahoma" w:cs="Tahoma"/>
      <w:sz w:val="16"/>
      <w:szCs w:val="16"/>
    </w:rPr>
  </w:style>
  <w:style w:type="paragraph" w:styleId="TOAHeading">
    <w:name w:val="toa heading"/>
    <w:basedOn w:val="Normal"/>
    <w:next w:val="Normal"/>
    <w:rsid w:val="00071DF7"/>
    <w:pPr>
      <w:spacing w:before="120"/>
    </w:pPr>
    <w:rPr>
      <w:rFonts w:ascii="Cambria" w:hAnsi="Cambria"/>
      <w:b/>
      <w:bCs/>
    </w:rPr>
  </w:style>
  <w:style w:type="paragraph" w:styleId="TOC3">
    <w:name w:val="toc 3"/>
    <w:basedOn w:val="Normal"/>
    <w:next w:val="Normal"/>
    <w:autoRedefine/>
    <w:uiPriority w:val="39"/>
    <w:rsid w:val="00DB0544"/>
    <w:pPr>
      <w:tabs>
        <w:tab w:val="right" w:leader="dot" w:pos="8305"/>
      </w:tabs>
      <w:spacing w:after="40" w:line="240" w:lineRule="auto"/>
      <w:ind w:left="851"/>
    </w:pPr>
    <w:rPr>
      <w:rFonts w:ascii="Calibri" w:hAnsi="Calibri"/>
      <w:sz w:val="20"/>
    </w:rPr>
  </w:style>
  <w:style w:type="paragraph" w:customStyle="1" w:styleId="textbox">
    <w:name w:val="text box"/>
    <w:basedOn w:val="Normal"/>
    <w:link w:val="textboxChar"/>
    <w:qFormat/>
    <w:rsid w:val="00AB2D93"/>
    <w:rPr>
      <w:rFonts w:ascii="Calibri" w:eastAsia="Calibri" w:hAnsi="Calibri"/>
      <w:color w:val="FFFFFF"/>
      <w:sz w:val="28"/>
      <w:szCs w:val="28"/>
    </w:rPr>
  </w:style>
  <w:style w:type="character" w:customStyle="1" w:styleId="textboxChar">
    <w:name w:val="text box Char"/>
    <w:link w:val="textbox"/>
    <w:rsid w:val="00AB2D93"/>
    <w:rPr>
      <w:rFonts w:ascii="Calibri" w:eastAsia="Calibri" w:hAnsi="Calibri"/>
      <w:color w:val="FFFFFF"/>
      <w:sz w:val="28"/>
      <w:szCs w:val="28"/>
    </w:rPr>
  </w:style>
  <w:style w:type="paragraph" w:styleId="Header">
    <w:name w:val="header"/>
    <w:basedOn w:val="Normal"/>
    <w:link w:val="HeaderChar"/>
    <w:uiPriority w:val="99"/>
    <w:rsid w:val="00FC1F96"/>
    <w:pPr>
      <w:tabs>
        <w:tab w:val="center" w:pos="4513"/>
        <w:tab w:val="right" w:pos="9026"/>
      </w:tabs>
      <w:spacing w:after="0" w:line="240" w:lineRule="auto"/>
    </w:pPr>
    <w:rPr>
      <w:rFonts w:hAnsi="Arial"/>
      <w:sz w:val="20"/>
      <w:szCs w:val="20"/>
    </w:rPr>
  </w:style>
  <w:style w:type="character" w:customStyle="1" w:styleId="HeaderChar">
    <w:name w:val="Header Char"/>
    <w:link w:val="Header"/>
    <w:uiPriority w:val="99"/>
    <w:rsid w:val="00FC1F96"/>
    <w:rPr>
      <w:rFonts w:ascii="Times New Roman"/>
    </w:rPr>
  </w:style>
  <w:style w:type="paragraph" w:styleId="Footer">
    <w:name w:val="footer"/>
    <w:basedOn w:val="Normal"/>
    <w:link w:val="FooterChar"/>
    <w:uiPriority w:val="99"/>
    <w:rsid w:val="00FC1F96"/>
    <w:pPr>
      <w:tabs>
        <w:tab w:val="center" w:pos="4513"/>
        <w:tab w:val="right" w:pos="9026"/>
      </w:tabs>
      <w:spacing w:after="0" w:line="240" w:lineRule="auto"/>
    </w:pPr>
    <w:rPr>
      <w:rFonts w:hAnsi="Arial"/>
      <w:sz w:val="20"/>
      <w:szCs w:val="20"/>
    </w:rPr>
  </w:style>
  <w:style w:type="character" w:customStyle="1" w:styleId="FooterChar">
    <w:name w:val="Footer Char"/>
    <w:link w:val="Footer"/>
    <w:uiPriority w:val="99"/>
    <w:rsid w:val="00FC1F96"/>
    <w:rPr>
      <w:rFonts w:ascii="Times New Roman"/>
    </w:rPr>
  </w:style>
  <w:style w:type="paragraph" w:customStyle="1" w:styleId="ticks">
    <w:name w:val="ticks"/>
    <w:basedOn w:val="Body"/>
    <w:qFormat/>
    <w:rsid w:val="002E2F28"/>
    <w:pPr>
      <w:numPr>
        <w:numId w:val="1"/>
      </w:numPr>
      <w:tabs>
        <w:tab w:val="num" w:pos="360"/>
      </w:tabs>
      <w:spacing w:before="160" w:after="80"/>
      <w:ind w:left="567" w:hanging="567"/>
    </w:pPr>
    <w:rPr>
      <w:rFonts w:ascii="Century Gothic" w:eastAsia="Times New Roman" w:hAnsi="Century Gothic" w:cs="Calibri"/>
      <w:sz w:val="20"/>
      <w:lang w:eastAsia="en-US"/>
    </w:rPr>
  </w:style>
  <w:style w:type="character" w:styleId="Emphasis">
    <w:name w:val="Emphasis"/>
    <w:qFormat/>
    <w:rsid w:val="00284D61"/>
    <w:rPr>
      <w:i/>
      <w:iCs/>
    </w:rPr>
  </w:style>
  <w:style w:type="paragraph" w:customStyle="1" w:styleId="Default">
    <w:name w:val="Default"/>
    <w:rsid w:val="00DE0F3D"/>
    <w:pPr>
      <w:autoSpaceDE w:val="0"/>
      <w:autoSpaceDN w:val="0"/>
      <w:adjustRightInd w:val="0"/>
    </w:pPr>
    <w:rPr>
      <w:rFonts w:ascii="Futura Lt BT" w:hAnsi="Futura Lt BT" w:cs="Futura Lt BT"/>
      <w:color w:val="000000"/>
      <w:sz w:val="24"/>
      <w:szCs w:val="24"/>
    </w:rPr>
  </w:style>
  <w:style w:type="paragraph" w:customStyle="1" w:styleId="Style1">
    <w:name w:val="Style1"/>
    <w:basedOn w:val="Heading2"/>
    <w:qFormat/>
    <w:rsid w:val="00966BDF"/>
    <w:pPr>
      <w:keepLines/>
      <w:spacing w:before="200" w:after="120" w:line="240" w:lineRule="auto"/>
    </w:pPr>
    <w:rPr>
      <w:rFonts w:ascii="Century Gothic" w:hAnsi="Century Gothic"/>
      <w:i/>
      <w:iCs w:val="0"/>
      <w:lang w:eastAsia="en-US"/>
    </w:rPr>
  </w:style>
  <w:style w:type="paragraph" w:styleId="ListParagraph">
    <w:name w:val="List Paragraph"/>
    <w:basedOn w:val="Normal"/>
    <w:uiPriority w:val="34"/>
    <w:qFormat/>
    <w:rsid w:val="00700DC7"/>
    <w:pPr>
      <w:numPr>
        <w:numId w:val="12"/>
      </w:numPr>
      <w:spacing w:after="160" w:line="259" w:lineRule="auto"/>
      <w:contextualSpacing/>
    </w:pPr>
    <w:rPr>
      <w:rFonts w:ascii="Calibri" w:eastAsia="Calibri" w:hAnsi="Calibri"/>
      <w:sz w:val="21"/>
      <w:szCs w:val="21"/>
      <w:lang w:eastAsia="en-US"/>
    </w:rPr>
  </w:style>
  <w:style w:type="paragraph" w:customStyle="1" w:styleId="Cell">
    <w:name w:val="Cell"/>
    <w:basedOn w:val="Normal"/>
    <w:qFormat/>
    <w:rsid w:val="006626C7"/>
    <w:pPr>
      <w:spacing w:before="80" w:after="40" w:line="240" w:lineRule="auto"/>
    </w:pPr>
    <w:rPr>
      <w:rFonts w:ascii="Calibri" w:hAnsi="Calibri" w:cs="Tahoma"/>
      <w:sz w:val="20"/>
      <w:szCs w:val="20"/>
      <w:lang w:eastAsia="en-US"/>
    </w:rPr>
  </w:style>
  <w:style w:type="paragraph" w:customStyle="1" w:styleId="dotpoint">
    <w:name w:val="dot point"/>
    <w:basedOn w:val="Body"/>
    <w:qFormat/>
    <w:rsid w:val="00D05D39"/>
    <w:pPr>
      <w:numPr>
        <w:numId w:val="59"/>
      </w:numPr>
      <w:spacing w:after="120"/>
    </w:pPr>
  </w:style>
  <w:style w:type="paragraph" w:styleId="HTMLPreformatted">
    <w:name w:val="HTML Preformatted"/>
    <w:basedOn w:val="Normal"/>
    <w:link w:val="HTMLPreformattedChar"/>
    <w:uiPriority w:val="99"/>
    <w:unhideWhenUsed/>
    <w:rsid w:val="00004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en-US" w:eastAsia="en-US"/>
    </w:rPr>
  </w:style>
  <w:style w:type="character" w:customStyle="1" w:styleId="HTMLPreformattedChar">
    <w:name w:val="HTML Preformatted Char"/>
    <w:link w:val="HTMLPreformatted"/>
    <w:uiPriority w:val="99"/>
    <w:rsid w:val="00004630"/>
    <w:rPr>
      <w:rFonts w:ascii="Courier New" w:hAnsi="Courier New" w:cs="Courier New"/>
      <w:lang w:val="en-US" w:eastAsia="en-US"/>
    </w:rPr>
  </w:style>
  <w:style w:type="paragraph" w:styleId="Quote">
    <w:name w:val="Quote"/>
    <w:basedOn w:val="Normal"/>
    <w:next w:val="Normal"/>
    <w:link w:val="QuoteChar"/>
    <w:uiPriority w:val="99"/>
    <w:qFormat/>
    <w:rsid w:val="0032760B"/>
    <w:pPr>
      <w:ind w:left="1440"/>
    </w:pPr>
    <w:rPr>
      <w:rFonts w:ascii="Calibri" w:hAnsi="Calibri"/>
      <w:i/>
      <w:iCs/>
      <w:color w:val="000000"/>
      <w:sz w:val="21"/>
    </w:rPr>
  </w:style>
  <w:style w:type="character" w:customStyle="1" w:styleId="QuoteChar">
    <w:name w:val="Quote Char"/>
    <w:link w:val="Quote"/>
    <w:uiPriority w:val="99"/>
    <w:rsid w:val="0032760B"/>
    <w:rPr>
      <w:rFonts w:ascii="Calibri" w:hAnsi="Calibri"/>
      <w:i/>
      <w:iCs/>
      <w:color w:val="000000"/>
      <w:sz w:val="21"/>
      <w:szCs w:val="24"/>
    </w:rPr>
  </w:style>
  <w:style w:type="paragraph" w:customStyle="1" w:styleId="body0">
    <w:name w:val="body"/>
    <w:basedOn w:val="Body"/>
    <w:link w:val="bodyChar0"/>
    <w:qFormat/>
    <w:rsid w:val="005654C9"/>
  </w:style>
  <w:style w:type="character" w:customStyle="1" w:styleId="bodyChar0">
    <w:name w:val="body Char"/>
    <w:link w:val="body0"/>
    <w:locked/>
    <w:rsid w:val="005654C9"/>
    <w:rPr>
      <w:rFonts w:asciiTheme="minorHAnsi" w:eastAsia="Arial" w:hAnsiTheme="minorHAnsi"/>
      <w:sz w:val="21"/>
      <w:szCs w:val="24"/>
    </w:rPr>
  </w:style>
  <w:style w:type="character" w:customStyle="1" w:styleId="Heading4Char">
    <w:name w:val="Heading 4 Char"/>
    <w:link w:val="Heading4"/>
    <w:uiPriority w:val="9"/>
    <w:rsid w:val="009C157E"/>
    <w:rPr>
      <w:rFonts w:asciiTheme="minorHAnsi" w:hAnsiTheme="minorHAnsi"/>
      <w:b/>
      <w:bCs/>
      <w:sz w:val="22"/>
      <w:szCs w:val="24"/>
    </w:rPr>
  </w:style>
  <w:style w:type="character" w:customStyle="1" w:styleId="Heading5Char">
    <w:name w:val="Heading 5 Char"/>
    <w:link w:val="Heading5"/>
    <w:rsid w:val="00700DC7"/>
    <w:rPr>
      <w:rFonts w:asciiTheme="minorHAnsi" w:eastAsia="Calibri" w:hAnsiTheme="minorHAnsi"/>
      <w:sz w:val="21"/>
      <w:szCs w:val="21"/>
    </w:rPr>
  </w:style>
  <w:style w:type="paragraph" w:styleId="TOC5">
    <w:name w:val="toc 5"/>
    <w:basedOn w:val="Normal"/>
    <w:next w:val="Normal"/>
    <w:autoRedefine/>
    <w:uiPriority w:val="39"/>
    <w:rsid w:val="005408FD"/>
    <w:pPr>
      <w:ind w:left="960"/>
    </w:pPr>
  </w:style>
  <w:style w:type="paragraph" w:styleId="TOC4">
    <w:name w:val="toc 4"/>
    <w:basedOn w:val="Normal"/>
    <w:next w:val="Normal"/>
    <w:autoRedefine/>
    <w:uiPriority w:val="39"/>
    <w:rsid w:val="00E43C31"/>
    <w:pPr>
      <w:ind w:left="720"/>
    </w:pPr>
    <w:rPr>
      <w:rFonts w:asciiTheme="minorHAnsi" w:hAnsiTheme="minorHAnsi"/>
      <w:sz w:val="20"/>
    </w:rPr>
  </w:style>
  <w:style w:type="paragraph" w:styleId="TOC6">
    <w:name w:val="toc 6"/>
    <w:basedOn w:val="Normal"/>
    <w:next w:val="Normal"/>
    <w:autoRedefine/>
    <w:uiPriority w:val="39"/>
    <w:rsid w:val="005408FD"/>
    <w:pPr>
      <w:ind w:left="1200"/>
    </w:pPr>
  </w:style>
  <w:style w:type="character" w:customStyle="1" w:styleId="Heading6Char">
    <w:name w:val="Heading 6 Char"/>
    <w:link w:val="Heading6"/>
    <w:uiPriority w:val="9"/>
    <w:rsid w:val="0063276A"/>
    <w:rPr>
      <w:rFonts w:ascii="Calibri" w:hAnsi="Calibri"/>
      <w:b/>
      <w:bCs/>
      <w:sz w:val="21"/>
      <w:szCs w:val="22"/>
    </w:rPr>
  </w:style>
  <w:style w:type="paragraph" w:customStyle="1" w:styleId="Vignette">
    <w:name w:val="Vignette"/>
    <w:basedOn w:val="Quote"/>
    <w:qFormat/>
    <w:rsid w:val="005408FD"/>
    <w:pPr>
      <w:shd w:val="clear" w:color="auto" w:fill="DAEEF3"/>
      <w:autoSpaceDE w:val="0"/>
      <w:autoSpaceDN w:val="0"/>
      <w:adjustRightInd w:val="0"/>
      <w:spacing w:before="120" w:after="60" w:line="240" w:lineRule="auto"/>
      <w:ind w:left="720"/>
    </w:pPr>
    <w:rPr>
      <w:color w:val="auto"/>
      <w:sz w:val="20"/>
    </w:rPr>
  </w:style>
  <w:style w:type="table" w:styleId="TableGrid">
    <w:name w:val="Table Grid"/>
    <w:basedOn w:val="TableNormal"/>
    <w:rsid w:val="005408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5408FD"/>
    <w:rPr>
      <w:sz w:val="16"/>
      <w:szCs w:val="16"/>
    </w:rPr>
  </w:style>
  <w:style w:type="paragraph" w:styleId="CommentText">
    <w:name w:val="annotation text"/>
    <w:basedOn w:val="Normal"/>
    <w:link w:val="CommentTextChar"/>
    <w:uiPriority w:val="99"/>
    <w:rsid w:val="005408FD"/>
    <w:pPr>
      <w:autoSpaceDE w:val="0"/>
      <w:autoSpaceDN w:val="0"/>
      <w:adjustRightInd w:val="0"/>
      <w:spacing w:after="0" w:line="240" w:lineRule="auto"/>
    </w:pPr>
    <w:rPr>
      <w:sz w:val="20"/>
      <w:szCs w:val="20"/>
    </w:rPr>
  </w:style>
  <w:style w:type="character" w:customStyle="1" w:styleId="CommentTextChar">
    <w:name w:val="Comment Text Char"/>
    <w:link w:val="CommentText"/>
    <w:uiPriority w:val="99"/>
    <w:rsid w:val="005408FD"/>
    <w:rPr>
      <w:rFonts w:ascii="Times New Roman" w:hAnsi="Times New Roman"/>
    </w:rPr>
  </w:style>
  <w:style w:type="paragraph" w:styleId="CommentSubject">
    <w:name w:val="annotation subject"/>
    <w:basedOn w:val="CommentText"/>
    <w:next w:val="CommentText"/>
    <w:link w:val="CommentSubjectChar"/>
    <w:uiPriority w:val="99"/>
    <w:rsid w:val="005408FD"/>
    <w:rPr>
      <w:b/>
      <w:bCs/>
    </w:rPr>
  </w:style>
  <w:style w:type="character" w:customStyle="1" w:styleId="CommentSubjectChar">
    <w:name w:val="Comment Subject Char"/>
    <w:link w:val="CommentSubject"/>
    <w:uiPriority w:val="99"/>
    <w:rsid w:val="005408FD"/>
    <w:rPr>
      <w:rFonts w:ascii="Times New Roman" w:hAnsi="Times New Roman"/>
      <w:b/>
      <w:bCs/>
    </w:rPr>
  </w:style>
  <w:style w:type="paragraph" w:customStyle="1" w:styleId="Box">
    <w:name w:val="Box"/>
    <w:basedOn w:val="Quote"/>
    <w:rsid w:val="005408FD"/>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before="120" w:after="60" w:line="240" w:lineRule="auto"/>
      <w:ind w:left="0"/>
    </w:pPr>
    <w:rPr>
      <w:color w:val="auto"/>
      <w:sz w:val="20"/>
      <w:szCs w:val="22"/>
    </w:rPr>
  </w:style>
  <w:style w:type="paragraph" w:customStyle="1" w:styleId="tableheader">
    <w:name w:val="table header"/>
    <w:basedOn w:val="Normal"/>
    <w:qFormat/>
    <w:rsid w:val="005408FD"/>
    <w:pPr>
      <w:autoSpaceDE w:val="0"/>
      <w:autoSpaceDN w:val="0"/>
      <w:adjustRightInd w:val="0"/>
      <w:spacing w:after="0" w:line="240" w:lineRule="auto"/>
    </w:pPr>
    <w:rPr>
      <w:rFonts w:ascii="Calibri" w:hAnsi="Calibri" w:cs="Calibri"/>
      <w:sz w:val="20"/>
      <w:szCs w:val="20"/>
    </w:rPr>
  </w:style>
  <w:style w:type="paragraph" w:customStyle="1" w:styleId="cell0">
    <w:name w:val="cell"/>
    <w:basedOn w:val="Quote"/>
    <w:rsid w:val="005408FD"/>
    <w:pPr>
      <w:autoSpaceDE w:val="0"/>
      <w:autoSpaceDN w:val="0"/>
      <w:adjustRightInd w:val="0"/>
      <w:spacing w:before="120" w:after="60" w:line="240" w:lineRule="auto"/>
      <w:ind w:left="176"/>
    </w:pPr>
    <w:rPr>
      <w:rFonts w:eastAsia="Calibri"/>
      <w:color w:val="auto"/>
      <w:sz w:val="20"/>
      <w:szCs w:val="20"/>
      <w:lang w:eastAsia="en-US"/>
    </w:rPr>
  </w:style>
  <w:style w:type="paragraph" w:styleId="FootnoteText">
    <w:name w:val="footnote text"/>
    <w:basedOn w:val="Normal"/>
    <w:link w:val="FootnoteTextChar"/>
    <w:uiPriority w:val="99"/>
    <w:unhideWhenUsed/>
    <w:rsid w:val="005408FD"/>
    <w:pPr>
      <w:autoSpaceDE w:val="0"/>
      <w:autoSpaceDN w:val="0"/>
      <w:adjustRightInd w:val="0"/>
      <w:spacing w:after="0" w:line="240" w:lineRule="auto"/>
    </w:pPr>
    <w:rPr>
      <w:sz w:val="20"/>
      <w:szCs w:val="20"/>
    </w:rPr>
  </w:style>
  <w:style w:type="character" w:customStyle="1" w:styleId="FootnoteTextChar">
    <w:name w:val="Footnote Text Char"/>
    <w:link w:val="FootnoteText"/>
    <w:uiPriority w:val="99"/>
    <w:rsid w:val="005408FD"/>
    <w:rPr>
      <w:rFonts w:ascii="Times New Roman" w:hAnsi="Times New Roman"/>
    </w:rPr>
  </w:style>
  <w:style w:type="character" w:styleId="FootnoteReference">
    <w:name w:val="footnote reference"/>
    <w:uiPriority w:val="99"/>
    <w:unhideWhenUsed/>
    <w:rsid w:val="005408FD"/>
    <w:rPr>
      <w:vertAlign w:val="superscript"/>
    </w:rPr>
  </w:style>
  <w:style w:type="paragraph" w:styleId="BodyText">
    <w:name w:val="Body Text"/>
    <w:basedOn w:val="Normal"/>
    <w:link w:val="BodyTextChar"/>
    <w:rsid w:val="004E11F4"/>
    <w:pPr>
      <w:widowControl w:val="0"/>
      <w:overflowPunct w:val="0"/>
      <w:autoSpaceDE w:val="0"/>
      <w:autoSpaceDN w:val="0"/>
      <w:adjustRightInd w:val="0"/>
      <w:spacing w:after="120" w:line="240" w:lineRule="auto"/>
      <w:textAlignment w:val="baseline"/>
    </w:pPr>
    <w:rPr>
      <w:szCs w:val="20"/>
      <w:lang w:val="en-US" w:eastAsia="en-US"/>
    </w:rPr>
  </w:style>
  <w:style w:type="character" w:customStyle="1" w:styleId="BodyTextChar">
    <w:name w:val="Body Text Char"/>
    <w:link w:val="BodyText"/>
    <w:rsid w:val="004E11F4"/>
    <w:rPr>
      <w:rFonts w:ascii="Times New Roman" w:hAnsi="Times New Roman"/>
      <w:sz w:val="24"/>
      <w:lang w:val="en-US" w:eastAsia="en-US"/>
    </w:rPr>
  </w:style>
  <w:style w:type="paragraph" w:customStyle="1" w:styleId="HeadingCDHS">
    <w:name w:val="Heading C DHS"/>
    <w:next w:val="BodyDHS"/>
    <w:rsid w:val="004E11F4"/>
    <w:pPr>
      <w:keepNext/>
      <w:keepLines/>
      <w:widowControl w:val="0"/>
      <w:suppressAutoHyphens/>
      <w:overflowPunct w:val="0"/>
      <w:autoSpaceDE w:val="0"/>
      <w:autoSpaceDN w:val="0"/>
      <w:adjustRightInd w:val="0"/>
      <w:spacing w:before="200" w:after="80" w:line="280" w:lineRule="exact"/>
      <w:textAlignment w:val="baseline"/>
    </w:pPr>
    <w:rPr>
      <w:rFonts w:ascii="Univers Condensed" w:hAnsi="Univers Condensed"/>
      <w:b/>
      <w:sz w:val="24"/>
      <w:lang w:eastAsia="en-US"/>
    </w:rPr>
  </w:style>
  <w:style w:type="paragraph" w:customStyle="1" w:styleId="HeadingADHS">
    <w:name w:val="Heading A DHS"/>
    <w:next w:val="BodyDHS"/>
    <w:rsid w:val="004E11F4"/>
    <w:pPr>
      <w:keepLines/>
      <w:pageBreakBefore/>
      <w:widowControl w:val="0"/>
      <w:suppressAutoHyphens/>
      <w:overflowPunct w:val="0"/>
      <w:autoSpaceDE w:val="0"/>
      <w:autoSpaceDN w:val="0"/>
      <w:adjustRightInd w:val="0"/>
      <w:spacing w:after="500" w:line="380" w:lineRule="exact"/>
      <w:textAlignment w:val="baseline"/>
    </w:pPr>
    <w:rPr>
      <w:rFonts w:ascii="Univers Condensed" w:hAnsi="Univers Condensed"/>
      <w:b/>
      <w:sz w:val="32"/>
      <w:lang w:eastAsia="en-US"/>
    </w:rPr>
  </w:style>
  <w:style w:type="paragraph" w:customStyle="1" w:styleId="BodyDHS">
    <w:name w:val="Body DHS"/>
    <w:rsid w:val="004E11F4"/>
    <w:pPr>
      <w:widowControl w:val="0"/>
      <w:suppressAutoHyphens/>
      <w:overflowPunct w:val="0"/>
      <w:autoSpaceDE w:val="0"/>
      <w:autoSpaceDN w:val="0"/>
      <w:adjustRightInd w:val="0"/>
      <w:spacing w:after="180" w:line="260" w:lineRule="exact"/>
      <w:textAlignment w:val="baseline"/>
    </w:pPr>
    <w:rPr>
      <w:rFonts w:ascii="Book Antiqua" w:hAnsi="Book Antiqua"/>
      <w:sz w:val="21"/>
      <w:lang w:eastAsia="en-US"/>
    </w:rPr>
  </w:style>
  <w:style w:type="paragraph" w:customStyle="1" w:styleId="HeadingDDHS">
    <w:name w:val="Heading D DHS"/>
    <w:next w:val="BodyDHS"/>
    <w:rsid w:val="004E11F4"/>
    <w:pPr>
      <w:keepNext/>
      <w:keepLines/>
      <w:widowControl w:val="0"/>
      <w:suppressAutoHyphens/>
      <w:overflowPunct w:val="0"/>
      <w:autoSpaceDE w:val="0"/>
      <w:autoSpaceDN w:val="0"/>
      <w:adjustRightInd w:val="0"/>
      <w:spacing w:before="200" w:after="80" w:line="260" w:lineRule="exact"/>
      <w:textAlignment w:val="baseline"/>
    </w:pPr>
    <w:rPr>
      <w:rFonts w:ascii="Book Antiqua" w:hAnsi="Book Antiqua"/>
      <w:b/>
      <w:sz w:val="22"/>
      <w:lang w:eastAsia="en-US"/>
    </w:rPr>
  </w:style>
  <w:style w:type="paragraph" w:customStyle="1" w:styleId="blueanswer">
    <w:name w:val="blue answer"/>
    <w:basedOn w:val="Normal"/>
    <w:link w:val="blueanswerChar1"/>
    <w:rsid w:val="004E11F4"/>
    <w:pPr>
      <w:spacing w:after="0" w:line="240" w:lineRule="auto"/>
    </w:pPr>
    <w:rPr>
      <w:rFonts w:ascii="Century Gothic" w:hAnsi="Century Gothic"/>
      <w:color w:val="333399"/>
      <w:sz w:val="20"/>
      <w:szCs w:val="20"/>
      <w:lang w:val="en-US" w:eastAsia="en-US"/>
    </w:rPr>
  </w:style>
  <w:style w:type="character" w:customStyle="1" w:styleId="blueanswerChar1">
    <w:name w:val="blue answer Char1"/>
    <w:link w:val="blueanswer"/>
    <w:rsid w:val="004E11F4"/>
    <w:rPr>
      <w:rFonts w:ascii="Century Gothic" w:hAnsi="Century Gothic"/>
      <w:color w:val="333399"/>
      <w:lang w:val="en-US" w:eastAsia="en-US"/>
    </w:rPr>
  </w:style>
  <w:style w:type="paragraph" w:customStyle="1" w:styleId="AppbodyDHS">
    <w:name w:val="App body DHS"/>
    <w:basedOn w:val="BodyDHS"/>
    <w:rsid w:val="004E11F4"/>
    <w:pPr>
      <w:widowControl/>
    </w:pPr>
    <w:rPr>
      <w:rFonts w:ascii="Univers Condensed" w:hAnsi="Univers Condensed"/>
    </w:rPr>
  </w:style>
  <w:style w:type="paragraph" w:styleId="BodyText2">
    <w:name w:val="Body Text 2"/>
    <w:basedOn w:val="Normal"/>
    <w:link w:val="BodyText2Char"/>
    <w:rsid w:val="00A34DA6"/>
    <w:pPr>
      <w:spacing w:after="120" w:line="480" w:lineRule="auto"/>
    </w:pPr>
  </w:style>
  <w:style w:type="character" w:customStyle="1" w:styleId="BodyText2Char">
    <w:name w:val="Body Text 2 Char"/>
    <w:link w:val="BodyText2"/>
    <w:rsid w:val="00A34DA6"/>
    <w:rPr>
      <w:rFonts w:ascii="Times New Roman" w:hAnsi="Times New Roman"/>
      <w:sz w:val="24"/>
      <w:szCs w:val="24"/>
    </w:rPr>
  </w:style>
  <w:style w:type="paragraph" w:customStyle="1" w:styleId="answerChar">
    <w:name w:val="answer Char"/>
    <w:basedOn w:val="Normal"/>
    <w:link w:val="answerCharChar1"/>
    <w:rsid w:val="00A34DA6"/>
    <w:pPr>
      <w:spacing w:after="0" w:line="240" w:lineRule="auto"/>
    </w:pPr>
    <w:rPr>
      <w:rFonts w:ascii="Century Gothic" w:hAnsi="Century Gothic"/>
      <w:color w:val="000080"/>
      <w:szCs w:val="20"/>
      <w:lang w:val="en-US" w:eastAsia="en-US"/>
    </w:rPr>
  </w:style>
  <w:style w:type="paragraph" w:customStyle="1" w:styleId="leftheading">
    <w:name w:val="left heading"/>
    <w:basedOn w:val="Heading1"/>
    <w:rsid w:val="00A34DA6"/>
    <w:pPr>
      <w:pBdr>
        <w:bottom w:val="single" w:sz="4" w:space="1" w:color="auto"/>
      </w:pBdr>
      <w:spacing w:after="0"/>
    </w:pPr>
    <w:rPr>
      <w:rFonts w:ascii="Century Gothic" w:hAnsi="Century Gothic"/>
      <w:b w:val="0"/>
      <w:bCs/>
      <w:szCs w:val="24"/>
      <w:lang w:val="en-US" w:eastAsia="en-US"/>
    </w:rPr>
  </w:style>
  <w:style w:type="character" w:customStyle="1" w:styleId="answerCharChar1">
    <w:name w:val="answer Char Char1"/>
    <w:link w:val="answerChar"/>
    <w:rsid w:val="00A34DA6"/>
    <w:rPr>
      <w:rFonts w:ascii="Century Gothic" w:hAnsi="Century Gothic"/>
      <w:color w:val="000080"/>
      <w:sz w:val="24"/>
      <w:lang w:val="en-US" w:eastAsia="en-US"/>
    </w:rPr>
  </w:style>
  <w:style w:type="character" w:styleId="FollowedHyperlink">
    <w:name w:val="FollowedHyperlink"/>
    <w:uiPriority w:val="99"/>
    <w:rsid w:val="00153404"/>
    <w:rPr>
      <w:color w:val="800080"/>
      <w:u w:val="single"/>
    </w:rPr>
  </w:style>
  <w:style w:type="paragraph" w:customStyle="1" w:styleId="recommendation">
    <w:name w:val="recommendation"/>
    <w:basedOn w:val="Body"/>
    <w:rsid w:val="00384FC2"/>
  </w:style>
  <w:style w:type="paragraph" w:customStyle="1" w:styleId="tablecell">
    <w:name w:val="table cell"/>
    <w:basedOn w:val="Normal"/>
    <w:rsid w:val="00ED4A8D"/>
    <w:rPr>
      <w:rFonts w:ascii="Calibri" w:hAnsi="Calibri" w:cs="Calibri"/>
      <w:color w:val="984806"/>
      <w:sz w:val="22"/>
    </w:rPr>
  </w:style>
  <w:style w:type="paragraph" w:customStyle="1" w:styleId="orangebox">
    <w:name w:val="orange box"/>
    <w:basedOn w:val="Box"/>
    <w:rsid w:val="005A3A01"/>
    <w:pPr>
      <w:pBdr>
        <w:top w:val="none" w:sz="0" w:space="0" w:color="auto"/>
        <w:left w:val="none" w:sz="0" w:space="0" w:color="auto"/>
        <w:bottom w:val="none" w:sz="0" w:space="0" w:color="auto"/>
        <w:right w:val="none" w:sz="0" w:space="0" w:color="auto"/>
      </w:pBdr>
      <w:shd w:val="clear" w:color="auto" w:fill="E36C0A"/>
      <w:ind w:left="1418"/>
    </w:pPr>
    <w:rPr>
      <w:color w:val="FFFFFF"/>
    </w:rPr>
  </w:style>
  <w:style w:type="paragraph" w:customStyle="1" w:styleId="footnotes">
    <w:name w:val="footnotes"/>
    <w:basedOn w:val="ListParagraph"/>
    <w:qFormat/>
    <w:rsid w:val="00B37DF7"/>
    <w:pPr>
      <w:numPr>
        <w:numId w:val="0"/>
      </w:numPr>
      <w:spacing w:line="276" w:lineRule="auto"/>
      <w:ind w:left="360"/>
    </w:pPr>
    <w:rPr>
      <w:rFonts w:asciiTheme="minorHAnsi" w:eastAsia="Georgia" w:hAnsiTheme="minorHAnsi"/>
      <w:color w:val="000000"/>
      <w:sz w:val="18"/>
      <w:lang w:val="en-US"/>
    </w:rPr>
  </w:style>
  <w:style w:type="character" w:styleId="EndnoteReference">
    <w:name w:val="endnote reference"/>
    <w:uiPriority w:val="99"/>
    <w:unhideWhenUsed/>
    <w:rsid w:val="00C62D83"/>
    <w:rPr>
      <w:vertAlign w:val="superscript"/>
    </w:rPr>
  </w:style>
  <w:style w:type="paragraph" w:styleId="Title">
    <w:name w:val="Title"/>
    <w:basedOn w:val="Normal"/>
    <w:next w:val="Normal"/>
    <w:link w:val="TitleChar"/>
    <w:uiPriority w:val="10"/>
    <w:qFormat/>
    <w:rsid w:val="002938F7"/>
    <w:pPr>
      <w:pBdr>
        <w:bottom w:val="single" w:sz="8" w:space="4" w:color="4F81BD"/>
      </w:pBdr>
      <w:spacing w:after="300" w:line="240" w:lineRule="auto"/>
      <w:contextualSpacing/>
    </w:pPr>
    <w:rPr>
      <w:rFonts w:ascii="Cambria" w:hAnsi="Cambria"/>
      <w:color w:val="17365D"/>
      <w:spacing w:val="5"/>
      <w:kern w:val="28"/>
      <w:sz w:val="52"/>
      <w:szCs w:val="52"/>
      <w:lang w:eastAsia="en-US"/>
    </w:rPr>
  </w:style>
  <w:style w:type="character" w:customStyle="1" w:styleId="TitleChar">
    <w:name w:val="Title Char"/>
    <w:link w:val="Title"/>
    <w:uiPriority w:val="10"/>
    <w:rsid w:val="002938F7"/>
    <w:rPr>
      <w:rFonts w:ascii="Cambria" w:hAnsi="Cambria"/>
      <w:color w:val="17365D"/>
      <w:spacing w:val="5"/>
      <w:kern w:val="28"/>
      <w:sz w:val="52"/>
      <w:szCs w:val="52"/>
      <w:lang w:eastAsia="en-US"/>
    </w:rPr>
  </w:style>
  <w:style w:type="character" w:customStyle="1" w:styleId="ColorfulGrid-Accent1Char">
    <w:name w:val="Colorful Grid - Accent 1 Char"/>
    <w:link w:val="ColorfulGrid-Accent1"/>
    <w:rsid w:val="007C2034"/>
    <w:rPr>
      <w:rFonts w:ascii="Calibri" w:hAnsi="Calibri"/>
      <w:iCs/>
      <w:color w:val="000000"/>
      <w:sz w:val="22"/>
      <w:szCs w:val="24"/>
    </w:rPr>
  </w:style>
  <w:style w:type="paragraph" w:styleId="PlainText">
    <w:name w:val="Plain Text"/>
    <w:basedOn w:val="Normal"/>
    <w:link w:val="PlainTextChar"/>
    <w:uiPriority w:val="99"/>
    <w:unhideWhenUsed/>
    <w:rsid w:val="007C2034"/>
    <w:pPr>
      <w:spacing w:after="0" w:line="240" w:lineRule="auto"/>
    </w:pPr>
    <w:rPr>
      <w:rFonts w:ascii="Consolas" w:eastAsia="Calibri" w:hAnsi="Consolas"/>
      <w:sz w:val="21"/>
      <w:szCs w:val="21"/>
    </w:rPr>
  </w:style>
  <w:style w:type="character" w:customStyle="1" w:styleId="PlainTextChar">
    <w:name w:val="Plain Text Char"/>
    <w:link w:val="PlainText"/>
    <w:uiPriority w:val="99"/>
    <w:rsid w:val="007C2034"/>
    <w:rPr>
      <w:rFonts w:ascii="Consolas" w:eastAsia="Calibri" w:hAnsi="Consolas"/>
      <w:sz w:val="21"/>
      <w:szCs w:val="21"/>
    </w:rPr>
  </w:style>
  <w:style w:type="paragraph" w:customStyle="1" w:styleId="question">
    <w:name w:val="question"/>
    <w:basedOn w:val="answerChar"/>
    <w:uiPriority w:val="99"/>
    <w:qFormat/>
    <w:rsid w:val="007C2034"/>
    <w:pPr>
      <w:ind w:left="360"/>
    </w:pPr>
    <w:rPr>
      <w:b/>
      <w:color w:val="auto"/>
      <w:sz w:val="18"/>
      <w:szCs w:val="22"/>
    </w:rPr>
  </w:style>
  <w:style w:type="paragraph" w:styleId="NormalWeb">
    <w:name w:val="Normal (Web)"/>
    <w:basedOn w:val="Normal"/>
    <w:uiPriority w:val="99"/>
    <w:unhideWhenUsed/>
    <w:rsid w:val="007C2034"/>
    <w:pPr>
      <w:spacing w:before="100" w:beforeAutospacing="1" w:after="100" w:afterAutospacing="1" w:line="240" w:lineRule="auto"/>
    </w:pPr>
  </w:style>
  <w:style w:type="table" w:styleId="ColorfulGrid-Accent1">
    <w:name w:val="Colorful Grid Accent 1"/>
    <w:basedOn w:val="TableNormal"/>
    <w:link w:val="ColorfulGrid-Accent1Char"/>
    <w:rsid w:val="007C2034"/>
    <w:rPr>
      <w:rFonts w:ascii="Calibri" w:hAnsi="Calibri"/>
      <w:iCs/>
      <w:color w:val="000000"/>
      <w:sz w:val="22"/>
      <w:szCs w:val="24"/>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List-Accent1">
    <w:name w:val="Colorful List Accent 1"/>
    <w:basedOn w:val="TableNormal"/>
    <w:uiPriority w:val="72"/>
    <w:rsid w:val="007225ED"/>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tableheading">
    <w:name w:val="table heading"/>
    <w:basedOn w:val="Normal"/>
    <w:rsid w:val="00D02E90"/>
    <w:pPr>
      <w:spacing w:before="240" w:after="40" w:line="240" w:lineRule="auto"/>
    </w:pPr>
    <w:rPr>
      <w:rFonts w:ascii="Arial Narrow" w:hAnsi="Arial Narrow"/>
      <w:b/>
      <w:color w:val="008080"/>
      <w:sz w:val="20"/>
      <w:lang w:eastAsia="en-US"/>
    </w:rPr>
  </w:style>
  <w:style w:type="character" w:customStyle="1" w:styleId="fieldlabel">
    <w:name w:val="fieldlabel"/>
    <w:rsid w:val="00D02E90"/>
  </w:style>
  <w:style w:type="paragraph" w:styleId="List3">
    <w:name w:val="List 3"/>
    <w:basedOn w:val="Normal"/>
    <w:uiPriority w:val="99"/>
    <w:unhideWhenUsed/>
    <w:rsid w:val="00D02E90"/>
    <w:pPr>
      <w:spacing w:after="0" w:line="240" w:lineRule="auto"/>
      <w:ind w:left="849" w:hanging="283"/>
      <w:contextualSpacing/>
    </w:pPr>
    <w:rPr>
      <w:rFonts w:eastAsia="Calibri"/>
      <w:sz w:val="20"/>
      <w:szCs w:val="20"/>
      <w:lang w:eastAsia="en-US"/>
    </w:rPr>
  </w:style>
  <w:style w:type="paragraph" w:styleId="IntenseQuote">
    <w:name w:val="Intense Quote"/>
    <w:basedOn w:val="Normal"/>
    <w:next w:val="Normal"/>
    <w:link w:val="IntenseQuoteChar"/>
    <w:uiPriority w:val="30"/>
    <w:rsid w:val="00D02E90"/>
    <w:pPr>
      <w:pBdr>
        <w:bottom w:val="single" w:sz="4" w:space="4" w:color="4F81BD"/>
      </w:pBdr>
      <w:spacing w:before="200" w:after="280" w:line="240" w:lineRule="auto"/>
      <w:ind w:left="936" w:right="936"/>
    </w:pPr>
    <w:rPr>
      <w:rFonts w:eastAsia="Calibri"/>
      <w:b/>
      <w:bCs/>
      <w:i/>
      <w:iCs/>
      <w:color w:val="4F81BD"/>
      <w:sz w:val="20"/>
      <w:szCs w:val="20"/>
      <w:lang w:eastAsia="en-US"/>
    </w:rPr>
  </w:style>
  <w:style w:type="character" w:customStyle="1" w:styleId="IntenseQuoteChar">
    <w:name w:val="Intense Quote Char"/>
    <w:link w:val="IntenseQuote"/>
    <w:uiPriority w:val="30"/>
    <w:rsid w:val="00D02E90"/>
    <w:rPr>
      <w:rFonts w:ascii="Times New Roman" w:eastAsia="Calibri" w:hAnsi="Times New Roman"/>
      <w:b/>
      <w:bCs/>
      <w:i/>
      <w:iCs/>
      <w:color w:val="4F81BD"/>
      <w:lang w:eastAsia="en-US"/>
    </w:rPr>
  </w:style>
  <w:style w:type="character" w:styleId="IntenseReference">
    <w:name w:val="Intense Reference"/>
    <w:uiPriority w:val="32"/>
    <w:rsid w:val="00D02E90"/>
    <w:rPr>
      <w:b/>
      <w:bCs/>
      <w:smallCaps/>
      <w:color w:val="C0504D"/>
      <w:spacing w:val="5"/>
      <w:u w:val="single"/>
    </w:rPr>
  </w:style>
  <w:style w:type="paragraph" w:styleId="Revision">
    <w:name w:val="Revision"/>
    <w:hidden/>
    <w:uiPriority w:val="99"/>
    <w:rsid w:val="00D02E90"/>
    <w:rPr>
      <w:rFonts w:ascii="Times New Roman" w:eastAsia="Calibri" w:hAnsi="Times New Roman"/>
      <w:lang w:eastAsia="en-US"/>
    </w:rPr>
  </w:style>
  <w:style w:type="character" w:customStyle="1" w:styleId="A5">
    <w:name w:val="A5"/>
    <w:uiPriority w:val="99"/>
    <w:rsid w:val="00D02E90"/>
    <w:rPr>
      <w:rFonts w:ascii="Helvetica 45 Light" w:hAnsi="Helvetica 45 Light" w:hint="default"/>
      <w:color w:val="000000"/>
    </w:rPr>
  </w:style>
  <w:style w:type="paragraph" w:styleId="TOC7">
    <w:name w:val="toc 7"/>
    <w:basedOn w:val="Normal"/>
    <w:next w:val="Normal"/>
    <w:autoRedefine/>
    <w:uiPriority w:val="39"/>
    <w:unhideWhenUsed/>
    <w:rsid w:val="00321CB5"/>
    <w:pPr>
      <w:spacing w:after="100"/>
      <w:ind w:left="1320"/>
    </w:pPr>
    <w:rPr>
      <w:rFonts w:ascii="Calibri" w:hAnsi="Calibri"/>
      <w:sz w:val="22"/>
      <w:szCs w:val="22"/>
    </w:rPr>
  </w:style>
  <w:style w:type="paragraph" w:styleId="TOC8">
    <w:name w:val="toc 8"/>
    <w:basedOn w:val="Normal"/>
    <w:next w:val="Normal"/>
    <w:autoRedefine/>
    <w:uiPriority w:val="39"/>
    <w:unhideWhenUsed/>
    <w:rsid w:val="00321CB5"/>
    <w:pPr>
      <w:spacing w:after="100"/>
      <w:ind w:left="1540"/>
    </w:pPr>
    <w:rPr>
      <w:rFonts w:ascii="Calibri" w:hAnsi="Calibri"/>
      <w:sz w:val="22"/>
      <w:szCs w:val="22"/>
    </w:rPr>
  </w:style>
  <w:style w:type="paragraph" w:styleId="TOC9">
    <w:name w:val="toc 9"/>
    <w:basedOn w:val="Normal"/>
    <w:next w:val="Normal"/>
    <w:autoRedefine/>
    <w:uiPriority w:val="39"/>
    <w:unhideWhenUsed/>
    <w:rsid w:val="00321CB5"/>
    <w:pPr>
      <w:spacing w:after="100"/>
      <w:ind w:left="1760"/>
    </w:pPr>
    <w:rPr>
      <w:rFonts w:ascii="Calibri" w:hAnsi="Calibri"/>
      <w:sz w:val="22"/>
      <w:szCs w:val="22"/>
    </w:rPr>
  </w:style>
  <w:style w:type="paragraph" w:customStyle="1" w:styleId="Numberforrecs">
    <w:name w:val="Number for recs"/>
    <w:basedOn w:val="tablecell"/>
    <w:rsid w:val="00AA4B60"/>
    <w:pPr>
      <w:numPr>
        <w:ilvl w:val="1"/>
        <w:numId w:val="2"/>
      </w:numPr>
    </w:pPr>
  </w:style>
  <w:style w:type="character" w:customStyle="1" w:styleId="ColorfulGrid-Accent1Char1">
    <w:name w:val="Colorful Grid - Accent 1 Char1"/>
    <w:uiPriority w:val="99"/>
    <w:rsid w:val="00D30D28"/>
    <w:rPr>
      <w:rFonts w:ascii="Calibri" w:hAnsi="Calibri" w:cs="Calibri"/>
      <w:iCs/>
      <w:color w:val="000000"/>
      <w:sz w:val="22"/>
      <w:szCs w:val="24"/>
    </w:rPr>
  </w:style>
  <w:style w:type="table" w:styleId="MediumGrid2-Accent2">
    <w:name w:val="Medium Grid 2 Accent 2"/>
    <w:basedOn w:val="TableNormal"/>
    <w:rsid w:val="00D30D28"/>
    <w:rPr>
      <w:rFonts w:ascii="Calibri" w:hAnsi="Calibri"/>
      <w:iCs/>
      <w:color w:val="000000"/>
      <w:sz w:val="22"/>
      <w:szCs w:val="24"/>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72"/>
    <w:rsid w:val="00D30D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LightShading-Accent2Char">
    <w:name w:val="Light Shading - Accent 2 Char"/>
    <w:link w:val="LightShading-Accent2"/>
    <w:uiPriority w:val="30"/>
    <w:rsid w:val="00D30D28"/>
    <w:rPr>
      <w:rFonts w:ascii="Times New Roman" w:eastAsia="Calibri" w:hAnsi="Times New Roman"/>
      <w:b/>
      <w:bCs/>
      <w:i/>
      <w:iCs/>
      <w:color w:val="4F81BD"/>
      <w:lang w:eastAsia="en-US"/>
    </w:rPr>
  </w:style>
  <w:style w:type="table" w:styleId="LightShading-Accent2">
    <w:name w:val="Light Shading Accent 2"/>
    <w:basedOn w:val="TableNormal"/>
    <w:link w:val="LightShading-Accent2Char"/>
    <w:uiPriority w:val="30"/>
    <w:rsid w:val="00D30D28"/>
    <w:rPr>
      <w:rFonts w:ascii="Times New Roman" w:eastAsia="Calibri" w:hAnsi="Times New Roman"/>
      <w:b/>
      <w:bCs/>
      <w:i/>
      <w:iCs/>
      <w:color w:val="4F81BD"/>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apple-style-span">
    <w:name w:val="apple-style-span"/>
    <w:basedOn w:val="DefaultParagraphFont"/>
    <w:rsid w:val="00337235"/>
  </w:style>
  <w:style w:type="character" w:styleId="Strong">
    <w:name w:val="Strong"/>
    <w:uiPriority w:val="22"/>
    <w:qFormat/>
    <w:rsid w:val="00337235"/>
    <w:rPr>
      <w:b/>
      <w:bCs/>
    </w:rPr>
  </w:style>
  <w:style w:type="paragraph" w:customStyle="1" w:styleId="answers">
    <w:name w:val="answers"/>
    <w:basedOn w:val="Caption"/>
    <w:rsid w:val="00BE39BC"/>
    <w:pPr>
      <w:autoSpaceDE w:val="0"/>
      <w:autoSpaceDN w:val="0"/>
      <w:spacing w:after="0"/>
    </w:pPr>
    <w:rPr>
      <w:rFonts w:ascii="Arial" w:hAnsi="Arial" w:cs="Arial"/>
      <w:b w:val="0"/>
      <w:bCs w:val="0"/>
      <w:iCs/>
      <w:color w:val="auto"/>
      <w:sz w:val="20"/>
      <w:szCs w:val="20"/>
      <w:lang w:eastAsia="en-US"/>
    </w:rPr>
  </w:style>
  <w:style w:type="paragraph" w:styleId="Caption">
    <w:name w:val="caption"/>
    <w:basedOn w:val="Normal"/>
    <w:next w:val="Normal"/>
    <w:rsid w:val="00BE39BC"/>
    <w:pPr>
      <w:spacing w:line="240" w:lineRule="auto"/>
    </w:pPr>
    <w:rPr>
      <w:b/>
      <w:bCs/>
      <w:color w:val="4F81BD"/>
      <w:sz w:val="18"/>
      <w:szCs w:val="18"/>
    </w:rPr>
  </w:style>
  <w:style w:type="paragraph" w:customStyle="1" w:styleId="AGDbodytext">
    <w:name w:val="AGD body text"/>
    <w:basedOn w:val="Normal"/>
    <w:rsid w:val="00A72D00"/>
    <w:pPr>
      <w:spacing w:before="120" w:after="120" w:line="280" w:lineRule="atLeast"/>
    </w:pPr>
    <w:rPr>
      <w:rFonts w:ascii="Calibri" w:eastAsia="MS Mincho" w:hAnsi="Calibri"/>
      <w:sz w:val="22"/>
      <w:szCs w:val="20"/>
      <w:lang w:val="en-US" w:eastAsia="en-US"/>
    </w:rPr>
  </w:style>
  <w:style w:type="character" w:styleId="PageNumber">
    <w:name w:val="page number"/>
    <w:basedOn w:val="DefaultParagraphFont"/>
    <w:rsid w:val="00B02B2B"/>
  </w:style>
  <w:style w:type="paragraph" w:customStyle="1" w:styleId="litrevheading">
    <w:name w:val="lit rev heading"/>
    <w:basedOn w:val="body0"/>
    <w:rsid w:val="001965B8"/>
    <w:rPr>
      <w:b/>
    </w:rPr>
  </w:style>
  <w:style w:type="character" w:customStyle="1" w:styleId="Heading7Char">
    <w:name w:val="Heading 7 Char"/>
    <w:basedOn w:val="DefaultParagraphFont"/>
    <w:link w:val="Heading7"/>
    <w:rsid w:val="007E67EF"/>
    <w:rPr>
      <w:rFonts w:ascii="Cambria" w:eastAsia="Times New Roman" w:hAnsi="Cambria" w:cs="Times New Roman"/>
      <w:i/>
      <w:iCs/>
      <w:color w:val="404040"/>
      <w:sz w:val="24"/>
      <w:szCs w:val="24"/>
    </w:rPr>
  </w:style>
  <w:style w:type="character" w:customStyle="1" w:styleId="Heading8Char">
    <w:name w:val="Heading 8 Char"/>
    <w:basedOn w:val="DefaultParagraphFont"/>
    <w:link w:val="Heading8"/>
    <w:rsid w:val="007E67EF"/>
    <w:rPr>
      <w:rFonts w:ascii="Cambria" w:eastAsia="Times New Roman" w:hAnsi="Cambria" w:cs="Times New Roman"/>
      <w:color w:val="404040"/>
    </w:rPr>
  </w:style>
  <w:style w:type="character" w:customStyle="1" w:styleId="Heading9Char">
    <w:name w:val="Heading 9 Char"/>
    <w:basedOn w:val="DefaultParagraphFont"/>
    <w:link w:val="Heading9"/>
    <w:rsid w:val="007E67EF"/>
    <w:rPr>
      <w:rFonts w:ascii="Cambria" w:eastAsia="Times New Roman" w:hAnsi="Cambria" w:cs="Times New Roman"/>
      <w:i/>
      <w:iCs/>
      <w:color w:val="404040"/>
    </w:rPr>
  </w:style>
  <w:style w:type="paragraph" w:customStyle="1" w:styleId="EndNoteBibliographyTitle">
    <w:name w:val="EndNote Bibliography Title"/>
    <w:basedOn w:val="Normal"/>
    <w:link w:val="EndNoteBibliographyTitleChar"/>
    <w:rsid w:val="007E67EF"/>
    <w:pPr>
      <w:spacing w:after="0"/>
      <w:jc w:val="center"/>
    </w:pPr>
    <w:rPr>
      <w:noProof/>
    </w:rPr>
  </w:style>
  <w:style w:type="character" w:customStyle="1" w:styleId="EndNoteBibliographyTitleChar">
    <w:name w:val="EndNote Bibliography Title Char"/>
    <w:basedOn w:val="bodyChar0"/>
    <w:link w:val="EndNoteBibliographyTitle"/>
    <w:rsid w:val="007E67EF"/>
    <w:rPr>
      <w:rFonts w:ascii="Times New Roman" w:eastAsia="Arial" w:hAnsi="Times New Roman" w:cs="Calibri"/>
      <w:noProof/>
      <w:sz w:val="24"/>
      <w:szCs w:val="24"/>
      <w:lang w:eastAsia="en-US"/>
    </w:rPr>
  </w:style>
  <w:style w:type="paragraph" w:customStyle="1" w:styleId="EndNoteBibliography">
    <w:name w:val="EndNote Bibliography"/>
    <w:basedOn w:val="Normal"/>
    <w:link w:val="EndNoteBibliographyChar"/>
    <w:rsid w:val="007E67EF"/>
    <w:pPr>
      <w:spacing w:line="240" w:lineRule="auto"/>
    </w:pPr>
    <w:rPr>
      <w:noProof/>
    </w:rPr>
  </w:style>
  <w:style w:type="character" w:customStyle="1" w:styleId="EndNoteBibliographyChar">
    <w:name w:val="EndNote Bibliography Char"/>
    <w:basedOn w:val="bodyChar0"/>
    <w:link w:val="EndNoteBibliography"/>
    <w:rsid w:val="007E67EF"/>
    <w:rPr>
      <w:rFonts w:ascii="Times New Roman" w:eastAsia="Arial" w:hAnsi="Times New Roman" w:cs="Calibri"/>
      <w:noProof/>
      <w:sz w:val="24"/>
      <w:szCs w:val="24"/>
      <w:lang w:eastAsia="en-US"/>
    </w:rPr>
  </w:style>
  <w:style w:type="paragraph" w:customStyle="1" w:styleId="HeadingCentered">
    <w:name w:val="Heading Centered"/>
    <w:basedOn w:val="Normal"/>
    <w:rsid w:val="007E67EF"/>
    <w:pPr>
      <w:keepNext/>
      <w:keepLines/>
      <w:spacing w:after="60" w:line="240" w:lineRule="auto"/>
      <w:jc w:val="center"/>
    </w:pPr>
    <w:rPr>
      <w:rFonts w:ascii="Arial Black" w:hAnsi="Arial Black"/>
      <w:sz w:val="28"/>
      <w:szCs w:val="20"/>
    </w:rPr>
  </w:style>
  <w:style w:type="paragraph" w:customStyle="1" w:styleId="recommendationheading">
    <w:name w:val="recommendation heading"/>
    <w:basedOn w:val="Normal"/>
    <w:link w:val="recommendationheadingChar"/>
    <w:rsid w:val="007C45D7"/>
    <w:pPr>
      <w:numPr>
        <w:numId w:val="3"/>
      </w:numPr>
      <w:tabs>
        <w:tab w:val="num" w:pos="360"/>
      </w:tabs>
      <w:ind w:left="0" w:firstLine="0"/>
    </w:pPr>
    <w:rPr>
      <w:rFonts w:ascii="Calibri" w:eastAsia="Calibri" w:hAnsi="Calibri"/>
      <w:sz w:val="22"/>
      <w:szCs w:val="22"/>
      <w:lang w:eastAsia="en-US"/>
    </w:rPr>
  </w:style>
  <w:style w:type="character" w:customStyle="1" w:styleId="EndnoteTextChar">
    <w:name w:val="Endnote Text Char"/>
    <w:basedOn w:val="DefaultParagraphFont"/>
    <w:link w:val="EndnoteText"/>
    <w:uiPriority w:val="99"/>
    <w:rsid w:val="007C45D7"/>
    <w:rPr>
      <w:rFonts w:ascii="Times New Roman" w:eastAsia="Calibri" w:hAnsi="Times New Roman"/>
    </w:rPr>
  </w:style>
  <w:style w:type="paragraph" w:styleId="EndnoteText">
    <w:name w:val="endnote text"/>
    <w:basedOn w:val="Normal"/>
    <w:link w:val="EndnoteTextChar"/>
    <w:uiPriority w:val="99"/>
    <w:unhideWhenUsed/>
    <w:rsid w:val="007C45D7"/>
    <w:pPr>
      <w:spacing w:after="0" w:line="240" w:lineRule="auto"/>
    </w:pPr>
    <w:rPr>
      <w:rFonts w:eastAsia="Calibri"/>
      <w:sz w:val="20"/>
      <w:szCs w:val="20"/>
    </w:rPr>
  </w:style>
  <w:style w:type="character" w:customStyle="1" w:styleId="EndnoteTextChar1">
    <w:name w:val="Endnote Text Char1"/>
    <w:basedOn w:val="DefaultParagraphFont"/>
    <w:uiPriority w:val="99"/>
    <w:rsid w:val="007C45D7"/>
    <w:rPr>
      <w:rFonts w:ascii="Times New Roman" w:hAnsi="Times New Roman"/>
    </w:rPr>
  </w:style>
  <w:style w:type="character" w:customStyle="1" w:styleId="apple-converted-space">
    <w:name w:val="apple-converted-space"/>
    <w:basedOn w:val="DefaultParagraphFont"/>
    <w:rsid w:val="00FF02E7"/>
  </w:style>
  <w:style w:type="paragraph" w:styleId="NoSpacing">
    <w:name w:val="No Spacing"/>
    <w:link w:val="NoSpacingChar"/>
    <w:uiPriority w:val="1"/>
    <w:qFormat/>
    <w:rsid w:val="0091196F"/>
    <w:rPr>
      <w:rFonts w:ascii="Helvetica" w:eastAsia="Helvetica" w:hAnsi="Helvetica" w:cs="Helvetica"/>
      <w:sz w:val="24"/>
      <w:szCs w:val="24"/>
      <w:lang w:val="fr-FR" w:eastAsia="fr-FR"/>
    </w:rPr>
  </w:style>
  <w:style w:type="paragraph" w:customStyle="1" w:styleId="point">
    <w:name w:val="point"/>
    <w:basedOn w:val="Normal"/>
    <w:rsid w:val="00082481"/>
    <w:pPr>
      <w:spacing w:after="0" w:line="240" w:lineRule="auto"/>
      <w:ind w:left="426" w:hanging="426"/>
    </w:pPr>
    <w:rPr>
      <w:rFonts w:eastAsia="Calibri"/>
    </w:rPr>
  </w:style>
  <w:style w:type="paragraph" w:customStyle="1" w:styleId="recs">
    <w:name w:val="recs"/>
    <w:basedOn w:val="Normal"/>
    <w:rsid w:val="00082481"/>
    <w:pPr>
      <w:spacing w:after="120" w:line="240" w:lineRule="auto"/>
      <w:ind w:left="1985" w:hanging="1985"/>
    </w:pPr>
    <w:rPr>
      <w:rFonts w:ascii="Futura Lt BT" w:eastAsia="Calibri" w:hAnsi="Futura Lt BT"/>
      <w:b/>
      <w:bCs/>
      <w:sz w:val="20"/>
      <w:szCs w:val="20"/>
    </w:rPr>
  </w:style>
  <w:style w:type="character" w:customStyle="1" w:styleId="ColorfulGrid-Accent1Char2">
    <w:name w:val="Colorful Grid - Accent 1 Char2"/>
    <w:uiPriority w:val="99"/>
    <w:rsid w:val="0039210E"/>
    <w:rPr>
      <w:rFonts w:ascii="Calibri" w:hAnsi="Calibri" w:cs="Calibri"/>
      <w:iCs/>
      <w:color w:val="000000"/>
      <w:sz w:val="22"/>
      <w:szCs w:val="24"/>
    </w:rPr>
  </w:style>
  <w:style w:type="paragraph" w:customStyle="1" w:styleId="poem">
    <w:name w:val="poem"/>
    <w:basedOn w:val="body0"/>
    <w:rsid w:val="007250CA"/>
    <w:pPr>
      <w:jc w:val="center"/>
    </w:pPr>
    <w:rPr>
      <w:b/>
    </w:rPr>
  </w:style>
  <w:style w:type="paragraph" w:customStyle="1" w:styleId="bluebox">
    <w:name w:val="blue box"/>
    <w:basedOn w:val="orangebox"/>
    <w:rsid w:val="00863DEE"/>
    <w:pPr>
      <w:shd w:val="clear" w:color="auto" w:fill="548DD4" w:themeFill="text2" w:themeFillTint="99"/>
    </w:pPr>
    <w:rPr>
      <w:i w:val="0"/>
      <w:color w:val="FFFFFF" w:themeColor="background1"/>
    </w:rPr>
  </w:style>
  <w:style w:type="paragraph" w:customStyle="1" w:styleId="bodyexecsum">
    <w:name w:val="body exec sum"/>
    <w:basedOn w:val="body0"/>
    <w:rsid w:val="00011A10"/>
    <w:pPr>
      <w:spacing w:before="160" w:after="80" w:line="360" w:lineRule="auto"/>
      <w:ind w:left="709"/>
    </w:pPr>
    <w:rPr>
      <w:rFonts w:ascii="Calibri" w:eastAsia="Times New Roman" w:hAnsi="Calibri"/>
      <w:lang w:eastAsia="en-US"/>
    </w:rPr>
  </w:style>
  <w:style w:type="paragraph" w:customStyle="1" w:styleId="Textboxquotes">
    <w:name w:val="Text box quotes"/>
    <w:basedOn w:val="Quote"/>
    <w:rsid w:val="00D848BA"/>
    <w:pPr>
      <w:spacing w:after="0" w:line="240" w:lineRule="auto"/>
      <w:ind w:left="0"/>
      <w:contextualSpacing/>
    </w:pPr>
    <w:rPr>
      <w:rFonts w:asciiTheme="minorHAnsi" w:hAnsiTheme="minorHAnsi" w:cs="Arial"/>
      <w:sz w:val="18"/>
      <w:szCs w:val="18"/>
    </w:rPr>
  </w:style>
  <w:style w:type="paragraph" w:customStyle="1" w:styleId="textboxquotes0">
    <w:name w:val="text box quotes"/>
    <w:basedOn w:val="Textboxquotes"/>
    <w:rsid w:val="00D848BA"/>
  </w:style>
  <w:style w:type="paragraph" w:customStyle="1" w:styleId="sidebar">
    <w:name w:val="side bar"/>
    <w:basedOn w:val="Normal"/>
    <w:rsid w:val="00D848BA"/>
    <w:rPr>
      <w:rFonts w:asciiTheme="minorHAnsi" w:hAnsiTheme="minorHAnsi"/>
      <w:i/>
      <w:sz w:val="18"/>
      <w:szCs w:val="18"/>
    </w:rPr>
  </w:style>
  <w:style w:type="character" w:customStyle="1" w:styleId="title-text">
    <w:name w:val="title-text"/>
    <w:basedOn w:val="DefaultParagraphFont"/>
    <w:rsid w:val="00075CF3"/>
  </w:style>
  <w:style w:type="paragraph" w:customStyle="1" w:styleId="DocumentSubTitle">
    <w:name w:val="Document Sub Title"/>
    <w:basedOn w:val="Normal"/>
    <w:qFormat/>
    <w:rsid w:val="009C157E"/>
    <w:pPr>
      <w:spacing w:after="0" w:line="360" w:lineRule="exact"/>
    </w:pPr>
    <w:rPr>
      <w:rFonts w:ascii="Verdana" w:hAnsi="Verdana"/>
      <w:color w:val="FFFFFF"/>
      <w:sz w:val="32"/>
      <w:szCs w:val="32"/>
      <w:lang w:eastAsia="en-US"/>
    </w:rPr>
  </w:style>
  <w:style w:type="paragraph" w:styleId="ListBullet">
    <w:name w:val="List Bullet"/>
    <w:basedOn w:val="Normal"/>
    <w:qFormat/>
    <w:rsid w:val="009C157E"/>
    <w:pPr>
      <w:numPr>
        <w:numId w:val="5"/>
      </w:numPr>
      <w:tabs>
        <w:tab w:val="clear" w:pos="360"/>
        <w:tab w:val="left" w:pos="386"/>
      </w:tabs>
      <w:spacing w:after="0" w:line="252" w:lineRule="auto"/>
      <w:ind w:left="386" w:hanging="386"/>
    </w:pPr>
    <w:rPr>
      <w:rFonts w:ascii="Verdana" w:hAnsi="Verdana"/>
      <w:sz w:val="20"/>
      <w:lang w:eastAsia="en-US"/>
    </w:rPr>
  </w:style>
  <w:style w:type="paragraph" w:customStyle="1" w:styleId="recommendation11">
    <w:name w:val="recommendation 1.1"/>
    <w:basedOn w:val="recommendationheading"/>
    <w:link w:val="recommendation11Char"/>
    <w:qFormat/>
    <w:rsid w:val="00AC6075"/>
    <w:pPr>
      <w:numPr>
        <w:numId w:val="0"/>
      </w:numPr>
    </w:pPr>
    <w:rPr>
      <w:b/>
    </w:rPr>
  </w:style>
  <w:style w:type="paragraph" w:customStyle="1" w:styleId="RECOMMENDATION1">
    <w:name w:val="RECOMMENDATION 1"/>
    <w:basedOn w:val="recommendationheading"/>
    <w:rsid w:val="00AC6075"/>
    <w:pPr>
      <w:numPr>
        <w:numId w:val="0"/>
      </w:numPr>
    </w:pPr>
    <w:rPr>
      <w:b/>
    </w:rPr>
  </w:style>
  <w:style w:type="character" w:customStyle="1" w:styleId="recommendationheadingChar">
    <w:name w:val="recommendation heading Char"/>
    <w:basedOn w:val="DefaultParagraphFont"/>
    <w:link w:val="recommendationheading"/>
    <w:rsid w:val="00AC6075"/>
    <w:rPr>
      <w:rFonts w:ascii="Calibri" w:eastAsia="Calibri" w:hAnsi="Calibri"/>
      <w:sz w:val="22"/>
      <w:szCs w:val="22"/>
      <w:lang w:eastAsia="en-US"/>
    </w:rPr>
  </w:style>
  <w:style w:type="character" w:customStyle="1" w:styleId="recommendation11Char">
    <w:name w:val="recommendation 1.1 Char"/>
    <w:basedOn w:val="recommendationheadingChar"/>
    <w:link w:val="recommendation11"/>
    <w:rsid w:val="00AC6075"/>
    <w:rPr>
      <w:rFonts w:ascii="Calibri" w:eastAsia="Calibri" w:hAnsi="Calibri"/>
      <w:b/>
      <w:sz w:val="22"/>
      <w:szCs w:val="22"/>
      <w:lang w:eastAsia="en-US"/>
    </w:rPr>
  </w:style>
  <w:style w:type="paragraph" w:customStyle="1" w:styleId="statslistnodots">
    <w:name w:val="stats list no dots"/>
    <w:basedOn w:val="ListParagraph"/>
    <w:rsid w:val="00700DC7"/>
    <w:pPr>
      <w:numPr>
        <w:numId w:val="0"/>
      </w:numPr>
      <w:ind w:left="720"/>
    </w:pPr>
  </w:style>
  <w:style w:type="paragraph" w:customStyle="1" w:styleId="questions">
    <w:name w:val="questions"/>
    <w:basedOn w:val="ListParagraph"/>
    <w:qFormat/>
    <w:rsid w:val="00B01D8A"/>
    <w:pPr>
      <w:numPr>
        <w:numId w:val="28"/>
      </w:numPr>
      <w:autoSpaceDE w:val="0"/>
      <w:autoSpaceDN w:val="0"/>
      <w:adjustRightInd w:val="0"/>
      <w:spacing w:after="0" w:line="240" w:lineRule="auto"/>
    </w:pPr>
    <w:rPr>
      <w:rFonts w:asciiTheme="minorHAnsi" w:eastAsia="Arial-Black" w:hAnsiTheme="minorHAnsi" w:cs="Arial-Black"/>
      <w:color w:val="000000"/>
      <w:sz w:val="24"/>
      <w:szCs w:val="24"/>
    </w:rPr>
  </w:style>
  <w:style w:type="paragraph" w:customStyle="1" w:styleId="Noindent">
    <w:name w:val="No. indent"/>
    <w:basedOn w:val="Normal"/>
    <w:rsid w:val="00DF7C5E"/>
    <w:pPr>
      <w:widowControl w:val="0"/>
      <w:overflowPunct w:val="0"/>
      <w:autoSpaceDE w:val="0"/>
      <w:autoSpaceDN w:val="0"/>
      <w:adjustRightInd w:val="0"/>
      <w:spacing w:after="0" w:line="240" w:lineRule="auto"/>
      <w:ind w:left="1440" w:hanging="720"/>
      <w:textAlignment w:val="baseline"/>
    </w:pPr>
    <w:rPr>
      <w:rFonts w:ascii="Palatino" w:hAnsi="Palatino"/>
      <w:sz w:val="20"/>
      <w:szCs w:val="20"/>
      <w:lang w:val="en-US" w:eastAsia="en-US"/>
    </w:rPr>
  </w:style>
  <w:style w:type="character" w:styleId="SubtleReference">
    <w:name w:val="Subtle Reference"/>
    <w:uiPriority w:val="31"/>
    <w:qFormat/>
    <w:rsid w:val="00DF7C5E"/>
    <w:rPr>
      <w:smallCaps/>
      <w:color w:val="000000"/>
      <w:u w:val="single"/>
    </w:rPr>
  </w:style>
  <w:style w:type="paragraph" w:styleId="Subtitle">
    <w:name w:val="Subtitle"/>
    <w:basedOn w:val="Normal"/>
    <w:next w:val="Normal"/>
    <w:link w:val="SubtitleChar"/>
    <w:uiPriority w:val="11"/>
    <w:qFormat/>
    <w:rsid w:val="00DF7C5E"/>
    <w:pPr>
      <w:numPr>
        <w:ilvl w:val="1"/>
      </w:numPr>
      <w:autoSpaceDE w:val="0"/>
      <w:autoSpaceDN w:val="0"/>
      <w:spacing w:after="0" w:line="240" w:lineRule="auto"/>
      <w:jc w:val="center"/>
    </w:pPr>
    <w:rPr>
      <w:rFonts w:ascii="Cambria" w:eastAsia="SimSun" w:hAnsi="Cambria"/>
      <w:b/>
      <w:bCs/>
      <w:i/>
      <w:iCs/>
      <w:color w:val="6C6C6C"/>
      <w:spacing w:val="15"/>
      <w:lang w:eastAsia="en-US"/>
    </w:rPr>
  </w:style>
  <w:style w:type="character" w:customStyle="1" w:styleId="SubtitleChar">
    <w:name w:val="Subtitle Char"/>
    <w:basedOn w:val="DefaultParagraphFont"/>
    <w:link w:val="Subtitle"/>
    <w:uiPriority w:val="11"/>
    <w:rsid w:val="00DF7C5E"/>
    <w:rPr>
      <w:rFonts w:ascii="Cambria" w:eastAsia="SimSun" w:hAnsi="Cambria"/>
      <w:b/>
      <w:bCs/>
      <w:i/>
      <w:iCs/>
      <w:color w:val="6C6C6C"/>
      <w:spacing w:val="15"/>
      <w:sz w:val="24"/>
      <w:szCs w:val="24"/>
      <w:lang w:eastAsia="en-US"/>
    </w:rPr>
  </w:style>
  <w:style w:type="paragraph" w:customStyle="1" w:styleId="recommendation10">
    <w:name w:val="recommendation1"/>
    <w:basedOn w:val="Normal"/>
    <w:rsid w:val="006D2214"/>
    <w:rPr>
      <w:rFonts w:ascii="Calibri" w:eastAsiaTheme="minorHAnsi" w:hAnsi="Calibri"/>
      <w:b/>
      <w:bCs/>
      <w:sz w:val="22"/>
      <w:szCs w:val="22"/>
    </w:rPr>
  </w:style>
  <w:style w:type="paragraph" w:customStyle="1" w:styleId="Referenceswithspace">
    <w:name w:val="References with space"/>
    <w:basedOn w:val="Normal"/>
    <w:rsid w:val="00945B9C"/>
    <w:pPr>
      <w:spacing w:after="120" w:line="240" w:lineRule="auto"/>
      <w:ind w:left="720" w:hanging="720"/>
    </w:pPr>
    <w:rPr>
      <w:rFonts w:asciiTheme="minorHAnsi" w:hAnsiTheme="minorHAnsi"/>
      <w:noProof/>
      <w:sz w:val="22"/>
      <w:szCs w:val="22"/>
      <w:lang w:eastAsia="en-US"/>
    </w:rPr>
  </w:style>
  <w:style w:type="character" w:customStyle="1" w:styleId="NoSpacingChar">
    <w:name w:val="No Spacing Char"/>
    <w:basedOn w:val="DefaultParagraphFont"/>
    <w:link w:val="NoSpacing"/>
    <w:uiPriority w:val="1"/>
    <w:rsid w:val="00CB37BE"/>
    <w:rPr>
      <w:rFonts w:ascii="Helvetica" w:eastAsia="Helvetica" w:hAnsi="Helvetica" w:cs="Helvetica"/>
      <w:sz w:val="24"/>
      <w:szCs w:val="24"/>
      <w:lang w:val="fr-FR" w:eastAsia="fr-FR"/>
    </w:rPr>
  </w:style>
  <w:style w:type="paragraph" w:customStyle="1" w:styleId="boxwithquote">
    <w:name w:val="box with quote"/>
    <w:basedOn w:val="Normal"/>
    <w:rsid w:val="000D4D97"/>
    <w:rPr>
      <w:rFonts w:asciiTheme="minorHAnsi" w:hAnsiTheme="minorHAnsi"/>
      <w:sz w:val="22"/>
    </w:rPr>
  </w:style>
  <w:style w:type="paragraph" w:customStyle="1" w:styleId="reco">
    <w:name w:val="reco"/>
    <w:basedOn w:val="RECOMMENDATION1"/>
    <w:rsid w:val="0017658D"/>
    <w:pPr>
      <w:numPr>
        <w:numId w:val="60"/>
      </w:numPr>
      <w:spacing w:before="240" w:after="240"/>
    </w:pPr>
    <w:rPr>
      <w:b w:val="0"/>
      <w:lang w:val="en-US"/>
    </w:rPr>
  </w:style>
  <w:style w:type="paragraph" w:customStyle="1" w:styleId="inbox">
    <w:name w:val="in box"/>
    <w:basedOn w:val="body0"/>
    <w:rsid w:val="0002489C"/>
    <w:rPr>
      <w:i/>
    </w:rPr>
  </w:style>
  <w:style w:type="paragraph" w:customStyle="1" w:styleId="textboxquote">
    <w:name w:val="text box quote"/>
    <w:basedOn w:val="Normal"/>
    <w:rsid w:val="00910FB2"/>
    <w:pPr>
      <w:spacing w:before="80" w:after="80" w:line="240" w:lineRule="auto"/>
    </w:pPr>
    <w:rPr>
      <w:rFonts w:asciiTheme="minorHAnsi" w:hAnsiTheme="minorHAnsi"/>
      <w: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footnote reference" w:uiPriority="99"/>
    <w:lsdException w:name="annotation reference" w:uiPriority="99"/>
    <w:lsdException w:name="endnote reference" w:uiPriority="99"/>
    <w:lsdException w:name="endnote text" w:uiPriority="99"/>
    <w:lsdException w:name="List Bullet" w:qFormat="1"/>
    <w:lsdException w:name="List Number" w:semiHidden="0" w:unhideWhenUsed="0"/>
    <w:lsdException w:name="List 3" w:uiPriority="99"/>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iPriority="34" w:unhideWhenUsed="0" w:qFormat="1"/>
    <w:lsdException w:name="Colorful Grid" w:semiHidden="0" w:unhideWhenUsed="0" w:qFormat="1"/>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72" w:unhideWhenUsed="0"/>
    <w:lsdException w:name="Colorful Grid Accent 1" w:semiHidden="0" w:unhideWhenUsed="0"/>
    <w:lsdException w:name="Light Shading Accent 2" w:semiHidden="0" w:uiPriority="3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iPriority="72"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21F40"/>
    <w:pPr>
      <w:spacing w:after="200" w:line="276" w:lineRule="auto"/>
    </w:pPr>
    <w:rPr>
      <w:rFonts w:ascii="Times New Roman" w:hAnsi="Times New Roman"/>
      <w:sz w:val="24"/>
      <w:szCs w:val="24"/>
    </w:rPr>
  </w:style>
  <w:style w:type="paragraph" w:styleId="Heading1">
    <w:name w:val="heading 1"/>
    <w:basedOn w:val="Body"/>
    <w:next w:val="Normal"/>
    <w:link w:val="Heading1Char"/>
    <w:uiPriority w:val="9"/>
    <w:qFormat/>
    <w:rsid w:val="000312FB"/>
    <w:pPr>
      <w:ind w:left="0"/>
      <w:outlineLvl w:val="0"/>
    </w:pPr>
    <w:rPr>
      <w:b/>
      <w:smallCaps/>
      <w:szCs w:val="22"/>
    </w:rPr>
  </w:style>
  <w:style w:type="paragraph" w:styleId="Heading2">
    <w:name w:val="heading 2"/>
    <w:basedOn w:val="Normal"/>
    <w:next w:val="Normal"/>
    <w:link w:val="Heading2Char"/>
    <w:uiPriority w:val="9"/>
    <w:qFormat/>
    <w:rsid w:val="00053058"/>
    <w:pPr>
      <w:keepNext/>
      <w:spacing w:before="240" w:after="60"/>
      <w:outlineLvl w:val="1"/>
    </w:pPr>
    <w:rPr>
      <w:rFonts w:asciiTheme="minorHAnsi" w:hAnsiTheme="minorHAnsi" w:cs="Calibri"/>
      <w:b/>
      <w:bCs/>
      <w:iCs/>
      <w:szCs w:val="26"/>
    </w:rPr>
  </w:style>
  <w:style w:type="paragraph" w:styleId="Heading3">
    <w:name w:val="heading 3"/>
    <w:basedOn w:val="Normal"/>
    <w:next w:val="Normal"/>
    <w:link w:val="Heading3Char"/>
    <w:autoRedefine/>
    <w:uiPriority w:val="9"/>
    <w:qFormat/>
    <w:rsid w:val="00053058"/>
    <w:pPr>
      <w:keepNext/>
      <w:spacing w:before="240" w:after="60"/>
      <w:ind w:left="720"/>
      <w:outlineLvl w:val="2"/>
    </w:pPr>
    <w:rPr>
      <w:rFonts w:asciiTheme="minorHAnsi" w:hAnsiTheme="minorHAnsi"/>
      <w:b/>
      <w:bCs/>
      <w:sz w:val="22"/>
    </w:rPr>
  </w:style>
  <w:style w:type="paragraph" w:styleId="Heading4">
    <w:name w:val="heading 4"/>
    <w:basedOn w:val="Normal"/>
    <w:next w:val="Normal"/>
    <w:link w:val="Heading4Char"/>
    <w:uiPriority w:val="9"/>
    <w:qFormat/>
    <w:rsid w:val="009C157E"/>
    <w:pPr>
      <w:keepNext/>
      <w:spacing w:before="240" w:after="60"/>
      <w:outlineLvl w:val="3"/>
    </w:pPr>
    <w:rPr>
      <w:rFonts w:asciiTheme="minorHAnsi" w:hAnsiTheme="minorHAnsi"/>
      <w:b/>
      <w:bCs/>
      <w:sz w:val="22"/>
    </w:rPr>
  </w:style>
  <w:style w:type="paragraph" w:styleId="Heading5">
    <w:name w:val="heading 5"/>
    <w:basedOn w:val="Normal"/>
    <w:next w:val="Normal"/>
    <w:link w:val="Heading5Char"/>
    <w:qFormat/>
    <w:rsid w:val="00700DC7"/>
    <w:pPr>
      <w:spacing w:after="160" w:line="259" w:lineRule="auto"/>
      <w:ind w:left="1429" w:hanging="709"/>
      <w:outlineLvl w:val="4"/>
    </w:pPr>
    <w:rPr>
      <w:rFonts w:asciiTheme="minorHAnsi" w:eastAsia="Calibri" w:hAnsiTheme="minorHAnsi"/>
      <w:sz w:val="21"/>
      <w:szCs w:val="21"/>
    </w:rPr>
  </w:style>
  <w:style w:type="paragraph" w:styleId="Heading6">
    <w:name w:val="heading 6"/>
    <w:basedOn w:val="Normal"/>
    <w:next w:val="Normal"/>
    <w:link w:val="Heading6Char"/>
    <w:uiPriority w:val="9"/>
    <w:unhideWhenUsed/>
    <w:qFormat/>
    <w:rsid w:val="0063276A"/>
    <w:pPr>
      <w:autoSpaceDE w:val="0"/>
      <w:autoSpaceDN w:val="0"/>
      <w:adjustRightInd w:val="0"/>
      <w:spacing w:before="240" w:after="60" w:line="240" w:lineRule="auto"/>
      <w:outlineLvl w:val="5"/>
    </w:pPr>
    <w:rPr>
      <w:rFonts w:ascii="Calibri" w:hAnsi="Calibri"/>
      <w:b/>
      <w:bCs/>
      <w:sz w:val="21"/>
      <w:szCs w:val="22"/>
    </w:rPr>
  </w:style>
  <w:style w:type="paragraph" w:styleId="Heading7">
    <w:name w:val="heading 7"/>
    <w:basedOn w:val="Normal"/>
    <w:next w:val="Normal"/>
    <w:link w:val="Heading7Char"/>
    <w:rsid w:val="007E67EF"/>
    <w:pPr>
      <w:keepNext/>
      <w:keepLines/>
      <w:spacing w:before="200" w:after="0"/>
      <w:outlineLvl w:val="6"/>
    </w:pPr>
    <w:rPr>
      <w:rFonts w:ascii="Cambria" w:hAnsi="Cambria"/>
      <w:i/>
      <w:iCs/>
      <w:color w:val="404040"/>
    </w:rPr>
  </w:style>
  <w:style w:type="paragraph" w:styleId="Heading8">
    <w:name w:val="heading 8"/>
    <w:basedOn w:val="Normal"/>
    <w:next w:val="Normal"/>
    <w:link w:val="Heading8Char"/>
    <w:rsid w:val="007E67EF"/>
    <w:pPr>
      <w:keepNext/>
      <w:keepLines/>
      <w:spacing w:before="200" w:after="0"/>
      <w:outlineLvl w:val="7"/>
    </w:pPr>
    <w:rPr>
      <w:rFonts w:ascii="Cambria" w:hAnsi="Cambria"/>
      <w:color w:val="404040"/>
      <w:sz w:val="20"/>
      <w:szCs w:val="20"/>
    </w:rPr>
  </w:style>
  <w:style w:type="paragraph" w:styleId="Heading9">
    <w:name w:val="heading 9"/>
    <w:basedOn w:val="Normal"/>
    <w:next w:val="Normal"/>
    <w:link w:val="Heading9Char"/>
    <w:rsid w:val="007E67EF"/>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312FB"/>
    <w:rPr>
      <w:rFonts w:ascii="Calibri" w:eastAsia="Arial" w:hAnsi="Calibri"/>
      <w:b/>
      <w:smallCaps/>
      <w:sz w:val="22"/>
      <w:szCs w:val="22"/>
    </w:rPr>
  </w:style>
  <w:style w:type="character" w:customStyle="1" w:styleId="Heading2Char">
    <w:name w:val="Heading 2 Char"/>
    <w:link w:val="Heading2"/>
    <w:uiPriority w:val="9"/>
    <w:rsid w:val="00053058"/>
    <w:rPr>
      <w:rFonts w:asciiTheme="minorHAnsi" w:hAnsiTheme="minorHAnsi" w:cs="Calibri"/>
      <w:b/>
      <w:bCs/>
      <w:iCs/>
      <w:sz w:val="24"/>
      <w:szCs w:val="26"/>
    </w:rPr>
  </w:style>
  <w:style w:type="character" w:customStyle="1" w:styleId="Heading3Char">
    <w:name w:val="Heading 3 Char"/>
    <w:link w:val="Heading3"/>
    <w:uiPriority w:val="9"/>
    <w:rsid w:val="00053058"/>
    <w:rPr>
      <w:rFonts w:asciiTheme="minorHAnsi" w:hAnsiTheme="minorHAnsi"/>
      <w:b/>
      <w:bCs/>
      <w:sz w:val="22"/>
      <w:szCs w:val="24"/>
    </w:rPr>
  </w:style>
  <w:style w:type="paragraph" w:customStyle="1" w:styleId="Normal0">
    <w:name w:val="[Normal]"/>
    <w:uiPriority w:val="99"/>
    <w:rsid w:val="00527987"/>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sz w:val="24"/>
      <w:szCs w:val="24"/>
    </w:rPr>
  </w:style>
  <w:style w:type="paragraph" w:customStyle="1" w:styleId="NormalText">
    <w:name w:val="Normal Text"/>
    <w:basedOn w:val="Normal0"/>
    <w:link w:val="NormalTextChar"/>
    <w:uiPriority w:val="99"/>
    <w:rsid w:val="00527987"/>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sz w:val="20"/>
      <w:szCs w:val="20"/>
    </w:rPr>
  </w:style>
  <w:style w:type="character" w:customStyle="1" w:styleId="NormalTextChar">
    <w:name w:val="Normal Text Char"/>
    <w:link w:val="NormalText"/>
    <w:uiPriority w:val="99"/>
    <w:rsid w:val="00B41C9A"/>
    <w:rPr>
      <w:rFonts w:eastAsia="Arial" w:hAnsi="Arial"/>
    </w:rPr>
  </w:style>
  <w:style w:type="paragraph" w:customStyle="1" w:styleId="Body">
    <w:name w:val="Body"/>
    <w:basedOn w:val="NormalText"/>
    <w:link w:val="BodyChar"/>
    <w:qFormat/>
    <w:rsid w:val="00053058"/>
    <w:pPr>
      <w:spacing w:after="240"/>
      <w:ind w:left="720"/>
    </w:pPr>
    <w:rPr>
      <w:rFonts w:asciiTheme="minorHAnsi" w:hAnsiTheme="minorHAnsi"/>
      <w:sz w:val="21"/>
      <w:szCs w:val="24"/>
    </w:rPr>
  </w:style>
  <w:style w:type="character" w:customStyle="1" w:styleId="BodyChar">
    <w:name w:val="Body Char"/>
    <w:link w:val="Body"/>
    <w:rsid w:val="00053058"/>
    <w:rPr>
      <w:rFonts w:asciiTheme="minorHAnsi" w:eastAsia="Arial" w:hAnsiTheme="minorHAnsi"/>
      <w:sz w:val="21"/>
      <w:szCs w:val="24"/>
    </w:rPr>
  </w:style>
  <w:style w:type="paragraph" w:styleId="TOC2">
    <w:name w:val="toc 2"/>
    <w:basedOn w:val="Normal"/>
    <w:next w:val="Normal"/>
    <w:autoRedefine/>
    <w:uiPriority w:val="39"/>
    <w:rsid w:val="00EC57D6"/>
    <w:pPr>
      <w:tabs>
        <w:tab w:val="right" w:leader="dot" w:pos="8720"/>
      </w:tabs>
      <w:spacing w:after="40" w:line="240" w:lineRule="auto"/>
      <w:ind w:left="567"/>
    </w:pPr>
    <w:rPr>
      <w:rFonts w:ascii="Calibri" w:hAnsi="Calibri"/>
      <w:sz w:val="22"/>
    </w:rPr>
  </w:style>
  <w:style w:type="character" w:styleId="Hyperlink">
    <w:name w:val="Hyperlink"/>
    <w:uiPriority w:val="99"/>
    <w:unhideWhenUsed/>
    <w:rsid w:val="00AB23A8"/>
    <w:rPr>
      <w:color w:val="0000FF"/>
      <w:u w:val="single"/>
    </w:rPr>
  </w:style>
  <w:style w:type="paragraph" w:styleId="TOC1">
    <w:name w:val="toc 1"/>
    <w:basedOn w:val="Normal"/>
    <w:next w:val="Normal"/>
    <w:autoRedefine/>
    <w:uiPriority w:val="39"/>
    <w:rsid w:val="003E41BF"/>
    <w:pPr>
      <w:spacing w:before="240" w:after="160" w:line="240" w:lineRule="auto"/>
    </w:pPr>
    <w:rPr>
      <w:rFonts w:ascii="Calibri" w:hAnsi="Calibri"/>
      <w:sz w:val="22"/>
    </w:rPr>
  </w:style>
  <w:style w:type="paragraph" w:styleId="TOCHeading">
    <w:name w:val="TOC Heading"/>
    <w:basedOn w:val="Heading1"/>
    <w:next w:val="Normal"/>
    <w:uiPriority w:val="39"/>
    <w:qFormat/>
    <w:rsid w:val="003A0F2A"/>
    <w:pPr>
      <w:outlineLvl w:val="9"/>
    </w:pPr>
  </w:style>
  <w:style w:type="paragraph" w:styleId="BalloonText">
    <w:name w:val="Balloon Text"/>
    <w:basedOn w:val="Normal"/>
    <w:link w:val="BalloonTextChar"/>
    <w:uiPriority w:val="99"/>
    <w:rsid w:val="00AB23A8"/>
    <w:rPr>
      <w:rFonts w:ascii="Tahoma" w:hAnsi="Tahoma"/>
      <w:sz w:val="16"/>
      <w:szCs w:val="16"/>
    </w:rPr>
  </w:style>
  <w:style w:type="character" w:customStyle="1" w:styleId="BalloonTextChar">
    <w:name w:val="Balloon Text Char"/>
    <w:link w:val="BalloonText"/>
    <w:uiPriority w:val="99"/>
    <w:rsid w:val="00AB23A8"/>
    <w:rPr>
      <w:rFonts w:ascii="Tahoma" w:hAnsi="Tahoma" w:cs="Tahoma"/>
      <w:sz w:val="16"/>
      <w:szCs w:val="16"/>
    </w:rPr>
  </w:style>
  <w:style w:type="paragraph" w:styleId="TOAHeading">
    <w:name w:val="toa heading"/>
    <w:basedOn w:val="Normal"/>
    <w:next w:val="Normal"/>
    <w:rsid w:val="00071DF7"/>
    <w:pPr>
      <w:spacing w:before="120"/>
    </w:pPr>
    <w:rPr>
      <w:rFonts w:ascii="Cambria" w:hAnsi="Cambria"/>
      <w:b/>
      <w:bCs/>
    </w:rPr>
  </w:style>
  <w:style w:type="paragraph" w:styleId="TOC3">
    <w:name w:val="toc 3"/>
    <w:basedOn w:val="Normal"/>
    <w:next w:val="Normal"/>
    <w:autoRedefine/>
    <w:uiPriority w:val="39"/>
    <w:rsid w:val="00DB0544"/>
    <w:pPr>
      <w:tabs>
        <w:tab w:val="right" w:leader="dot" w:pos="8305"/>
      </w:tabs>
      <w:spacing w:after="40" w:line="240" w:lineRule="auto"/>
      <w:ind w:left="851"/>
    </w:pPr>
    <w:rPr>
      <w:rFonts w:ascii="Calibri" w:hAnsi="Calibri"/>
      <w:sz w:val="20"/>
    </w:rPr>
  </w:style>
  <w:style w:type="paragraph" w:customStyle="1" w:styleId="textbox">
    <w:name w:val="text box"/>
    <w:basedOn w:val="Normal"/>
    <w:link w:val="textboxChar"/>
    <w:qFormat/>
    <w:rsid w:val="00AB2D93"/>
    <w:rPr>
      <w:rFonts w:ascii="Calibri" w:eastAsia="Calibri" w:hAnsi="Calibri"/>
      <w:color w:val="FFFFFF"/>
      <w:sz w:val="28"/>
      <w:szCs w:val="28"/>
    </w:rPr>
  </w:style>
  <w:style w:type="character" w:customStyle="1" w:styleId="textboxChar">
    <w:name w:val="text box Char"/>
    <w:link w:val="textbox"/>
    <w:rsid w:val="00AB2D93"/>
    <w:rPr>
      <w:rFonts w:ascii="Calibri" w:eastAsia="Calibri" w:hAnsi="Calibri"/>
      <w:color w:val="FFFFFF"/>
      <w:sz w:val="28"/>
      <w:szCs w:val="28"/>
    </w:rPr>
  </w:style>
  <w:style w:type="paragraph" w:styleId="Header">
    <w:name w:val="header"/>
    <w:basedOn w:val="Normal"/>
    <w:link w:val="HeaderChar"/>
    <w:uiPriority w:val="99"/>
    <w:rsid w:val="00FC1F96"/>
    <w:pPr>
      <w:tabs>
        <w:tab w:val="center" w:pos="4513"/>
        <w:tab w:val="right" w:pos="9026"/>
      </w:tabs>
      <w:spacing w:after="0" w:line="240" w:lineRule="auto"/>
    </w:pPr>
    <w:rPr>
      <w:rFonts w:hAnsi="Arial"/>
      <w:sz w:val="20"/>
      <w:szCs w:val="20"/>
    </w:rPr>
  </w:style>
  <w:style w:type="character" w:customStyle="1" w:styleId="HeaderChar">
    <w:name w:val="Header Char"/>
    <w:link w:val="Header"/>
    <w:uiPriority w:val="99"/>
    <w:rsid w:val="00FC1F96"/>
    <w:rPr>
      <w:rFonts w:ascii="Times New Roman"/>
    </w:rPr>
  </w:style>
  <w:style w:type="paragraph" w:styleId="Footer">
    <w:name w:val="footer"/>
    <w:basedOn w:val="Normal"/>
    <w:link w:val="FooterChar"/>
    <w:uiPriority w:val="99"/>
    <w:rsid w:val="00FC1F96"/>
    <w:pPr>
      <w:tabs>
        <w:tab w:val="center" w:pos="4513"/>
        <w:tab w:val="right" w:pos="9026"/>
      </w:tabs>
      <w:spacing w:after="0" w:line="240" w:lineRule="auto"/>
    </w:pPr>
    <w:rPr>
      <w:rFonts w:hAnsi="Arial"/>
      <w:sz w:val="20"/>
      <w:szCs w:val="20"/>
    </w:rPr>
  </w:style>
  <w:style w:type="character" w:customStyle="1" w:styleId="FooterChar">
    <w:name w:val="Footer Char"/>
    <w:link w:val="Footer"/>
    <w:uiPriority w:val="99"/>
    <w:rsid w:val="00FC1F96"/>
    <w:rPr>
      <w:rFonts w:ascii="Times New Roman"/>
    </w:rPr>
  </w:style>
  <w:style w:type="paragraph" w:customStyle="1" w:styleId="ticks">
    <w:name w:val="ticks"/>
    <w:basedOn w:val="Body"/>
    <w:qFormat/>
    <w:rsid w:val="002E2F28"/>
    <w:pPr>
      <w:numPr>
        <w:numId w:val="1"/>
      </w:numPr>
      <w:tabs>
        <w:tab w:val="num" w:pos="360"/>
      </w:tabs>
      <w:spacing w:before="160" w:after="80"/>
      <w:ind w:left="567" w:hanging="567"/>
    </w:pPr>
    <w:rPr>
      <w:rFonts w:ascii="Century Gothic" w:eastAsia="Times New Roman" w:hAnsi="Century Gothic" w:cs="Calibri"/>
      <w:sz w:val="20"/>
      <w:lang w:eastAsia="en-US"/>
    </w:rPr>
  </w:style>
  <w:style w:type="character" w:styleId="Emphasis">
    <w:name w:val="Emphasis"/>
    <w:qFormat/>
    <w:rsid w:val="00284D61"/>
    <w:rPr>
      <w:i/>
      <w:iCs/>
    </w:rPr>
  </w:style>
  <w:style w:type="paragraph" w:customStyle="1" w:styleId="Default">
    <w:name w:val="Default"/>
    <w:rsid w:val="00DE0F3D"/>
    <w:pPr>
      <w:autoSpaceDE w:val="0"/>
      <w:autoSpaceDN w:val="0"/>
      <w:adjustRightInd w:val="0"/>
    </w:pPr>
    <w:rPr>
      <w:rFonts w:ascii="Futura Lt BT" w:hAnsi="Futura Lt BT" w:cs="Futura Lt BT"/>
      <w:color w:val="000000"/>
      <w:sz w:val="24"/>
      <w:szCs w:val="24"/>
    </w:rPr>
  </w:style>
  <w:style w:type="paragraph" w:customStyle="1" w:styleId="Style1">
    <w:name w:val="Style1"/>
    <w:basedOn w:val="Heading2"/>
    <w:qFormat/>
    <w:rsid w:val="00966BDF"/>
    <w:pPr>
      <w:keepLines/>
      <w:spacing w:before="200" w:after="120" w:line="240" w:lineRule="auto"/>
    </w:pPr>
    <w:rPr>
      <w:rFonts w:ascii="Century Gothic" w:hAnsi="Century Gothic"/>
      <w:i/>
      <w:iCs w:val="0"/>
      <w:lang w:eastAsia="en-US"/>
    </w:rPr>
  </w:style>
  <w:style w:type="paragraph" w:styleId="ListParagraph">
    <w:name w:val="List Paragraph"/>
    <w:basedOn w:val="Normal"/>
    <w:uiPriority w:val="34"/>
    <w:qFormat/>
    <w:rsid w:val="00700DC7"/>
    <w:pPr>
      <w:numPr>
        <w:numId w:val="12"/>
      </w:numPr>
      <w:spacing w:after="160" w:line="259" w:lineRule="auto"/>
      <w:contextualSpacing/>
    </w:pPr>
    <w:rPr>
      <w:rFonts w:ascii="Calibri" w:eastAsia="Calibri" w:hAnsi="Calibri"/>
      <w:sz w:val="21"/>
      <w:szCs w:val="21"/>
      <w:lang w:eastAsia="en-US"/>
    </w:rPr>
  </w:style>
  <w:style w:type="paragraph" w:customStyle="1" w:styleId="Cell">
    <w:name w:val="Cell"/>
    <w:basedOn w:val="Normal"/>
    <w:qFormat/>
    <w:rsid w:val="006626C7"/>
    <w:pPr>
      <w:spacing w:before="80" w:after="40" w:line="240" w:lineRule="auto"/>
    </w:pPr>
    <w:rPr>
      <w:rFonts w:ascii="Calibri" w:hAnsi="Calibri" w:cs="Tahoma"/>
      <w:sz w:val="20"/>
      <w:szCs w:val="20"/>
      <w:lang w:eastAsia="en-US"/>
    </w:rPr>
  </w:style>
  <w:style w:type="paragraph" w:customStyle="1" w:styleId="dotpoint">
    <w:name w:val="dot point"/>
    <w:basedOn w:val="Body"/>
    <w:qFormat/>
    <w:rsid w:val="00D05D39"/>
    <w:pPr>
      <w:numPr>
        <w:numId w:val="59"/>
      </w:numPr>
      <w:spacing w:after="120"/>
    </w:pPr>
  </w:style>
  <w:style w:type="paragraph" w:styleId="HTMLPreformatted">
    <w:name w:val="HTML Preformatted"/>
    <w:basedOn w:val="Normal"/>
    <w:link w:val="HTMLPreformattedChar"/>
    <w:uiPriority w:val="99"/>
    <w:unhideWhenUsed/>
    <w:rsid w:val="00004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en-US" w:eastAsia="en-US"/>
    </w:rPr>
  </w:style>
  <w:style w:type="character" w:customStyle="1" w:styleId="HTMLPreformattedChar">
    <w:name w:val="HTML Preformatted Char"/>
    <w:link w:val="HTMLPreformatted"/>
    <w:uiPriority w:val="99"/>
    <w:rsid w:val="00004630"/>
    <w:rPr>
      <w:rFonts w:ascii="Courier New" w:hAnsi="Courier New" w:cs="Courier New"/>
      <w:lang w:val="en-US" w:eastAsia="en-US"/>
    </w:rPr>
  </w:style>
  <w:style w:type="paragraph" w:styleId="Quote">
    <w:name w:val="Quote"/>
    <w:basedOn w:val="Normal"/>
    <w:next w:val="Normal"/>
    <w:link w:val="QuoteChar"/>
    <w:uiPriority w:val="99"/>
    <w:qFormat/>
    <w:rsid w:val="0032760B"/>
    <w:pPr>
      <w:ind w:left="1440"/>
    </w:pPr>
    <w:rPr>
      <w:rFonts w:ascii="Calibri" w:hAnsi="Calibri"/>
      <w:i/>
      <w:iCs/>
      <w:color w:val="000000"/>
      <w:sz w:val="21"/>
    </w:rPr>
  </w:style>
  <w:style w:type="character" w:customStyle="1" w:styleId="QuoteChar">
    <w:name w:val="Quote Char"/>
    <w:link w:val="Quote"/>
    <w:uiPriority w:val="99"/>
    <w:rsid w:val="0032760B"/>
    <w:rPr>
      <w:rFonts w:ascii="Calibri" w:hAnsi="Calibri"/>
      <w:i/>
      <w:iCs/>
      <w:color w:val="000000"/>
      <w:sz w:val="21"/>
      <w:szCs w:val="24"/>
    </w:rPr>
  </w:style>
  <w:style w:type="paragraph" w:customStyle="1" w:styleId="body0">
    <w:name w:val="body"/>
    <w:basedOn w:val="Body"/>
    <w:link w:val="bodyChar0"/>
    <w:qFormat/>
    <w:rsid w:val="005654C9"/>
  </w:style>
  <w:style w:type="character" w:customStyle="1" w:styleId="bodyChar0">
    <w:name w:val="body Char"/>
    <w:link w:val="body0"/>
    <w:locked/>
    <w:rsid w:val="005654C9"/>
    <w:rPr>
      <w:rFonts w:asciiTheme="minorHAnsi" w:eastAsia="Arial" w:hAnsiTheme="minorHAnsi"/>
      <w:sz w:val="21"/>
      <w:szCs w:val="24"/>
    </w:rPr>
  </w:style>
  <w:style w:type="character" w:customStyle="1" w:styleId="Heading4Char">
    <w:name w:val="Heading 4 Char"/>
    <w:link w:val="Heading4"/>
    <w:uiPriority w:val="9"/>
    <w:rsid w:val="009C157E"/>
    <w:rPr>
      <w:rFonts w:asciiTheme="minorHAnsi" w:hAnsiTheme="minorHAnsi"/>
      <w:b/>
      <w:bCs/>
      <w:sz w:val="22"/>
      <w:szCs w:val="24"/>
    </w:rPr>
  </w:style>
  <w:style w:type="character" w:customStyle="1" w:styleId="Heading5Char">
    <w:name w:val="Heading 5 Char"/>
    <w:link w:val="Heading5"/>
    <w:rsid w:val="00700DC7"/>
    <w:rPr>
      <w:rFonts w:asciiTheme="minorHAnsi" w:eastAsia="Calibri" w:hAnsiTheme="minorHAnsi"/>
      <w:sz w:val="21"/>
      <w:szCs w:val="21"/>
    </w:rPr>
  </w:style>
  <w:style w:type="paragraph" w:styleId="TOC5">
    <w:name w:val="toc 5"/>
    <w:basedOn w:val="Normal"/>
    <w:next w:val="Normal"/>
    <w:autoRedefine/>
    <w:uiPriority w:val="39"/>
    <w:rsid w:val="005408FD"/>
    <w:pPr>
      <w:ind w:left="960"/>
    </w:pPr>
  </w:style>
  <w:style w:type="paragraph" w:styleId="TOC4">
    <w:name w:val="toc 4"/>
    <w:basedOn w:val="Normal"/>
    <w:next w:val="Normal"/>
    <w:autoRedefine/>
    <w:uiPriority w:val="39"/>
    <w:rsid w:val="00E43C31"/>
    <w:pPr>
      <w:ind w:left="720"/>
    </w:pPr>
    <w:rPr>
      <w:rFonts w:asciiTheme="minorHAnsi" w:hAnsiTheme="minorHAnsi"/>
      <w:sz w:val="20"/>
    </w:rPr>
  </w:style>
  <w:style w:type="paragraph" w:styleId="TOC6">
    <w:name w:val="toc 6"/>
    <w:basedOn w:val="Normal"/>
    <w:next w:val="Normal"/>
    <w:autoRedefine/>
    <w:uiPriority w:val="39"/>
    <w:rsid w:val="005408FD"/>
    <w:pPr>
      <w:ind w:left="1200"/>
    </w:pPr>
  </w:style>
  <w:style w:type="character" w:customStyle="1" w:styleId="Heading6Char">
    <w:name w:val="Heading 6 Char"/>
    <w:link w:val="Heading6"/>
    <w:uiPriority w:val="9"/>
    <w:rsid w:val="0063276A"/>
    <w:rPr>
      <w:rFonts w:ascii="Calibri" w:hAnsi="Calibri"/>
      <w:b/>
      <w:bCs/>
      <w:sz w:val="21"/>
      <w:szCs w:val="22"/>
    </w:rPr>
  </w:style>
  <w:style w:type="paragraph" w:customStyle="1" w:styleId="Vignette">
    <w:name w:val="Vignette"/>
    <w:basedOn w:val="Quote"/>
    <w:qFormat/>
    <w:rsid w:val="005408FD"/>
    <w:pPr>
      <w:shd w:val="clear" w:color="auto" w:fill="DAEEF3"/>
      <w:autoSpaceDE w:val="0"/>
      <w:autoSpaceDN w:val="0"/>
      <w:adjustRightInd w:val="0"/>
      <w:spacing w:before="120" w:after="60" w:line="240" w:lineRule="auto"/>
      <w:ind w:left="720"/>
    </w:pPr>
    <w:rPr>
      <w:color w:val="auto"/>
      <w:sz w:val="20"/>
    </w:rPr>
  </w:style>
  <w:style w:type="table" w:styleId="TableGrid">
    <w:name w:val="Table Grid"/>
    <w:basedOn w:val="TableNormal"/>
    <w:rsid w:val="005408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5408FD"/>
    <w:rPr>
      <w:sz w:val="16"/>
      <w:szCs w:val="16"/>
    </w:rPr>
  </w:style>
  <w:style w:type="paragraph" w:styleId="CommentText">
    <w:name w:val="annotation text"/>
    <w:basedOn w:val="Normal"/>
    <w:link w:val="CommentTextChar"/>
    <w:uiPriority w:val="99"/>
    <w:rsid w:val="005408FD"/>
    <w:pPr>
      <w:autoSpaceDE w:val="0"/>
      <w:autoSpaceDN w:val="0"/>
      <w:adjustRightInd w:val="0"/>
      <w:spacing w:after="0" w:line="240" w:lineRule="auto"/>
    </w:pPr>
    <w:rPr>
      <w:sz w:val="20"/>
      <w:szCs w:val="20"/>
    </w:rPr>
  </w:style>
  <w:style w:type="character" w:customStyle="1" w:styleId="CommentTextChar">
    <w:name w:val="Comment Text Char"/>
    <w:link w:val="CommentText"/>
    <w:uiPriority w:val="99"/>
    <w:rsid w:val="005408FD"/>
    <w:rPr>
      <w:rFonts w:ascii="Times New Roman" w:hAnsi="Times New Roman"/>
    </w:rPr>
  </w:style>
  <w:style w:type="paragraph" w:styleId="CommentSubject">
    <w:name w:val="annotation subject"/>
    <w:basedOn w:val="CommentText"/>
    <w:next w:val="CommentText"/>
    <w:link w:val="CommentSubjectChar"/>
    <w:uiPriority w:val="99"/>
    <w:rsid w:val="005408FD"/>
    <w:rPr>
      <w:b/>
      <w:bCs/>
    </w:rPr>
  </w:style>
  <w:style w:type="character" w:customStyle="1" w:styleId="CommentSubjectChar">
    <w:name w:val="Comment Subject Char"/>
    <w:link w:val="CommentSubject"/>
    <w:uiPriority w:val="99"/>
    <w:rsid w:val="005408FD"/>
    <w:rPr>
      <w:rFonts w:ascii="Times New Roman" w:hAnsi="Times New Roman"/>
      <w:b/>
      <w:bCs/>
    </w:rPr>
  </w:style>
  <w:style w:type="paragraph" w:customStyle="1" w:styleId="Box">
    <w:name w:val="Box"/>
    <w:basedOn w:val="Quote"/>
    <w:rsid w:val="005408FD"/>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before="120" w:after="60" w:line="240" w:lineRule="auto"/>
      <w:ind w:left="0"/>
    </w:pPr>
    <w:rPr>
      <w:color w:val="auto"/>
      <w:sz w:val="20"/>
      <w:szCs w:val="22"/>
    </w:rPr>
  </w:style>
  <w:style w:type="paragraph" w:customStyle="1" w:styleId="tableheader">
    <w:name w:val="table header"/>
    <w:basedOn w:val="Normal"/>
    <w:qFormat/>
    <w:rsid w:val="005408FD"/>
    <w:pPr>
      <w:autoSpaceDE w:val="0"/>
      <w:autoSpaceDN w:val="0"/>
      <w:adjustRightInd w:val="0"/>
      <w:spacing w:after="0" w:line="240" w:lineRule="auto"/>
    </w:pPr>
    <w:rPr>
      <w:rFonts w:ascii="Calibri" w:hAnsi="Calibri" w:cs="Calibri"/>
      <w:sz w:val="20"/>
      <w:szCs w:val="20"/>
    </w:rPr>
  </w:style>
  <w:style w:type="paragraph" w:customStyle="1" w:styleId="cell0">
    <w:name w:val="cell"/>
    <w:basedOn w:val="Quote"/>
    <w:rsid w:val="005408FD"/>
    <w:pPr>
      <w:autoSpaceDE w:val="0"/>
      <w:autoSpaceDN w:val="0"/>
      <w:adjustRightInd w:val="0"/>
      <w:spacing w:before="120" w:after="60" w:line="240" w:lineRule="auto"/>
      <w:ind w:left="176"/>
    </w:pPr>
    <w:rPr>
      <w:rFonts w:eastAsia="Calibri"/>
      <w:color w:val="auto"/>
      <w:sz w:val="20"/>
      <w:szCs w:val="20"/>
      <w:lang w:eastAsia="en-US"/>
    </w:rPr>
  </w:style>
  <w:style w:type="paragraph" w:styleId="FootnoteText">
    <w:name w:val="footnote text"/>
    <w:basedOn w:val="Normal"/>
    <w:link w:val="FootnoteTextChar"/>
    <w:uiPriority w:val="99"/>
    <w:unhideWhenUsed/>
    <w:rsid w:val="005408FD"/>
    <w:pPr>
      <w:autoSpaceDE w:val="0"/>
      <w:autoSpaceDN w:val="0"/>
      <w:adjustRightInd w:val="0"/>
      <w:spacing w:after="0" w:line="240" w:lineRule="auto"/>
    </w:pPr>
    <w:rPr>
      <w:sz w:val="20"/>
      <w:szCs w:val="20"/>
    </w:rPr>
  </w:style>
  <w:style w:type="character" w:customStyle="1" w:styleId="FootnoteTextChar">
    <w:name w:val="Footnote Text Char"/>
    <w:link w:val="FootnoteText"/>
    <w:uiPriority w:val="99"/>
    <w:rsid w:val="005408FD"/>
    <w:rPr>
      <w:rFonts w:ascii="Times New Roman" w:hAnsi="Times New Roman"/>
    </w:rPr>
  </w:style>
  <w:style w:type="character" w:styleId="FootnoteReference">
    <w:name w:val="footnote reference"/>
    <w:uiPriority w:val="99"/>
    <w:unhideWhenUsed/>
    <w:rsid w:val="005408FD"/>
    <w:rPr>
      <w:vertAlign w:val="superscript"/>
    </w:rPr>
  </w:style>
  <w:style w:type="paragraph" w:styleId="BodyText">
    <w:name w:val="Body Text"/>
    <w:basedOn w:val="Normal"/>
    <w:link w:val="BodyTextChar"/>
    <w:rsid w:val="004E11F4"/>
    <w:pPr>
      <w:widowControl w:val="0"/>
      <w:overflowPunct w:val="0"/>
      <w:autoSpaceDE w:val="0"/>
      <w:autoSpaceDN w:val="0"/>
      <w:adjustRightInd w:val="0"/>
      <w:spacing w:after="120" w:line="240" w:lineRule="auto"/>
      <w:textAlignment w:val="baseline"/>
    </w:pPr>
    <w:rPr>
      <w:szCs w:val="20"/>
      <w:lang w:val="en-US" w:eastAsia="en-US"/>
    </w:rPr>
  </w:style>
  <w:style w:type="character" w:customStyle="1" w:styleId="BodyTextChar">
    <w:name w:val="Body Text Char"/>
    <w:link w:val="BodyText"/>
    <w:rsid w:val="004E11F4"/>
    <w:rPr>
      <w:rFonts w:ascii="Times New Roman" w:hAnsi="Times New Roman"/>
      <w:sz w:val="24"/>
      <w:lang w:val="en-US" w:eastAsia="en-US"/>
    </w:rPr>
  </w:style>
  <w:style w:type="paragraph" w:customStyle="1" w:styleId="HeadingCDHS">
    <w:name w:val="Heading C DHS"/>
    <w:next w:val="BodyDHS"/>
    <w:rsid w:val="004E11F4"/>
    <w:pPr>
      <w:keepNext/>
      <w:keepLines/>
      <w:widowControl w:val="0"/>
      <w:suppressAutoHyphens/>
      <w:overflowPunct w:val="0"/>
      <w:autoSpaceDE w:val="0"/>
      <w:autoSpaceDN w:val="0"/>
      <w:adjustRightInd w:val="0"/>
      <w:spacing w:before="200" w:after="80" w:line="280" w:lineRule="exact"/>
      <w:textAlignment w:val="baseline"/>
    </w:pPr>
    <w:rPr>
      <w:rFonts w:ascii="Univers Condensed" w:hAnsi="Univers Condensed"/>
      <w:b/>
      <w:sz w:val="24"/>
      <w:lang w:eastAsia="en-US"/>
    </w:rPr>
  </w:style>
  <w:style w:type="paragraph" w:customStyle="1" w:styleId="HeadingADHS">
    <w:name w:val="Heading A DHS"/>
    <w:next w:val="BodyDHS"/>
    <w:rsid w:val="004E11F4"/>
    <w:pPr>
      <w:keepLines/>
      <w:pageBreakBefore/>
      <w:widowControl w:val="0"/>
      <w:suppressAutoHyphens/>
      <w:overflowPunct w:val="0"/>
      <w:autoSpaceDE w:val="0"/>
      <w:autoSpaceDN w:val="0"/>
      <w:adjustRightInd w:val="0"/>
      <w:spacing w:after="500" w:line="380" w:lineRule="exact"/>
      <w:textAlignment w:val="baseline"/>
    </w:pPr>
    <w:rPr>
      <w:rFonts w:ascii="Univers Condensed" w:hAnsi="Univers Condensed"/>
      <w:b/>
      <w:sz w:val="32"/>
      <w:lang w:eastAsia="en-US"/>
    </w:rPr>
  </w:style>
  <w:style w:type="paragraph" w:customStyle="1" w:styleId="BodyDHS">
    <w:name w:val="Body DHS"/>
    <w:rsid w:val="004E11F4"/>
    <w:pPr>
      <w:widowControl w:val="0"/>
      <w:suppressAutoHyphens/>
      <w:overflowPunct w:val="0"/>
      <w:autoSpaceDE w:val="0"/>
      <w:autoSpaceDN w:val="0"/>
      <w:adjustRightInd w:val="0"/>
      <w:spacing w:after="180" w:line="260" w:lineRule="exact"/>
      <w:textAlignment w:val="baseline"/>
    </w:pPr>
    <w:rPr>
      <w:rFonts w:ascii="Book Antiqua" w:hAnsi="Book Antiqua"/>
      <w:sz w:val="21"/>
      <w:lang w:eastAsia="en-US"/>
    </w:rPr>
  </w:style>
  <w:style w:type="paragraph" w:customStyle="1" w:styleId="HeadingDDHS">
    <w:name w:val="Heading D DHS"/>
    <w:next w:val="BodyDHS"/>
    <w:rsid w:val="004E11F4"/>
    <w:pPr>
      <w:keepNext/>
      <w:keepLines/>
      <w:widowControl w:val="0"/>
      <w:suppressAutoHyphens/>
      <w:overflowPunct w:val="0"/>
      <w:autoSpaceDE w:val="0"/>
      <w:autoSpaceDN w:val="0"/>
      <w:adjustRightInd w:val="0"/>
      <w:spacing w:before="200" w:after="80" w:line="260" w:lineRule="exact"/>
      <w:textAlignment w:val="baseline"/>
    </w:pPr>
    <w:rPr>
      <w:rFonts w:ascii="Book Antiqua" w:hAnsi="Book Antiqua"/>
      <w:b/>
      <w:sz w:val="22"/>
      <w:lang w:eastAsia="en-US"/>
    </w:rPr>
  </w:style>
  <w:style w:type="paragraph" w:customStyle="1" w:styleId="blueanswer">
    <w:name w:val="blue answer"/>
    <w:basedOn w:val="Normal"/>
    <w:link w:val="blueanswerChar1"/>
    <w:rsid w:val="004E11F4"/>
    <w:pPr>
      <w:spacing w:after="0" w:line="240" w:lineRule="auto"/>
    </w:pPr>
    <w:rPr>
      <w:rFonts w:ascii="Century Gothic" w:hAnsi="Century Gothic"/>
      <w:color w:val="333399"/>
      <w:sz w:val="20"/>
      <w:szCs w:val="20"/>
      <w:lang w:val="en-US" w:eastAsia="en-US"/>
    </w:rPr>
  </w:style>
  <w:style w:type="character" w:customStyle="1" w:styleId="blueanswerChar1">
    <w:name w:val="blue answer Char1"/>
    <w:link w:val="blueanswer"/>
    <w:rsid w:val="004E11F4"/>
    <w:rPr>
      <w:rFonts w:ascii="Century Gothic" w:hAnsi="Century Gothic"/>
      <w:color w:val="333399"/>
      <w:lang w:val="en-US" w:eastAsia="en-US"/>
    </w:rPr>
  </w:style>
  <w:style w:type="paragraph" w:customStyle="1" w:styleId="AppbodyDHS">
    <w:name w:val="App body DHS"/>
    <w:basedOn w:val="BodyDHS"/>
    <w:rsid w:val="004E11F4"/>
    <w:pPr>
      <w:widowControl/>
    </w:pPr>
    <w:rPr>
      <w:rFonts w:ascii="Univers Condensed" w:hAnsi="Univers Condensed"/>
    </w:rPr>
  </w:style>
  <w:style w:type="paragraph" w:styleId="BodyText2">
    <w:name w:val="Body Text 2"/>
    <w:basedOn w:val="Normal"/>
    <w:link w:val="BodyText2Char"/>
    <w:rsid w:val="00A34DA6"/>
    <w:pPr>
      <w:spacing w:after="120" w:line="480" w:lineRule="auto"/>
    </w:pPr>
  </w:style>
  <w:style w:type="character" w:customStyle="1" w:styleId="BodyText2Char">
    <w:name w:val="Body Text 2 Char"/>
    <w:link w:val="BodyText2"/>
    <w:rsid w:val="00A34DA6"/>
    <w:rPr>
      <w:rFonts w:ascii="Times New Roman" w:hAnsi="Times New Roman"/>
      <w:sz w:val="24"/>
      <w:szCs w:val="24"/>
    </w:rPr>
  </w:style>
  <w:style w:type="paragraph" w:customStyle="1" w:styleId="answerChar">
    <w:name w:val="answer Char"/>
    <w:basedOn w:val="Normal"/>
    <w:link w:val="answerCharChar1"/>
    <w:rsid w:val="00A34DA6"/>
    <w:pPr>
      <w:spacing w:after="0" w:line="240" w:lineRule="auto"/>
    </w:pPr>
    <w:rPr>
      <w:rFonts w:ascii="Century Gothic" w:hAnsi="Century Gothic"/>
      <w:color w:val="000080"/>
      <w:szCs w:val="20"/>
      <w:lang w:val="en-US" w:eastAsia="en-US"/>
    </w:rPr>
  </w:style>
  <w:style w:type="paragraph" w:customStyle="1" w:styleId="leftheading">
    <w:name w:val="left heading"/>
    <w:basedOn w:val="Heading1"/>
    <w:rsid w:val="00A34DA6"/>
    <w:pPr>
      <w:pBdr>
        <w:bottom w:val="single" w:sz="4" w:space="1" w:color="auto"/>
      </w:pBdr>
      <w:spacing w:after="0"/>
    </w:pPr>
    <w:rPr>
      <w:rFonts w:ascii="Century Gothic" w:hAnsi="Century Gothic"/>
      <w:b w:val="0"/>
      <w:bCs/>
      <w:szCs w:val="24"/>
      <w:lang w:val="en-US" w:eastAsia="en-US"/>
    </w:rPr>
  </w:style>
  <w:style w:type="character" w:customStyle="1" w:styleId="answerCharChar1">
    <w:name w:val="answer Char Char1"/>
    <w:link w:val="answerChar"/>
    <w:rsid w:val="00A34DA6"/>
    <w:rPr>
      <w:rFonts w:ascii="Century Gothic" w:hAnsi="Century Gothic"/>
      <w:color w:val="000080"/>
      <w:sz w:val="24"/>
      <w:lang w:val="en-US" w:eastAsia="en-US"/>
    </w:rPr>
  </w:style>
  <w:style w:type="character" w:styleId="FollowedHyperlink">
    <w:name w:val="FollowedHyperlink"/>
    <w:uiPriority w:val="99"/>
    <w:rsid w:val="00153404"/>
    <w:rPr>
      <w:color w:val="800080"/>
      <w:u w:val="single"/>
    </w:rPr>
  </w:style>
  <w:style w:type="paragraph" w:customStyle="1" w:styleId="recommendation">
    <w:name w:val="recommendation"/>
    <w:basedOn w:val="Body"/>
    <w:rsid w:val="00384FC2"/>
  </w:style>
  <w:style w:type="paragraph" w:customStyle="1" w:styleId="tablecell">
    <w:name w:val="table cell"/>
    <w:basedOn w:val="Normal"/>
    <w:rsid w:val="00ED4A8D"/>
    <w:rPr>
      <w:rFonts w:ascii="Calibri" w:hAnsi="Calibri" w:cs="Calibri"/>
      <w:color w:val="984806"/>
      <w:sz w:val="22"/>
    </w:rPr>
  </w:style>
  <w:style w:type="paragraph" w:customStyle="1" w:styleId="orangebox">
    <w:name w:val="orange box"/>
    <w:basedOn w:val="Box"/>
    <w:rsid w:val="005A3A01"/>
    <w:pPr>
      <w:pBdr>
        <w:top w:val="none" w:sz="0" w:space="0" w:color="auto"/>
        <w:left w:val="none" w:sz="0" w:space="0" w:color="auto"/>
        <w:bottom w:val="none" w:sz="0" w:space="0" w:color="auto"/>
        <w:right w:val="none" w:sz="0" w:space="0" w:color="auto"/>
      </w:pBdr>
      <w:shd w:val="clear" w:color="auto" w:fill="E36C0A"/>
      <w:ind w:left="1418"/>
    </w:pPr>
    <w:rPr>
      <w:color w:val="FFFFFF"/>
    </w:rPr>
  </w:style>
  <w:style w:type="paragraph" w:customStyle="1" w:styleId="footnotes">
    <w:name w:val="footnotes"/>
    <w:basedOn w:val="ListParagraph"/>
    <w:qFormat/>
    <w:rsid w:val="00B37DF7"/>
    <w:pPr>
      <w:numPr>
        <w:numId w:val="0"/>
      </w:numPr>
      <w:spacing w:line="276" w:lineRule="auto"/>
      <w:ind w:left="360"/>
    </w:pPr>
    <w:rPr>
      <w:rFonts w:asciiTheme="minorHAnsi" w:eastAsia="Georgia" w:hAnsiTheme="minorHAnsi"/>
      <w:color w:val="000000"/>
      <w:sz w:val="18"/>
      <w:lang w:val="en-US"/>
    </w:rPr>
  </w:style>
  <w:style w:type="character" w:styleId="EndnoteReference">
    <w:name w:val="endnote reference"/>
    <w:uiPriority w:val="99"/>
    <w:unhideWhenUsed/>
    <w:rsid w:val="00C62D83"/>
    <w:rPr>
      <w:vertAlign w:val="superscript"/>
    </w:rPr>
  </w:style>
  <w:style w:type="paragraph" w:styleId="Title">
    <w:name w:val="Title"/>
    <w:basedOn w:val="Normal"/>
    <w:next w:val="Normal"/>
    <w:link w:val="TitleChar"/>
    <w:uiPriority w:val="10"/>
    <w:qFormat/>
    <w:rsid w:val="002938F7"/>
    <w:pPr>
      <w:pBdr>
        <w:bottom w:val="single" w:sz="8" w:space="4" w:color="4F81BD"/>
      </w:pBdr>
      <w:spacing w:after="300" w:line="240" w:lineRule="auto"/>
      <w:contextualSpacing/>
    </w:pPr>
    <w:rPr>
      <w:rFonts w:ascii="Cambria" w:hAnsi="Cambria"/>
      <w:color w:val="17365D"/>
      <w:spacing w:val="5"/>
      <w:kern w:val="28"/>
      <w:sz w:val="52"/>
      <w:szCs w:val="52"/>
      <w:lang w:eastAsia="en-US"/>
    </w:rPr>
  </w:style>
  <w:style w:type="character" w:customStyle="1" w:styleId="TitleChar">
    <w:name w:val="Title Char"/>
    <w:link w:val="Title"/>
    <w:uiPriority w:val="10"/>
    <w:rsid w:val="002938F7"/>
    <w:rPr>
      <w:rFonts w:ascii="Cambria" w:hAnsi="Cambria"/>
      <w:color w:val="17365D"/>
      <w:spacing w:val="5"/>
      <w:kern w:val="28"/>
      <w:sz w:val="52"/>
      <w:szCs w:val="52"/>
      <w:lang w:eastAsia="en-US"/>
    </w:rPr>
  </w:style>
  <w:style w:type="character" w:customStyle="1" w:styleId="ColorfulGrid-Accent1Char">
    <w:name w:val="Colorful Grid - Accent 1 Char"/>
    <w:link w:val="ColorfulGrid-Accent1"/>
    <w:rsid w:val="007C2034"/>
    <w:rPr>
      <w:rFonts w:ascii="Calibri" w:hAnsi="Calibri"/>
      <w:iCs/>
      <w:color w:val="000000"/>
      <w:sz w:val="22"/>
      <w:szCs w:val="24"/>
    </w:rPr>
  </w:style>
  <w:style w:type="paragraph" w:styleId="PlainText">
    <w:name w:val="Plain Text"/>
    <w:basedOn w:val="Normal"/>
    <w:link w:val="PlainTextChar"/>
    <w:uiPriority w:val="99"/>
    <w:unhideWhenUsed/>
    <w:rsid w:val="007C2034"/>
    <w:pPr>
      <w:spacing w:after="0" w:line="240" w:lineRule="auto"/>
    </w:pPr>
    <w:rPr>
      <w:rFonts w:ascii="Consolas" w:eastAsia="Calibri" w:hAnsi="Consolas"/>
      <w:sz w:val="21"/>
      <w:szCs w:val="21"/>
    </w:rPr>
  </w:style>
  <w:style w:type="character" w:customStyle="1" w:styleId="PlainTextChar">
    <w:name w:val="Plain Text Char"/>
    <w:link w:val="PlainText"/>
    <w:uiPriority w:val="99"/>
    <w:rsid w:val="007C2034"/>
    <w:rPr>
      <w:rFonts w:ascii="Consolas" w:eastAsia="Calibri" w:hAnsi="Consolas"/>
      <w:sz w:val="21"/>
      <w:szCs w:val="21"/>
    </w:rPr>
  </w:style>
  <w:style w:type="paragraph" w:customStyle="1" w:styleId="question">
    <w:name w:val="question"/>
    <w:basedOn w:val="answerChar"/>
    <w:uiPriority w:val="99"/>
    <w:qFormat/>
    <w:rsid w:val="007C2034"/>
    <w:pPr>
      <w:ind w:left="360"/>
    </w:pPr>
    <w:rPr>
      <w:b/>
      <w:color w:val="auto"/>
      <w:sz w:val="18"/>
      <w:szCs w:val="22"/>
    </w:rPr>
  </w:style>
  <w:style w:type="paragraph" w:styleId="NormalWeb">
    <w:name w:val="Normal (Web)"/>
    <w:basedOn w:val="Normal"/>
    <w:uiPriority w:val="99"/>
    <w:unhideWhenUsed/>
    <w:rsid w:val="007C2034"/>
    <w:pPr>
      <w:spacing w:before="100" w:beforeAutospacing="1" w:after="100" w:afterAutospacing="1" w:line="240" w:lineRule="auto"/>
    </w:pPr>
  </w:style>
  <w:style w:type="table" w:styleId="ColorfulGrid-Accent1">
    <w:name w:val="Colorful Grid Accent 1"/>
    <w:basedOn w:val="TableNormal"/>
    <w:link w:val="ColorfulGrid-Accent1Char"/>
    <w:rsid w:val="007C2034"/>
    <w:rPr>
      <w:rFonts w:ascii="Calibri" w:hAnsi="Calibri"/>
      <w:iCs/>
      <w:color w:val="000000"/>
      <w:sz w:val="22"/>
      <w:szCs w:val="24"/>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List-Accent1">
    <w:name w:val="Colorful List Accent 1"/>
    <w:basedOn w:val="TableNormal"/>
    <w:uiPriority w:val="72"/>
    <w:rsid w:val="007225ED"/>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tableheading">
    <w:name w:val="table heading"/>
    <w:basedOn w:val="Normal"/>
    <w:rsid w:val="00D02E90"/>
    <w:pPr>
      <w:spacing w:before="240" w:after="40" w:line="240" w:lineRule="auto"/>
    </w:pPr>
    <w:rPr>
      <w:rFonts w:ascii="Arial Narrow" w:hAnsi="Arial Narrow"/>
      <w:b/>
      <w:color w:val="008080"/>
      <w:sz w:val="20"/>
      <w:lang w:eastAsia="en-US"/>
    </w:rPr>
  </w:style>
  <w:style w:type="character" w:customStyle="1" w:styleId="fieldlabel">
    <w:name w:val="fieldlabel"/>
    <w:rsid w:val="00D02E90"/>
  </w:style>
  <w:style w:type="paragraph" w:styleId="List3">
    <w:name w:val="List 3"/>
    <w:basedOn w:val="Normal"/>
    <w:uiPriority w:val="99"/>
    <w:unhideWhenUsed/>
    <w:rsid w:val="00D02E90"/>
    <w:pPr>
      <w:spacing w:after="0" w:line="240" w:lineRule="auto"/>
      <w:ind w:left="849" w:hanging="283"/>
      <w:contextualSpacing/>
    </w:pPr>
    <w:rPr>
      <w:rFonts w:eastAsia="Calibri"/>
      <w:sz w:val="20"/>
      <w:szCs w:val="20"/>
      <w:lang w:eastAsia="en-US"/>
    </w:rPr>
  </w:style>
  <w:style w:type="paragraph" w:styleId="IntenseQuote">
    <w:name w:val="Intense Quote"/>
    <w:basedOn w:val="Normal"/>
    <w:next w:val="Normal"/>
    <w:link w:val="IntenseQuoteChar"/>
    <w:uiPriority w:val="30"/>
    <w:rsid w:val="00D02E90"/>
    <w:pPr>
      <w:pBdr>
        <w:bottom w:val="single" w:sz="4" w:space="4" w:color="4F81BD"/>
      </w:pBdr>
      <w:spacing w:before="200" w:after="280" w:line="240" w:lineRule="auto"/>
      <w:ind w:left="936" w:right="936"/>
    </w:pPr>
    <w:rPr>
      <w:rFonts w:eastAsia="Calibri"/>
      <w:b/>
      <w:bCs/>
      <w:i/>
      <w:iCs/>
      <w:color w:val="4F81BD"/>
      <w:sz w:val="20"/>
      <w:szCs w:val="20"/>
      <w:lang w:eastAsia="en-US"/>
    </w:rPr>
  </w:style>
  <w:style w:type="character" w:customStyle="1" w:styleId="IntenseQuoteChar">
    <w:name w:val="Intense Quote Char"/>
    <w:link w:val="IntenseQuote"/>
    <w:uiPriority w:val="30"/>
    <w:rsid w:val="00D02E90"/>
    <w:rPr>
      <w:rFonts w:ascii="Times New Roman" w:eastAsia="Calibri" w:hAnsi="Times New Roman"/>
      <w:b/>
      <w:bCs/>
      <w:i/>
      <w:iCs/>
      <w:color w:val="4F81BD"/>
      <w:lang w:eastAsia="en-US"/>
    </w:rPr>
  </w:style>
  <w:style w:type="character" w:styleId="IntenseReference">
    <w:name w:val="Intense Reference"/>
    <w:uiPriority w:val="32"/>
    <w:rsid w:val="00D02E90"/>
    <w:rPr>
      <w:b/>
      <w:bCs/>
      <w:smallCaps/>
      <w:color w:val="C0504D"/>
      <w:spacing w:val="5"/>
      <w:u w:val="single"/>
    </w:rPr>
  </w:style>
  <w:style w:type="paragraph" w:styleId="Revision">
    <w:name w:val="Revision"/>
    <w:hidden/>
    <w:uiPriority w:val="99"/>
    <w:rsid w:val="00D02E90"/>
    <w:rPr>
      <w:rFonts w:ascii="Times New Roman" w:eastAsia="Calibri" w:hAnsi="Times New Roman"/>
      <w:lang w:eastAsia="en-US"/>
    </w:rPr>
  </w:style>
  <w:style w:type="character" w:customStyle="1" w:styleId="A5">
    <w:name w:val="A5"/>
    <w:uiPriority w:val="99"/>
    <w:rsid w:val="00D02E90"/>
    <w:rPr>
      <w:rFonts w:ascii="Helvetica 45 Light" w:hAnsi="Helvetica 45 Light" w:hint="default"/>
      <w:color w:val="000000"/>
    </w:rPr>
  </w:style>
  <w:style w:type="paragraph" w:styleId="TOC7">
    <w:name w:val="toc 7"/>
    <w:basedOn w:val="Normal"/>
    <w:next w:val="Normal"/>
    <w:autoRedefine/>
    <w:uiPriority w:val="39"/>
    <w:unhideWhenUsed/>
    <w:rsid w:val="00321CB5"/>
    <w:pPr>
      <w:spacing w:after="100"/>
      <w:ind w:left="1320"/>
    </w:pPr>
    <w:rPr>
      <w:rFonts w:ascii="Calibri" w:hAnsi="Calibri"/>
      <w:sz w:val="22"/>
      <w:szCs w:val="22"/>
    </w:rPr>
  </w:style>
  <w:style w:type="paragraph" w:styleId="TOC8">
    <w:name w:val="toc 8"/>
    <w:basedOn w:val="Normal"/>
    <w:next w:val="Normal"/>
    <w:autoRedefine/>
    <w:uiPriority w:val="39"/>
    <w:unhideWhenUsed/>
    <w:rsid w:val="00321CB5"/>
    <w:pPr>
      <w:spacing w:after="100"/>
      <w:ind w:left="1540"/>
    </w:pPr>
    <w:rPr>
      <w:rFonts w:ascii="Calibri" w:hAnsi="Calibri"/>
      <w:sz w:val="22"/>
      <w:szCs w:val="22"/>
    </w:rPr>
  </w:style>
  <w:style w:type="paragraph" w:styleId="TOC9">
    <w:name w:val="toc 9"/>
    <w:basedOn w:val="Normal"/>
    <w:next w:val="Normal"/>
    <w:autoRedefine/>
    <w:uiPriority w:val="39"/>
    <w:unhideWhenUsed/>
    <w:rsid w:val="00321CB5"/>
    <w:pPr>
      <w:spacing w:after="100"/>
      <w:ind w:left="1760"/>
    </w:pPr>
    <w:rPr>
      <w:rFonts w:ascii="Calibri" w:hAnsi="Calibri"/>
      <w:sz w:val="22"/>
      <w:szCs w:val="22"/>
    </w:rPr>
  </w:style>
  <w:style w:type="paragraph" w:customStyle="1" w:styleId="Numberforrecs">
    <w:name w:val="Number for recs"/>
    <w:basedOn w:val="tablecell"/>
    <w:rsid w:val="00AA4B60"/>
    <w:pPr>
      <w:numPr>
        <w:ilvl w:val="1"/>
        <w:numId w:val="2"/>
      </w:numPr>
    </w:pPr>
  </w:style>
  <w:style w:type="character" w:customStyle="1" w:styleId="ColorfulGrid-Accent1Char1">
    <w:name w:val="Colorful Grid - Accent 1 Char1"/>
    <w:uiPriority w:val="99"/>
    <w:rsid w:val="00D30D28"/>
    <w:rPr>
      <w:rFonts w:ascii="Calibri" w:hAnsi="Calibri" w:cs="Calibri"/>
      <w:iCs/>
      <w:color w:val="000000"/>
      <w:sz w:val="22"/>
      <w:szCs w:val="24"/>
    </w:rPr>
  </w:style>
  <w:style w:type="table" w:styleId="MediumGrid2-Accent2">
    <w:name w:val="Medium Grid 2 Accent 2"/>
    <w:basedOn w:val="TableNormal"/>
    <w:rsid w:val="00D30D28"/>
    <w:rPr>
      <w:rFonts w:ascii="Calibri" w:hAnsi="Calibri"/>
      <w:iCs/>
      <w:color w:val="000000"/>
      <w:sz w:val="22"/>
      <w:szCs w:val="24"/>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72"/>
    <w:rsid w:val="00D30D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LightShading-Accent2Char">
    <w:name w:val="Light Shading - Accent 2 Char"/>
    <w:link w:val="LightShading-Accent2"/>
    <w:uiPriority w:val="30"/>
    <w:rsid w:val="00D30D28"/>
    <w:rPr>
      <w:rFonts w:ascii="Times New Roman" w:eastAsia="Calibri" w:hAnsi="Times New Roman"/>
      <w:b/>
      <w:bCs/>
      <w:i/>
      <w:iCs/>
      <w:color w:val="4F81BD"/>
      <w:lang w:eastAsia="en-US"/>
    </w:rPr>
  </w:style>
  <w:style w:type="table" w:styleId="LightShading-Accent2">
    <w:name w:val="Light Shading Accent 2"/>
    <w:basedOn w:val="TableNormal"/>
    <w:link w:val="LightShading-Accent2Char"/>
    <w:uiPriority w:val="30"/>
    <w:rsid w:val="00D30D28"/>
    <w:rPr>
      <w:rFonts w:ascii="Times New Roman" w:eastAsia="Calibri" w:hAnsi="Times New Roman"/>
      <w:b/>
      <w:bCs/>
      <w:i/>
      <w:iCs/>
      <w:color w:val="4F81BD"/>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apple-style-span">
    <w:name w:val="apple-style-span"/>
    <w:basedOn w:val="DefaultParagraphFont"/>
    <w:rsid w:val="00337235"/>
  </w:style>
  <w:style w:type="character" w:styleId="Strong">
    <w:name w:val="Strong"/>
    <w:uiPriority w:val="22"/>
    <w:qFormat/>
    <w:rsid w:val="00337235"/>
    <w:rPr>
      <w:b/>
      <w:bCs/>
    </w:rPr>
  </w:style>
  <w:style w:type="paragraph" w:customStyle="1" w:styleId="answers">
    <w:name w:val="answers"/>
    <w:basedOn w:val="Caption"/>
    <w:rsid w:val="00BE39BC"/>
    <w:pPr>
      <w:autoSpaceDE w:val="0"/>
      <w:autoSpaceDN w:val="0"/>
      <w:spacing w:after="0"/>
    </w:pPr>
    <w:rPr>
      <w:rFonts w:ascii="Arial" w:hAnsi="Arial" w:cs="Arial"/>
      <w:b w:val="0"/>
      <w:bCs w:val="0"/>
      <w:iCs/>
      <w:color w:val="auto"/>
      <w:sz w:val="20"/>
      <w:szCs w:val="20"/>
      <w:lang w:eastAsia="en-US"/>
    </w:rPr>
  </w:style>
  <w:style w:type="paragraph" w:styleId="Caption">
    <w:name w:val="caption"/>
    <w:basedOn w:val="Normal"/>
    <w:next w:val="Normal"/>
    <w:rsid w:val="00BE39BC"/>
    <w:pPr>
      <w:spacing w:line="240" w:lineRule="auto"/>
    </w:pPr>
    <w:rPr>
      <w:b/>
      <w:bCs/>
      <w:color w:val="4F81BD"/>
      <w:sz w:val="18"/>
      <w:szCs w:val="18"/>
    </w:rPr>
  </w:style>
  <w:style w:type="paragraph" w:customStyle="1" w:styleId="AGDbodytext">
    <w:name w:val="AGD body text"/>
    <w:basedOn w:val="Normal"/>
    <w:rsid w:val="00A72D00"/>
    <w:pPr>
      <w:spacing w:before="120" w:after="120" w:line="280" w:lineRule="atLeast"/>
    </w:pPr>
    <w:rPr>
      <w:rFonts w:ascii="Calibri" w:eastAsia="MS Mincho" w:hAnsi="Calibri"/>
      <w:sz w:val="22"/>
      <w:szCs w:val="20"/>
      <w:lang w:val="en-US" w:eastAsia="en-US"/>
    </w:rPr>
  </w:style>
  <w:style w:type="character" w:styleId="PageNumber">
    <w:name w:val="page number"/>
    <w:basedOn w:val="DefaultParagraphFont"/>
    <w:rsid w:val="00B02B2B"/>
  </w:style>
  <w:style w:type="paragraph" w:customStyle="1" w:styleId="litrevheading">
    <w:name w:val="lit rev heading"/>
    <w:basedOn w:val="body0"/>
    <w:rsid w:val="001965B8"/>
    <w:rPr>
      <w:b/>
    </w:rPr>
  </w:style>
  <w:style w:type="character" w:customStyle="1" w:styleId="Heading7Char">
    <w:name w:val="Heading 7 Char"/>
    <w:basedOn w:val="DefaultParagraphFont"/>
    <w:link w:val="Heading7"/>
    <w:rsid w:val="007E67EF"/>
    <w:rPr>
      <w:rFonts w:ascii="Cambria" w:eastAsia="Times New Roman" w:hAnsi="Cambria" w:cs="Times New Roman"/>
      <w:i/>
      <w:iCs/>
      <w:color w:val="404040"/>
      <w:sz w:val="24"/>
      <w:szCs w:val="24"/>
    </w:rPr>
  </w:style>
  <w:style w:type="character" w:customStyle="1" w:styleId="Heading8Char">
    <w:name w:val="Heading 8 Char"/>
    <w:basedOn w:val="DefaultParagraphFont"/>
    <w:link w:val="Heading8"/>
    <w:rsid w:val="007E67EF"/>
    <w:rPr>
      <w:rFonts w:ascii="Cambria" w:eastAsia="Times New Roman" w:hAnsi="Cambria" w:cs="Times New Roman"/>
      <w:color w:val="404040"/>
    </w:rPr>
  </w:style>
  <w:style w:type="character" w:customStyle="1" w:styleId="Heading9Char">
    <w:name w:val="Heading 9 Char"/>
    <w:basedOn w:val="DefaultParagraphFont"/>
    <w:link w:val="Heading9"/>
    <w:rsid w:val="007E67EF"/>
    <w:rPr>
      <w:rFonts w:ascii="Cambria" w:eastAsia="Times New Roman" w:hAnsi="Cambria" w:cs="Times New Roman"/>
      <w:i/>
      <w:iCs/>
      <w:color w:val="404040"/>
    </w:rPr>
  </w:style>
  <w:style w:type="paragraph" w:customStyle="1" w:styleId="EndNoteBibliographyTitle">
    <w:name w:val="EndNote Bibliography Title"/>
    <w:basedOn w:val="Normal"/>
    <w:link w:val="EndNoteBibliographyTitleChar"/>
    <w:rsid w:val="007E67EF"/>
    <w:pPr>
      <w:spacing w:after="0"/>
      <w:jc w:val="center"/>
    </w:pPr>
    <w:rPr>
      <w:noProof/>
    </w:rPr>
  </w:style>
  <w:style w:type="character" w:customStyle="1" w:styleId="EndNoteBibliographyTitleChar">
    <w:name w:val="EndNote Bibliography Title Char"/>
    <w:basedOn w:val="bodyChar0"/>
    <w:link w:val="EndNoteBibliographyTitle"/>
    <w:rsid w:val="007E67EF"/>
    <w:rPr>
      <w:rFonts w:ascii="Times New Roman" w:eastAsia="Arial" w:hAnsi="Times New Roman" w:cs="Calibri"/>
      <w:noProof/>
      <w:sz w:val="24"/>
      <w:szCs w:val="24"/>
      <w:lang w:eastAsia="en-US"/>
    </w:rPr>
  </w:style>
  <w:style w:type="paragraph" w:customStyle="1" w:styleId="EndNoteBibliography">
    <w:name w:val="EndNote Bibliography"/>
    <w:basedOn w:val="Normal"/>
    <w:link w:val="EndNoteBibliographyChar"/>
    <w:rsid w:val="007E67EF"/>
    <w:pPr>
      <w:spacing w:line="240" w:lineRule="auto"/>
    </w:pPr>
    <w:rPr>
      <w:noProof/>
    </w:rPr>
  </w:style>
  <w:style w:type="character" w:customStyle="1" w:styleId="EndNoteBibliographyChar">
    <w:name w:val="EndNote Bibliography Char"/>
    <w:basedOn w:val="bodyChar0"/>
    <w:link w:val="EndNoteBibliography"/>
    <w:rsid w:val="007E67EF"/>
    <w:rPr>
      <w:rFonts w:ascii="Times New Roman" w:eastAsia="Arial" w:hAnsi="Times New Roman" w:cs="Calibri"/>
      <w:noProof/>
      <w:sz w:val="24"/>
      <w:szCs w:val="24"/>
      <w:lang w:eastAsia="en-US"/>
    </w:rPr>
  </w:style>
  <w:style w:type="paragraph" w:customStyle="1" w:styleId="HeadingCentered">
    <w:name w:val="Heading Centered"/>
    <w:basedOn w:val="Normal"/>
    <w:rsid w:val="007E67EF"/>
    <w:pPr>
      <w:keepNext/>
      <w:keepLines/>
      <w:spacing w:after="60" w:line="240" w:lineRule="auto"/>
      <w:jc w:val="center"/>
    </w:pPr>
    <w:rPr>
      <w:rFonts w:ascii="Arial Black" w:hAnsi="Arial Black"/>
      <w:sz w:val="28"/>
      <w:szCs w:val="20"/>
    </w:rPr>
  </w:style>
  <w:style w:type="paragraph" w:customStyle="1" w:styleId="recommendationheading">
    <w:name w:val="recommendation heading"/>
    <w:basedOn w:val="Normal"/>
    <w:link w:val="recommendationheadingChar"/>
    <w:rsid w:val="007C45D7"/>
    <w:pPr>
      <w:numPr>
        <w:numId w:val="3"/>
      </w:numPr>
      <w:tabs>
        <w:tab w:val="num" w:pos="360"/>
      </w:tabs>
      <w:ind w:left="0" w:firstLine="0"/>
    </w:pPr>
    <w:rPr>
      <w:rFonts w:ascii="Calibri" w:eastAsia="Calibri" w:hAnsi="Calibri"/>
      <w:sz w:val="22"/>
      <w:szCs w:val="22"/>
      <w:lang w:eastAsia="en-US"/>
    </w:rPr>
  </w:style>
  <w:style w:type="character" w:customStyle="1" w:styleId="EndnoteTextChar">
    <w:name w:val="Endnote Text Char"/>
    <w:basedOn w:val="DefaultParagraphFont"/>
    <w:link w:val="EndnoteText"/>
    <w:uiPriority w:val="99"/>
    <w:rsid w:val="007C45D7"/>
    <w:rPr>
      <w:rFonts w:ascii="Times New Roman" w:eastAsia="Calibri" w:hAnsi="Times New Roman"/>
    </w:rPr>
  </w:style>
  <w:style w:type="paragraph" w:styleId="EndnoteText">
    <w:name w:val="endnote text"/>
    <w:basedOn w:val="Normal"/>
    <w:link w:val="EndnoteTextChar"/>
    <w:uiPriority w:val="99"/>
    <w:unhideWhenUsed/>
    <w:rsid w:val="007C45D7"/>
    <w:pPr>
      <w:spacing w:after="0" w:line="240" w:lineRule="auto"/>
    </w:pPr>
    <w:rPr>
      <w:rFonts w:eastAsia="Calibri"/>
      <w:sz w:val="20"/>
      <w:szCs w:val="20"/>
    </w:rPr>
  </w:style>
  <w:style w:type="character" w:customStyle="1" w:styleId="EndnoteTextChar1">
    <w:name w:val="Endnote Text Char1"/>
    <w:basedOn w:val="DefaultParagraphFont"/>
    <w:uiPriority w:val="99"/>
    <w:rsid w:val="007C45D7"/>
    <w:rPr>
      <w:rFonts w:ascii="Times New Roman" w:hAnsi="Times New Roman"/>
    </w:rPr>
  </w:style>
  <w:style w:type="character" w:customStyle="1" w:styleId="apple-converted-space">
    <w:name w:val="apple-converted-space"/>
    <w:basedOn w:val="DefaultParagraphFont"/>
    <w:rsid w:val="00FF02E7"/>
  </w:style>
  <w:style w:type="paragraph" w:styleId="NoSpacing">
    <w:name w:val="No Spacing"/>
    <w:link w:val="NoSpacingChar"/>
    <w:uiPriority w:val="1"/>
    <w:qFormat/>
    <w:rsid w:val="0091196F"/>
    <w:rPr>
      <w:rFonts w:ascii="Helvetica" w:eastAsia="Helvetica" w:hAnsi="Helvetica" w:cs="Helvetica"/>
      <w:sz w:val="24"/>
      <w:szCs w:val="24"/>
      <w:lang w:val="fr-FR" w:eastAsia="fr-FR"/>
    </w:rPr>
  </w:style>
  <w:style w:type="paragraph" w:customStyle="1" w:styleId="point">
    <w:name w:val="point"/>
    <w:basedOn w:val="Normal"/>
    <w:rsid w:val="00082481"/>
    <w:pPr>
      <w:spacing w:after="0" w:line="240" w:lineRule="auto"/>
      <w:ind w:left="426" w:hanging="426"/>
    </w:pPr>
    <w:rPr>
      <w:rFonts w:eastAsia="Calibri"/>
    </w:rPr>
  </w:style>
  <w:style w:type="paragraph" w:customStyle="1" w:styleId="recs">
    <w:name w:val="recs"/>
    <w:basedOn w:val="Normal"/>
    <w:rsid w:val="00082481"/>
    <w:pPr>
      <w:spacing w:after="120" w:line="240" w:lineRule="auto"/>
      <w:ind w:left="1985" w:hanging="1985"/>
    </w:pPr>
    <w:rPr>
      <w:rFonts w:ascii="Futura Lt BT" w:eastAsia="Calibri" w:hAnsi="Futura Lt BT"/>
      <w:b/>
      <w:bCs/>
      <w:sz w:val="20"/>
      <w:szCs w:val="20"/>
    </w:rPr>
  </w:style>
  <w:style w:type="character" w:customStyle="1" w:styleId="ColorfulGrid-Accent1Char2">
    <w:name w:val="Colorful Grid - Accent 1 Char2"/>
    <w:uiPriority w:val="99"/>
    <w:rsid w:val="0039210E"/>
    <w:rPr>
      <w:rFonts w:ascii="Calibri" w:hAnsi="Calibri" w:cs="Calibri"/>
      <w:iCs/>
      <w:color w:val="000000"/>
      <w:sz w:val="22"/>
      <w:szCs w:val="24"/>
    </w:rPr>
  </w:style>
  <w:style w:type="paragraph" w:customStyle="1" w:styleId="poem">
    <w:name w:val="poem"/>
    <w:basedOn w:val="body0"/>
    <w:rsid w:val="007250CA"/>
    <w:pPr>
      <w:jc w:val="center"/>
    </w:pPr>
    <w:rPr>
      <w:b/>
    </w:rPr>
  </w:style>
  <w:style w:type="paragraph" w:customStyle="1" w:styleId="bluebox">
    <w:name w:val="blue box"/>
    <w:basedOn w:val="orangebox"/>
    <w:rsid w:val="00863DEE"/>
    <w:pPr>
      <w:shd w:val="clear" w:color="auto" w:fill="548DD4" w:themeFill="text2" w:themeFillTint="99"/>
    </w:pPr>
    <w:rPr>
      <w:i w:val="0"/>
      <w:color w:val="FFFFFF" w:themeColor="background1"/>
    </w:rPr>
  </w:style>
  <w:style w:type="paragraph" w:customStyle="1" w:styleId="bodyexecsum">
    <w:name w:val="body exec sum"/>
    <w:basedOn w:val="body0"/>
    <w:rsid w:val="00011A10"/>
    <w:pPr>
      <w:spacing w:before="160" w:after="80" w:line="360" w:lineRule="auto"/>
      <w:ind w:left="709"/>
    </w:pPr>
    <w:rPr>
      <w:rFonts w:ascii="Calibri" w:eastAsia="Times New Roman" w:hAnsi="Calibri"/>
      <w:lang w:eastAsia="en-US"/>
    </w:rPr>
  </w:style>
  <w:style w:type="paragraph" w:customStyle="1" w:styleId="Textboxquotes">
    <w:name w:val="Text box quotes"/>
    <w:basedOn w:val="Quote"/>
    <w:rsid w:val="00D848BA"/>
    <w:pPr>
      <w:spacing w:after="0" w:line="240" w:lineRule="auto"/>
      <w:ind w:left="0"/>
      <w:contextualSpacing/>
    </w:pPr>
    <w:rPr>
      <w:rFonts w:asciiTheme="minorHAnsi" w:hAnsiTheme="minorHAnsi" w:cs="Arial"/>
      <w:sz w:val="18"/>
      <w:szCs w:val="18"/>
    </w:rPr>
  </w:style>
  <w:style w:type="paragraph" w:customStyle="1" w:styleId="textboxquotes0">
    <w:name w:val="text box quotes"/>
    <w:basedOn w:val="Textboxquotes"/>
    <w:rsid w:val="00D848BA"/>
  </w:style>
  <w:style w:type="paragraph" w:customStyle="1" w:styleId="sidebar">
    <w:name w:val="side bar"/>
    <w:basedOn w:val="Normal"/>
    <w:rsid w:val="00D848BA"/>
    <w:rPr>
      <w:rFonts w:asciiTheme="minorHAnsi" w:hAnsiTheme="minorHAnsi"/>
      <w:i/>
      <w:sz w:val="18"/>
      <w:szCs w:val="18"/>
    </w:rPr>
  </w:style>
  <w:style w:type="character" w:customStyle="1" w:styleId="title-text">
    <w:name w:val="title-text"/>
    <w:basedOn w:val="DefaultParagraphFont"/>
    <w:rsid w:val="00075CF3"/>
  </w:style>
  <w:style w:type="paragraph" w:customStyle="1" w:styleId="DocumentSubTitle">
    <w:name w:val="Document Sub Title"/>
    <w:basedOn w:val="Normal"/>
    <w:qFormat/>
    <w:rsid w:val="009C157E"/>
    <w:pPr>
      <w:spacing w:after="0" w:line="360" w:lineRule="exact"/>
    </w:pPr>
    <w:rPr>
      <w:rFonts w:ascii="Verdana" w:hAnsi="Verdana"/>
      <w:color w:val="FFFFFF"/>
      <w:sz w:val="32"/>
      <w:szCs w:val="32"/>
      <w:lang w:eastAsia="en-US"/>
    </w:rPr>
  </w:style>
  <w:style w:type="paragraph" w:styleId="ListBullet">
    <w:name w:val="List Bullet"/>
    <w:basedOn w:val="Normal"/>
    <w:qFormat/>
    <w:rsid w:val="009C157E"/>
    <w:pPr>
      <w:numPr>
        <w:numId w:val="5"/>
      </w:numPr>
      <w:tabs>
        <w:tab w:val="clear" w:pos="360"/>
        <w:tab w:val="left" w:pos="386"/>
      </w:tabs>
      <w:spacing w:after="0" w:line="252" w:lineRule="auto"/>
      <w:ind w:left="386" w:hanging="386"/>
    </w:pPr>
    <w:rPr>
      <w:rFonts w:ascii="Verdana" w:hAnsi="Verdana"/>
      <w:sz w:val="20"/>
      <w:lang w:eastAsia="en-US"/>
    </w:rPr>
  </w:style>
  <w:style w:type="paragraph" w:customStyle="1" w:styleId="recommendation11">
    <w:name w:val="recommendation 1.1"/>
    <w:basedOn w:val="recommendationheading"/>
    <w:link w:val="recommendation11Char"/>
    <w:qFormat/>
    <w:rsid w:val="00AC6075"/>
    <w:pPr>
      <w:numPr>
        <w:numId w:val="0"/>
      </w:numPr>
    </w:pPr>
    <w:rPr>
      <w:b/>
    </w:rPr>
  </w:style>
  <w:style w:type="paragraph" w:customStyle="1" w:styleId="RECOMMENDATION1">
    <w:name w:val="RECOMMENDATION 1"/>
    <w:basedOn w:val="recommendationheading"/>
    <w:rsid w:val="00AC6075"/>
    <w:pPr>
      <w:numPr>
        <w:numId w:val="0"/>
      </w:numPr>
    </w:pPr>
    <w:rPr>
      <w:b/>
    </w:rPr>
  </w:style>
  <w:style w:type="character" w:customStyle="1" w:styleId="recommendationheadingChar">
    <w:name w:val="recommendation heading Char"/>
    <w:basedOn w:val="DefaultParagraphFont"/>
    <w:link w:val="recommendationheading"/>
    <w:rsid w:val="00AC6075"/>
    <w:rPr>
      <w:rFonts w:ascii="Calibri" w:eastAsia="Calibri" w:hAnsi="Calibri"/>
      <w:sz w:val="22"/>
      <w:szCs w:val="22"/>
      <w:lang w:eastAsia="en-US"/>
    </w:rPr>
  </w:style>
  <w:style w:type="character" w:customStyle="1" w:styleId="recommendation11Char">
    <w:name w:val="recommendation 1.1 Char"/>
    <w:basedOn w:val="recommendationheadingChar"/>
    <w:link w:val="recommendation11"/>
    <w:rsid w:val="00AC6075"/>
    <w:rPr>
      <w:rFonts w:ascii="Calibri" w:eastAsia="Calibri" w:hAnsi="Calibri"/>
      <w:b/>
      <w:sz w:val="22"/>
      <w:szCs w:val="22"/>
      <w:lang w:eastAsia="en-US"/>
    </w:rPr>
  </w:style>
  <w:style w:type="paragraph" w:customStyle="1" w:styleId="statslistnodots">
    <w:name w:val="stats list no dots"/>
    <w:basedOn w:val="ListParagraph"/>
    <w:rsid w:val="00700DC7"/>
    <w:pPr>
      <w:numPr>
        <w:numId w:val="0"/>
      </w:numPr>
      <w:ind w:left="720"/>
    </w:pPr>
  </w:style>
  <w:style w:type="paragraph" w:customStyle="1" w:styleId="questions">
    <w:name w:val="questions"/>
    <w:basedOn w:val="ListParagraph"/>
    <w:qFormat/>
    <w:rsid w:val="00B01D8A"/>
    <w:pPr>
      <w:numPr>
        <w:numId w:val="28"/>
      </w:numPr>
      <w:autoSpaceDE w:val="0"/>
      <w:autoSpaceDN w:val="0"/>
      <w:adjustRightInd w:val="0"/>
      <w:spacing w:after="0" w:line="240" w:lineRule="auto"/>
    </w:pPr>
    <w:rPr>
      <w:rFonts w:asciiTheme="minorHAnsi" w:eastAsia="Arial-Black" w:hAnsiTheme="minorHAnsi" w:cs="Arial-Black"/>
      <w:color w:val="000000"/>
      <w:sz w:val="24"/>
      <w:szCs w:val="24"/>
    </w:rPr>
  </w:style>
  <w:style w:type="paragraph" w:customStyle="1" w:styleId="Noindent">
    <w:name w:val="No. indent"/>
    <w:basedOn w:val="Normal"/>
    <w:rsid w:val="00DF7C5E"/>
    <w:pPr>
      <w:widowControl w:val="0"/>
      <w:overflowPunct w:val="0"/>
      <w:autoSpaceDE w:val="0"/>
      <w:autoSpaceDN w:val="0"/>
      <w:adjustRightInd w:val="0"/>
      <w:spacing w:after="0" w:line="240" w:lineRule="auto"/>
      <w:ind w:left="1440" w:hanging="720"/>
      <w:textAlignment w:val="baseline"/>
    </w:pPr>
    <w:rPr>
      <w:rFonts w:ascii="Palatino" w:hAnsi="Palatino"/>
      <w:sz w:val="20"/>
      <w:szCs w:val="20"/>
      <w:lang w:val="en-US" w:eastAsia="en-US"/>
    </w:rPr>
  </w:style>
  <w:style w:type="character" w:styleId="SubtleReference">
    <w:name w:val="Subtle Reference"/>
    <w:uiPriority w:val="31"/>
    <w:qFormat/>
    <w:rsid w:val="00DF7C5E"/>
    <w:rPr>
      <w:smallCaps/>
      <w:color w:val="000000"/>
      <w:u w:val="single"/>
    </w:rPr>
  </w:style>
  <w:style w:type="paragraph" w:styleId="Subtitle">
    <w:name w:val="Subtitle"/>
    <w:basedOn w:val="Normal"/>
    <w:next w:val="Normal"/>
    <w:link w:val="SubtitleChar"/>
    <w:uiPriority w:val="11"/>
    <w:qFormat/>
    <w:rsid w:val="00DF7C5E"/>
    <w:pPr>
      <w:numPr>
        <w:ilvl w:val="1"/>
      </w:numPr>
      <w:autoSpaceDE w:val="0"/>
      <w:autoSpaceDN w:val="0"/>
      <w:spacing w:after="0" w:line="240" w:lineRule="auto"/>
      <w:jc w:val="center"/>
    </w:pPr>
    <w:rPr>
      <w:rFonts w:ascii="Cambria" w:eastAsia="SimSun" w:hAnsi="Cambria"/>
      <w:b/>
      <w:bCs/>
      <w:i/>
      <w:iCs/>
      <w:color w:val="6C6C6C"/>
      <w:spacing w:val="15"/>
      <w:lang w:eastAsia="en-US"/>
    </w:rPr>
  </w:style>
  <w:style w:type="character" w:customStyle="1" w:styleId="SubtitleChar">
    <w:name w:val="Subtitle Char"/>
    <w:basedOn w:val="DefaultParagraphFont"/>
    <w:link w:val="Subtitle"/>
    <w:uiPriority w:val="11"/>
    <w:rsid w:val="00DF7C5E"/>
    <w:rPr>
      <w:rFonts w:ascii="Cambria" w:eastAsia="SimSun" w:hAnsi="Cambria"/>
      <w:b/>
      <w:bCs/>
      <w:i/>
      <w:iCs/>
      <w:color w:val="6C6C6C"/>
      <w:spacing w:val="15"/>
      <w:sz w:val="24"/>
      <w:szCs w:val="24"/>
      <w:lang w:eastAsia="en-US"/>
    </w:rPr>
  </w:style>
  <w:style w:type="paragraph" w:customStyle="1" w:styleId="recommendation10">
    <w:name w:val="recommendation1"/>
    <w:basedOn w:val="Normal"/>
    <w:rsid w:val="006D2214"/>
    <w:rPr>
      <w:rFonts w:ascii="Calibri" w:eastAsiaTheme="minorHAnsi" w:hAnsi="Calibri"/>
      <w:b/>
      <w:bCs/>
      <w:sz w:val="22"/>
      <w:szCs w:val="22"/>
    </w:rPr>
  </w:style>
  <w:style w:type="paragraph" w:customStyle="1" w:styleId="Referenceswithspace">
    <w:name w:val="References with space"/>
    <w:basedOn w:val="Normal"/>
    <w:rsid w:val="00945B9C"/>
    <w:pPr>
      <w:spacing w:after="120" w:line="240" w:lineRule="auto"/>
      <w:ind w:left="720" w:hanging="720"/>
    </w:pPr>
    <w:rPr>
      <w:rFonts w:asciiTheme="minorHAnsi" w:hAnsiTheme="minorHAnsi"/>
      <w:noProof/>
      <w:sz w:val="22"/>
      <w:szCs w:val="22"/>
      <w:lang w:eastAsia="en-US"/>
    </w:rPr>
  </w:style>
  <w:style w:type="character" w:customStyle="1" w:styleId="NoSpacingChar">
    <w:name w:val="No Spacing Char"/>
    <w:basedOn w:val="DefaultParagraphFont"/>
    <w:link w:val="NoSpacing"/>
    <w:uiPriority w:val="1"/>
    <w:rsid w:val="00CB37BE"/>
    <w:rPr>
      <w:rFonts w:ascii="Helvetica" w:eastAsia="Helvetica" w:hAnsi="Helvetica" w:cs="Helvetica"/>
      <w:sz w:val="24"/>
      <w:szCs w:val="24"/>
      <w:lang w:val="fr-FR" w:eastAsia="fr-FR"/>
    </w:rPr>
  </w:style>
  <w:style w:type="paragraph" w:customStyle="1" w:styleId="boxwithquote">
    <w:name w:val="box with quote"/>
    <w:basedOn w:val="Normal"/>
    <w:rsid w:val="000D4D97"/>
    <w:rPr>
      <w:rFonts w:asciiTheme="minorHAnsi" w:hAnsiTheme="minorHAnsi"/>
      <w:sz w:val="22"/>
    </w:rPr>
  </w:style>
  <w:style w:type="paragraph" w:customStyle="1" w:styleId="reco">
    <w:name w:val="reco"/>
    <w:basedOn w:val="RECOMMENDATION1"/>
    <w:rsid w:val="0017658D"/>
    <w:pPr>
      <w:numPr>
        <w:numId w:val="60"/>
      </w:numPr>
      <w:spacing w:before="240" w:after="240"/>
    </w:pPr>
    <w:rPr>
      <w:b w:val="0"/>
      <w:lang w:val="en-US"/>
    </w:rPr>
  </w:style>
  <w:style w:type="paragraph" w:customStyle="1" w:styleId="inbox">
    <w:name w:val="in box"/>
    <w:basedOn w:val="body0"/>
    <w:rsid w:val="0002489C"/>
    <w:rPr>
      <w:i/>
    </w:rPr>
  </w:style>
  <w:style w:type="paragraph" w:customStyle="1" w:styleId="textboxquote">
    <w:name w:val="text box quote"/>
    <w:basedOn w:val="Normal"/>
    <w:rsid w:val="00910FB2"/>
    <w:pPr>
      <w:spacing w:before="80" w:after="80" w:line="240" w:lineRule="auto"/>
    </w:pPr>
    <w:rPr>
      <w:rFonts w:asciiTheme="minorHAnsi" w:hAnsiTheme="minorHAnsi"/>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12300">
      <w:bodyDiv w:val="1"/>
      <w:marLeft w:val="0"/>
      <w:marRight w:val="0"/>
      <w:marTop w:val="0"/>
      <w:marBottom w:val="0"/>
      <w:divBdr>
        <w:top w:val="none" w:sz="0" w:space="0" w:color="auto"/>
        <w:left w:val="none" w:sz="0" w:space="0" w:color="auto"/>
        <w:bottom w:val="none" w:sz="0" w:space="0" w:color="auto"/>
        <w:right w:val="none" w:sz="0" w:space="0" w:color="auto"/>
      </w:divBdr>
    </w:div>
    <w:div w:id="106389900">
      <w:bodyDiv w:val="1"/>
      <w:marLeft w:val="0"/>
      <w:marRight w:val="0"/>
      <w:marTop w:val="0"/>
      <w:marBottom w:val="0"/>
      <w:divBdr>
        <w:top w:val="none" w:sz="0" w:space="0" w:color="auto"/>
        <w:left w:val="none" w:sz="0" w:space="0" w:color="auto"/>
        <w:bottom w:val="none" w:sz="0" w:space="0" w:color="auto"/>
        <w:right w:val="none" w:sz="0" w:space="0" w:color="auto"/>
      </w:divBdr>
    </w:div>
    <w:div w:id="262610020">
      <w:bodyDiv w:val="1"/>
      <w:marLeft w:val="0"/>
      <w:marRight w:val="0"/>
      <w:marTop w:val="0"/>
      <w:marBottom w:val="0"/>
      <w:divBdr>
        <w:top w:val="none" w:sz="0" w:space="0" w:color="auto"/>
        <w:left w:val="none" w:sz="0" w:space="0" w:color="auto"/>
        <w:bottom w:val="none" w:sz="0" w:space="0" w:color="auto"/>
        <w:right w:val="none" w:sz="0" w:space="0" w:color="auto"/>
      </w:divBdr>
    </w:div>
    <w:div w:id="344482665">
      <w:bodyDiv w:val="1"/>
      <w:marLeft w:val="0"/>
      <w:marRight w:val="0"/>
      <w:marTop w:val="0"/>
      <w:marBottom w:val="0"/>
      <w:divBdr>
        <w:top w:val="none" w:sz="0" w:space="0" w:color="auto"/>
        <w:left w:val="none" w:sz="0" w:space="0" w:color="auto"/>
        <w:bottom w:val="none" w:sz="0" w:space="0" w:color="auto"/>
        <w:right w:val="none" w:sz="0" w:space="0" w:color="auto"/>
      </w:divBdr>
    </w:div>
    <w:div w:id="463087323">
      <w:bodyDiv w:val="1"/>
      <w:marLeft w:val="0"/>
      <w:marRight w:val="0"/>
      <w:marTop w:val="0"/>
      <w:marBottom w:val="0"/>
      <w:divBdr>
        <w:top w:val="none" w:sz="0" w:space="0" w:color="auto"/>
        <w:left w:val="none" w:sz="0" w:space="0" w:color="auto"/>
        <w:bottom w:val="none" w:sz="0" w:space="0" w:color="auto"/>
        <w:right w:val="none" w:sz="0" w:space="0" w:color="auto"/>
      </w:divBdr>
    </w:div>
    <w:div w:id="525289852">
      <w:bodyDiv w:val="1"/>
      <w:marLeft w:val="0"/>
      <w:marRight w:val="0"/>
      <w:marTop w:val="0"/>
      <w:marBottom w:val="0"/>
      <w:divBdr>
        <w:top w:val="none" w:sz="0" w:space="0" w:color="auto"/>
        <w:left w:val="none" w:sz="0" w:space="0" w:color="auto"/>
        <w:bottom w:val="none" w:sz="0" w:space="0" w:color="auto"/>
        <w:right w:val="none" w:sz="0" w:space="0" w:color="auto"/>
      </w:divBdr>
    </w:div>
    <w:div w:id="667749730">
      <w:bodyDiv w:val="1"/>
      <w:marLeft w:val="0"/>
      <w:marRight w:val="0"/>
      <w:marTop w:val="0"/>
      <w:marBottom w:val="0"/>
      <w:divBdr>
        <w:top w:val="none" w:sz="0" w:space="0" w:color="auto"/>
        <w:left w:val="none" w:sz="0" w:space="0" w:color="auto"/>
        <w:bottom w:val="none" w:sz="0" w:space="0" w:color="auto"/>
        <w:right w:val="none" w:sz="0" w:space="0" w:color="auto"/>
      </w:divBdr>
    </w:div>
    <w:div w:id="842358890">
      <w:bodyDiv w:val="1"/>
      <w:marLeft w:val="0"/>
      <w:marRight w:val="0"/>
      <w:marTop w:val="0"/>
      <w:marBottom w:val="0"/>
      <w:divBdr>
        <w:top w:val="none" w:sz="0" w:space="0" w:color="auto"/>
        <w:left w:val="none" w:sz="0" w:space="0" w:color="auto"/>
        <w:bottom w:val="none" w:sz="0" w:space="0" w:color="auto"/>
        <w:right w:val="none" w:sz="0" w:space="0" w:color="auto"/>
      </w:divBdr>
    </w:div>
    <w:div w:id="909387937">
      <w:bodyDiv w:val="1"/>
      <w:marLeft w:val="0"/>
      <w:marRight w:val="0"/>
      <w:marTop w:val="0"/>
      <w:marBottom w:val="0"/>
      <w:divBdr>
        <w:top w:val="none" w:sz="0" w:space="0" w:color="auto"/>
        <w:left w:val="none" w:sz="0" w:space="0" w:color="auto"/>
        <w:bottom w:val="none" w:sz="0" w:space="0" w:color="auto"/>
        <w:right w:val="none" w:sz="0" w:space="0" w:color="auto"/>
      </w:divBdr>
    </w:div>
    <w:div w:id="1022709486">
      <w:bodyDiv w:val="1"/>
      <w:marLeft w:val="0"/>
      <w:marRight w:val="0"/>
      <w:marTop w:val="0"/>
      <w:marBottom w:val="0"/>
      <w:divBdr>
        <w:top w:val="none" w:sz="0" w:space="0" w:color="auto"/>
        <w:left w:val="none" w:sz="0" w:space="0" w:color="auto"/>
        <w:bottom w:val="none" w:sz="0" w:space="0" w:color="auto"/>
        <w:right w:val="none" w:sz="0" w:space="0" w:color="auto"/>
      </w:divBdr>
    </w:div>
    <w:div w:id="1035814591">
      <w:bodyDiv w:val="1"/>
      <w:marLeft w:val="0"/>
      <w:marRight w:val="0"/>
      <w:marTop w:val="0"/>
      <w:marBottom w:val="0"/>
      <w:divBdr>
        <w:top w:val="none" w:sz="0" w:space="0" w:color="auto"/>
        <w:left w:val="none" w:sz="0" w:space="0" w:color="auto"/>
        <w:bottom w:val="none" w:sz="0" w:space="0" w:color="auto"/>
        <w:right w:val="none" w:sz="0" w:space="0" w:color="auto"/>
      </w:divBdr>
    </w:div>
    <w:div w:id="1046181575">
      <w:bodyDiv w:val="1"/>
      <w:marLeft w:val="0"/>
      <w:marRight w:val="0"/>
      <w:marTop w:val="0"/>
      <w:marBottom w:val="0"/>
      <w:divBdr>
        <w:top w:val="none" w:sz="0" w:space="0" w:color="auto"/>
        <w:left w:val="none" w:sz="0" w:space="0" w:color="auto"/>
        <w:bottom w:val="none" w:sz="0" w:space="0" w:color="auto"/>
        <w:right w:val="none" w:sz="0" w:space="0" w:color="auto"/>
      </w:divBdr>
    </w:div>
    <w:div w:id="1076241698">
      <w:bodyDiv w:val="1"/>
      <w:marLeft w:val="0"/>
      <w:marRight w:val="0"/>
      <w:marTop w:val="0"/>
      <w:marBottom w:val="0"/>
      <w:divBdr>
        <w:top w:val="none" w:sz="0" w:space="0" w:color="auto"/>
        <w:left w:val="none" w:sz="0" w:space="0" w:color="auto"/>
        <w:bottom w:val="none" w:sz="0" w:space="0" w:color="auto"/>
        <w:right w:val="none" w:sz="0" w:space="0" w:color="auto"/>
      </w:divBdr>
    </w:div>
    <w:div w:id="1082525043">
      <w:bodyDiv w:val="1"/>
      <w:marLeft w:val="0"/>
      <w:marRight w:val="0"/>
      <w:marTop w:val="0"/>
      <w:marBottom w:val="0"/>
      <w:divBdr>
        <w:top w:val="none" w:sz="0" w:space="0" w:color="auto"/>
        <w:left w:val="none" w:sz="0" w:space="0" w:color="auto"/>
        <w:bottom w:val="none" w:sz="0" w:space="0" w:color="auto"/>
        <w:right w:val="none" w:sz="0" w:space="0" w:color="auto"/>
      </w:divBdr>
    </w:div>
    <w:div w:id="1201549843">
      <w:bodyDiv w:val="1"/>
      <w:marLeft w:val="0"/>
      <w:marRight w:val="0"/>
      <w:marTop w:val="0"/>
      <w:marBottom w:val="0"/>
      <w:divBdr>
        <w:top w:val="none" w:sz="0" w:space="0" w:color="auto"/>
        <w:left w:val="none" w:sz="0" w:space="0" w:color="auto"/>
        <w:bottom w:val="none" w:sz="0" w:space="0" w:color="auto"/>
        <w:right w:val="none" w:sz="0" w:space="0" w:color="auto"/>
      </w:divBdr>
    </w:div>
    <w:div w:id="1206865619">
      <w:bodyDiv w:val="1"/>
      <w:marLeft w:val="0"/>
      <w:marRight w:val="0"/>
      <w:marTop w:val="0"/>
      <w:marBottom w:val="0"/>
      <w:divBdr>
        <w:top w:val="none" w:sz="0" w:space="0" w:color="auto"/>
        <w:left w:val="none" w:sz="0" w:space="0" w:color="auto"/>
        <w:bottom w:val="none" w:sz="0" w:space="0" w:color="auto"/>
        <w:right w:val="none" w:sz="0" w:space="0" w:color="auto"/>
      </w:divBdr>
    </w:div>
    <w:div w:id="1266422733">
      <w:bodyDiv w:val="1"/>
      <w:marLeft w:val="0"/>
      <w:marRight w:val="0"/>
      <w:marTop w:val="0"/>
      <w:marBottom w:val="0"/>
      <w:divBdr>
        <w:top w:val="none" w:sz="0" w:space="0" w:color="auto"/>
        <w:left w:val="none" w:sz="0" w:space="0" w:color="auto"/>
        <w:bottom w:val="none" w:sz="0" w:space="0" w:color="auto"/>
        <w:right w:val="none" w:sz="0" w:space="0" w:color="auto"/>
      </w:divBdr>
    </w:div>
    <w:div w:id="1321933231">
      <w:bodyDiv w:val="1"/>
      <w:marLeft w:val="0"/>
      <w:marRight w:val="0"/>
      <w:marTop w:val="0"/>
      <w:marBottom w:val="0"/>
      <w:divBdr>
        <w:top w:val="none" w:sz="0" w:space="0" w:color="auto"/>
        <w:left w:val="none" w:sz="0" w:space="0" w:color="auto"/>
        <w:bottom w:val="none" w:sz="0" w:space="0" w:color="auto"/>
        <w:right w:val="none" w:sz="0" w:space="0" w:color="auto"/>
      </w:divBdr>
    </w:div>
    <w:div w:id="1341197351">
      <w:bodyDiv w:val="1"/>
      <w:marLeft w:val="0"/>
      <w:marRight w:val="0"/>
      <w:marTop w:val="0"/>
      <w:marBottom w:val="0"/>
      <w:divBdr>
        <w:top w:val="none" w:sz="0" w:space="0" w:color="auto"/>
        <w:left w:val="none" w:sz="0" w:space="0" w:color="auto"/>
        <w:bottom w:val="none" w:sz="0" w:space="0" w:color="auto"/>
        <w:right w:val="none" w:sz="0" w:space="0" w:color="auto"/>
      </w:divBdr>
    </w:div>
    <w:div w:id="1360814768">
      <w:bodyDiv w:val="1"/>
      <w:marLeft w:val="0"/>
      <w:marRight w:val="0"/>
      <w:marTop w:val="0"/>
      <w:marBottom w:val="0"/>
      <w:divBdr>
        <w:top w:val="none" w:sz="0" w:space="0" w:color="auto"/>
        <w:left w:val="none" w:sz="0" w:space="0" w:color="auto"/>
        <w:bottom w:val="none" w:sz="0" w:space="0" w:color="auto"/>
        <w:right w:val="none" w:sz="0" w:space="0" w:color="auto"/>
      </w:divBdr>
    </w:div>
    <w:div w:id="1376614730">
      <w:bodyDiv w:val="1"/>
      <w:marLeft w:val="0"/>
      <w:marRight w:val="0"/>
      <w:marTop w:val="0"/>
      <w:marBottom w:val="0"/>
      <w:divBdr>
        <w:top w:val="none" w:sz="0" w:space="0" w:color="auto"/>
        <w:left w:val="none" w:sz="0" w:space="0" w:color="auto"/>
        <w:bottom w:val="none" w:sz="0" w:space="0" w:color="auto"/>
        <w:right w:val="none" w:sz="0" w:space="0" w:color="auto"/>
      </w:divBdr>
    </w:div>
    <w:div w:id="1437015708">
      <w:bodyDiv w:val="1"/>
      <w:marLeft w:val="0"/>
      <w:marRight w:val="0"/>
      <w:marTop w:val="0"/>
      <w:marBottom w:val="0"/>
      <w:divBdr>
        <w:top w:val="none" w:sz="0" w:space="0" w:color="auto"/>
        <w:left w:val="none" w:sz="0" w:space="0" w:color="auto"/>
        <w:bottom w:val="none" w:sz="0" w:space="0" w:color="auto"/>
        <w:right w:val="none" w:sz="0" w:space="0" w:color="auto"/>
      </w:divBdr>
    </w:div>
    <w:div w:id="1531258154">
      <w:bodyDiv w:val="1"/>
      <w:marLeft w:val="0"/>
      <w:marRight w:val="0"/>
      <w:marTop w:val="0"/>
      <w:marBottom w:val="0"/>
      <w:divBdr>
        <w:top w:val="none" w:sz="0" w:space="0" w:color="auto"/>
        <w:left w:val="none" w:sz="0" w:space="0" w:color="auto"/>
        <w:bottom w:val="none" w:sz="0" w:space="0" w:color="auto"/>
        <w:right w:val="none" w:sz="0" w:space="0" w:color="auto"/>
      </w:divBdr>
    </w:div>
    <w:div w:id="1549489191">
      <w:bodyDiv w:val="1"/>
      <w:marLeft w:val="0"/>
      <w:marRight w:val="0"/>
      <w:marTop w:val="0"/>
      <w:marBottom w:val="0"/>
      <w:divBdr>
        <w:top w:val="none" w:sz="0" w:space="0" w:color="auto"/>
        <w:left w:val="none" w:sz="0" w:space="0" w:color="auto"/>
        <w:bottom w:val="none" w:sz="0" w:space="0" w:color="auto"/>
        <w:right w:val="none" w:sz="0" w:space="0" w:color="auto"/>
      </w:divBdr>
    </w:div>
    <w:div w:id="1728725015">
      <w:bodyDiv w:val="1"/>
      <w:marLeft w:val="0"/>
      <w:marRight w:val="0"/>
      <w:marTop w:val="0"/>
      <w:marBottom w:val="0"/>
      <w:divBdr>
        <w:top w:val="none" w:sz="0" w:space="0" w:color="auto"/>
        <w:left w:val="none" w:sz="0" w:space="0" w:color="auto"/>
        <w:bottom w:val="none" w:sz="0" w:space="0" w:color="auto"/>
        <w:right w:val="none" w:sz="0" w:space="0" w:color="auto"/>
      </w:divBdr>
    </w:div>
    <w:div w:id="1879589779">
      <w:bodyDiv w:val="1"/>
      <w:marLeft w:val="0"/>
      <w:marRight w:val="0"/>
      <w:marTop w:val="0"/>
      <w:marBottom w:val="0"/>
      <w:divBdr>
        <w:top w:val="none" w:sz="0" w:space="0" w:color="auto"/>
        <w:left w:val="none" w:sz="0" w:space="0" w:color="auto"/>
        <w:bottom w:val="none" w:sz="0" w:space="0" w:color="auto"/>
        <w:right w:val="none" w:sz="0" w:space="0" w:color="auto"/>
      </w:divBdr>
    </w:div>
    <w:div w:id="1885672732">
      <w:bodyDiv w:val="1"/>
      <w:marLeft w:val="0"/>
      <w:marRight w:val="0"/>
      <w:marTop w:val="0"/>
      <w:marBottom w:val="0"/>
      <w:divBdr>
        <w:top w:val="none" w:sz="0" w:space="0" w:color="auto"/>
        <w:left w:val="none" w:sz="0" w:space="0" w:color="auto"/>
        <w:bottom w:val="none" w:sz="0" w:space="0" w:color="auto"/>
        <w:right w:val="none" w:sz="0" w:space="0" w:color="auto"/>
      </w:divBdr>
    </w:div>
    <w:div w:id="1901476492">
      <w:bodyDiv w:val="1"/>
      <w:marLeft w:val="0"/>
      <w:marRight w:val="0"/>
      <w:marTop w:val="0"/>
      <w:marBottom w:val="0"/>
      <w:divBdr>
        <w:top w:val="none" w:sz="0" w:space="0" w:color="auto"/>
        <w:left w:val="none" w:sz="0" w:space="0" w:color="auto"/>
        <w:bottom w:val="none" w:sz="0" w:space="0" w:color="auto"/>
        <w:right w:val="none" w:sz="0" w:space="0" w:color="auto"/>
      </w:divBdr>
    </w:div>
    <w:div w:id="1987473663">
      <w:bodyDiv w:val="1"/>
      <w:marLeft w:val="0"/>
      <w:marRight w:val="0"/>
      <w:marTop w:val="0"/>
      <w:marBottom w:val="0"/>
      <w:divBdr>
        <w:top w:val="none" w:sz="0" w:space="0" w:color="auto"/>
        <w:left w:val="none" w:sz="0" w:space="0" w:color="auto"/>
        <w:bottom w:val="none" w:sz="0" w:space="0" w:color="auto"/>
        <w:right w:val="none" w:sz="0" w:space="0" w:color="auto"/>
      </w:divBdr>
    </w:div>
    <w:div w:id="2047094344">
      <w:bodyDiv w:val="1"/>
      <w:marLeft w:val="0"/>
      <w:marRight w:val="0"/>
      <w:marTop w:val="0"/>
      <w:marBottom w:val="0"/>
      <w:divBdr>
        <w:top w:val="none" w:sz="0" w:space="0" w:color="auto"/>
        <w:left w:val="none" w:sz="0" w:space="0" w:color="auto"/>
        <w:bottom w:val="none" w:sz="0" w:space="0" w:color="auto"/>
        <w:right w:val="none" w:sz="0" w:space="0" w:color="auto"/>
      </w:divBdr>
    </w:div>
    <w:div w:id="2095584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hyperlink" Target="http://www.genderanddisaster.com.a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remier.vic.gov.au/speech-state-labor-conference-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1E211-7F8E-4B46-9527-1C6C0D373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4866</Words>
  <Characters>27740</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Womens Health Goulburn North East</Company>
  <LinksUpToDate>false</LinksUpToDate>
  <CharactersWithSpaces>32541</CharactersWithSpaces>
  <SharedDoc>false</SharedDoc>
  <HLinks>
    <vt:vector size="3204" baseType="variant">
      <vt:variant>
        <vt:i4>3407892</vt:i4>
      </vt:variant>
      <vt:variant>
        <vt:i4>2807</vt:i4>
      </vt:variant>
      <vt:variant>
        <vt:i4>0</vt:i4>
      </vt:variant>
      <vt:variant>
        <vt:i4>5</vt:i4>
      </vt:variant>
      <vt:variant>
        <vt:lpwstr>mailto:muhrec@monash.edu</vt:lpwstr>
      </vt:variant>
      <vt:variant>
        <vt:lpwstr/>
      </vt:variant>
      <vt:variant>
        <vt:i4>2359363</vt:i4>
      </vt:variant>
      <vt:variant>
        <vt:i4>2804</vt:i4>
      </vt:variant>
      <vt:variant>
        <vt:i4>0</vt:i4>
      </vt:variant>
      <vt:variant>
        <vt:i4>5</vt:i4>
      </vt:variant>
      <vt:variant>
        <vt:lpwstr>mailto:francis.archer@monash.edu</vt:lpwstr>
      </vt:variant>
      <vt:variant>
        <vt:lpwstr/>
      </vt:variant>
      <vt:variant>
        <vt:i4>1900615</vt:i4>
      </vt:variant>
      <vt:variant>
        <vt:i4>2801</vt:i4>
      </vt:variant>
      <vt:variant>
        <vt:i4>0</vt:i4>
      </vt:variant>
      <vt:variant>
        <vt:i4>5</vt:i4>
      </vt:variant>
      <vt:variant>
        <vt:lpwstr>http://www.whin.org.au/what-we-do/hidden-disaster-conference.html</vt:lpwstr>
      </vt:variant>
      <vt:variant>
        <vt:lpwstr/>
      </vt:variant>
      <vt:variant>
        <vt:i4>7995468</vt:i4>
      </vt:variant>
      <vt:variant>
        <vt:i4>2797</vt:i4>
      </vt:variant>
      <vt:variant>
        <vt:i4>0</vt:i4>
      </vt:variant>
      <vt:variant>
        <vt:i4>5</vt:i4>
      </vt:variant>
      <vt:variant>
        <vt:lpwstr>http://www.who.int/gender/other_health/disasters/en/</vt:lpwstr>
      </vt:variant>
      <vt:variant>
        <vt:lpwstr/>
      </vt:variant>
      <vt:variant>
        <vt:i4>4128771</vt:i4>
      </vt:variant>
      <vt:variant>
        <vt:i4>2794</vt:i4>
      </vt:variant>
      <vt:variant>
        <vt:i4>0</vt:i4>
      </vt:variant>
      <vt:variant>
        <vt:i4>5</vt:i4>
      </vt:variant>
      <vt:variant>
        <vt:lpwstr>http://www.who.int/gender/other_health/en/genderdisasters.pdf</vt:lpwstr>
      </vt:variant>
      <vt:variant>
        <vt:lpwstr/>
      </vt:variant>
      <vt:variant>
        <vt:i4>3276911</vt:i4>
      </vt:variant>
      <vt:variant>
        <vt:i4>2791</vt:i4>
      </vt:variant>
      <vt:variant>
        <vt:i4>0</vt:i4>
      </vt:variant>
      <vt:variant>
        <vt:i4>5</vt:i4>
      </vt:variant>
      <vt:variant>
        <vt:lpwstr>http://docs.health.vic.gov.au/docs/doc/E694315BFAC43058CA25796C00183C0F/$FILE/Mens-health-background-paper-full-compressed.pdf</vt:lpwstr>
      </vt:variant>
      <vt:variant>
        <vt:lpwstr/>
      </vt:variant>
      <vt:variant>
        <vt:i4>5832720</vt:i4>
      </vt:variant>
      <vt:variant>
        <vt:i4>2788</vt:i4>
      </vt:variant>
      <vt:variant>
        <vt:i4>0</vt:i4>
      </vt:variant>
      <vt:variant>
        <vt:i4>5</vt:i4>
      </vt:variant>
      <vt:variant>
        <vt:lpwstr>http://ultimo167.wordpress.com/articles-on-men/country-men-laud-stoicism-and-suicide/</vt:lpwstr>
      </vt:variant>
      <vt:variant>
        <vt:lpwstr/>
      </vt:variant>
      <vt:variant>
        <vt:i4>5242896</vt:i4>
      </vt:variant>
      <vt:variant>
        <vt:i4>2785</vt:i4>
      </vt:variant>
      <vt:variant>
        <vt:i4>0</vt:i4>
      </vt:variant>
      <vt:variant>
        <vt:i4>5</vt:i4>
      </vt:variant>
      <vt:variant>
        <vt:lpwstr>http://www.bushfirecrc.com/news/news-item/gender-and-bushfire</vt:lpwstr>
      </vt:variant>
      <vt:variant>
        <vt:lpwstr/>
      </vt:variant>
      <vt:variant>
        <vt:i4>1703964</vt:i4>
      </vt:variant>
      <vt:variant>
        <vt:i4>2782</vt:i4>
      </vt:variant>
      <vt:variant>
        <vt:i4>0</vt:i4>
      </vt:variant>
      <vt:variant>
        <vt:i4>5</vt:i4>
      </vt:variant>
      <vt:variant>
        <vt:lpwstr>http://theconversation.com/fighting-and-dying-blokes-and-bushfire-in-australia-11552</vt:lpwstr>
      </vt:variant>
      <vt:variant>
        <vt:lpwstr/>
      </vt:variant>
      <vt:variant>
        <vt:i4>2621475</vt:i4>
      </vt:variant>
      <vt:variant>
        <vt:i4>2779</vt:i4>
      </vt:variant>
      <vt:variant>
        <vt:i4>0</vt:i4>
      </vt:variant>
      <vt:variant>
        <vt:i4>5</vt:i4>
      </vt:variant>
      <vt:variant>
        <vt:lpwstr>http://feministcurrent.com/7868/why-talking-about-healthy-masculinity-is-like-talking-about-healthy-cancer/</vt:lpwstr>
      </vt:variant>
      <vt:variant>
        <vt:lpwstr/>
      </vt:variant>
      <vt:variant>
        <vt:i4>3604599</vt:i4>
      </vt:variant>
      <vt:variant>
        <vt:i4>2776</vt:i4>
      </vt:variant>
      <vt:variant>
        <vt:i4>0</vt:i4>
      </vt:variant>
      <vt:variant>
        <vt:i4>5</vt:i4>
      </vt:variant>
      <vt:variant>
        <vt:lpwstr>http://www.rdv.vic.gov.au/fire-recovery-unit/policy-and-coordination/4-year-report</vt:lpwstr>
      </vt:variant>
      <vt:variant>
        <vt:lpwstr/>
      </vt:variant>
      <vt:variant>
        <vt:i4>2949129</vt:i4>
      </vt:variant>
      <vt:variant>
        <vt:i4>2773</vt:i4>
      </vt:variant>
      <vt:variant>
        <vt:i4>0</vt:i4>
      </vt:variant>
      <vt:variant>
        <vt:i4>5</vt:i4>
      </vt:variant>
      <vt:variant>
        <vt:lpwstr>http://www.psychology.org.au/inpsych/vic_bushfires/</vt:lpwstr>
      </vt:variant>
      <vt:variant>
        <vt:lpwstr/>
      </vt:variant>
      <vt:variant>
        <vt:i4>393237</vt:i4>
      </vt:variant>
      <vt:variant>
        <vt:i4>2770</vt:i4>
      </vt:variant>
      <vt:variant>
        <vt:i4>0</vt:i4>
      </vt:variant>
      <vt:variant>
        <vt:i4>5</vt:i4>
      </vt:variant>
      <vt:variant>
        <vt:lpwstr>http://www.un.org/womenwatch/daw/egm/men-boys2003/OP3-Medrado.pdf</vt:lpwstr>
      </vt:variant>
      <vt:variant>
        <vt:lpwstr/>
      </vt:variant>
      <vt:variant>
        <vt:i4>1638490</vt:i4>
      </vt:variant>
      <vt:variant>
        <vt:i4>2767</vt:i4>
      </vt:variant>
      <vt:variant>
        <vt:i4>0</vt:i4>
      </vt:variant>
      <vt:variant>
        <vt:i4>5</vt:i4>
      </vt:variant>
      <vt:variant>
        <vt:lpwstr>http://www.bushfirecrc.com/resources/community-members-decision-making-under-stress-imminent-bushfire-threat-murrindindi-fire</vt:lpwstr>
      </vt:variant>
      <vt:variant>
        <vt:lpwstr/>
      </vt:variant>
      <vt:variant>
        <vt:i4>3997797</vt:i4>
      </vt:variant>
      <vt:variant>
        <vt:i4>2764</vt:i4>
      </vt:variant>
      <vt:variant>
        <vt:i4>0</vt:i4>
      </vt:variant>
      <vt:variant>
        <vt:i4>5</vt:i4>
      </vt:variant>
      <vt:variant>
        <vt:lpwstr>http://www.bushfirecrc.com/resources/poster-presentation/volunteer-firefighting-suitable-job-woman</vt:lpwstr>
      </vt:variant>
      <vt:variant>
        <vt:lpwstr/>
      </vt:variant>
      <vt:variant>
        <vt:i4>2097267</vt:i4>
      </vt:variant>
      <vt:variant>
        <vt:i4>2761</vt:i4>
      </vt:variant>
      <vt:variant>
        <vt:i4>0</vt:i4>
      </vt:variant>
      <vt:variant>
        <vt:i4>5</vt:i4>
      </vt:variant>
      <vt:variant>
        <vt:lpwstr>http://www.un.org/womenwatch/daw/egm/men-boys2003/EP13-Jalmert.pdf</vt:lpwstr>
      </vt:variant>
      <vt:variant>
        <vt:lpwstr/>
      </vt:variant>
      <vt:variant>
        <vt:i4>196635</vt:i4>
      </vt:variant>
      <vt:variant>
        <vt:i4>2758</vt:i4>
      </vt:variant>
      <vt:variant>
        <vt:i4>0</vt:i4>
      </vt:variant>
      <vt:variant>
        <vt:i4>5</vt:i4>
      </vt:variant>
      <vt:variant>
        <vt:lpwstr>http://diamond-valley-leader.whereilive.com.au/news/story/paperwork-no-substitute-for-phone-call/</vt:lpwstr>
      </vt:variant>
      <vt:variant>
        <vt:lpwstr/>
      </vt:variant>
      <vt:variant>
        <vt:i4>7405677</vt:i4>
      </vt:variant>
      <vt:variant>
        <vt:i4>2755</vt:i4>
      </vt:variant>
      <vt:variant>
        <vt:i4>0</vt:i4>
      </vt:variant>
      <vt:variant>
        <vt:i4>5</vt:i4>
      </vt:variant>
      <vt:variant>
        <vt:lpwstr>http://www.insideindonesia.org/weekly-articles/we-are-the-blessed-ones</vt:lpwstr>
      </vt:variant>
      <vt:variant>
        <vt:lpwstr/>
      </vt:variant>
      <vt:variant>
        <vt:i4>7602206</vt:i4>
      </vt:variant>
      <vt:variant>
        <vt:i4>2752</vt:i4>
      </vt:variant>
      <vt:variant>
        <vt:i4>0</vt:i4>
      </vt:variant>
      <vt:variant>
        <vt:i4>5</vt:i4>
      </vt:variant>
      <vt:variant>
        <vt:lpwstr>http://www.engagingmen.net/files/resources/2010/Caroline/Men_Masculinities_and_Development.pdf</vt:lpwstr>
      </vt:variant>
      <vt:variant>
        <vt:lpwstr/>
      </vt:variant>
      <vt:variant>
        <vt:i4>7340049</vt:i4>
      </vt:variant>
      <vt:variant>
        <vt:i4>2749</vt:i4>
      </vt:variant>
      <vt:variant>
        <vt:i4>0</vt:i4>
      </vt:variant>
      <vt:variant>
        <vt:i4>5</vt:i4>
      </vt:variant>
      <vt:variant>
        <vt:lpwstr>http://www.psychology.org.au/inpsych/community_impact/</vt:lpwstr>
      </vt:variant>
      <vt:variant>
        <vt:lpwstr/>
      </vt:variant>
      <vt:variant>
        <vt:i4>2097175</vt:i4>
      </vt:variant>
      <vt:variant>
        <vt:i4>2746</vt:i4>
      </vt:variant>
      <vt:variant>
        <vt:i4>0</vt:i4>
      </vt:variant>
      <vt:variant>
        <vt:i4>5</vt:i4>
      </vt:variant>
      <vt:variant>
        <vt:lpwstr>http://www.psychology.org.au/inpsych/support_bushfires/</vt:lpwstr>
      </vt:variant>
      <vt:variant>
        <vt:lpwstr/>
      </vt:variant>
      <vt:variant>
        <vt:i4>3670075</vt:i4>
      </vt:variant>
      <vt:variant>
        <vt:i4>2743</vt:i4>
      </vt:variant>
      <vt:variant>
        <vt:i4>0</vt:i4>
      </vt:variant>
      <vt:variant>
        <vt:i4>5</vt:i4>
      </vt:variant>
      <vt:variant>
        <vt:lpwstr>http://www.noviolence.com.au/seminarvideos.html</vt:lpwstr>
      </vt:variant>
      <vt:variant>
        <vt:lpwstr/>
      </vt:variant>
      <vt:variant>
        <vt:i4>8192052</vt:i4>
      </vt:variant>
      <vt:variant>
        <vt:i4>2740</vt:i4>
      </vt:variant>
      <vt:variant>
        <vt:i4>0</vt:i4>
      </vt:variant>
      <vt:variant>
        <vt:i4>5</vt:i4>
      </vt:variant>
      <vt:variant>
        <vt:lpwstr>http://dx.doi.org/10.1016/S1068-8595(00)80013-6</vt:lpwstr>
      </vt:variant>
      <vt:variant>
        <vt:lpwstr/>
      </vt:variant>
      <vt:variant>
        <vt:i4>262173</vt:i4>
      </vt:variant>
      <vt:variant>
        <vt:i4>2737</vt:i4>
      </vt:variant>
      <vt:variant>
        <vt:i4>0</vt:i4>
      </vt:variant>
      <vt:variant>
        <vt:i4>5</vt:i4>
      </vt:variant>
      <vt:variant>
        <vt:lpwstr>http://www.gdnonline.org/resources/GDN_GenderNote3_Men&amp;Masculinities.pdf</vt:lpwstr>
      </vt:variant>
      <vt:variant>
        <vt:lpwstr/>
      </vt:variant>
      <vt:variant>
        <vt:i4>262173</vt:i4>
      </vt:variant>
      <vt:variant>
        <vt:i4>2734</vt:i4>
      </vt:variant>
      <vt:variant>
        <vt:i4>0</vt:i4>
      </vt:variant>
      <vt:variant>
        <vt:i4>5</vt:i4>
      </vt:variant>
      <vt:variant>
        <vt:lpwstr>http://www.gdnonline.org/resources/GDN_GenderNote3_Men&amp;Masculinities.pdf</vt:lpwstr>
      </vt:variant>
      <vt:variant>
        <vt:lpwstr/>
      </vt:variant>
      <vt:variant>
        <vt:i4>4718597</vt:i4>
      </vt:variant>
      <vt:variant>
        <vt:i4>2731</vt:i4>
      </vt:variant>
      <vt:variant>
        <vt:i4>0</vt:i4>
      </vt:variant>
      <vt:variant>
        <vt:i4>5</vt:i4>
      </vt:variant>
      <vt:variant>
        <vt:lpwstr>http://www.gdnonline.org/</vt:lpwstr>
      </vt:variant>
      <vt:variant>
        <vt:lpwstr/>
      </vt:variant>
      <vt:variant>
        <vt:i4>6094934</vt:i4>
      </vt:variant>
      <vt:variant>
        <vt:i4>2728</vt:i4>
      </vt:variant>
      <vt:variant>
        <vt:i4>0</vt:i4>
      </vt:variant>
      <vt:variant>
        <vt:i4>5</vt:i4>
      </vt:variant>
      <vt:variant>
        <vt:lpwstr>http://scholarship.law.ufl.edu/facultypub/83</vt:lpwstr>
      </vt:variant>
      <vt:variant>
        <vt:lpwstr/>
      </vt:variant>
      <vt:variant>
        <vt:i4>7143445</vt:i4>
      </vt:variant>
      <vt:variant>
        <vt:i4>2725</vt:i4>
      </vt:variant>
      <vt:variant>
        <vt:i4>0</vt:i4>
      </vt:variant>
      <vt:variant>
        <vt:i4>5</vt:i4>
      </vt:variant>
      <vt:variant>
        <vt:lpwstr>http://www.health.vic.gov.au/mentalhealth/publications/after_the_bushfire_report.pdf</vt:lpwstr>
      </vt:variant>
      <vt:variant>
        <vt:lpwstr/>
      </vt:variant>
      <vt:variant>
        <vt:i4>917587</vt:i4>
      </vt:variant>
      <vt:variant>
        <vt:i4>2722</vt:i4>
      </vt:variant>
      <vt:variant>
        <vt:i4>0</vt:i4>
      </vt:variant>
      <vt:variant>
        <vt:i4>5</vt:i4>
      </vt:variant>
      <vt:variant>
        <vt:lpwstr>http://www.healthissuescentre.org.au/documents/items/2013/05/751293-upload-00001.pdf</vt:lpwstr>
      </vt:variant>
      <vt:variant>
        <vt:lpwstr/>
      </vt:variant>
      <vt:variant>
        <vt:i4>983113</vt:i4>
      </vt:variant>
      <vt:variant>
        <vt:i4>2719</vt:i4>
      </vt:variant>
      <vt:variant>
        <vt:i4>0</vt:i4>
      </vt:variant>
      <vt:variant>
        <vt:i4>5</vt:i4>
      </vt:variant>
      <vt:variant>
        <vt:lpwstr>http://www.livingisforeveryone.com.au/uploads/docs/LIFE-Fact sheet 18.pdf</vt:lpwstr>
      </vt:variant>
      <vt:variant>
        <vt:lpwstr/>
      </vt:variant>
      <vt:variant>
        <vt:i4>983110</vt:i4>
      </vt:variant>
      <vt:variant>
        <vt:i4>2716</vt:i4>
      </vt:variant>
      <vt:variant>
        <vt:i4>0</vt:i4>
      </vt:variant>
      <vt:variant>
        <vt:i4>5</vt:i4>
      </vt:variant>
      <vt:variant>
        <vt:lpwstr>http://www.livingisforeveryone.com.au/uploads/docs/LIFE-Fact sheet 17.pdf</vt:lpwstr>
      </vt:variant>
      <vt:variant>
        <vt:lpwstr/>
      </vt:variant>
      <vt:variant>
        <vt:i4>4718606</vt:i4>
      </vt:variant>
      <vt:variant>
        <vt:i4>2713</vt:i4>
      </vt:variant>
      <vt:variant>
        <vt:i4>0</vt:i4>
      </vt:variant>
      <vt:variant>
        <vt:i4>5</vt:i4>
      </vt:variant>
      <vt:variant>
        <vt:lpwstr>http://www.health.gov.au/internet/main/publishing.nsf/Content/male-policy</vt:lpwstr>
      </vt:variant>
      <vt:variant>
        <vt:lpwstr/>
      </vt:variant>
      <vt:variant>
        <vt:i4>786439</vt:i4>
      </vt:variant>
      <vt:variant>
        <vt:i4>2710</vt:i4>
      </vt:variant>
      <vt:variant>
        <vt:i4>0</vt:i4>
      </vt:variant>
      <vt:variant>
        <vt:i4>5</vt:i4>
      </vt:variant>
      <vt:variant>
        <vt:lpwstr>http://www.health.gov.au/internet/main/publishing.nsf/Content/4F49BF09C90C846ECA2578EF00029963/$File/ActionMales.pdf</vt:lpwstr>
      </vt:variant>
      <vt:variant>
        <vt:lpwstr/>
      </vt:variant>
      <vt:variant>
        <vt:i4>2162785</vt:i4>
      </vt:variant>
      <vt:variant>
        <vt:i4>2707</vt:i4>
      </vt:variant>
      <vt:variant>
        <vt:i4>0</vt:i4>
      </vt:variant>
      <vt:variant>
        <vt:i4>5</vt:i4>
      </vt:variant>
      <vt:variant>
        <vt:lpwstr>http://www.health.gov.au/internet/main/publishing.nsf/Content/4F49BF09C90C846ECA2578EF00029963/$File/Healthy limits amended 170510.pdf</vt:lpwstr>
      </vt:variant>
      <vt:variant>
        <vt:lpwstr/>
      </vt:variant>
      <vt:variant>
        <vt:i4>5963788</vt:i4>
      </vt:variant>
      <vt:variant>
        <vt:i4>2704</vt:i4>
      </vt:variant>
      <vt:variant>
        <vt:i4>0</vt:i4>
      </vt:variant>
      <vt:variant>
        <vt:i4>5</vt:i4>
      </vt:variant>
      <vt:variant>
        <vt:lpwstr>http://dx.doi.org/10.1023/A:1017596718715</vt:lpwstr>
      </vt:variant>
      <vt:variant>
        <vt:lpwstr/>
      </vt:variant>
      <vt:variant>
        <vt:i4>4456466</vt:i4>
      </vt:variant>
      <vt:variant>
        <vt:i4>2701</vt:i4>
      </vt:variant>
      <vt:variant>
        <vt:i4>0</vt:i4>
      </vt:variant>
      <vt:variant>
        <vt:i4>5</vt:i4>
      </vt:variant>
      <vt:variant>
        <vt:lpwstr>http://www.un.org/womenwatch/daw/egm/men-boys2003/Connell-bp.pdf</vt:lpwstr>
      </vt:variant>
      <vt:variant>
        <vt:lpwstr/>
      </vt:variant>
      <vt:variant>
        <vt:i4>3997731</vt:i4>
      </vt:variant>
      <vt:variant>
        <vt:i4>2698</vt:i4>
      </vt:variant>
      <vt:variant>
        <vt:i4>0</vt:i4>
      </vt:variant>
      <vt:variant>
        <vt:i4>5</vt:i4>
      </vt:variant>
      <vt:variant>
        <vt:lpwstr>http://www.theaustralian.com.au/national-affairs/opinion/caring-for-the-carers/story-e6frgd0x-1226585430408</vt:lpwstr>
      </vt:variant>
      <vt:variant>
        <vt:lpwstr/>
      </vt:variant>
      <vt:variant>
        <vt:i4>4522091</vt:i4>
      </vt:variant>
      <vt:variant>
        <vt:i4>2695</vt:i4>
      </vt:variant>
      <vt:variant>
        <vt:i4>0</vt:i4>
      </vt:variant>
      <vt:variant>
        <vt:i4>5</vt:i4>
      </vt:variant>
      <vt:variant>
        <vt:lpwstr>http://www.allacademic.com/meta/p241530_index.html</vt:lpwstr>
      </vt:variant>
      <vt:variant>
        <vt:lpwstr/>
      </vt:variant>
      <vt:variant>
        <vt:i4>7536697</vt:i4>
      </vt:variant>
      <vt:variant>
        <vt:i4>2689</vt:i4>
      </vt:variant>
      <vt:variant>
        <vt:i4>0</vt:i4>
      </vt:variant>
      <vt:variant>
        <vt:i4>5</vt:i4>
      </vt:variant>
      <vt:variant>
        <vt:lpwstr/>
      </vt:variant>
      <vt:variant>
        <vt:lpwstr>_ENREF_123</vt:lpwstr>
      </vt:variant>
      <vt:variant>
        <vt:i4>4456459</vt:i4>
      </vt:variant>
      <vt:variant>
        <vt:i4>2686</vt:i4>
      </vt:variant>
      <vt:variant>
        <vt:i4>0</vt:i4>
      </vt:variant>
      <vt:variant>
        <vt:i4>5</vt:i4>
      </vt:variant>
      <vt:variant>
        <vt:lpwstr/>
      </vt:variant>
      <vt:variant>
        <vt:lpwstr>_ENREF_56</vt:lpwstr>
      </vt:variant>
      <vt:variant>
        <vt:i4>4784139</vt:i4>
      </vt:variant>
      <vt:variant>
        <vt:i4>2680</vt:i4>
      </vt:variant>
      <vt:variant>
        <vt:i4>0</vt:i4>
      </vt:variant>
      <vt:variant>
        <vt:i4>5</vt:i4>
      </vt:variant>
      <vt:variant>
        <vt:lpwstr/>
      </vt:variant>
      <vt:variant>
        <vt:lpwstr>_ENREF_87</vt:lpwstr>
      </vt:variant>
      <vt:variant>
        <vt:i4>7536699</vt:i4>
      </vt:variant>
      <vt:variant>
        <vt:i4>2674</vt:i4>
      </vt:variant>
      <vt:variant>
        <vt:i4>0</vt:i4>
      </vt:variant>
      <vt:variant>
        <vt:i4>5</vt:i4>
      </vt:variant>
      <vt:variant>
        <vt:lpwstr/>
      </vt:variant>
      <vt:variant>
        <vt:lpwstr>_ENREF_103</vt:lpwstr>
      </vt:variant>
      <vt:variant>
        <vt:i4>4784139</vt:i4>
      </vt:variant>
      <vt:variant>
        <vt:i4>2671</vt:i4>
      </vt:variant>
      <vt:variant>
        <vt:i4>0</vt:i4>
      </vt:variant>
      <vt:variant>
        <vt:i4>5</vt:i4>
      </vt:variant>
      <vt:variant>
        <vt:lpwstr/>
      </vt:variant>
      <vt:variant>
        <vt:lpwstr>_ENREF_85</vt:lpwstr>
      </vt:variant>
      <vt:variant>
        <vt:i4>4521995</vt:i4>
      </vt:variant>
      <vt:variant>
        <vt:i4>2668</vt:i4>
      </vt:variant>
      <vt:variant>
        <vt:i4>0</vt:i4>
      </vt:variant>
      <vt:variant>
        <vt:i4>5</vt:i4>
      </vt:variant>
      <vt:variant>
        <vt:lpwstr/>
      </vt:variant>
      <vt:variant>
        <vt:lpwstr>_ENREF_49</vt:lpwstr>
      </vt:variant>
      <vt:variant>
        <vt:i4>7536698</vt:i4>
      </vt:variant>
      <vt:variant>
        <vt:i4>2660</vt:i4>
      </vt:variant>
      <vt:variant>
        <vt:i4>0</vt:i4>
      </vt:variant>
      <vt:variant>
        <vt:i4>5</vt:i4>
      </vt:variant>
      <vt:variant>
        <vt:lpwstr/>
      </vt:variant>
      <vt:variant>
        <vt:lpwstr>_ENREF_113</vt:lpwstr>
      </vt:variant>
      <vt:variant>
        <vt:i4>7536698</vt:i4>
      </vt:variant>
      <vt:variant>
        <vt:i4>2654</vt:i4>
      </vt:variant>
      <vt:variant>
        <vt:i4>0</vt:i4>
      </vt:variant>
      <vt:variant>
        <vt:i4>5</vt:i4>
      </vt:variant>
      <vt:variant>
        <vt:lpwstr/>
      </vt:variant>
      <vt:variant>
        <vt:lpwstr>_ENREF_113</vt:lpwstr>
      </vt:variant>
      <vt:variant>
        <vt:i4>4456459</vt:i4>
      </vt:variant>
      <vt:variant>
        <vt:i4>2648</vt:i4>
      </vt:variant>
      <vt:variant>
        <vt:i4>0</vt:i4>
      </vt:variant>
      <vt:variant>
        <vt:i4>5</vt:i4>
      </vt:variant>
      <vt:variant>
        <vt:lpwstr/>
      </vt:variant>
      <vt:variant>
        <vt:lpwstr>_ENREF_51</vt:lpwstr>
      </vt:variant>
      <vt:variant>
        <vt:i4>4325387</vt:i4>
      </vt:variant>
      <vt:variant>
        <vt:i4>2645</vt:i4>
      </vt:variant>
      <vt:variant>
        <vt:i4>0</vt:i4>
      </vt:variant>
      <vt:variant>
        <vt:i4>5</vt:i4>
      </vt:variant>
      <vt:variant>
        <vt:lpwstr/>
      </vt:variant>
      <vt:variant>
        <vt:lpwstr>_ENREF_30</vt:lpwstr>
      </vt:variant>
      <vt:variant>
        <vt:i4>7405626</vt:i4>
      </vt:variant>
      <vt:variant>
        <vt:i4>2639</vt:i4>
      </vt:variant>
      <vt:variant>
        <vt:i4>0</vt:i4>
      </vt:variant>
      <vt:variant>
        <vt:i4>5</vt:i4>
      </vt:variant>
      <vt:variant>
        <vt:lpwstr/>
      </vt:variant>
      <vt:variant>
        <vt:lpwstr>_ENREF_111</vt:lpwstr>
      </vt:variant>
      <vt:variant>
        <vt:i4>4784139</vt:i4>
      </vt:variant>
      <vt:variant>
        <vt:i4>2636</vt:i4>
      </vt:variant>
      <vt:variant>
        <vt:i4>0</vt:i4>
      </vt:variant>
      <vt:variant>
        <vt:i4>5</vt:i4>
      </vt:variant>
      <vt:variant>
        <vt:lpwstr/>
      </vt:variant>
      <vt:variant>
        <vt:lpwstr>_ENREF_88</vt:lpwstr>
      </vt:variant>
      <vt:variant>
        <vt:i4>4325387</vt:i4>
      </vt:variant>
      <vt:variant>
        <vt:i4>2633</vt:i4>
      </vt:variant>
      <vt:variant>
        <vt:i4>0</vt:i4>
      </vt:variant>
      <vt:variant>
        <vt:i4>5</vt:i4>
      </vt:variant>
      <vt:variant>
        <vt:lpwstr/>
      </vt:variant>
      <vt:variant>
        <vt:lpwstr>_ENREF_33</vt:lpwstr>
      </vt:variant>
      <vt:variant>
        <vt:i4>4521995</vt:i4>
      </vt:variant>
      <vt:variant>
        <vt:i4>2625</vt:i4>
      </vt:variant>
      <vt:variant>
        <vt:i4>0</vt:i4>
      </vt:variant>
      <vt:variant>
        <vt:i4>5</vt:i4>
      </vt:variant>
      <vt:variant>
        <vt:lpwstr/>
      </vt:variant>
      <vt:variant>
        <vt:lpwstr>_ENREF_49</vt:lpwstr>
      </vt:variant>
      <vt:variant>
        <vt:i4>4390923</vt:i4>
      </vt:variant>
      <vt:variant>
        <vt:i4>2619</vt:i4>
      </vt:variant>
      <vt:variant>
        <vt:i4>0</vt:i4>
      </vt:variant>
      <vt:variant>
        <vt:i4>5</vt:i4>
      </vt:variant>
      <vt:variant>
        <vt:lpwstr/>
      </vt:variant>
      <vt:variant>
        <vt:lpwstr>_ENREF_24</vt:lpwstr>
      </vt:variant>
      <vt:variant>
        <vt:i4>7405626</vt:i4>
      </vt:variant>
      <vt:variant>
        <vt:i4>2613</vt:i4>
      </vt:variant>
      <vt:variant>
        <vt:i4>0</vt:i4>
      </vt:variant>
      <vt:variant>
        <vt:i4>5</vt:i4>
      </vt:variant>
      <vt:variant>
        <vt:lpwstr/>
      </vt:variant>
      <vt:variant>
        <vt:lpwstr>_ENREF_111</vt:lpwstr>
      </vt:variant>
      <vt:variant>
        <vt:i4>4521995</vt:i4>
      </vt:variant>
      <vt:variant>
        <vt:i4>2610</vt:i4>
      </vt:variant>
      <vt:variant>
        <vt:i4>0</vt:i4>
      </vt:variant>
      <vt:variant>
        <vt:i4>5</vt:i4>
      </vt:variant>
      <vt:variant>
        <vt:lpwstr/>
      </vt:variant>
      <vt:variant>
        <vt:lpwstr>_ENREF_49</vt:lpwstr>
      </vt:variant>
      <vt:variant>
        <vt:i4>7798842</vt:i4>
      </vt:variant>
      <vt:variant>
        <vt:i4>2604</vt:i4>
      </vt:variant>
      <vt:variant>
        <vt:i4>0</vt:i4>
      </vt:variant>
      <vt:variant>
        <vt:i4>5</vt:i4>
      </vt:variant>
      <vt:variant>
        <vt:lpwstr/>
      </vt:variant>
      <vt:variant>
        <vt:lpwstr>_ENREF_117</vt:lpwstr>
      </vt:variant>
      <vt:variant>
        <vt:i4>4194315</vt:i4>
      </vt:variant>
      <vt:variant>
        <vt:i4>2598</vt:i4>
      </vt:variant>
      <vt:variant>
        <vt:i4>0</vt:i4>
      </vt:variant>
      <vt:variant>
        <vt:i4>5</vt:i4>
      </vt:variant>
      <vt:variant>
        <vt:lpwstr/>
      </vt:variant>
      <vt:variant>
        <vt:lpwstr>_ENREF_16</vt:lpwstr>
      </vt:variant>
      <vt:variant>
        <vt:i4>4587531</vt:i4>
      </vt:variant>
      <vt:variant>
        <vt:i4>2592</vt:i4>
      </vt:variant>
      <vt:variant>
        <vt:i4>0</vt:i4>
      </vt:variant>
      <vt:variant>
        <vt:i4>5</vt:i4>
      </vt:variant>
      <vt:variant>
        <vt:lpwstr/>
      </vt:variant>
      <vt:variant>
        <vt:lpwstr>_ENREF_76</vt:lpwstr>
      </vt:variant>
      <vt:variant>
        <vt:i4>4587531</vt:i4>
      </vt:variant>
      <vt:variant>
        <vt:i4>2586</vt:i4>
      </vt:variant>
      <vt:variant>
        <vt:i4>0</vt:i4>
      </vt:variant>
      <vt:variant>
        <vt:i4>5</vt:i4>
      </vt:variant>
      <vt:variant>
        <vt:lpwstr/>
      </vt:variant>
      <vt:variant>
        <vt:lpwstr>_ENREF_76</vt:lpwstr>
      </vt:variant>
      <vt:variant>
        <vt:i4>4194315</vt:i4>
      </vt:variant>
      <vt:variant>
        <vt:i4>2580</vt:i4>
      </vt:variant>
      <vt:variant>
        <vt:i4>0</vt:i4>
      </vt:variant>
      <vt:variant>
        <vt:i4>5</vt:i4>
      </vt:variant>
      <vt:variant>
        <vt:lpwstr/>
      </vt:variant>
      <vt:variant>
        <vt:lpwstr>_ENREF_17</vt:lpwstr>
      </vt:variant>
      <vt:variant>
        <vt:i4>4194315</vt:i4>
      </vt:variant>
      <vt:variant>
        <vt:i4>2577</vt:i4>
      </vt:variant>
      <vt:variant>
        <vt:i4>0</vt:i4>
      </vt:variant>
      <vt:variant>
        <vt:i4>5</vt:i4>
      </vt:variant>
      <vt:variant>
        <vt:lpwstr/>
      </vt:variant>
      <vt:variant>
        <vt:lpwstr>_ENREF_16</vt:lpwstr>
      </vt:variant>
      <vt:variant>
        <vt:i4>4653067</vt:i4>
      </vt:variant>
      <vt:variant>
        <vt:i4>2571</vt:i4>
      </vt:variant>
      <vt:variant>
        <vt:i4>0</vt:i4>
      </vt:variant>
      <vt:variant>
        <vt:i4>5</vt:i4>
      </vt:variant>
      <vt:variant>
        <vt:lpwstr/>
      </vt:variant>
      <vt:variant>
        <vt:lpwstr>_ENREF_6</vt:lpwstr>
      </vt:variant>
      <vt:variant>
        <vt:i4>7471160</vt:i4>
      </vt:variant>
      <vt:variant>
        <vt:i4>2565</vt:i4>
      </vt:variant>
      <vt:variant>
        <vt:i4>0</vt:i4>
      </vt:variant>
      <vt:variant>
        <vt:i4>5</vt:i4>
      </vt:variant>
      <vt:variant>
        <vt:lpwstr/>
      </vt:variant>
      <vt:variant>
        <vt:lpwstr>_ENREF_132</vt:lpwstr>
      </vt:variant>
      <vt:variant>
        <vt:i4>4587531</vt:i4>
      </vt:variant>
      <vt:variant>
        <vt:i4>2559</vt:i4>
      </vt:variant>
      <vt:variant>
        <vt:i4>0</vt:i4>
      </vt:variant>
      <vt:variant>
        <vt:i4>5</vt:i4>
      </vt:variant>
      <vt:variant>
        <vt:lpwstr/>
      </vt:variant>
      <vt:variant>
        <vt:lpwstr>_ENREF_78</vt:lpwstr>
      </vt:variant>
      <vt:variant>
        <vt:i4>4587531</vt:i4>
      </vt:variant>
      <vt:variant>
        <vt:i4>2553</vt:i4>
      </vt:variant>
      <vt:variant>
        <vt:i4>0</vt:i4>
      </vt:variant>
      <vt:variant>
        <vt:i4>5</vt:i4>
      </vt:variant>
      <vt:variant>
        <vt:lpwstr/>
      </vt:variant>
      <vt:variant>
        <vt:lpwstr>_ENREF_78</vt:lpwstr>
      </vt:variant>
      <vt:variant>
        <vt:i4>4194315</vt:i4>
      </vt:variant>
      <vt:variant>
        <vt:i4>2550</vt:i4>
      </vt:variant>
      <vt:variant>
        <vt:i4>0</vt:i4>
      </vt:variant>
      <vt:variant>
        <vt:i4>5</vt:i4>
      </vt:variant>
      <vt:variant>
        <vt:lpwstr/>
      </vt:variant>
      <vt:variant>
        <vt:lpwstr>_ENREF_13</vt:lpwstr>
      </vt:variant>
      <vt:variant>
        <vt:i4>7471167</vt:i4>
      </vt:variant>
      <vt:variant>
        <vt:i4>2542</vt:i4>
      </vt:variant>
      <vt:variant>
        <vt:i4>0</vt:i4>
      </vt:variant>
      <vt:variant>
        <vt:i4>5</vt:i4>
      </vt:variant>
      <vt:variant>
        <vt:lpwstr/>
      </vt:variant>
      <vt:variant>
        <vt:lpwstr>_ENREF_142</vt:lpwstr>
      </vt:variant>
      <vt:variant>
        <vt:i4>7864376</vt:i4>
      </vt:variant>
      <vt:variant>
        <vt:i4>2536</vt:i4>
      </vt:variant>
      <vt:variant>
        <vt:i4>0</vt:i4>
      </vt:variant>
      <vt:variant>
        <vt:i4>5</vt:i4>
      </vt:variant>
      <vt:variant>
        <vt:lpwstr/>
      </vt:variant>
      <vt:variant>
        <vt:lpwstr>_ENREF_138</vt:lpwstr>
      </vt:variant>
      <vt:variant>
        <vt:i4>7864376</vt:i4>
      </vt:variant>
      <vt:variant>
        <vt:i4>2530</vt:i4>
      </vt:variant>
      <vt:variant>
        <vt:i4>0</vt:i4>
      </vt:variant>
      <vt:variant>
        <vt:i4>5</vt:i4>
      </vt:variant>
      <vt:variant>
        <vt:lpwstr/>
      </vt:variant>
      <vt:variant>
        <vt:lpwstr>_ENREF_138</vt:lpwstr>
      </vt:variant>
      <vt:variant>
        <vt:i4>4587531</vt:i4>
      </vt:variant>
      <vt:variant>
        <vt:i4>2524</vt:i4>
      </vt:variant>
      <vt:variant>
        <vt:i4>0</vt:i4>
      </vt:variant>
      <vt:variant>
        <vt:i4>5</vt:i4>
      </vt:variant>
      <vt:variant>
        <vt:lpwstr/>
      </vt:variant>
      <vt:variant>
        <vt:lpwstr>_ENREF_76</vt:lpwstr>
      </vt:variant>
      <vt:variant>
        <vt:i4>4390923</vt:i4>
      </vt:variant>
      <vt:variant>
        <vt:i4>2521</vt:i4>
      </vt:variant>
      <vt:variant>
        <vt:i4>0</vt:i4>
      </vt:variant>
      <vt:variant>
        <vt:i4>5</vt:i4>
      </vt:variant>
      <vt:variant>
        <vt:lpwstr/>
      </vt:variant>
      <vt:variant>
        <vt:lpwstr>_ENREF_28</vt:lpwstr>
      </vt:variant>
      <vt:variant>
        <vt:i4>7864376</vt:i4>
      </vt:variant>
      <vt:variant>
        <vt:i4>2515</vt:i4>
      </vt:variant>
      <vt:variant>
        <vt:i4>0</vt:i4>
      </vt:variant>
      <vt:variant>
        <vt:i4>5</vt:i4>
      </vt:variant>
      <vt:variant>
        <vt:lpwstr/>
      </vt:variant>
      <vt:variant>
        <vt:lpwstr>_ENREF_138</vt:lpwstr>
      </vt:variant>
      <vt:variant>
        <vt:i4>4587531</vt:i4>
      </vt:variant>
      <vt:variant>
        <vt:i4>2512</vt:i4>
      </vt:variant>
      <vt:variant>
        <vt:i4>0</vt:i4>
      </vt:variant>
      <vt:variant>
        <vt:i4>5</vt:i4>
      </vt:variant>
      <vt:variant>
        <vt:lpwstr/>
      </vt:variant>
      <vt:variant>
        <vt:lpwstr>_ENREF_78</vt:lpwstr>
      </vt:variant>
      <vt:variant>
        <vt:i4>4587531</vt:i4>
      </vt:variant>
      <vt:variant>
        <vt:i4>2506</vt:i4>
      </vt:variant>
      <vt:variant>
        <vt:i4>0</vt:i4>
      </vt:variant>
      <vt:variant>
        <vt:i4>5</vt:i4>
      </vt:variant>
      <vt:variant>
        <vt:lpwstr/>
      </vt:variant>
      <vt:variant>
        <vt:lpwstr>_ENREF_76</vt:lpwstr>
      </vt:variant>
      <vt:variant>
        <vt:i4>7864376</vt:i4>
      </vt:variant>
      <vt:variant>
        <vt:i4>2500</vt:i4>
      </vt:variant>
      <vt:variant>
        <vt:i4>0</vt:i4>
      </vt:variant>
      <vt:variant>
        <vt:i4>5</vt:i4>
      </vt:variant>
      <vt:variant>
        <vt:lpwstr/>
      </vt:variant>
      <vt:variant>
        <vt:lpwstr>_ENREF_138</vt:lpwstr>
      </vt:variant>
      <vt:variant>
        <vt:i4>7798842</vt:i4>
      </vt:variant>
      <vt:variant>
        <vt:i4>2497</vt:i4>
      </vt:variant>
      <vt:variant>
        <vt:i4>0</vt:i4>
      </vt:variant>
      <vt:variant>
        <vt:i4>5</vt:i4>
      </vt:variant>
      <vt:variant>
        <vt:lpwstr/>
      </vt:variant>
      <vt:variant>
        <vt:lpwstr>_ENREF_117</vt:lpwstr>
      </vt:variant>
      <vt:variant>
        <vt:i4>4587531</vt:i4>
      </vt:variant>
      <vt:variant>
        <vt:i4>2494</vt:i4>
      </vt:variant>
      <vt:variant>
        <vt:i4>0</vt:i4>
      </vt:variant>
      <vt:variant>
        <vt:i4>5</vt:i4>
      </vt:variant>
      <vt:variant>
        <vt:lpwstr/>
      </vt:variant>
      <vt:variant>
        <vt:lpwstr>_ENREF_78</vt:lpwstr>
      </vt:variant>
      <vt:variant>
        <vt:i4>4587531</vt:i4>
      </vt:variant>
      <vt:variant>
        <vt:i4>2491</vt:i4>
      </vt:variant>
      <vt:variant>
        <vt:i4>0</vt:i4>
      </vt:variant>
      <vt:variant>
        <vt:i4>5</vt:i4>
      </vt:variant>
      <vt:variant>
        <vt:lpwstr/>
      </vt:variant>
      <vt:variant>
        <vt:lpwstr>_ENREF_76</vt:lpwstr>
      </vt:variant>
      <vt:variant>
        <vt:i4>4390923</vt:i4>
      </vt:variant>
      <vt:variant>
        <vt:i4>2488</vt:i4>
      </vt:variant>
      <vt:variant>
        <vt:i4>0</vt:i4>
      </vt:variant>
      <vt:variant>
        <vt:i4>5</vt:i4>
      </vt:variant>
      <vt:variant>
        <vt:lpwstr/>
      </vt:variant>
      <vt:variant>
        <vt:lpwstr>_ENREF_28</vt:lpwstr>
      </vt:variant>
      <vt:variant>
        <vt:i4>4194315</vt:i4>
      </vt:variant>
      <vt:variant>
        <vt:i4>2485</vt:i4>
      </vt:variant>
      <vt:variant>
        <vt:i4>0</vt:i4>
      </vt:variant>
      <vt:variant>
        <vt:i4>5</vt:i4>
      </vt:variant>
      <vt:variant>
        <vt:lpwstr/>
      </vt:variant>
      <vt:variant>
        <vt:lpwstr>_ENREF_17</vt:lpwstr>
      </vt:variant>
      <vt:variant>
        <vt:i4>4194315</vt:i4>
      </vt:variant>
      <vt:variant>
        <vt:i4>2482</vt:i4>
      </vt:variant>
      <vt:variant>
        <vt:i4>0</vt:i4>
      </vt:variant>
      <vt:variant>
        <vt:i4>5</vt:i4>
      </vt:variant>
      <vt:variant>
        <vt:lpwstr/>
      </vt:variant>
      <vt:variant>
        <vt:lpwstr>_ENREF_15</vt:lpwstr>
      </vt:variant>
      <vt:variant>
        <vt:i4>4653067</vt:i4>
      </vt:variant>
      <vt:variant>
        <vt:i4>2479</vt:i4>
      </vt:variant>
      <vt:variant>
        <vt:i4>0</vt:i4>
      </vt:variant>
      <vt:variant>
        <vt:i4>5</vt:i4>
      </vt:variant>
      <vt:variant>
        <vt:lpwstr/>
      </vt:variant>
      <vt:variant>
        <vt:lpwstr>_ENREF_6</vt:lpwstr>
      </vt:variant>
      <vt:variant>
        <vt:i4>4784139</vt:i4>
      </vt:variant>
      <vt:variant>
        <vt:i4>2471</vt:i4>
      </vt:variant>
      <vt:variant>
        <vt:i4>0</vt:i4>
      </vt:variant>
      <vt:variant>
        <vt:i4>5</vt:i4>
      </vt:variant>
      <vt:variant>
        <vt:lpwstr/>
      </vt:variant>
      <vt:variant>
        <vt:lpwstr>_ENREF_89</vt:lpwstr>
      </vt:variant>
      <vt:variant>
        <vt:i4>4194315</vt:i4>
      </vt:variant>
      <vt:variant>
        <vt:i4>2468</vt:i4>
      </vt:variant>
      <vt:variant>
        <vt:i4>0</vt:i4>
      </vt:variant>
      <vt:variant>
        <vt:i4>5</vt:i4>
      </vt:variant>
      <vt:variant>
        <vt:lpwstr/>
      </vt:variant>
      <vt:variant>
        <vt:lpwstr>_ENREF_15</vt:lpwstr>
      </vt:variant>
      <vt:variant>
        <vt:i4>4194315</vt:i4>
      </vt:variant>
      <vt:variant>
        <vt:i4>2462</vt:i4>
      </vt:variant>
      <vt:variant>
        <vt:i4>0</vt:i4>
      </vt:variant>
      <vt:variant>
        <vt:i4>5</vt:i4>
      </vt:variant>
      <vt:variant>
        <vt:lpwstr/>
      </vt:variant>
      <vt:variant>
        <vt:lpwstr>_ENREF_15</vt:lpwstr>
      </vt:variant>
      <vt:variant>
        <vt:i4>4587531</vt:i4>
      </vt:variant>
      <vt:variant>
        <vt:i4>2456</vt:i4>
      </vt:variant>
      <vt:variant>
        <vt:i4>0</vt:i4>
      </vt:variant>
      <vt:variant>
        <vt:i4>5</vt:i4>
      </vt:variant>
      <vt:variant>
        <vt:lpwstr/>
      </vt:variant>
      <vt:variant>
        <vt:lpwstr>_ENREF_78</vt:lpwstr>
      </vt:variant>
      <vt:variant>
        <vt:i4>4194315</vt:i4>
      </vt:variant>
      <vt:variant>
        <vt:i4>2450</vt:i4>
      </vt:variant>
      <vt:variant>
        <vt:i4>0</vt:i4>
      </vt:variant>
      <vt:variant>
        <vt:i4>5</vt:i4>
      </vt:variant>
      <vt:variant>
        <vt:lpwstr/>
      </vt:variant>
      <vt:variant>
        <vt:lpwstr>_ENREF_17</vt:lpwstr>
      </vt:variant>
      <vt:variant>
        <vt:i4>4194315</vt:i4>
      </vt:variant>
      <vt:variant>
        <vt:i4>2447</vt:i4>
      </vt:variant>
      <vt:variant>
        <vt:i4>0</vt:i4>
      </vt:variant>
      <vt:variant>
        <vt:i4>5</vt:i4>
      </vt:variant>
      <vt:variant>
        <vt:lpwstr/>
      </vt:variant>
      <vt:variant>
        <vt:lpwstr>_ENREF_15</vt:lpwstr>
      </vt:variant>
      <vt:variant>
        <vt:i4>4194315</vt:i4>
      </vt:variant>
      <vt:variant>
        <vt:i4>2441</vt:i4>
      </vt:variant>
      <vt:variant>
        <vt:i4>0</vt:i4>
      </vt:variant>
      <vt:variant>
        <vt:i4>5</vt:i4>
      </vt:variant>
      <vt:variant>
        <vt:lpwstr/>
      </vt:variant>
      <vt:variant>
        <vt:lpwstr>_ENREF_17</vt:lpwstr>
      </vt:variant>
      <vt:variant>
        <vt:i4>4194315</vt:i4>
      </vt:variant>
      <vt:variant>
        <vt:i4>2438</vt:i4>
      </vt:variant>
      <vt:variant>
        <vt:i4>0</vt:i4>
      </vt:variant>
      <vt:variant>
        <vt:i4>5</vt:i4>
      </vt:variant>
      <vt:variant>
        <vt:lpwstr/>
      </vt:variant>
      <vt:variant>
        <vt:lpwstr>_ENREF_15</vt:lpwstr>
      </vt:variant>
      <vt:variant>
        <vt:i4>4718603</vt:i4>
      </vt:variant>
      <vt:variant>
        <vt:i4>2432</vt:i4>
      </vt:variant>
      <vt:variant>
        <vt:i4>0</vt:i4>
      </vt:variant>
      <vt:variant>
        <vt:i4>5</vt:i4>
      </vt:variant>
      <vt:variant>
        <vt:lpwstr/>
      </vt:variant>
      <vt:variant>
        <vt:lpwstr>_ENREF_99</vt:lpwstr>
      </vt:variant>
      <vt:variant>
        <vt:i4>4718603</vt:i4>
      </vt:variant>
      <vt:variant>
        <vt:i4>2426</vt:i4>
      </vt:variant>
      <vt:variant>
        <vt:i4>0</vt:i4>
      </vt:variant>
      <vt:variant>
        <vt:i4>5</vt:i4>
      </vt:variant>
      <vt:variant>
        <vt:lpwstr/>
      </vt:variant>
      <vt:variant>
        <vt:lpwstr>_ENREF_99</vt:lpwstr>
      </vt:variant>
      <vt:variant>
        <vt:i4>7864376</vt:i4>
      </vt:variant>
      <vt:variant>
        <vt:i4>2420</vt:i4>
      </vt:variant>
      <vt:variant>
        <vt:i4>0</vt:i4>
      </vt:variant>
      <vt:variant>
        <vt:i4>5</vt:i4>
      </vt:variant>
      <vt:variant>
        <vt:lpwstr/>
      </vt:variant>
      <vt:variant>
        <vt:lpwstr>_ENREF_138</vt:lpwstr>
      </vt:variant>
      <vt:variant>
        <vt:i4>7864376</vt:i4>
      </vt:variant>
      <vt:variant>
        <vt:i4>2414</vt:i4>
      </vt:variant>
      <vt:variant>
        <vt:i4>0</vt:i4>
      </vt:variant>
      <vt:variant>
        <vt:i4>5</vt:i4>
      </vt:variant>
      <vt:variant>
        <vt:lpwstr/>
      </vt:variant>
      <vt:variant>
        <vt:lpwstr>_ENREF_138</vt:lpwstr>
      </vt:variant>
      <vt:variant>
        <vt:i4>4587531</vt:i4>
      </vt:variant>
      <vt:variant>
        <vt:i4>2408</vt:i4>
      </vt:variant>
      <vt:variant>
        <vt:i4>0</vt:i4>
      </vt:variant>
      <vt:variant>
        <vt:i4>5</vt:i4>
      </vt:variant>
      <vt:variant>
        <vt:lpwstr/>
      </vt:variant>
      <vt:variant>
        <vt:lpwstr>_ENREF_78</vt:lpwstr>
      </vt:variant>
      <vt:variant>
        <vt:i4>4587531</vt:i4>
      </vt:variant>
      <vt:variant>
        <vt:i4>2402</vt:i4>
      </vt:variant>
      <vt:variant>
        <vt:i4>0</vt:i4>
      </vt:variant>
      <vt:variant>
        <vt:i4>5</vt:i4>
      </vt:variant>
      <vt:variant>
        <vt:lpwstr/>
      </vt:variant>
      <vt:variant>
        <vt:lpwstr>_ENREF_78</vt:lpwstr>
      </vt:variant>
      <vt:variant>
        <vt:i4>7864376</vt:i4>
      </vt:variant>
      <vt:variant>
        <vt:i4>2396</vt:i4>
      </vt:variant>
      <vt:variant>
        <vt:i4>0</vt:i4>
      </vt:variant>
      <vt:variant>
        <vt:i4>5</vt:i4>
      </vt:variant>
      <vt:variant>
        <vt:lpwstr/>
      </vt:variant>
      <vt:variant>
        <vt:lpwstr>_ENREF_138</vt:lpwstr>
      </vt:variant>
      <vt:variant>
        <vt:i4>4653067</vt:i4>
      </vt:variant>
      <vt:variant>
        <vt:i4>2393</vt:i4>
      </vt:variant>
      <vt:variant>
        <vt:i4>0</vt:i4>
      </vt:variant>
      <vt:variant>
        <vt:i4>5</vt:i4>
      </vt:variant>
      <vt:variant>
        <vt:lpwstr/>
      </vt:variant>
      <vt:variant>
        <vt:lpwstr>_ENREF_68</vt:lpwstr>
      </vt:variant>
      <vt:variant>
        <vt:i4>7864376</vt:i4>
      </vt:variant>
      <vt:variant>
        <vt:i4>2387</vt:i4>
      </vt:variant>
      <vt:variant>
        <vt:i4>0</vt:i4>
      </vt:variant>
      <vt:variant>
        <vt:i4>5</vt:i4>
      </vt:variant>
      <vt:variant>
        <vt:lpwstr/>
      </vt:variant>
      <vt:variant>
        <vt:lpwstr>_ENREF_138</vt:lpwstr>
      </vt:variant>
      <vt:variant>
        <vt:i4>4718603</vt:i4>
      </vt:variant>
      <vt:variant>
        <vt:i4>2381</vt:i4>
      </vt:variant>
      <vt:variant>
        <vt:i4>0</vt:i4>
      </vt:variant>
      <vt:variant>
        <vt:i4>5</vt:i4>
      </vt:variant>
      <vt:variant>
        <vt:lpwstr/>
      </vt:variant>
      <vt:variant>
        <vt:lpwstr>_ENREF_93</vt:lpwstr>
      </vt:variant>
      <vt:variant>
        <vt:i4>4653067</vt:i4>
      </vt:variant>
      <vt:variant>
        <vt:i4>2378</vt:i4>
      </vt:variant>
      <vt:variant>
        <vt:i4>0</vt:i4>
      </vt:variant>
      <vt:variant>
        <vt:i4>5</vt:i4>
      </vt:variant>
      <vt:variant>
        <vt:lpwstr/>
      </vt:variant>
      <vt:variant>
        <vt:lpwstr>_ENREF_68</vt:lpwstr>
      </vt:variant>
      <vt:variant>
        <vt:i4>4194315</vt:i4>
      </vt:variant>
      <vt:variant>
        <vt:i4>2372</vt:i4>
      </vt:variant>
      <vt:variant>
        <vt:i4>0</vt:i4>
      </vt:variant>
      <vt:variant>
        <vt:i4>5</vt:i4>
      </vt:variant>
      <vt:variant>
        <vt:lpwstr/>
      </vt:variant>
      <vt:variant>
        <vt:lpwstr>_ENREF_14</vt:lpwstr>
      </vt:variant>
      <vt:variant>
        <vt:i4>4194315</vt:i4>
      </vt:variant>
      <vt:variant>
        <vt:i4>2366</vt:i4>
      </vt:variant>
      <vt:variant>
        <vt:i4>0</vt:i4>
      </vt:variant>
      <vt:variant>
        <vt:i4>5</vt:i4>
      </vt:variant>
      <vt:variant>
        <vt:lpwstr/>
      </vt:variant>
      <vt:variant>
        <vt:lpwstr>_ENREF_14</vt:lpwstr>
      </vt:variant>
      <vt:variant>
        <vt:i4>7864376</vt:i4>
      </vt:variant>
      <vt:variant>
        <vt:i4>2360</vt:i4>
      </vt:variant>
      <vt:variant>
        <vt:i4>0</vt:i4>
      </vt:variant>
      <vt:variant>
        <vt:i4>5</vt:i4>
      </vt:variant>
      <vt:variant>
        <vt:lpwstr/>
      </vt:variant>
      <vt:variant>
        <vt:lpwstr>_ENREF_138</vt:lpwstr>
      </vt:variant>
      <vt:variant>
        <vt:i4>7864379</vt:i4>
      </vt:variant>
      <vt:variant>
        <vt:i4>2354</vt:i4>
      </vt:variant>
      <vt:variant>
        <vt:i4>0</vt:i4>
      </vt:variant>
      <vt:variant>
        <vt:i4>5</vt:i4>
      </vt:variant>
      <vt:variant>
        <vt:lpwstr/>
      </vt:variant>
      <vt:variant>
        <vt:lpwstr>_ENREF_108</vt:lpwstr>
      </vt:variant>
      <vt:variant>
        <vt:i4>4718603</vt:i4>
      </vt:variant>
      <vt:variant>
        <vt:i4>2351</vt:i4>
      </vt:variant>
      <vt:variant>
        <vt:i4>0</vt:i4>
      </vt:variant>
      <vt:variant>
        <vt:i4>5</vt:i4>
      </vt:variant>
      <vt:variant>
        <vt:lpwstr/>
      </vt:variant>
      <vt:variant>
        <vt:lpwstr>_ENREF_91</vt:lpwstr>
      </vt:variant>
      <vt:variant>
        <vt:i4>4718603</vt:i4>
      </vt:variant>
      <vt:variant>
        <vt:i4>2345</vt:i4>
      </vt:variant>
      <vt:variant>
        <vt:i4>0</vt:i4>
      </vt:variant>
      <vt:variant>
        <vt:i4>5</vt:i4>
      </vt:variant>
      <vt:variant>
        <vt:lpwstr/>
      </vt:variant>
      <vt:variant>
        <vt:lpwstr>_ENREF_91</vt:lpwstr>
      </vt:variant>
      <vt:variant>
        <vt:i4>4521995</vt:i4>
      </vt:variant>
      <vt:variant>
        <vt:i4>2339</vt:i4>
      </vt:variant>
      <vt:variant>
        <vt:i4>0</vt:i4>
      </vt:variant>
      <vt:variant>
        <vt:i4>5</vt:i4>
      </vt:variant>
      <vt:variant>
        <vt:lpwstr/>
      </vt:variant>
      <vt:variant>
        <vt:lpwstr>_ENREF_47</vt:lpwstr>
      </vt:variant>
      <vt:variant>
        <vt:i4>4718603</vt:i4>
      </vt:variant>
      <vt:variant>
        <vt:i4>2333</vt:i4>
      </vt:variant>
      <vt:variant>
        <vt:i4>0</vt:i4>
      </vt:variant>
      <vt:variant>
        <vt:i4>5</vt:i4>
      </vt:variant>
      <vt:variant>
        <vt:lpwstr/>
      </vt:variant>
      <vt:variant>
        <vt:lpwstr>_ENREF_99</vt:lpwstr>
      </vt:variant>
      <vt:variant>
        <vt:i4>4521995</vt:i4>
      </vt:variant>
      <vt:variant>
        <vt:i4>2327</vt:i4>
      </vt:variant>
      <vt:variant>
        <vt:i4>0</vt:i4>
      </vt:variant>
      <vt:variant>
        <vt:i4>5</vt:i4>
      </vt:variant>
      <vt:variant>
        <vt:lpwstr/>
      </vt:variant>
      <vt:variant>
        <vt:lpwstr>_ENREF_47</vt:lpwstr>
      </vt:variant>
      <vt:variant>
        <vt:i4>4653067</vt:i4>
      </vt:variant>
      <vt:variant>
        <vt:i4>2321</vt:i4>
      </vt:variant>
      <vt:variant>
        <vt:i4>0</vt:i4>
      </vt:variant>
      <vt:variant>
        <vt:i4>5</vt:i4>
      </vt:variant>
      <vt:variant>
        <vt:lpwstr/>
      </vt:variant>
      <vt:variant>
        <vt:lpwstr>_ENREF_6</vt:lpwstr>
      </vt:variant>
      <vt:variant>
        <vt:i4>4587531</vt:i4>
      </vt:variant>
      <vt:variant>
        <vt:i4>2315</vt:i4>
      </vt:variant>
      <vt:variant>
        <vt:i4>0</vt:i4>
      </vt:variant>
      <vt:variant>
        <vt:i4>5</vt:i4>
      </vt:variant>
      <vt:variant>
        <vt:lpwstr/>
      </vt:variant>
      <vt:variant>
        <vt:lpwstr>_ENREF_78</vt:lpwstr>
      </vt:variant>
      <vt:variant>
        <vt:i4>4587531</vt:i4>
      </vt:variant>
      <vt:variant>
        <vt:i4>2309</vt:i4>
      </vt:variant>
      <vt:variant>
        <vt:i4>0</vt:i4>
      </vt:variant>
      <vt:variant>
        <vt:i4>5</vt:i4>
      </vt:variant>
      <vt:variant>
        <vt:lpwstr/>
      </vt:variant>
      <vt:variant>
        <vt:lpwstr>_ENREF_78</vt:lpwstr>
      </vt:variant>
      <vt:variant>
        <vt:i4>4194315</vt:i4>
      </vt:variant>
      <vt:variant>
        <vt:i4>2303</vt:i4>
      </vt:variant>
      <vt:variant>
        <vt:i4>0</vt:i4>
      </vt:variant>
      <vt:variant>
        <vt:i4>5</vt:i4>
      </vt:variant>
      <vt:variant>
        <vt:lpwstr/>
      </vt:variant>
      <vt:variant>
        <vt:lpwstr>_ENREF_15</vt:lpwstr>
      </vt:variant>
      <vt:variant>
        <vt:i4>7340095</vt:i4>
      </vt:variant>
      <vt:variant>
        <vt:i4>2297</vt:i4>
      </vt:variant>
      <vt:variant>
        <vt:i4>0</vt:i4>
      </vt:variant>
      <vt:variant>
        <vt:i4>5</vt:i4>
      </vt:variant>
      <vt:variant>
        <vt:lpwstr/>
      </vt:variant>
      <vt:variant>
        <vt:lpwstr>_ENREF_140</vt:lpwstr>
      </vt:variant>
      <vt:variant>
        <vt:i4>4587531</vt:i4>
      </vt:variant>
      <vt:variant>
        <vt:i4>2291</vt:i4>
      </vt:variant>
      <vt:variant>
        <vt:i4>0</vt:i4>
      </vt:variant>
      <vt:variant>
        <vt:i4>5</vt:i4>
      </vt:variant>
      <vt:variant>
        <vt:lpwstr/>
      </vt:variant>
      <vt:variant>
        <vt:lpwstr>_ENREF_74</vt:lpwstr>
      </vt:variant>
      <vt:variant>
        <vt:i4>7798843</vt:i4>
      </vt:variant>
      <vt:variant>
        <vt:i4>2285</vt:i4>
      </vt:variant>
      <vt:variant>
        <vt:i4>0</vt:i4>
      </vt:variant>
      <vt:variant>
        <vt:i4>5</vt:i4>
      </vt:variant>
      <vt:variant>
        <vt:lpwstr/>
      </vt:variant>
      <vt:variant>
        <vt:lpwstr>_ENREF_107</vt:lpwstr>
      </vt:variant>
      <vt:variant>
        <vt:i4>7798843</vt:i4>
      </vt:variant>
      <vt:variant>
        <vt:i4>2279</vt:i4>
      </vt:variant>
      <vt:variant>
        <vt:i4>0</vt:i4>
      </vt:variant>
      <vt:variant>
        <vt:i4>5</vt:i4>
      </vt:variant>
      <vt:variant>
        <vt:lpwstr/>
      </vt:variant>
      <vt:variant>
        <vt:lpwstr>_ENREF_107</vt:lpwstr>
      </vt:variant>
      <vt:variant>
        <vt:i4>4456459</vt:i4>
      </vt:variant>
      <vt:variant>
        <vt:i4>2273</vt:i4>
      </vt:variant>
      <vt:variant>
        <vt:i4>0</vt:i4>
      </vt:variant>
      <vt:variant>
        <vt:i4>5</vt:i4>
      </vt:variant>
      <vt:variant>
        <vt:lpwstr/>
      </vt:variant>
      <vt:variant>
        <vt:lpwstr>_ENREF_5</vt:lpwstr>
      </vt:variant>
      <vt:variant>
        <vt:i4>7798843</vt:i4>
      </vt:variant>
      <vt:variant>
        <vt:i4>2267</vt:i4>
      </vt:variant>
      <vt:variant>
        <vt:i4>0</vt:i4>
      </vt:variant>
      <vt:variant>
        <vt:i4>5</vt:i4>
      </vt:variant>
      <vt:variant>
        <vt:lpwstr/>
      </vt:variant>
      <vt:variant>
        <vt:lpwstr>_ENREF_107</vt:lpwstr>
      </vt:variant>
      <vt:variant>
        <vt:i4>7602233</vt:i4>
      </vt:variant>
      <vt:variant>
        <vt:i4>2261</vt:i4>
      </vt:variant>
      <vt:variant>
        <vt:i4>0</vt:i4>
      </vt:variant>
      <vt:variant>
        <vt:i4>5</vt:i4>
      </vt:variant>
      <vt:variant>
        <vt:lpwstr/>
      </vt:variant>
      <vt:variant>
        <vt:lpwstr>_ENREF_124</vt:lpwstr>
      </vt:variant>
      <vt:variant>
        <vt:i4>7602233</vt:i4>
      </vt:variant>
      <vt:variant>
        <vt:i4>2252</vt:i4>
      </vt:variant>
      <vt:variant>
        <vt:i4>0</vt:i4>
      </vt:variant>
      <vt:variant>
        <vt:i4>5</vt:i4>
      </vt:variant>
      <vt:variant>
        <vt:lpwstr/>
      </vt:variant>
      <vt:variant>
        <vt:lpwstr>_ENREF_124</vt:lpwstr>
      </vt:variant>
      <vt:variant>
        <vt:i4>4718603</vt:i4>
      </vt:variant>
      <vt:variant>
        <vt:i4>2246</vt:i4>
      </vt:variant>
      <vt:variant>
        <vt:i4>0</vt:i4>
      </vt:variant>
      <vt:variant>
        <vt:i4>5</vt:i4>
      </vt:variant>
      <vt:variant>
        <vt:lpwstr/>
      </vt:variant>
      <vt:variant>
        <vt:lpwstr>_ENREF_93</vt:lpwstr>
      </vt:variant>
      <vt:variant>
        <vt:i4>4784139</vt:i4>
      </vt:variant>
      <vt:variant>
        <vt:i4>2240</vt:i4>
      </vt:variant>
      <vt:variant>
        <vt:i4>0</vt:i4>
      </vt:variant>
      <vt:variant>
        <vt:i4>5</vt:i4>
      </vt:variant>
      <vt:variant>
        <vt:lpwstr/>
      </vt:variant>
      <vt:variant>
        <vt:lpwstr>_ENREF_84</vt:lpwstr>
      </vt:variant>
      <vt:variant>
        <vt:i4>4325387</vt:i4>
      </vt:variant>
      <vt:variant>
        <vt:i4>2237</vt:i4>
      </vt:variant>
      <vt:variant>
        <vt:i4>0</vt:i4>
      </vt:variant>
      <vt:variant>
        <vt:i4>5</vt:i4>
      </vt:variant>
      <vt:variant>
        <vt:lpwstr/>
      </vt:variant>
      <vt:variant>
        <vt:lpwstr>_ENREF_34</vt:lpwstr>
      </vt:variant>
      <vt:variant>
        <vt:i4>4325387</vt:i4>
      </vt:variant>
      <vt:variant>
        <vt:i4>2231</vt:i4>
      </vt:variant>
      <vt:variant>
        <vt:i4>0</vt:i4>
      </vt:variant>
      <vt:variant>
        <vt:i4>5</vt:i4>
      </vt:variant>
      <vt:variant>
        <vt:lpwstr/>
      </vt:variant>
      <vt:variant>
        <vt:lpwstr>_ENREF_34</vt:lpwstr>
      </vt:variant>
      <vt:variant>
        <vt:i4>7929912</vt:i4>
      </vt:variant>
      <vt:variant>
        <vt:i4>2225</vt:i4>
      </vt:variant>
      <vt:variant>
        <vt:i4>0</vt:i4>
      </vt:variant>
      <vt:variant>
        <vt:i4>5</vt:i4>
      </vt:variant>
      <vt:variant>
        <vt:lpwstr/>
      </vt:variant>
      <vt:variant>
        <vt:lpwstr>_ENREF_139</vt:lpwstr>
      </vt:variant>
      <vt:variant>
        <vt:i4>4718603</vt:i4>
      </vt:variant>
      <vt:variant>
        <vt:i4>2219</vt:i4>
      </vt:variant>
      <vt:variant>
        <vt:i4>0</vt:i4>
      </vt:variant>
      <vt:variant>
        <vt:i4>5</vt:i4>
      </vt:variant>
      <vt:variant>
        <vt:lpwstr/>
      </vt:variant>
      <vt:variant>
        <vt:lpwstr>_ENREF_94</vt:lpwstr>
      </vt:variant>
      <vt:variant>
        <vt:i4>4194315</vt:i4>
      </vt:variant>
      <vt:variant>
        <vt:i4>2213</vt:i4>
      </vt:variant>
      <vt:variant>
        <vt:i4>0</vt:i4>
      </vt:variant>
      <vt:variant>
        <vt:i4>5</vt:i4>
      </vt:variant>
      <vt:variant>
        <vt:lpwstr/>
      </vt:variant>
      <vt:variant>
        <vt:lpwstr>_ENREF_14</vt:lpwstr>
      </vt:variant>
      <vt:variant>
        <vt:i4>4194315</vt:i4>
      </vt:variant>
      <vt:variant>
        <vt:i4>2207</vt:i4>
      </vt:variant>
      <vt:variant>
        <vt:i4>0</vt:i4>
      </vt:variant>
      <vt:variant>
        <vt:i4>5</vt:i4>
      </vt:variant>
      <vt:variant>
        <vt:lpwstr/>
      </vt:variant>
      <vt:variant>
        <vt:lpwstr>_ENREF_16</vt:lpwstr>
      </vt:variant>
      <vt:variant>
        <vt:i4>4194315</vt:i4>
      </vt:variant>
      <vt:variant>
        <vt:i4>2204</vt:i4>
      </vt:variant>
      <vt:variant>
        <vt:i4>0</vt:i4>
      </vt:variant>
      <vt:variant>
        <vt:i4>5</vt:i4>
      </vt:variant>
      <vt:variant>
        <vt:lpwstr/>
      </vt:variant>
      <vt:variant>
        <vt:lpwstr>_ENREF_15</vt:lpwstr>
      </vt:variant>
      <vt:variant>
        <vt:i4>4194315</vt:i4>
      </vt:variant>
      <vt:variant>
        <vt:i4>2198</vt:i4>
      </vt:variant>
      <vt:variant>
        <vt:i4>0</vt:i4>
      </vt:variant>
      <vt:variant>
        <vt:i4>5</vt:i4>
      </vt:variant>
      <vt:variant>
        <vt:lpwstr/>
      </vt:variant>
      <vt:variant>
        <vt:lpwstr>_ENREF_15</vt:lpwstr>
      </vt:variant>
      <vt:variant>
        <vt:i4>4587531</vt:i4>
      </vt:variant>
      <vt:variant>
        <vt:i4>2192</vt:i4>
      </vt:variant>
      <vt:variant>
        <vt:i4>0</vt:i4>
      </vt:variant>
      <vt:variant>
        <vt:i4>5</vt:i4>
      </vt:variant>
      <vt:variant>
        <vt:lpwstr/>
      </vt:variant>
      <vt:variant>
        <vt:lpwstr>_ENREF_79</vt:lpwstr>
      </vt:variant>
      <vt:variant>
        <vt:i4>4587531</vt:i4>
      </vt:variant>
      <vt:variant>
        <vt:i4>2186</vt:i4>
      </vt:variant>
      <vt:variant>
        <vt:i4>0</vt:i4>
      </vt:variant>
      <vt:variant>
        <vt:i4>5</vt:i4>
      </vt:variant>
      <vt:variant>
        <vt:lpwstr/>
      </vt:variant>
      <vt:variant>
        <vt:lpwstr>_ENREF_79</vt:lpwstr>
      </vt:variant>
      <vt:variant>
        <vt:i4>4653067</vt:i4>
      </vt:variant>
      <vt:variant>
        <vt:i4>2180</vt:i4>
      </vt:variant>
      <vt:variant>
        <vt:i4>0</vt:i4>
      </vt:variant>
      <vt:variant>
        <vt:i4>5</vt:i4>
      </vt:variant>
      <vt:variant>
        <vt:lpwstr/>
      </vt:variant>
      <vt:variant>
        <vt:lpwstr>_ENREF_60</vt:lpwstr>
      </vt:variant>
      <vt:variant>
        <vt:i4>7733304</vt:i4>
      </vt:variant>
      <vt:variant>
        <vt:i4>2174</vt:i4>
      </vt:variant>
      <vt:variant>
        <vt:i4>0</vt:i4>
      </vt:variant>
      <vt:variant>
        <vt:i4>5</vt:i4>
      </vt:variant>
      <vt:variant>
        <vt:lpwstr/>
      </vt:variant>
      <vt:variant>
        <vt:lpwstr>_ENREF_136</vt:lpwstr>
      </vt:variant>
      <vt:variant>
        <vt:i4>4653067</vt:i4>
      </vt:variant>
      <vt:variant>
        <vt:i4>2171</vt:i4>
      </vt:variant>
      <vt:variant>
        <vt:i4>0</vt:i4>
      </vt:variant>
      <vt:variant>
        <vt:i4>5</vt:i4>
      </vt:variant>
      <vt:variant>
        <vt:lpwstr/>
      </vt:variant>
      <vt:variant>
        <vt:lpwstr>_ENREF_60</vt:lpwstr>
      </vt:variant>
      <vt:variant>
        <vt:i4>7405625</vt:i4>
      </vt:variant>
      <vt:variant>
        <vt:i4>2163</vt:i4>
      </vt:variant>
      <vt:variant>
        <vt:i4>0</vt:i4>
      </vt:variant>
      <vt:variant>
        <vt:i4>5</vt:i4>
      </vt:variant>
      <vt:variant>
        <vt:lpwstr/>
      </vt:variant>
      <vt:variant>
        <vt:lpwstr>_ENREF_121</vt:lpwstr>
      </vt:variant>
      <vt:variant>
        <vt:i4>4587531</vt:i4>
      </vt:variant>
      <vt:variant>
        <vt:i4>2157</vt:i4>
      </vt:variant>
      <vt:variant>
        <vt:i4>0</vt:i4>
      </vt:variant>
      <vt:variant>
        <vt:i4>5</vt:i4>
      </vt:variant>
      <vt:variant>
        <vt:lpwstr/>
      </vt:variant>
      <vt:variant>
        <vt:lpwstr>_ENREF_77</vt:lpwstr>
      </vt:variant>
      <vt:variant>
        <vt:i4>4587531</vt:i4>
      </vt:variant>
      <vt:variant>
        <vt:i4>2151</vt:i4>
      </vt:variant>
      <vt:variant>
        <vt:i4>0</vt:i4>
      </vt:variant>
      <vt:variant>
        <vt:i4>5</vt:i4>
      </vt:variant>
      <vt:variant>
        <vt:lpwstr/>
      </vt:variant>
      <vt:variant>
        <vt:lpwstr>_ENREF_79</vt:lpwstr>
      </vt:variant>
      <vt:variant>
        <vt:i4>7667770</vt:i4>
      </vt:variant>
      <vt:variant>
        <vt:i4>2145</vt:i4>
      </vt:variant>
      <vt:variant>
        <vt:i4>0</vt:i4>
      </vt:variant>
      <vt:variant>
        <vt:i4>5</vt:i4>
      </vt:variant>
      <vt:variant>
        <vt:lpwstr/>
      </vt:variant>
      <vt:variant>
        <vt:lpwstr>_ENREF_115</vt:lpwstr>
      </vt:variant>
      <vt:variant>
        <vt:i4>7667770</vt:i4>
      </vt:variant>
      <vt:variant>
        <vt:i4>2139</vt:i4>
      </vt:variant>
      <vt:variant>
        <vt:i4>0</vt:i4>
      </vt:variant>
      <vt:variant>
        <vt:i4>5</vt:i4>
      </vt:variant>
      <vt:variant>
        <vt:lpwstr/>
      </vt:variant>
      <vt:variant>
        <vt:lpwstr>_ENREF_115</vt:lpwstr>
      </vt:variant>
      <vt:variant>
        <vt:i4>7405624</vt:i4>
      </vt:variant>
      <vt:variant>
        <vt:i4>2133</vt:i4>
      </vt:variant>
      <vt:variant>
        <vt:i4>0</vt:i4>
      </vt:variant>
      <vt:variant>
        <vt:i4>5</vt:i4>
      </vt:variant>
      <vt:variant>
        <vt:lpwstr/>
      </vt:variant>
      <vt:variant>
        <vt:lpwstr>_ENREF_131</vt:lpwstr>
      </vt:variant>
      <vt:variant>
        <vt:i4>7733304</vt:i4>
      </vt:variant>
      <vt:variant>
        <vt:i4>2127</vt:i4>
      </vt:variant>
      <vt:variant>
        <vt:i4>0</vt:i4>
      </vt:variant>
      <vt:variant>
        <vt:i4>5</vt:i4>
      </vt:variant>
      <vt:variant>
        <vt:lpwstr/>
      </vt:variant>
      <vt:variant>
        <vt:lpwstr>_ENREF_136</vt:lpwstr>
      </vt:variant>
      <vt:variant>
        <vt:i4>7733304</vt:i4>
      </vt:variant>
      <vt:variant>
        <vt:i4>2121</vt:i4>
      </vt:variant>
      <vt:variant>
        <vt:i4>0</vt:i4>
      </vt:variant>
      <vt:variant>
        <vt:i4>5</vt:i4>
      </vt:variant>
      <vt:variant>
        <vt:lpwstr/>
      </vt:variant>
      <vt:variant>
        <vt:lpwstr>_ENREF_136</vt:lpwstr>
      </vt:variant>
      <vt:variant>
        <vt:i4>7733304</vt:i4>
      </vt:variant>
      <vt:variant>
        <vt:i4>2115</vt:i4>
      </vt:variant>
      <vt:variant>
        <vt:i4>0</vt:i4>
      </vt:variant>
      <vt:variant>
        <vt:i4>5</vt:i4>
      </vt:variant>
      <vt:variant>
        <vt:lpwstr/>
      </vt:variant>
      <vt:variant>
        <vt:lpwstr>_ENREF_136</vt:lpwstr>
      </vt:variant>
      <vt:variant>
        <vt:i4>4325387</vt:i4>
      </vt:variant>
      <vt:variant>
        <vt:i4>2109</vt:i4>
      </vt:variant>
      <vt:variant>
        <vt:i4>0</vt:i4>
      </vt:variant>
      <vt:variant>
        <vt:i4>5</vt:i4>
      </vt:variant>
      <vt:variant>
        <vt:lpwstr/>
      </vt:variant>
      <vt:variant>
        <vt:lpwstr>_ENREF_37</vt:lpwstr>
      </vt:variant>
      <vt:variant>
        <vt:i4>7733304</vt:i4>
      </vt:variant>
      <vt:variant>
        <vt:i4>2103</vt:i4>
      </vt:variant>
      <vt:variant>
        <vt:i4>0</vt:i4>
      </vt:variant>
      <vt:variant>
        <vt:i4>5</vt:i4>
      </vt:variant>
      <vt:variant>
        <vt:lpwstr/>
      </vt:variant>
      <vt:variant>
        <vt:lpwstr>_ENREF_136</vt:lpwstr>
      </vt:variant>
      <vt:variant>
        <vt:i4>4718603</vt:i4>
      </vt:variant>
      <vt:variant>
        <vt:i4>2100</vt:i4>
      </vt:variant>
      <vt:variant>
        <vt:i4>0</vt:i4>
      </vt:variant>
      <vt:variant>
        <vt:i4>5</vt:i4>
      </vt:variant>
      <vt:variant>
        <vt:lpwstr/>
      </vt:variant>
      <vt:variant>
        <vt:lpwstr>_ENREF_96</vt:lpwstr>
      </vt:variant>
      <vt:variant>
        <vt:i4>4587531</vt:i4>
      </vt:variant>
      <vt:variant>
        <vt:i4>2097</vt:i4>
      </vt:variant>
      <vt:variant>
        <vt:i4>0</vt:i4>
      </vt:variant>
      <vt:variant>
        <vt:i4>5</vt:i4>
      </vt:variant>
      <vt:variant>
        <vt:lpwstr/>
      </vt:variant>
      <vt:variant>
        <vt:lpwstr>_ENREF_77</vt:lpwstr>
      </vt:variant>
      <vt:variant>
        <vt:i4>4653067</vt:i4>
      </vt:variant>
      <vt:variant>
        <vt:i4>2094</vt:i4>
      </vt:variant>
      <vt:variant>
        <vt:i4>0</vt:i4>
      </vt:variant>
      <vt:variant>
        <vt:i4>5</vt:i4>
      </vt:variant>
      <vt:variant>
        <vt:lpwstr/>
      </vt:variant>
      <vt:variant>
        <vt:lpwstr>_ENREF_62</vt:lpwstr>
      </vt:variant>
      <vt:variant>
        <vt:i4>4325387</vt:i4>
      </vt:variant>
      <vt:variant>
        <vt:i4>2091</vt:i4>
      </vt:variant>
      <vt:variant>
        <vt:i4>0</vt:i4>
      </vt:variant>
      <vt:variant>
        <vt:i4>5</vt:i4>
      </vt:variant>
      <vt:variant>
        <vt:lpwstr/>
      </vt:variant>
      <vt:variant>
        <vt:lpwstr>_ENREF_37</vt:lpwstr>
      </vt:variant>
      <vt:variant>
        <vt:i4>7733304</vt:i4>
      </vt:variant>
      <vt:variant>
        <vt:i4>2083</vt:i4>
      </vt:variant>
      <vt:variant>
        <vt:i4>0</vt:i4>
      </vt:variant>
      <vt:variant>
        <vt:i4>5</vt:i4>
      </vt:variant>
      <vt:variant>
        <vt:lpwstr/>
      </vt:variant>
      <vt:variant>
        <vt:lpwstr>_ENREF_136</vt:lpwstr>
      </vt:variant>
      <vt:variant>
        <vt:i4>7864378</vt:i4>
      </vt:variant>
      <vt:variant>
        <vt:i4>2080</vt:i4>
      </vt:variant>
      <vt:variant>
        <vt:i4>0</vt:i4>
      </vt:variant>
      <vt:variant>
        <vt:i4>5</vt:i4>
      </vt:variant>
      <vt:variant>
        <vt:lpwstr/>
      </vt:variant>
      <vt:variant>
        <vt:lpwstr>_ENREF_118</vt:lpwstr>
      </vt:variant>
      <vt:variant>
        <vt:i4>7405627</vt:i4>
      </vt:variant>
      <vt:variant>
        <vt:i4>2077</vt:i4>
      </vt:variant>
      <vt:variant>
        <vt:i4>0</vt:i4>
      </vt:variant>
      <vt:variant>
        <vt:i4>5</vt:i4>
      </vt:variant>
      <vt:variant>
        <vt:lpwstr/>
      </vt:variant>
      <vt:variant>
        <vt:lpwstr>_ENREF_101</vt:lpwstr>
      </vt:variant>
      <vt:variant>
        <vt:i4>4718603</vt:i4>
      </vt:variant>
      <vt:variant>
        <vt:i4>2074</vt:i4>
      </vt:variant>
      <vt:variant>
        <vt:i4>0</vt:i4>
      </vt:variant>
      <vt:variant>
        <vt:i4>5</vt:i4>
      </vt:variant>
      <vt:variant>
        <vt:lpwstr/>
      </vt:variant>
      <vt:variant>
        <vt:lpwstr>_ENREF_91</vt:lpwstr>
      </vt:variant>
      <vt:variant>
        <vt:i4>4587531</vt:i4>
      </vt:variant>
      <vt:variant>
        <vt:i4>2071</vt:i4>
      </vt:variant>
      <vt:variant>
        <vt:i4>0</vt:i4>
      </vt:variant>
      <vt:variant>
        <vt:i4>5</vt:i4>
      </vt:variant>
      <vt:variant>
        <vt:lpwstr/>
      </vt:variant>
      <vt:variant>
        <vt:lpwstr>_ENREF_77</vt:lpwstr>
      </vt:variant>
      <vt:variant>
        <vt:i4>4587531</vt:i4>
      </vt:variant>
      <vt:variant>
        <vt:i4>2068</vt:i4>
      </vt:variant>
      <vt:variant>
        <vt:i4>0</vt:i4>
      </vt:variant>
      <vt:variant>
        <vt:i4>5</vt:i4>
      </vt:variant>
      <vt:variant>
        <vt:lpwstr/>
      </vt:variant>
      <vt:variant>
        <vt:lpwstr>_ENREF_70</vt:lpwstr>
      </vt:variant>
      <vt:variant>
        <vt:i4>4653067</vt:i4>
      </vt:variant>
      <vt:variant>
        <vt:i4>2060</vt:i4>
      </vt:variant>
      <vt:variant>
        <vt:i4>0</vt:i4>
      </vt:variant>
      <vt:variant>
        <vt:i4>5</vt:i4>
      </vt:variant>
      <vt:variant>
        <vt:lpwstr/>
      </vt:variant>
      <vt:variant>
        <vt:lpwstr>_ENREF_61</vt:lpwstr>
      </vt:variant>
      <vt:variant>
        <vt:i4>4653067</vt:i4>
      </vt:variant>
      <vt:variant>
        <vt:i4>2054</vt:i4>
      </vt:variant>
      <vt:variant>
        <vt:i4>0</vt:i4>
      </vt:variant>
      <vt:variant>
        <vt:i4>5</vt:i4>
      </vt:variant>
      <vt:variant>
        <vt:lpwstr/>
      </vt:variant>
      <vt:variant>
        <vt:lpwstr>_ENREF_60</vt:lpwstr>
      </vt:variant>
      <vt:variant>
        <vt:i4>4784139</vt:i4>
      </vt:variant>
      <vt:variant>
        <vt:i4>2048</vt:i4>
      </vt:variant>
      <vt:variant>
        <vt:i4>0</vt:i4>
      </vt:variant>
      <vt:variant>
        <vt:i4>5</vt:i4>
      </vt:variant>
      <vt:variant>
        <vt:lpwstr/>
      </vt:variant>
      <vt:variant>
        <vt:lpwstr>_ENREF_8</vt:lpwstr>
      </vt:variant>
      <vt:variant>
        <vt:i4>7405627</vt:i4>
      </vt:variant>
      <vt:variant>
        <vt:i4>2042</vt:i4>
      </vt:variant>
      <vt:variant>
        <vt:i4>0</vt:i4>
      </vt:variant>
      <vt:variant>
        <vt:i4>5</vt:i4>
      </vt:variant>
      <vt:variant>
        <vt:lpwstr/>
      </vt:variant>
      <vt:variant>
        <vt:lpwstr>_ENREF_101</vt:lpwstr>
      </vt:variant>
      <vt:variant>
        <vt:i4>4587531</vt:i4>
      </vt:variant>
      <vt:variant>
        <vt:i4>2039</vt:i4>
      </vt:variant>
      <vt:variant>
        <vt:i4>0</vt:i4>
      </vt:variant>
      <vt:variant>
        <vt:i4>5</vt:i4>
      </vt:variant>
      <vt:variant>
        <vt:lpwstr/>
      </vt:variant>
      <vt:variant>
        <vt:lpwstr>_ENREF_70</vt:lpwstr>
      </vt:variant>
      <vt:variant>
        <vt:i4>4784139</vt:i4>
      </vt:variant>
      <vt:variant>
        <vt:i4>2036</vt:i4>
      </vt:variant>
      <vt:variant>
        <vt:i4>0</vt:i4>
      </vt:variant>
      <vt:variant>
        <vt:i4>5</vt:i4>
      </vt:variant>
      <vt:variant>
        <vt:lpwstr/>
      </vt:variant>
      <vt:variant>
        <vt:lpwstr>_ENREF_8</vt:lpwstr>
      </vt:variant>
      <vt:variant>
        <vt:i4>7864378</vt:i4>
      </vt:variant>
      <vt:variant>
        <vt:i4>2028</vt:i4>
      </vt:variant>
      <vt:variant>
        <vt:i4>0</vt:i4>
      </vt:variant>
      <vt:variant>
        <vt:i4>5</vt:i4>
      </vt:variant>
      <vt:variant>
        <vt:lpwstr/>
      </vt:variant>
      <vt:variant>
        <vt:lpwstr>_ENREF_118</vt:lpwstr>
      </vt:variant>
      <vt:variant>
        <vt:i4>7733304</vt:i4>
      </vt:variant>
      <vt:variant>
        <vt:i4>2022</vt:i4>
      </vt:variant>
      <vt:variant>
        <vt:i4>0</vt:i4>
      </vt:variant>
      <vt:variant>
        <vt:i4>5</vt:i4>
      </vt:variant>
      <vt:variant>
        <vt:lpwstr/>
      </vt:variant>
      <vt:variant>
        <vt:lpwstr>_ENREF_136</vt:lpwstr>
      </vt:variant>
      <vt:variant>
        <vt:i4>7864378</vt:i4>
      </vt:variant>
      <vt:variant>
        <vt:i4>2019</vt:i4>
      </vt:variant>
      <vt:variant>
        <vt:i4>0</vt:i4>
      </vt:variant>
      <vt:variant>
        <vt:i4>5</vt:i4>
      </vt:variant>
      <vt:variant>
        <vt:lpwstr/>
      </vt:variant>
      <vt:variant>
        <vt:lpwstr>_ENREF_118</vt:lpwstr>
      </vt:variant>
      <vt:variant>
        <vt:i4>7405627</vt:i4>
      </vt:variant>
      <vt:variant>
        <vt:i4>2016</vt:i4>
      </vt:variant>
      <vt:variant>
        <vt:i4>0</vt:i4>
      </vt:variant>
      <vt:variant>
        <vt:i4>5</vt:i4>
      </vt:variant>
      <vt:variant>
        <vt:lpwstr/>
      </vt:variant>
      <vt:variant>
        <vt:lpwstr>_ENREF_101</vt:lpwstr>
      </vt:variant>
      <vt:variant>
        <vt:i4>4718603</vt:i4>
      </vt:variant>
      <vt:variant>
        <vt:i4>2013</vt:i4>
      </vt:variant>
      <vt:variant>
        <vt:i4>0</vt:i4>
      </vt:variant>
      <vt:variant>
        <vt:i4>5</vt:i4>
      </vt:variant>
      <vt:variant>
        <vt:lpwstr/>
      </vt:variant>
      <vt:variant>
        <vt:lpwstr>_ENREF_91</vt:lpwstr>
      </vt:variant>
      <vt:variant>
        <vt:i4>4587531</vt:i4>
      </vt:variant>
      <vt:variant>
        <vt:i4>2010</vt:i4>
      </vt:variant>
      <vt:variant>
        <vt:i4>0</vt:i4>
      </vt:variant>
      <vt:variant>
        <vt:i4>5</vt:i4>
      </vt:variant>
      <vt:variant>
        <vt:lpwstr/>
      </vt:variant>
      <vt:variant>
        <vt:lpwstr>_ENREF_70</vt:lpwstr>
      </vt:variant>
      <vt:variant>
        <vt:i4>7667775</vt:i4>
      </vt:variant>
      <vt:variant>
        <vt:i4>2002</vt:i4>
      </vt:variant>
      <vt:variant>
        <vt:i4>0</vt:i4>
      </vt:variant>
      <vt:variant>
        <vt:i4>5</vt:i4>
      </vt:variant>
      <vt:variant>
        <vt:lpwstr/>
      </vt:variant>
      <vt:variant>
        <vt:lpwstr>_ENREF_145</vt:lpwstr>
      </vt:variant>
      <vt:variant>
        <vt:i4>4390923</vt:i4>
      </vt:variant>
      <vt:variant>
        <vt:i4>1996</vt:i4>
      </vt:variant>
      <vt:variant>
        <vt:i4>0</vt:i4>
      </vt:variant>
      <vt:variant>
        <vt:i4>5</vt:i4>
      </vt:variant>
      <vt:variant>
        <vt:lpwstr/>
      </vt:variant>
      <vt:variant>
        <vt:lpwstr>_ENREF_21</vt:lpwstr>
      </vt:variant>
      <vt:variant>
        <vt:i4>4194315</vt:i4>
      </vt:variant>
      <vt:variant>
        <vt:i4>1990</vt:i4>
      </vt:variant>
      <vt:variant>
        <vt:i4>0</vt:i4>
      </vt:variant>
      <vt:variant>
        <vt:i4>5</vt:i4>
      </vt:variant>
      <vt:variant>
        <vt:lpwstr/>
      </vt:variant>
      <vt:variant>
        <vt:lpwstr>_ENREF_12</vt:lpwstr>
      </vt:variant>
      <vt:variant>
        <vt:i4>4653067</vt:i4>
      </vt:variant>
      <vt:variant>
        <vt:i4>1984</vt:i4>
      </vt:variant>
      <vt:variant>
        <vt:i4>0</vt:i4>
      </vt:variant>
      <vt:variant>
        <vt:i4>5</vt:i4>
      </vt:variant>
      <vt:variant>
        <vt:lpwstr/>
      </vt:variant>
      <vt:variant>
        <vt:lpwstr>_ENREF_65</vt:lpwstr>
      </vt:variant>
      <vt:variant>
        <vt:i4>4587531</vt:i4>
      </vt:variant>
      <vt:variant>
        <vt:i4>1978</vt:i4>
      </vt:variant>
      <vt:variant>
        <vt:i4>0</vt:i4>
      </vt:variant>
      <vt:variant>
        <vt:i4>5</vt:i4>
      </vt:variant>
      <vt:variant>
        <vt:lpwstr/>
      </vt:variant>
      <vt:variant>
        <vt:lpwstr>_ENREF_70</vt:lpwstr>
      </vt:variant>
      <vt:variant>
        <vt:i4>4653067</vt:i4>
      </vt:variant>
      <vt:variant>
        <vt:i4>1972</vt:i4>
      </vt:variant>
      <vt:variant>
        <vt:i4>0</vt:i4>
      </vt:variant>
      <vt:variant>
        <vt:i4>5</vt:i4>
      </vt:variant>
      <vt:variant>
        <vt:lpwstr/>
      </vt:variant>
      <vt:variant>
        <vt:lpwstr>_ENREF_65</vt:lpwstr>
      </vt:variant>
      <vt:variant>
        <vt:i4>7929913</vt:i4>
      </vt:variant>
      <vt:variant>
        <vt:i4>1966</vt:i4>
      </vt:variant>
      <vt:variant>
        <vt:i4>0</vt:i4>
      </vt:variant>
      <vt:variant>
        <vt:i4>5</vt:i4>
      </vt:variant>
      <vt:variant>
        <vt:lpwstr/>
      </vt:variant>
      <vt:variant>
        <vt:lpwstr>_ENREF_129</vt:lpwstr>
      </vt:variant>
      <vt:variant>
        <vt:i4>4521995</vt:i4>
      </vt:variant>
      <vt:variant>
        <vt:i4>1960</vt:i4>
      </vt:variant>
      <vt:variant>
        <vt:i4>0</vt:i4>
      </vt:variant>
      <vt:variant>
        <vt:i4>5</vt:i4>
      </vt:variant>
      <vt:variant>
        <vt:lpwstr/>
      </vt:variant>
      <vt:variant>
        <vt:lpwstr>_ENREF_40</vt:lpwstr>
      </vt:variant>
      <vt:variant>
        <vt:i4>4521995</vt:i4>
      </vt:variant>
      <vt:variant>
        <vt:i4>1954</vt:i4>
      </vt:variant>
      <vt:variant>
        <vt:i4>0</vt:i4>
      </vt:variant>
      <vt:variant>
        <vt:i4>5</vt:i4>
      </vt:variant>
      <vt:variant>
        <vt:lpwstr/>
      </vt:variant>
      <vt:variant>
        <vt:lpwstr>_ENREF_40</vt:lpwstr>
      </vt:variant>
      <vt:variant>
        <vt:i4>7405631</vt:i4>
      </vt:variant>
      <vt:variant>
        <vt:i4>1948</vt:i4>
      </vt:variant>
      <vt:variant>
        <vt:i4>0</vt:i4>
      </vt:variant>
      <vt:variant>
        <vt:i4>5</vt:i4>
      </vt:variant>
      <vt:variant>
        <vt:lpwstr/>
      </vt:variant>
      <vt:variant>
        <vt:lpwstr>_ENREF_141</vt:lpwstr>
      </vt:variant>
      <vt:variant>
        <vt:i4>4521995</vt:i4>
      </vt:variant>
      <vt:variant>
        <vt:i4>1945</vt:i4>
      </vt:variant>
      <vt:variant>
        <vt:i4>0</vt:i4>
      </vt:variant>
      <vt:variant>
        <vt:i4>5</vt:i4>
      </vt:variant>
      <vt:variant>
        <vt:lpwstr/>
      </vt:variant>
      <vt:variant>
        <vt:lpwstr>_ENREF_40</vt:lpwstr>
      </vt:variant>
      <vt:variant>
        <vt:i4>4325387</vt:i4>
      </vt:variant>
      <vt:variant>
        <vt:i4>1939</vt:i4>
      </vt:variant>
      <vt:variant>
        <vt:i4>0</vt:i4>
      </vt:variant>
      <vt:variant>
        <vt:i4>5</vt:i4>
      </vt:variant>
      <vt:variant>
        <vt:lpwstr/>
      </vt:variant>
      <vt:variant>
        <vt:lpwstr>_ENREF_30</vt:lpwstr>
      </vt:variant>
      <vt:variant>
        <vt:i4>4325387</vt:i4>
      </vt:variant>
      <vt:variant>
        <vt:i4>1933</vt:i4>
      </vt:variant>
      <vt:variant>
        <vt:i4>0</vt:i4>
      </vt:variant>
      <vt:variant>
        <vt:i4>5</vt:i4>
      </vt:variant>
      <vt:variant>
        <vt:lpwstr/>
      </vt:variant>
      <vt:variant>
        <vt:lpwstr>_ENREF_32</vt:lpwstr>
      </vt:variant>
      <vt:variant>
        <vt:i4>4390923</vt:i4>
      </vt:variant>
      <vt:variant>
        <vt:i4>1927</vt:i4>
      </vt:variant>
      <vt:variant>
        <vt:i4>0</vt:i4>
      </vt:variant>
      <vt:variant>
        <vt:i4>5</vt:i4>
      </vt:variant>
      <vt:variant>
        <vt:lpwstr/>
      </vt:variant>
      <vt:variant>
        <vt:lpwstr>_ENREF_20</vt:lpwstr>
      </vt:variant>
      <vt:variant>
        <vt:i4>4390923</vt:i4>
      </vt:variant>
      <vt:variant>
        <vt:i4>1921</vt:i4>
      </vt:variant>
      <vt:variant>
        <vt:i4>0</vt:i4>
      </vt:variant>
      <vt:variant>
        <vt:i4>5</vt:i4>
      </vt:variant>
      <vt:variant>
        <vt:lpwstr/>
      </vt:variant>
      <vt:variant>
        <vt:lpwstr>_ENREF_2</vt:lpwstr>
      </vt:variant>
      <vt:variant>
        <vt:i4>4390923</vt:i4>
      </vt:variant>
      <vt:variant>
        <vt:i4>1915</vt:i4>
      </vt:variant>
      <vt:variant>
        <vt:i4>0</vt:i4>
      </vt:variant>
      <vt:variant>
        <vt:i4>5</vt:i4>
      </vt:variant>
      <vt:variant>
        <vt:lpwstr/>
      </vt:variant>
      <vt:variant>
        <vt:lpwstr>_ENREF_2</vt:lpwstr>
      </vt:variant>
      <vt:variant>
        <vt:i4>4718603</vt:i4>
      </vt:variant>
      <vt:variant>
        <vt:i4>1909</vt:i4>
      </vt:variant>
      <vt:variant>
        <vt:i4>0</vt:i4>
      </vt:variant>
      <vt:variant>
        <vt:i4>5</vt:i4>
      </vt:variant>
      <vt:variant>
        <vt:lpwstr/>
      </vt:variant>
      <vt:variant>
        <vt:lpwstr>_ENREF_95</vt:lpwstr>
      </vt:variant>
      <vt:variant>
        <vt:i4>4718603</vt:i4>
      </vt:variant>
      <vt:variant>
        <vt:i4>1903</vt:i4>
      </vt:variant>
      <vt:variant>
        <vt:i4>0</vt:i4>
      </vt:variant>
      <vt:variant>
        <vt:i4>5</vt:i4>
      </vt:variant>
      <vt:variant>
        <vt:lpwstr/>
      </vt:variant>
      <vt:variant>
        <vt:lpwstr>_ENREF_95</vt:lpwstr>
      </vt:variant>
      <vt:variant>
        <vt:i4>4194315</vt:i4>
      </vt:variant>
      <vt:variant>
        <vt:i4>1897</vt:i4>
      </vt:variant>
      <vt:variant>
        <vt:i4>0</vt:i4>
      </vt:variant>
      <vt:variant>
        <vt:i4>5</vt:i4>
      </vt:variant>
      <vt:variant>
        <vt:lpwstr/>
      </vt:variant>
      <vt:variant>
        <vt:lpwstr>_ENREF_10</vt:lpwstr>
      </vt:variant>
      <vt:variant>
        <vt:i4>7667771</vt:i4>
      </vt:variant>
      <vt:variant>
        <vt:i4>1891</vt:i4>
      </vt:variant>
      <vt:variant>
        <vt:i4>0</vt:i4>
      </vt:variant>
      <vt:variant>
        <vt:i4>5</vt:i4>
      </vt:variant>
      <vt:variant>
        <vt:lpwstr/>
      </vt:variant>
      <vt:variant>
        <vt:lpwstr>_ENREF_105</vt:lpwstr>
      </vt:variant>
      <vt:variant>
        <vt:i4>7602235</vt:i4>
      </vt:variant>
      <vt:variant>
        <vt:i4>1888</vt:i4>
      </vt:variant>
      <vt:variant>
        <vt:i4>0</vt:i4>
      </vt:variant>
      <vt:variant>
        <vt:i4>5</vt:i4>
      </vt:variant>
      <vt:variant>
        <vt:lpwstr/>
      </vt:variant>
      <vt:variant>
        <vt:lpwstr>_ENREF_104</vt:lpwstr>
      </vt:variant>
      <vt:variant>
        <vt:i4>4521995</vt:i4>
      </vt:variant>
      <vt:variant>
        <vt:i4>1882</vt:i4>
      </vt:variant>
      <vt:variant>
        <vt:i4>0</vt:i4>
      </vt:variant>
      <vt:variant>
        <vt:i4>5</vt:i4>
      </vt:variant>
      <vt:variant>
        <vt:lpwstr/>
      </vt:variant>
      <vt:variant>
        <vt:lpwstr>_ENREF_48</vt:lpwstr>
      </vt:variant>
      <vt:variant>
        <vt:i4>4521995</vt:i4>
      </vt:variant>
      <vt:variant>
        <vt:i4>1876</vt:i4>
      </vt:variant>
      <vt:variant>
        <vt:i4>0</vt:i4>
      </vt:variant>
      <vt:variant>
        <vt:i4>5</vt:i4>
      </vt:variant>
      <vt:variant>
        <vt:lpwstr/>
      </vt:variant>
      <vt:variant>
        <vt:lpwstr>_ENREF_48</vt:lpwstr>
      </vt:variant>
      <vt:variant>
        <vt:i4>7733304</vt:i4>
      </vt:variant>
      <vt:variant>
        <vt:i4>1870</vt:i4>
      </vt:variant>
      <vt:variant>
        <vt:i4>0</vt:i4>
      </vt:variant>
      <vt:variant>
        <vt:i4>5</vt:i4>
      </vt:variant>
      <vt:variant>
        <vt:lpwstr/>
      </vt:variant>
      <vt:variant>
        <vt:lpwstr>_ENREF_136</vt:lpwstr>
      </vt:variant>
      <vt:variant>
        <vt:i4>7667768</vt:i4>
      </vt:variant>
      <vt:variant>
        <vt:i4>1867</vt:i4>
      </vt:variant>
      <vt:variant>
        <vt:i4>0</vt:i4>
      </vt:variant>
      <vt:variant>
        <vt:i4>5</vt:i4>
      </vt:variant>
      <vt:variant>
        <vt:lpwstr/>
      </vt:variant>
      <vt:variant>
        <vt:lpwstr>_ENREF_135</vt:lpwstr>
      </vt:variant>
      <vt:variant>
        <vt:i4>7602232</vt:i4>
      </vt:variant>
      <vt:variant>
        <vt:i4>1864</vt:i4>
      </vt:variant>
      <vt:variant>
        <vt:i4>0</vt:i4>
      </vt:variant>
      <vt:variant>
        <vt:i4>5</vt:i4>
      </vt:variant>
      <vt:variant>
        <vt:lpwstr/>
      </vt:variant>
      <vt:variant>
        <vt:lpwstr>_ENREF_134</vt:lpwstr>
      </vt:variant>
      <vt:variant>
        <vt:i4>7536696</vt:i4>
      </vt:variant>
      <vt:variant>
        <vt:i4>1861</vt:i4>
      </vt:variant>
      <vt:variant>
        <vt:i4>0</vt:i4>
      </vt:variant>
      <vt:variant>
        <vt:i4>5</vt:i4>
      </vt:variant>
      <vt:variant>
        <vt:lpwstr/>
      </vt:variant>
      <vt:variant>
        <vt:lpwstr>_ENREF_133</vt:lpwstr>
      </vt:variant>
      <vt:variant>
        <vt:i4>7471160</vt:i4>
      </vt:variant>
      <vt:variant>
        <vt:i4>1858</vt:i4>
      </vt:variant>
      <vt:variant>
        <vt:i4>0</vt:i4>
      </vt:variant>
      <vt:variant>
        <vt:i4>5</vt:i4>
      </vt:variant>
      <vt:variant>
        <vt:lpwstr/>
      </vt:variant>
      <vt:variant>
        <vt:lpwstr>_ENREF_132</vt:lpwstr>
      </vt:variant>
      <vt:variant>
        <vt:i4>7602232</vt:i4>
      </vt:variant>
      <vt:variant>
        <vt:i4>1850</vt:i4>
      </vt:variant>
      <vt:variant>
        <vt:i4>0</vt:i4>
      </vt:variant>
      <vt:variant>
        <vt:i4>5</vt:i4>
      </vt:variant>
      <vt:variant>
        <vt:lpwstr/>
      </vt:variant>
      <vt:variant>
        <vt:lpwstr>_ENREF_134</vt:lpwstr>
      </vt:variant>
      <vt:variant>
        <vt:i4>7602232</vt:i4>
      </vt:variant>
      <vt:variant>
        <vt:i4>1844</vt:i4>
      </vt:variant>
      <vt:variant>
        <vt:i4>0</vt:i4>
      </vt:variant>
      <vt:variant>
        <vt:i4>5</vt:i4>
      </vt:variant>
      <vt:variant>
        <vt:lpwstr/>
      </vt:variant>
      <vt:variant>
        <vt:lpwstr>_ENREF_134</vt:lpwstr>
      </vt:variant>
      <vt:variant>
        <vt:i4>7536696</vt:i4>
      </vt:variant>
      <vt:variant>
        <vt:i4>1841</vt:i4>
      </vt:variant>
      <vt:variant>
        <vt:i4>0</vt:i4>
      </vt:variant>
      <vt:variant>
        <vt:i4>5</vt:i4>
      </vt:variant>
      <vt:variant>
        <vt:lpwstr/>
      </vt:variant>
      <vt:variant>
        <vt:lpwstr>_ENREF_133</vt:lpwstr>
      </vt:variant>
      <vt:variant>
        <vt:i4>4390923</vt:i4>
      </vt:variant>
      <vt:variant>
        <vt:i4>1838</vt:i4>
      </vt:variant>
      <vt:variant>
        <vt:i4>0</vt:i4>
      </vt:variant>
      <vt:variant>
        <vt:i4>5</vt:i4>
      </vt:variant>
      <vt:variant>
        <vt:lpwstr/>
      </vt:variant>
      <vt:variant>
        <vt:lpwstr>_ENREF_2</vt:lpwstr>
      </vt:variant>
      <vt:variant>
        <vt:i4>7471160</vt:i4>
      </vt:variant>
      <vt:variant>
        <vt:i4>1830</vt:i4>
      </vt:variant>
      <vt:variant>
        <vt:i4>0</vt:i4>
      </vt:variant>
      <vt:variant>
        <vt:i4>5</vt:i4>
      </vt:variant>
      <vt:variant>
        <vt:lpwstr/>
      </vt:variant>
      <vt:variant>
        <vt:lpwstr>_ENREF_132</vt:lpwstr>
      </vt:variant>
      <vt:variant>
        <vt:i4>4390923</vt:i4>
      </vt:variant>
      <vt:variant>
        <vt:i4>1827</vt:i4>
      </vt:variant>
      <vt:variant>
        <vt:i4>0</vt:i4>
      </vt:variant>
      <vt:variant>
        <vt:i4>5</vt:i4>
      </vt:variant>
      <vt:variant>
        <vt:lpwstr/>
      </vt:variant>
      <vt:variant>
        <vt:lpwstr>_ENREF_2</vt:lpwstr>
      </vt:variant>
      <vt:variant>
        <vt:i4>4325387</vt:i4>
      </vt:variant>
      <vt:variant>
        <vt:i4>1819</vt:i4>
      </vt:variant>
      <vt:variant>
        <vt:i4>0</vt:i4>
      </vt:variant>
      <vt:variant>
        <vt:i4>5</vt:i4>
      </vt:variant>
      <vt:variant>
        <vt:lpwstr/>
      </vt:variant>
      <vt:variant>
        <vt:lpwstr>_ENREF_35</vt:lpwstr>
      </vt:variant>
      <vt:variant>
        <vt:i4>7536696</vt:i4>
      </vt:variant>
      <vt:variant>
        <vt:i4>1813</vt:i4>
      </vt:variant>
      <vt:variant>
        <vt:i4>0</vt:i4>
      </vt:variant>
      <vt:variant>
        <vt:i4>5</vt:i4>
      </vt:variant>
      <vt:variant>
        <vt:lpwstr/>
      </vt:variant>
      <vt:variant>
        <vt:lpwstr>_ENREF_133</vt:lpwstr>
      </vt:variant>
      <vt:variant>
        <vt:i4>4653067</vt:i4>
      </vt:variant>
      <vt:variant>
        <vt:i4>1810</vt:i4>
      </vt:variant>
      <vt:variant>
        <vt:i4>0</vt:i4>
      </vt:variant>
      <vt:variant>
        <vt:i4>5</vt:i4>
      </vt:variant>
      <vt:variant>
        <vt:lpwstr/>
      </vt:variant>
      <vt:variant>
        <vt:lpwstr>_ENREF_62</vt:lpwstr>
      </vt:variant>
      <vt:variant>
        <vt:i4>4325387</vt:i4>
      </vt:variant>
      <vt:variant>
        <vt:i4>1807</vt:i4>
      </vt:variant>
      <vt:variant>
        <vt:i4>0</vt:i4>
      </vt:variant>
      <vt:variant>
        <vt:i4>5</vt:i4>
      </vt:variant>
      <vt:variant>
        <vt:lpwstr/>
      </vt:variant>
      <vt:variant>
        <vt:lpwstr>_ENREF_35</vt:lpwstr>
      </vt:variant>
      <vt:variant>
        <vt:i4>4456459</vt:i4>
      </vt:variant>
      <vt:variant>
        <vt:i4>1799</vt:i4>
      </vt:variant>
      <vt:variant>
        <vt:i4>0</vt:i4>
      </vt:variant>
      <vt:variant>
        <vt:i4>5</vt:i4>
      </vt:variant>
      <vt:variant>
        <vt:lpwstr/>
      </vt:variant>
      <vt:variant>
        <vt:lpwstr>_ENREF_57</vt:lpwstr>
      </vt:variant>
      <vt:variant>
        <vt:i4>4521995</vt:i4>
      </vt:variant>
      <vt:variant>
        <vt:i4>1790</vt:i4>
      </vt:variant>
      <vt:variant>
        <vt:i4>0</vt:i4>
      </vt:variant>
      <vt:variant>
        <vt:i4>5</vt:i4>
      </vt:variant>
      <vt:variant>
        <vt:lpwstr/>
      </vt:variant>
      <vt:variant>
        <vt:lpwstr>_ENREF_4</vt:lpwstr>
      </vt:variant>
      <vt:variant>
        <vt:i4>7667769</vt:i4>
      </vt:variant>
      <vt:variant>
        <vt:i4>1784</vt:i4>
      </vt:variant>
      <vt:variant>
        <vt:i4>0</vt:i4>
      </vt:variant>
      <vt:variant>
        <vt:i4>5</vt:i4>
      </vt:variant>
      <vt:variant>
        <vt:lpwstr/>
      </vt:variant>
      <vt:variant>
        <vt:lpwstr>_ENREF_125</vt:lpwstr>
      </vt:variant>
      <vt:variant>
        <vt:i4>7733307</vt:i4>
      </vt:variant>
      <vt:variant>
        <vt:i4>1781</vt:i4>
      </vt:variant>
      <vt:variant>
        <vt:i4>0</vt:i4>
      </vt:variant>
      <vt:variant>
        <vt:i4>5</vt:i4>
      </vt:variant>
      <vt:variant>
        <vt:lpwstr/>
      </vt:variant>
      <vt:variant>
        <vt:lpwstr>_ENREF_106</vt:lpwstr>
      </vt:variant>
      <vt:variant>
        <vt:i4>4456459</vt:i4>
      </vt:variant>
      <vt:variant>
        <vt:i4>1775</vt:i4>
      </vt:variant>
      <vt:variant>
        <vt:i4>0</vt:i4>
      </vt:variant>
      <vt:variant>
        <vt:i4>5</vt:i4>
      </vt:variant>
      <vt:variant>
        <vt:lpwstr/>
      </vt:variant>
      <vt:variant>
        <vt:lpwstr>_ENREF_5</vt:lpwstr>
      </vt:variant>
      <vt:variant>
        <vt:i4>4456459</vt:i4>
      </vt:variant>
      <vt:variant>
        <vt:i4>1769</vt:i4>
      </vt:variant>
      <vt:variant>
        <vt:i4>0</vt:i4>
      </vt:variant>
      <vt:variant>
        <vt:i4>5</vt:i4>
      </vt:variant>
      <vt:variant>
        <vt:lpwstr/>
      </vt:variant>
      <vt:variant>
        <vt:lpwstr>_ENREF_5</vt:lpwstr>
      </vt:variant>
      <vt:variant>
        <vt:i4>7798843</vt:i4>
      </vt:variant>
      <vt:variant>
        <vt:i4>1763</vt:i4>
      </vt:variant>
      <vt:variant>
        <vt:i4>0</vt:i4>
      </vt:variant>
      <vt:variant>
        <vt:i4>5</vt:i4>
      </vt:variant>
      <vt:variant>
        <vt:lpwstr/>
      </vt:variant>
      <vt:variant>
        <vt:lpwstr>_ENREF_107</vt:lpwstr>
      </vt:variant>
      <vt:variant>
        <vt:i4>7667769</vt:i4>
      </vt:variant>
      <vt:variant>
        <vt:i4>1757</vt:i4>
      </vt:variant>
      <vt:variant>
        <vt:i4>0</vt:i4>
      </vt:variant>
      <vt:variant>
        <vt:i4>5</vt:i4>
      </vt:variant>
      <vt:variant>
        <vt:lpwstr/>
      </vt:variant>
      <vt:variant>
        <vt:lpwstr>_ENREF_125</vt:lpwstr>
      </vt:variant>
      <vt:variant>
        <vt:i4>7733307</vt:i4>
      </vt:variant>
      <vt:variant>
        <vt:i4>1754</vt:i4>
      </vt:variant>
      <vt:variant>
        <vt:i4>0</vt:i4>
      </vt:variant>
      <vt:variant>
        <vt:i4>5</vt:i4>
      </vt:variant>
      <vt:variant>
        <vt:lpwstr/>
      </vt:variant>
      <vt:variant>
        <vt:lpwstr>_ENREF_106</vt:lpwstr>
      </vt:variant>
      <vt:variant>
        <vt:i4>7798843</vt:i4>
      </vt:variant>
      <vt:variant>
        <vt:i4>1748</vt:i4>
      </vt:variant>
      <vt:variant>
        <vt:i4>0</vt:i4>
      </vt:variant>
      <vt:variant>
        <vt:i4>5</vt:i4>
      </vt:variant>
      <vt:variant>
        <vt:lpwstr/>
      </vt:variant>
      <vt:variant>
        <vt:lpwstr>_ENREF_107</vt:lpwstr>
      </vt:variant>
      <vt:variant>
        <vt:i4>7798847</vt:i4>
      </vt:variant>
      <vt:variant>
        <vt:i4>1742</vt:i4>
      </vt:variant>
      <vt:variant>
        <vt:i4>0</vt:i4>
      </vt:variant>
      <vt:variant>
        <vt:i4>5</vt:i4>
      </vt:variant>
      <vt:variant>
        <vt:lpwstr/>
      </vt:variant>
      <vt:variant>
        <vt:lpwstr>_ENREF_147</vt:lpwstr>
      </vt:variant>
      <vt:variant>
        <vt:i4>7798847</vt:i4>
      </vt:variant>
      <vt:variant>
        <vt:i4>1736</vt:i4>
      </vt:variant>
      <vt:variant>
        <vt:i4>0</vt:i4>
      </vt:variant>
      <vt:variant>
        <vt:i4>5</vt:i4>
      </vt:variant>
      <vt:variant>
        <vt:lpwstr/>
      </vt:variant>
      <vt:variant>
        <vt:lpwstr>_ENREF_147</vt:lpwstr>
      </vt:variant>
      <vt:variant>
        <vt:i4>4456459</vt:i4>
      </vt:variant>
      <vt:variant>
        <vt:i4>1730</vt:i4>
      </vt:variant>
      <vt:variant>
        <vt:i4>0</vt:i4>
      </vt:variant>
      <vt:variant>
        <vt:i4>5</vt:i4>
      </vt:variant>
      <vt:variant>
        <vt:lpwstr/>
      </vt:variant>
      <vt:variant>
        <vt:lpwstr>_ENREF_5</vt:lpwstr>
      </vt:variant>
      <vt:variant>
        <vt:i4>4456459</vt:i4>
      </vt:variant>
      <vt:variant>
        <vt:i4>1724</vt:i4>
      </vt:variant>
      <vt:variant>
        <vt:i4>0</vt:i4>
      </vt:variant>
      <vt:variant>
        <vt:i4>5</vt:i4>
      </vt:variant>
      <vt:variant>
        <vt:lpwstr/>
      </vt:variant>
      <vt:variant>
        <vt:lpwstr>_ENREF_5</vt:lpwstr>
      </vt:variant>
      <vt:variant>
        <vt:i4>4456459</vt:i4>
      </vt:variant>
      <vt:variant>
        <vt:i4>1718</vt:i4>
      </vt:variant>
      <vt:variant>
        <vt:i4>0</vt:i4>
      </vt:variant>
      <vt:variant>
        <vt:i4>5</vt:i4>
      </vt:variant>
      <vt:variant>
        <vt:lpwstr/>
      </vt:variant>
      <vt:variant>
        <vt:lpwstr>_ENREF_55</vt:lpwstr>
      </vt:variant>
      <vt:variant>
        <vt:i4>4456459</vt:i4>
      </vt:variant>
      <vt:variant>
        <vt:i4>1712</vt:i4>
      </vt:variant>
      <vt:variant>
        <vt:i4>0</vt:i4>
      </vt:variant>
      <vt:variant>
        <vt:i4>5</vt:i4>
      </vt:variant>
      <vt:variant>
        <vt:lpwstr/>
      </vt:variant>
      <vt:variant>
        <vt:lpwstr>_ENREF_56</vt:lpwstr>
      </vt:variant>
      <vt:variant>
        <vt:i4>4456459</vt:i4>
      </vt:variant>
      <vt:variant>
        <vt:i4>1706</vt:i4>
      </vt:variant>
      <vt:variant>
        <vt:i4>0</vt:i4>
      </vt:variant>
      <vt:variant>
        <vt:i4>5</vt:i4>
      </vt:variant>
      <vt:variant>
        <vt:lpwstr/>
      </vt:variant>
      <vt:variant>
        <vt:lpwstr>_ENREF_55</vt:lpwstr>
      </vt:variant>
      <vt:variant>
        <vt:i4>4456459</vt:i4>
      </vt:variant>
      <vt:variant>
        <vt:i4>1700</vt:i4>
      </vt:variant>
      <vt:variant>
        <vt:i4>0</vt:i4>
      </vt:variant>
      <vt:variant>
        <vt:i4>5</vt:i4>
      </vt:variant>
      <vt:variant>
        <vt:lpwstr/>
      </vt:variant>
      <vt:variant>
        <vt:lpwstr>_ENREF_54</vt:lpwstr>
      </vt:variant>
      <vt:variant>
        <vt:i4>4456459</vt:i4>
      </vt:variant>
      <vt:variant>
        <vt:i4>1694</vt:i4>
      </vt:variant>
      <vt:variant>
        <vt:i4>0</vt:i4>
      </vt:variant>
      <vt:variant>
        <vt:i4>5</vt:i4>
      </vt:variant>
      <vt:variant>
        <vt:lpwstr/>
      </vt:variant>
      <vt:variant>
        <vt:lpwstr>_ENREF_56</vt:lpwstr>
      </vt:variant>
      <vt:variant>
        <vt:i4>4456459</vt:i4>
      </vt:variant>
      <vt:variant>
        <vt:i4>1688</vt:i4>
      </vt:variant>
      <vt:variant>
        <vt:i4>0</vt:i4>
      </vt:variant>
      <vt:variant>
        <vt:i4>5</vt:i4>
      </vt:variant>
      <vt:variant>
        <vt:lpwstr/>
      </vt:variant>
      <vt:variant>
        <vt:lpwstr>_ENREF_58</vt:lpwstr>
      </vt:variant>
      <vt:variant>
        <vt:i4>7471160</vt:i4>
      </vt:variant>
      <vt:variant>
        <vt:i4>1682</vt:i4>
      </vt:variant>
      <vt:variant>
        <vt:i4>0</vt:i4>
      </vt:variant>
      <vt:variant>
        <vt:i4>5</vt:i4>
      </vt:variant>
      <vt:variant>
        <vt:lpwstr/>
      </vt:variant>
      <vt:variant>
        <vt:lpwstr>_ENREF_132</vt:lpwstr>
      </vt:variant>
      <vt:variant>
        <vt:i4>4456459</vt:i4>
      </vt:variant>
      <vt:variant>
        <vt:i4>1679</vt:i4>
      </vt:variant>
      <vt:variant>
        <vt:i4>0</vt:i4>
      </vt:variant>
      <vt:variant>
        <vt:i4>5</vt:i4>
      </vt:variant>
      <vt:variant>
        <vt:lpwstr/>
      </vt:variant>
      <vt:variant>
        <vt:lpwstr>_ENREF_57</vt:lpwstr>
      </vt:variant>
      <vt:variant>
        <vt:i4>7471160</vt:i4>
      </vt:variant>
      <vt:variant>
        <vt:i4>1673</vt:i4>
      </vt:variant>
      <vt:variant>
        <vt:i4>0</vt:i4>
      </vt:variant>
      <vt:variant>
        <vt:i4>5</vt:i4>
      </vt:variant>
      <vt:variant>
        <vt:lpwstr/>
      </vt:variant>
      <vt:variant>
        <vt:lpwstr>_ENREF_132</vt:lpwstr>
      </vt:variant>
      <vt:variant>
        <vt:i4>7405626</vt:i4>
      </vt:variant>
      <vt:variant>
        <vt:i4>1670</vt:i4>
      </vt:variant>
      <vt:variant>
        <vt:i4>0</vt:i4>
      </vt:variant>
      <vt:variant>
        <vt:i4>5</vt:i4>
      </vt:variant>
      <vt:variant>
        <vt:lpwstr/>
      </vt:variant>
      <vt:variant>
        <vt:lpwstr>_ENREF_111</vt:lpwstr>
      </vt:variant>
      <vt:variant>
        <vt:i4>4456459</vt:i4>
      </vt:variant>
      <vt:variant>
        <vt:i4>1667</vt:i4>
      </vt:variant>
      <vt:variant>
        <vt:i4>0</vt:i4>
      </vt:variant>
      <vt:variant>
        <vt:i4>5</vt:i4>
      </vt:variant>
      <vt:variant>
        <vt:lpwstr/>
      </vt:variant>
      <vt:variant>
        <vt:lpwstr>_ENREF_56</vt:lpwstr>
      </vt:variant>
      <vt:variant>
        <vt:i4>4456459</vt:i4>
      </vt:variant>
      <vt:variant>
        <vt:i4>1664</vt:i4>
      </vt:variant>
      <vt:variant>
        <vt:i4>0</vt:i4>
      </vt:variant>
      <vt:variant>
        <vt:i4>5</vt:i4>
      </vt:variant>
      <vt:variant>
        <vt:lpwstr/>
      </vt:variant>
      <vt:variant>
        <vt:lpwstr>_ENREF_55</vt:lpwstr>
      </vt:variant>
      <vt:variant>
        <vt:i4>7340095</vt:i4>
      </vt:variant>
      <vt:variant>
        <vt:i4>1656</vt:i4>
      </vt:variant>
      <vt:variant>
        <vt:i4>0</vt:i4>
      </vt:variant>
      <vt:variant>
        <vt:i4>5</vt:i4>
      </vt:variant>
      <vt:variant>
        <vt:lpwstr/>
      </vt:variant>
      <vt:variant>
        <vt:lpwstr>_ENREF_140</vt:lpwstr>
      </vt:variant>
      <vt:variant>
        <vt:i4>7340095</vt:i4>
      </vt:variant>
      <vt:variant>
        <vt:i4>1650</vt:i4>
      </vt:variant>
      <vt:variant>
        <vt:i4>0</vt:i4>
      </vt:variant>
      <vt:variant>
        <vt:i4>5</vt:i4>
      </vt:variant>
      <vt:variant>
        <vt:lpwstr/>
      </vt:variant>
      <vt:variant>
        <vt:lpwstr>_ENREF_140</vt:lpwstr>
      </vt:variant>
      <vt:variant>
        <vt:i4>4784139</vt:i4>
      </vt:variant>
      <vt:variant>
        <vt:i4>1644</vt:i4>
      </vt:variant>
      <vt:variant>
        <vt:i4>0</vt:i4>
      </vt:variant>
      <vt:variant>
        <vt:i4>5</vt:i4>
      </vt:variant>
      <vt:variant>
        <vt:lpwstr/>
      </vt:variant>
      <vt:variant>
        <vt:lpwstr>_ENREF_83</vt:lpwstr>
      </vt:variant>
      <vt:variant>
        <vt:i4>4784139</vt:i4>
      </vt:variant>
      <vt:variant>
        <vt:i4>1635</vt:i4>
      </vt:variant>
      <vt:variant>
        <vt:i4>0</vt:i4>
      </vt:variant>
      <vt:variant>
        <vt:i4>5</vt:i4>
      </vt:variant>
      <vt:variant>
        <vt:lpwstr/>
      </vt:variant>
      <vt:variant>
        <vt:lpwstr>_ENREF_83</vt:lpwstr>
      </vt:variant>
      <vt:variant>
        <vt:i4>4521995</vt:i4>
      </vt:variant>
      <vt:variant>
        <vt:i4>1629</vt:i4>
      </vt:variant>
      <vt:variant>
        <vt:i4>0</vt:i4>
      </vt:variant>
      <vt:variant>
        <vt:i4>5</vt:i4>
      </vt:variant>
      <vt:variant>
        <vt:lpwstr/>
      </vt:variant>
      <vt:variant>
        <vt:lpwstr>_ENREF_4</vt:lpwstr>
      </vt:variant>
      <vt:variant>
        <vt:i4>4653067</vt:i4>
      </vt:variant>
      <vt:variant>
        <vt:i4>1623</vt:i4>
      </vt:variant>
      <vt:variant>
        <vt:i4>0</vt:i4>
      </vt:variant>
      <vt:variant>
        <vt:i4>5</vt:i4>
      </vt:variant>
      <vt:variant>
        <vt:lpwstr/>
      </vt:variant>
      <vt:variant>
        <vt:lpwstr>_ENREF_69</vt:lpwstr>
      </vt:variant>
      <vt:variant>
        <vt:i4>4456459</vt:i4>
      </vt:variant>
      <vt:variant>
        <vt:i4>1617</vt:i4>
      </vt:variant>
      <vt:variant>
        <vt:i4>0</vt:i4>
      </vt:variant>
      <vt:variant>
        <vt:i4>5</vt:i4>
      </vt:variant>
      <vt:variant>
        <vt:lpwstr/>
      </vt:variant>
      <vt:variant>
        <vt:lpwstr>_ENREF_57</vt:lpwstr>
      </vt:variant>
      <vt:variant>
        <vt:i4>4456459</vt:i4>
      </vt:variant>
      <vt:variant>
        <vt:i4>1611</vt:i4>
      </vt:variant>
      <vt:variant>
        <vt:i4>0</vt:i4>
      </vt:variant>
      <vt:variant>
        <vt:i4>5</vt:i4>
      </vt:variant>
      <vt:variant>
        <vt:lpwstr/>
      </vt:variant>
      <vt:variant>
        <vt:lpwstr>_ENREF_57</vt:lpwstr>
      </vt:variant>
      <vt:variant>
        <vt:i4>4587531</vt:i4>
      </vt:variant>
      <vt:variant>
        <vt:i4>1605</vt:i4>
      </vt:variant>
      <vt:variant>
        <vt:i4>0</vt:i4>
      </vt:variant>
      <vt:variant>
        <vt:i4>5</vt:i4>
      </vt:variant>
      <vt:variant>
        <vt:lpwstr/>
      </vt:variant>
      <vt:variant>
        <vt:lpwstr>_ENREF_70</vt:lpwstr>
      </vt:variant>
      <vt:variant>
        <vt:i4>4587531</vt:i4>
      </vt:variant>
      <vt:variant>
        <vt:i4>1599</vt:i4>
      </vt:variant>
      <vt:variant>
        <vt:i4>0</vt:i4>
      </vt:variant>
      <vt:variant>
        <vt:i4>5</vt:i4>
      </vt:variant>
      <vt:variant>
        <vt:lpwstr/>
      </vt:variant>
      <vt:variant>
        <vt:lpwstr>_ENREF_70</vt:lpwstr>
      </vt:variant>
      <vt:variant>
        <vt:i4>4325387</vt:i4>
      </vt:variant>
      <vt:variant>
        <vt:i4>1593</vt:i4>
      </vt:variant>
      <vt:variant>
        <vt:i4>0</vt:i4>
      </vt:variant>
      <vt:variant>
        <vt:i4>5</vt:i4>
      </vt:variant>
      <vt:variant>
        <vt:lpwstr/>
      </vt:variant>
      <vt:variant>
        <vt:lpwstr>_ENREF_35</vt:lpwstr>
      </vt:variant>
      <vt:variant>
        <vt:i4>4325387</vt:i4>
      </vt:variant>
      <vt:variant>
        <vt:i4>1587</vt:i4>
      </vt:variant>
      <vt:variant>
        <vt:i4>0</vt:i4>
      </vt:variant>
      <vt:variant>
        <vt:i4>5</vt:i4>
      </vt:variant>
      <vt:variant>
        <vt:lpwstr/>
      </vt:variant>
      <vt:variant>
        <vt:lpwstr>_ENREF_35</vt:lpwstr>
      </vt:variant>
      <vt:variant>
        <vt:i4>4587531</vt:i4>
      </vt:variant>
      <vt:variant>
        <vt:i4>1581</vt:i4>
      </vt:variant>
      <vt:variant>
        <vt:i4>0</vt:i4>
      </vt:variant>
      <vt:variant>
        <vt:i4>5</vt:i4>
      </vt:variant>
      <vt:variant>
        <vt:lpwstr/>
      </vt:variant>
      <vt:variant>
        <vt:lpwstr>_ENREF_70</vt:lpwstr>
      </vt:variant>
      <vt:variant>
        <vt:i4>4587531</vt:i4>
      </vt:variant>
      <vt:variant>
        <vt:i4>1575</vt:i4>
      </vt:variant>
      <vt:variant>
        <vt:i4>0</vt:i4>
      </vt:variant>
      <vt:variant>
        <vt:i4>5</vt:i4>
      </vt:variant>
      <vt:variant>
        <vt:lpwstr/>
      </vt:variant>
      <vt:variant>
        <vt:lpwstr>_ENREF_70</vt:lpwstr>
      </vt:variant>
      <vt:variant>
        <vt:i4>4784139</vt:i4>
      </vt:variant>
      <vt:variant>
        <vt:i4>1572</vt:i4>
      </vt:variant>
      <vt:variant>
        <vt:i4>0</vt:i4>
      </vt:variant>
      <vt:variant>
        <vt:i4>5</vt:i4>
      </vt:variant>
      <vt:variant>
        <vt:lpwstr/>
      </vt:variant>
      <vt:variant>
        <vt:lpwstr>_ENREF_8</vt:lpwstr>
      </vt:variant>
      <vt:variant>
        <vt:i4>4587531</vt:i4>
      </vt:variant>
      <vt:variant>
        <vt:i4>1564</vt:i4>
      </vt:variant>
      <vt:variant>
        <vt:i4>0</vt:i4>
      </vt:variant>
      <vt:variant>
        <vt:i4>5</vt:i4>
      </vt:variant>
      <vt:variant>
        <vt:lpwstr/>
      </vt:variant>
      <vt:variant>
        <vt:lpwstr>_ENREF_70</vt:lpwstr>
      </vt:variant>
      <vt:variant>
        <vt:i4>4784139</vt:i4>
      </vt:variant>
      <vt:variant>
        <vt:i4>1558</vt:i4>
      </vt:variant>
      <vt:variant>
        <vt:i4>0</vt:i4>
      </vt:variant>
      <vt:variant>
        <vt:i4>5</vt:i4>
      </vt:variant>
      <vt:variant>
        <vt:lpwstr/>
      </vt:variant>
      <vt:variant>
        <vt:lpwstr>_ENREF_8</vt:lpwstr>
      </vt:variant>
      <vt:variant>
        <vt:i4>4587531</vt:i4>
      </vt:variant>
      <vt:variant>
        <vt:i4>1552</vt:i4>
      </vt:variant>
      <vt:variant>
        <vt:i4>0</vt:i4>
      </vt:variant>
      <vt:variant>
        <vt:i4>5</vt:i4>
      </vt:variant>
      <vt:variant>
        <vt:lpwstr/>
      </vt:variant>
      <vt:variant>
        <vt:lpwstr>_ENREF_70</vt:lpwstr>
      </vt:variant>
      <vt:variant>
        <vt:i4>7602232</vt:i4>
      </vt:variant>
      <vt:variant>
        <vt:i4>1546</vt:i4>
      </vt:variant>
      <vt:variant>
        <vt:i4>0</vt:i4>
      </vt:variant>
      <vt:variant>
        <vt:i4>5</vt:i4>
      </vt:variant>
      <vt:variant>
        <vt:lpwstr/>
      </vt:variant>
      <vt:variant>
        <vt:lpwstr>_ENREF_134</vt:lpwstr>
      </vt:variant>
      <vt:variant>
        <vt:i4>7798843</vt:i4>
      </vt:variant>
      <vt:variant>
        <vt:i4>1543</vt:i4>
      </vt:variant>
      <vt:variant>
        <vt:i4>0</vt:i4>
      </vt:variant>
      <vt:variant>
        <vt:i4>5</vt:i4>
      </vt:variant>
      <vt:variant>
        <vt:lpwstr/>
      </vt:variant>
      <vt:variant>
        <vt:lpwstr>_ENREF_107</vt:lpwstr>
      </vt:variant>
      <vt:variant>
        <vt:i4>7536697</vt:i4>
      </vt:variant>
      <vt:variant>
        <vt:i4>1537</vt:i4>
      </vt:variant>
      <vt:variant>
        <vt:i4>0</vt:i4>
      </vt:variant>
      <vt:variant>
        <vt:i4>5</vt:i4>
      </vt:variant>
      <vt:variant>
        <vt:lpwstr/>
      </vt:variant>
      <vt:variant>
        <vt:lpwstr>_ENREF_123</vt:lpwstr>
      </vt:variant>
      <vt:variant>
        <vt:i4>7405627</vt:i4>
      </vt:variant>
      <vt:variant>
        <vt:i4>1534</vt:i4>
      </vt:variant>
      <vt:variant>
        <vt:i4>0</vt:i4>
      </vt:variant>
      <vt:variant>
        <vt:i4>5</vt:i4>
      </vt:variant>
      <vt:variant>
        <vt:lpwstr/>
      </vt:variant>
      <vt:variant>
        <vt:lpwstr>_ENREF_101</vt:lpwstr>
      </vt:variant>
      <vt:variant>
        <vt:i4>4587531</vt:i4>
      </vt:variant>
      <vt:variant>
        <vt:i4>1531</vt:i4>
      </vt:variant>
      <vt:variant>
        <vt:i4>0</vt:i4>
      </vt:variant>
      <vt:variant>
        <vt:i4>5</vt:i4>
      </vt:variant>
      <vt:variant>
        <vt:lpwstr/>
      </vt:variant>
      <vt:variant>
        <vt:lpwstr>_ENREF_70</vt:lpwstr>
      </vt:variant>
      <vt:variant>
        <vt:i4>7798843</vt:i4>
      </vt:variant>
      <vt:variant>
        <vt:i4>1523</vt:i4>
      </vt:variant>
      <vt:variant>
        <vt:i4>0</vt:i4>
      </vt:variant>
      <vt:variant>
        <vt:i4>5</vt:i4>
      </vt:variant>
      <vt:variant>
        <vt:lpwstr/>
      </vt:variant>
      <vt:variant>
        <vt:lpwstr>_ENREF_107</vt:lpwstr>
      </vt:variant>
      <vt:variant>
        <vt:i4>7733311</vt:i4>
      </vt:variant>
      <vt:variant>
        <vt:i4>1517</vt:i4>
      </vt:variant>
      <vt:variant>
        <vt:i4>0</vt:i4>
      </vt:variant>
      <vt:variant>
        <vt:i4>5</vt:i4>
      </vt:variant>
      <vt:variant>
        <vt:lpwstr/>
      </vt:variant>
      <vt:variant>
        <vt:lpwstr>_ENREF_146</vt:lpwstr>
      </vt:variant>
      <vt:variant>
        <vt:i4>7733311</vt:i4>
      </vt:variant>
      <vt:variant>
        <vt:i4>1511</vt:i4>
      </vt:variant>
      <vt:variant>
        <vt:i4>0</vt:i4>
      </vt:variant>
      <vt:variant>
        <vt:i4>5</vt:i4>
      </vt:variant>
      <vt:variant>
        <vt:lpwstr/>
      </vt:variant>
      <vt:variant>
        <vt:lpwstr>_ENREF_146</vt:lpwstr>
      </vt:variant>
      <vt:variant>
        <vt:i4>4718603</vt:i4>
      </vt:variant>
      <vt:variant>
        <vt:i4>1505</vt:i4>
      </vt:variant>
      <vt:variant>
        <vt:i4>0</vt:i4>
      </vt:variant>
      <vt:variant>
        <vt:i4>5</vt:i4>
      </vt:variant>
      <vt:variant>
        <vt:lpwstr/>
      </vt:variant>
      <vt:variant>
        <vt:lpwstr>_ENREF_9</vt:lpwstr>
      </vt:variant>
      <vt:variant>
        <vt:i4>4587531</vt:i4>
      </vt:variant>
      <vt:variant>
        <vt:i4>1499</vt:i4>
      </vt:variant>
      <vt:variant>
        <vt:i4>0</vt:i4>
      </vt:variant>
      <vt:variant>
        <vt:i4>5</vt:i4>
      </vt:variant>
      <vt:variant>
        <vt:lpwstr/>
      </vt:variant>
      <vt:variant>
        <vt:lpwstr>_ENREF_70</vt:lpwstr>
      </vt:variant>
      <vt:variant>
        <vt:i4>4653067</vt:i4>
      </vt:variant>
      <vt:variant>
        <vt:i4>1493</vt:i4>
      </vt:variant>
      <vt:variant>
        <vt:i4>0</vt:i4>
      </vt:variant>
      <vt:variant>
        <vt:i4>5</vt:i4>
      </vt:variant>
      <vt:variant>
        <vt:lpwstr/>
      </vt:variant>
      <vt:variant>
        <vt:lpwstr>_ENREF_69</vt:lpwstr>
      </vt:variant>
      <vt:variant>
        <vt:i4>4587531</vt:i4>
      </vt:variant>
      <vt:variant>
        <vt:i4>1487</vt:i4>
      </vt:variant>
      <vt:variant>
        <vt:i4>0</vt:i4>
      </vt:variant>
      <vt:variant>
        <vt:i4>5</vt:i4>
      </vt:variant>
      <vt:variant>
        <vt:lpwstr/>
      </vt:variant>
      <vt:variant>
        <vt:lpwstr>_ENREF_70</vt:lpwstr>
      </vt:variant>
      <vt:variant>
        <vt:i4>7536697</vt:i4>
      </vt:variant>
      <vt:variant>
        <vt:i4>1481</vt:i4>
      </vt:variant>
      <vt:variant>
        <vt:i4>0</vt:i4>
      </vt:variant>
      <vt:variant>
        <vt:i4>5</vt:i4>
      </vt:variant>
      <vt:variant>
        <vt:lpwstr/>
      </vt:variant>
      <vt:variant>
        <vt:lpwstr>_ENREF_123</vt:lpwstr>
      </vt:variant>
      <vt:variant>
        <vt:i4>7798843</vt:i4>
      </vt:variant>
      <vt:variant>
        <vt:i4>1475</vt:i4>
      </vt:variant>
      <vt:variant>
        <vt:i4>0</vt:i4>
      </vt:variant>
      <vt:variant>
        <vt:i4>5</vt:i4>
      </vt:variant>
      <vt:variant>
        <vt:lpwstr/>
      </vt:variant>
      <vt:variant>
        <vt:lpwstr>_ENREF_107</vt:lpwstr>
      </vt:variant>
      <vt:variant>
        <vt:i4>7471161</vt:i4>
      </vt:variant>
      <vt:variant>
        <vt:i4>1469</vt:i4>
      </vt:variant>
      <vt:variant>
        <vt:i4>0</vt:i4>
      </vt:variant>
      <vt:variant>
        <vt:i4>5</vt:i4>
      </vt:variant>
      <vt:variant>
        <vt:lpwstr/>
      </vt:variant>
      <vt:variant>
        <vt:lpwstr>_ENREF_122</vt:lpwstr>
      </vt:variant>
      <vt:variant>
        <vt:i4>4587531</vt:i4>
      </vt:variant>
      <vt:variant>
        <vt:i4>1463</vt:i4>
      </vt:variant>
      <vt:variant>
        <vt:i4>0</vt:i4>
      </vt:variant>
      <vt:variant>
        <vt:i4>5</vt:i4>
      </vt:variant>
      <vt:variant>
        <vt:lpwstr/>
      </vt:variant>
      <vt:variant>
        <vt:lpwstr>_ENREF_70</vt:lpwstr>
      </vt:variant>
      <vt:variant>
        <vt:i4>4325387</vt:i4>
      </vt:variant>
      <vt:variant>
        <vt:i4>1458</vt:i4>
      </vt:variant>
      <vt:variant>
        <vt:i4>0</vt:i4>
      </vt:variant>
      <vt:variant>
        <vt:i4>5</vt:i4>
      </vt:variant>
      <vt:variant>
        <vt:lpwstr/>
      </vt:variant>
      <vt:variant>
        <vt:lpwstr>_ENREF_34</vt:lpwstr>
      </vt:variant>
      <vt:variant>
        <vt:i4>4456459</vt:i4>
      </vt:variant>
      <vt:variant>
        <vt:i4>1454</vt:i4>
      </vt:variant>
      <vt:variant>
        <vt:i4>0</vt:i4>
      </vt:variant>
      <vt:variant>
        <vt:i4>5</vt:i4>
      </vt:variant>
      <vt:variant>
        <vt:lpwstr/>
      </vt:variant>
      <vt:variant>
        <vt:lpwstr>_ENREF_58</vt:lpwstr>
      </vt:variant>
      <vt:variant>
        <vt:i4>4390923</vt:i4>
      </vt:variant>
      <vt:variant>
        <vt:i4>1448</vt:i4>
      </vt:variant>
      <vt:variant>
        <vt:i4>0</vt:i4>
      </vt:variant>
      <vt:variant>
        <vt:i4>5</vt:i4>
      </vt:variant>
      <vt:variant>
        <vt:lpwstr/>
      </vt:variant>
      <vt:variant>
        <vt:lpwstr>_ENREF_22</vt:lpwstr>
      </vt:variant>
      <vt:variant>
        <vt:i4>4325387</vt:i4>
      </vt:variant>
      <vt:variant>
        <vt:i4>1442</vt:i4>
      </vt:variant>
      <vt:variant>
        <vt:i4>0</vt:i4>
      </vt:variant>
      <vt:variant>
        <vt:i4>5</vt:i4>
      </vt:variant>
      <vt:variant>
        <vt:lpwstr/>
      </vt:variant>
      <vt:variant>
        <vt:lpwstr>_ENREF_39</vt:lpwstr>
      </vt:variant>
      <vt:variant>
        <vt:i4>7536696</vt:i4>
      </vt:variant>
      <vt:variant>
        <vt:i4>1436</vt:i4>
      </vt:variant>
      <vt:variant>
        <vt:i4>0</vt:i4>
      </vt:variant>
      <vt:variant>
        <vt:i4>5</vt:i4>
      </vt:variant>
      <vt:variant>
        <vt:lpwstr/>
      </vt:variant>
      <vt:variant>
        <vt:lpwstr>_ENREF_133</vt:lpwstr>
      </vt:variant>
      <vt:variant>
        <vt:i4>7536696</vt:i4>
      </vt:variant>
      <vt:variant>
        <vt:i4>1430</vt:i4>
      </vt:variant>
      <vt:variant>
        <vt:i4>0</vt:i4>
      </vt:variant>
      <vt:variant>
        <vt:i4>5</vt:i4>
      </vt:variant>
      <vt:variant>
        <vt:lpwstr/>
      </vt:variant>
      <vt:variant>
        <vt:lpwstr>_ENREF_133</vt:lpwstr>
      </vt:variant>
      <vt:variant>
        <vt:i4>4653067</vt:i4>
      </vt:variant>
      <vt:variant>
        <vt:i4>1424</vt:i4>
      </vt:variant>
      <vt:variant>
        <vt:i4>0</vt:i4>
      </vt:variant>
      <vt:variant>
        <vt:i4>5</vt:i4>
      </vt:variant>
      <vt:variant>
        <vt:lpwstr/>
      </vt:variant>
      <vt:variant>
        <vt:lpwstr>_ENREF_64</vt:lpwstr>
      </vt:variant>
      <vt:variant>
        <vt:i4>4390923</vt:i4>
      </vt:variant>
      <vt:variant>
        <vt:i4>1418</vt:i4>
      </vt:variant>
      <vt:variant>
        <vt:i4>0</vt:i4>
      </vt:variant>
      <vt:variant>
        <vt:i4>5</vt:i4>
      </vt:variant>
      <vt:variant>
        <vt:lpwstr/>
      </vt:variant>
      <vt:variant>
        <vt:lpwstr>_ENREF_23</vt:lpwstr>
      </vt:variant>
      <vt:variant>
        <vt:i4>4653067</vt:i4>
      </vt:variant>
      <vt:variant>
        <vt:i4>1412</vt:i4>
      </vt:variant>
      <vt:variant>
        <vt:i4>0</vt:i4>
      </vt:variant>
      <vt:variant>
        <vt:i4>5</vt:i4>
      </vt:variant>
      <vt:variant>
        <vt:lpwstr/>
      </vt:variant>
      <vt:variant>
        <vt:lpwstr>_ENREF_62</vt:lpwstr>
      </vt:variant>
      <vt:variant>
        <vt:i4>4653067</vt:i4>
      </vt:variant>
      <vt:variant>
        <vt:i4>1409</vt:i4>
      </vt:variant>
      <vt:variant>
        <vt:i4>0</vt:i4>
      </vt:variant>
      <vt:variant>
        <vt:i4>5</vt:i4>
      </vt:variant>
      <vt:variant>
        <vt:lpwstr/>
      </vt:variant>
      <vt:variant>
        <vt:lpwstr>_ENREF_61</vt:lpwstr>
      </vt:variant>
      <vt:variant>
        <vt:i4>7536696</vt:i4>
      </vt:variant>
      <vt:variant>
        <vt:i4>1403</vt:i4>
      </vt:variant>
      <vt:variant>
        <vt:i4>0</vt:i4>
      </vt:variant>
      <vt:variant>
        <vt:i4>5</vt:i4>
      </vt:variant>
      <vt:variant>
        <vt:lpwstr/>
      </vt:variant>
      <vt:variant>
        <vt:lpwstr>_ENREF_133</vt:lpwstr>
      </vt:variant>
      <vt:variant>
        <vt:i4>7798840</vt:i4>
      </vt:variant>
      <vt:variant>
        <vt:i4>1397</vt:i4>
      </vt:variant>
      <vt:variant>
        <vt:i4>0</vt:i4>
      </vt:variant>
      <vt:variant>
        <vt:i4>5</vt:i4>
      </vt:variant>
      <vt:variant>
        <vt:lpwstr/>
      </vt:variant>
      <vt:variant>
        <vt:lpwstr>_ENREF_137</vt:lpwstr>
      </vt:variant>
      <vt:variant>
        <vt:i4>4653067</vt:i4>
      </vt:variant>
      <vt:variant>
        <vt:i4>1394</vt:i4>
      </vt:variant>
      <vt:variant>
        <vt:i4>0</vt:i4>
      </vt:variant>
      <vt:variant>
        <vt:i4>5</vt:i4>
      </vt:variant>
      <vt:variant>
        <vt:lpwstr/>
      </vt:variant>
      <vt:variant>
        <vt:lpwstr>_ENREF_62</vt:lpwstr>
      </vt:variant>
      <vt:variant>
        <vt:i4>4784139</vt:i4>
      </vt:variant>
      <vt:variant>
        <vt:i4>1388</vt:i4>
      </vt:variant>
      <vt:variant>
        <vt:i4>0</vt:i4>
      </vt:variant>
      <vt:variant>
        <vt:i4>5</vt:i4>
      </vt:variant>
      <vt:variant>
        <vt:lpwstr/>
      </vt:variant>
      <vt:variant>
        <vt:lpwstr>_ENREF_87</vt:lpwstr>
      </vt:variant>
      <vt:variant>
        <vt:i4>4587531</vt:i4>
      </vt:variant>
      <vt:variant>
        <vt:i4>1382</vt:i4>
      </vt:variant>
      <vt:variant>
        <vt:i4>0</vt:i4>
      </vt:variant>
      <vt:variant>
        <vt:i4>5</vt:i4>
      </vt:variant>
      <vt:variant>
        <vt:lpwstr/>
      </vt:variant>
      <vt:variant>
        <vt:lpwstr>_ENREF_75</vt:lpwstr>
      </vt:variant>
      <vt:variant>
        <vt:i4>4784139</vt:i4>
      </vt:variant>
      <vt:variant>
        <vt:i4>1376</vt:i4>
      </vt:variant>
      <vt:variant>
        <vt:i4>0</vt:i4>
      </vt:variant>
      <vt:variant>
        <vt:i4>5</vt:i4>
      </vt:variant>
      <vt:variant>
        <vt:lpwstr/>
      </vt:variant>
      <vt:variant>
        <vt:lpwstr>_ENREF_87</vt:lpwstr>
      </vt:variant>
      <vt:variant>
        <vt:i4>4390923</vt:i4>
      </vt:variant>
      <vt:variant>
        <vt:i4>1370</vt:i4>
      </vt:variant>
      <vt:variant>
        <vt:i4>0</vt:i4>
      </vt:variant>
      <vt:variant>
        <vt:i4>5</vt:i4>
      </vt:variant>
      <vt:variant>
        <vt:lpwstr/>
      </vt:variant>
      <vt:variant>
        <vt:lpwstr>_ENREF_29</vt:lpwstr>
      </vt:variant>
      <vt:variant>
        <vt:i4>4194315</vt:i4>
      </vt:variant>
      <vt:variant>
        <vt:i4>1364</vt:i4>
      </vt:variant>
      <vt:variant>
        <vt:i4>0</vt:i4>
      </vt:variant>
      <vt:variant>
        <vt:i4>5</vt:i4>
      </vt:variant>
      <vt:variant>
        <vt:lpwstr/>
      </vt:variant>
      <vt:variant>
        <vt:lpwstr>_ENREF_18</vt:lpwstr>
      </vt:variant>
      <vt:variant>
        <vt:i4>4390923</vt:i4>
      </vt:variant>
      <vt:variant>
        <vt:i4>1358</vt:i4>
      </vt:variant>
      <vt:variant>
        <vt:i4>0</vt:i4>
      </vt:variant>
      <vt:variant>
        <vt:i4>5</vt:i4>
      </vt:variant>
      <vt:variant>
        <vt:lpwstr/>
      </vt:variant>
      <vt:variant>
        <vt:lpwstr>_ENREF_29</vt:lpwstr>
      </vt:variant>
      <vt:variant>
        <vt:i4>4784139</vt:i4>
      </vt:variant>
      <vt:variant>
        <vt:i4>1352</vt:i4>
      </vt:variant>
      <vt:variant>
        <vt:i4>0</vt:i4>
      </vt:variant>
      <vt:variant>
        <vt:i4>5</vt:i4>
      </vt:variant>
      <vt:variant>
        <vt:lpwstr/>
      </vt:variant>
      <vt:variant>
        <vt:lpwstr>_ENREF_85</vt:lpwstr>
      </vt:variant>
      <vt:variant>
        <vt:i4>4325387</vt:i4>
      </vt:variant>
      <vt:variant>
        <vt:i4>1349</vt:i4>
      </vt:variant>
      <vt:variant>
        <vt:i4>0</vt:i4>
      </vt:variant>
      <vt:variant>
        <vt:i4>5</vt:i4>
      </vt:variant>
      <vt:variant>
        <vt:lpwstr/>
      </vt:variant>
      <vt:variant>
        <vt:lpwstr>_ENREF_31</vt:lpwstr>
      </vt:variant>
      <vt:variant>
        <vt:i4>4390923</vt:i4>
      </vt:variant>
      <vt:variant>
        <vt:i4>1346</vt:i4>
      </vt:variant>
      <vt:variant>
        <vt:i4>0</vt:i4>
      </vt:variant>
      <vt:variant>
        <vt:i4>5</vt:i4>
      </vt:variant>
      <vt:variant>
        <vt:lpwstr/>
      </vt:variant>
      <vt:variant>
        <vt:lpwstr>_ENREF_29</vt:lpwstr>
      </vt:variant>
      <vt:variant>
        <vt:i4>7536698</vt:i4>
      </vt:variant>
      <vt:variant>
        <vt:i4>1338</vt:i4>
      </vt:variant>
      <vt:variant>
        <vt:i4>0</vt:i4>
      </vt:variant>
      <vt:variant>
        <vt:i4>5</vt:i4>
      </vt:variant>
      <vt:variant>
        <vt:lpwstr/>
      </vt:variant>
      <vt:variant>
        <vt:lpwstr>_ENREF_113</vt:lpwstr>
      </vt:variant>
      <vt:variant>
        <vt:i4>7405626</vt:i4>
      </vt:variant>
      <vt:variant>
        <vt:i4>1335</vt:i4>
      </vt:variant>
      <vt:variant>
        <vt:i4>0</vt:i4>
      </vt:variant>
      <vt:variant>
        <vt:i4>5</vt:i4>
      </vt:variant>
      <vt:variant>
        <vt:lpwstr/>
      </vt:variant>
      <vt:variant>
        <vt:lpwstr>_ENREF_111</vt:lpwstr>
      </vt:variant>
      <vt:variant>
        <vt:i4>4784139</vt:i4>
      </vt:variant>
      <vt:variant>
        <vt:i4>1332</vt:i4>
      </vt:variant>
      <vt:variant>
        <vt:i4>0</vt:i4>
      </vt:variant>
      <vt:variant>
        <vt:i4>5</vt:i4>
      </vt:variant>
      <vt:variant>
        <vt:lpwstr/>
      </vt:variant>
      <vt:variant>
        <vt:lpwstr>_ENREF_85</vt:lpwstr>
      </vt:variant>
      <vt:variant>
        <vt:i4>4325387</vt:i4>
      </vt:variant>
      <vt:variant>
        <vt:i4>1329</vt:i4>
      </vt:variant>
      <vt:variant>
        <vt:i4>0</vt:i4>
      </vt:variant>
      <vt:variant>
        <vt:i4>5</vt:i4>
      </vt:variant>
      <vt:variant>
        <vt:lpwstr/>
      </vt:variant>
      <vt:variant>
        <vt:lpwstr>_ENREF_31</vt:lpwstr>
      </vt:variant>
      <vt:variant>
        <vt:i4>4390923</vt:i4>
      </vt:variant>
      <vt:variant>
        <vt:i4>1326</vt:i4>
      </vt:variant>
      <vt:variant>
        <vt:i4>0</vt:i4>
      </vt:variant>
      <vt:variant>
        <vt:i4>5</vt:i4>
      </vt:variant>
      <vt:variant>
        <vt:lpwstr/>
      </vt:variant>
      <vt:variant>
        <vt:lpwstr>_ENREF_29</vt:lpwstr>
      </vt:variant>
      <vt:variant>
        <vt:i4>4784139</vt:i4>
      </vt:variant>
      <vt:variant>
        <vt:i4>1318</vt:i4>
      </vt:variant>
      <vt:variant>
        <vt:i4>0</vt:i4>
      </vt:variant>
      <vt:variant>
        <vt:i4>5</vt:i4>
      </vt:variant>
      <vt:variant>
        <vt:lpwstr/>
      </vt:variant>
      <vt:variant>
        <vt:lpwstr>_ENREF_87</vt:lpwstr>
      </vt:variant>
      <vt:variant>
        <vt:i4>4718603</vt:i4>
      </vt:variant>
      <vt:variant>
        <vt:i4>1312</vt:i4>
      </vt:variant>
      <vt:variant>
        <vt:i4>0</vt:i4>
      </vt:variant>
      <vt:variant>
        <vt:i4>5</vt:i4>
      </vt:variant>
      <vt:variant>
        <vt:lpwstr/>
      </vt:variant>
      <vt:variant>
        <vt:lpwstr>_ENREF_97</vt:lpwstr>
      </vt:variant>
      <vt:variant>
        <vt:i4>4784139</vt:i4>
      </vt:variant>
      <vt:variant>
        <vt:i4>1306</vt:i4>
      </vt:variant>
      <vt:variant>
        <vt:i4>0</vt:i4>
      </vt:variant>
      <vt:variant>
        <vt:i4>5</vt:i4>
      </vt:variant>
      <vt:variant>
        <vt:lpwstr/>
      </vt:variant>
      <vt:variant>
        <vt:lpwstr>_ENREF_85</vt:lpwstr>
      </vt:variant>
      <vt:variant>
        <vt:i4>4587531</vt:i4>
      </vt:variant>
      <vt:variant>
        <vt:i4>1303</vt:i4>
      </vt:variant>
      <vt:variant>
        <vt:i4>0</vt:i4>
      </vt:variant>
      <vt:variant>
        <vt:i4>5</vt:i4>
      </vt:variant>
      <vt:variant>
        <vt:lpwstr/>
      </vt:variant>
      <vt:variant>
        <vt:lpwstr>_ENREF_75</vt:lpwstr>
      </vt:variant>
      <vt:variant>
        <vt:i4>4456459</vt:i4>
      </vt:variant>
      <vt:variant>
        <vt:i4>1295</vt:i4>
      </vt:variant>
      <vt:variant>
        <vt:i4>0</vt:i4>
      </vt:variant>
      <vt:variant>
        <vt:i4>5</vt:i4>
      </vt:variant>
      <vt:variant>
        <vt:lpwstr/>
      </vt:variant>
      <vt:variant>
        <vt:lpwstr>_ENREF_51</vt:lpwstr>
      </vt:variant>
      <vt:variant>
        <vt:i4>4390923</vt:i4>
      </vt:variant>
      <vt:variant>
        <vt:i4>1289</vt:i4>
      </vt:variant>
      <vt:variant>
        <vt:i4>0</vt:i4>
      </vt:variant>
      <vt:variant>
        <vt:i4>5</vt:i4>
      </vt:variant>
      <vt:variant>
        <vt:lpwstr/>
      </vt:variant>
      <vt:variant>
        <vt:lpwstr>_ENREF_29</vt:lpwstr>
      </vt:variant>
      <vt:variant>
        <vt:i4>4653067</vt:i4>
      </vt:variant>
      <vt:variant>
        <vt:i4>1283</vt:i4>
      </vt:variant>
      <vt:variant>
        <vt:i4>0</vt:i4>
      </vt:variant>
      <vt:variant>
        <vt:i4>5</vt:i4>
      </vt:variant>
      <vt:variant>
        <vt:lpwstr/>
      </vt:variant>
      <vt:variant>
        <vt:lpwstr>_ENREF_66</vt:lpwstr>
      </vt:variant>
      <vt:variant>
        <vt:i4>4456459</vt:i4>
      </vt:variant>
      <vt:variant>
        <vt:i4>1277</vt:i4>
      </vt:variant>
      <vt:variant>
        <vt:i4>0</vt:i4>
      </vt:variant>
      <vt:variant>
        <vt:i4>5</vt:i4>
      </vt:variant>
      <vt:variant>
        <vt:lpwstr/>
      </vt:variant>
      <vt:variant>
        <vt:lpwstr>_ENREF_51</vt:lpwstr>
      </vt:variant>
      <vt:variant>
        <vt:i4>4325387</vt:i4>
      </vt:variant>
      <vt:variant>
        <vt:i4>1271</vt:i4>
      </vt:variant>
      <vt:variant>
        <vt:i4>0</vt:i4>
      </vt:variant>
      <vt:variant>
        <vt:i4>5</vt:i4>
      </vt:variant>
      <vt:variant>
        <vt:lpwstr/>
      </vt:variant>
      <vt:variant>
        <vt:lpwstr>_ENREF_30</vt:lpwstr>
      </vt:variant>
      <vt:variant>
        <vt:i4>7405626</vt:i4>
      </vt:variant>
      <vt:variant>
        <vt:i4>1265</vt:i4>
      </vt:variant>
      <vt:variant>
        <vt:i4>0</vt:i4>
      </vt:variant>
      <vt:variant>
        <vt:i4>5</vt:i4>
      </vt:variant>
      <vt:variant>
        <vt:lpwstr/>
      </vt:variant>
      <vt:variant>
        <vt:lpwstr>_ENREF_111</vt:lpwstr>
      </vt:variant>
      <vt:variant>
        <vt:i4>4587531</vt:i4>
      </vt:variant>
      <vt:variant>
        <vt:i4>1259</vt:i4>
      </vt:variant>
      <vt:variant>
        <vt:i4>0</vt:i4>
      </vt:variant>
      <vt:variant>
        <vt:i4>5</vt:i4>
      </vt:variant>
      <vt:variant>
        <vt:lpwstr/>
      </vt:variant>
      <vt:variant>
        <vt:lpwstr>_ENREF_75</vt:lpwstr>
      </vt:variant>
      <vt:variant>
        <vt:i4>7405626</vt:i4>
      </vt:variant>
      <vt:variant>
        <vt:i4>1253</vt:i4>
      </vt:variant>
      <vt:variant>
        <vt:i4>0</vt:i4>
      </vt:variant>
      <vt:variant>
        <vt:i4>5</vt:i4>
      </vt:variant>
      <vt:variant>
        <vt:lpwstr/>
      </vt:variant>
      <vt:variant>
        <vt:lpwstr>_ENREF_111</vt:lpwstr>
      </vt:variant>
      <vt:variant>
        <vt:i4>4587531</vt:i4>
      </vt:variant>
      <vt:variant>
        <vt:i4>1250</vt:i4>
      </vt:variant>
      <vt:variant>
        <vt:i4>0</vt:i4>
      </vt:variant>
      <vt:variant>
        <vt:i4>5</vt:i4>
      </vt:variant>
      <vt:variant>
        <vt:lpwstr/>
      </vt:variant>
      <vt:variant>
        <vt:lpwstr>_ENREF_75</vt:lpwstr>
      </vt:variant>
      <vt:variant>
        <vt:i4>7471162</vt:i4>
      </vt:variant>
      <vt:variant>
        <vt:i4>1244</vt:i4>
      </vt:variant>
      <vt:variant>
        <vt:i4>0</vt:i4>
      </vt:variant>
      <vt:variant>
        <vt:i4>5</vt:i4>
      </vt:variant>
      <vt:variant>
        <vt:lpwstr/>
      </vt:variant>
      <vt:variant>
        <vt:lpwstr>_ENREF_112</vt:lpwstr>
      </vt:variant>
      <vt:variant>
        <vt:i4>7471162</vt:i4>
      </vt:variant>
      <vt:variant>
        <vt:i4>1238</vt:i4>
      </vt:variant>
      <vt:variant>
        <vt:i4>0</vt:i4>
      </vt:variant>
      <vt:variant>
        <vt:i4>5</vt:i4>
      </vt:variant>
      <vt:variant>
        <vt:lpwstr/>
      </vt:variant>
      <vt:variant>
        <vt:lpwstr>_ENREF_112</vt:lpwstr>
      </vt:variant>
      <vt:variant>
        <vt:i4>4325387</vt:i4>
      </vt:variant>
      <vt:variant>
        <vt:i4>1232</vt:i4>
      </vt:variant>
      <vt:variant>
        <vt:i4>0</vt:i4>
      </vt:variant>
      <vt:variant>
        <vt:i4>5</vt:i4>
      </vt:variant>
      <vt:variant>
        <vt:lpwstr/>
      </vt:variant>
      <vt:variant>
        <vt:lpwstr>_ENREF_30</vt:lpwstr>
      </vt:variant>
      <vt:variant>
        <vt:i4>7405626</vt:i4>
      </vt:variant>
      <vt:variant>
        <vt:i4>1226</vt:i4>
      </vt:variant>
      <vt:variant>
        <vt:i4>0</vt:i4>
      </vt:variant>
      <vt:variant>
        <vt:i4>5</vt:i4>
      </vt:variant>
      <vt:variant>
        <vt:lpwstr/>
      </vt:variant>
      <vt:variant>
        <vt:lpwstr>_ENREF_111</vt:lpwstr>
      </vt:variant>
      <vt:variant>
        <vt:i4>7471162</vt:i4>
      </vt:variant>
      <vt:variant>
        <vt:i4>1220</vt:i4>
      </vt:variant>
      <vt:variant>
        <vt:i4>0</vt:i4>
      </vt:variant>
      <vt:variant>
        <vt:i4>5</vt:i4>
      </vt:variant>
      <vt:variant>
        <vt:lpwstr/>
      </vt:variant>
      <vt:variant>
        <vt:lpwstr>_ENREF_112</vt:lpwstr>
      </vt:variant>
      <vt:variant>
        <vt:i4>7405626</vt:i4>
      </vt:variant>
      <vt:variant>
        <vt:i4>1214</vt:i4>
      </vt:variant>
      <vt:variant>
        <vt:i4>0</vt:i4>
      </vt:variant>
      <vt:variant>
        <vt:i4>5</vt:i4>
      </vt:variant>
      <vt:variant>
        <vt:lpwstr/>
      </vt:variant>
      <vt:variant>
        <vt:lpwstr>_ENREF_111</vt:lpwstr>
      </vt:variant>
      <vt:variant>
        <vt:i4>7405626</vt:i4>
      </vt:variant>
      <vt:variant>
        <vt:i4>1208</vt:i4>
      </vt:variant>
      <vt:variant>
        <vt:i4>0</vt:i4>
      </vt:variant>
      <vt:variant>
        <vt:i4>5</vt:i4>
      </vt:variant>
      <vt:variant>
        <vt:lpwstr/>
      </vt:variant>
      <vt:variant>
        <vt:lpwstr>_ENREF_111</vt:lpwstr>
      </vt:variant>
      <vt:variant>
        <vt:i4>4456459</vt:i4>
      </vt:variant>
      <vt:variant>
        <vt:i4>1202</vt:i4>
      </vt:variant>
      <vt:variant>
        <vt:i4>0</vt:i4>
      </vt:variant>
      <vt:variant>
        <vt:i4>5</vt:i4>
      </vt:variant>
      <vt:variant>
        <vt:lpwstr/>
      </vt:variant>
      <vt:variant>
        <vt:lpwstr>_ENREF_51</vt:lpwstr>
      </vt:variant>
      <vt:variant>
        <vt:i4>4653067</vt:i4>
      </vt:variant>
      <vt:variant>
        <vt:i4>1196</vt:i4>
      </vt:variant>
      <vt:variant>
        <vt:i4>0</vt:i4>
      </vt:variant>
      <vt:variant>
        <vt:i4>5</vt:i4>
      </vt:variant>
      <vt:variant>
        <vt:lpwstr/>
      </vt:variant>
      <vt:variant>
        <vt:lpwstr>_ENREF_67</vt:lpwstr>
      </vt:variant>
      <vt:variant>
        <vt:i4>4456459</vt:i4>
      </vt:variant>
      <vt:variant>
        <vt:i4>1193</vt:i4>
      </vt:variant>
      <vt:variant>
        <vt:i4>0</vt:i4>
      </vt:variant>
      <vt:variant>
        <vt:i4>5</vt:i4>
      </vt:variant>
      <vt:variant>
        <vt:lpwstr/>
      </vt:variant>
      <vt:variant>
        <vt:lpwstr>_ENREF_50</vt:lpwstr>
      </vt:variant>
      <vt:variant>
        <vt:i4>4456459</vt:i4>
      </vt:variant>
      <vt:variant>
        <vt:i4>1185</vt:i4>
      </vt:variant>
      <vt:variant>
        <vt:i4>0</vt:i4>
      </vt:variant>
      <vt:variant>
        <vt:i4>5</vt:i4>
      </vt:variant>
      <vt:variant>
        <vt:lpwstr/>
      </vt:variant>
      <vt:variant>
        <vt:lpwstr>_ENREF_51</vt:lpwstr>
      </vt:variant>
      <vt:variant>
        <vt:i4>7929914</vt:i4>
      </vt:variant>
      <vt:variant>
        <vt:i4>1179</vt:i4>
      </vt:variant>
      <vt:variant>
        <vt:i4>0</vt:i4>
      </vt:variant>
      <vt:variant>
        <vt:i4>5</vt:i4>
      </vt:variant>
      <vt:variant>
        <vt:lpwstr/>
      </vt:variant>
      <vt:variant>
        <vt:lpwstr>_ENREF_119</vt:lpwstr>
      </vt:variant>
      <vt:variant>
        <vt:i4>7929915</vt:i4>
      </vt:variant>
      <vt:variant>
        <vt:i4>1173</vt:i4>
      </vt:variant>
      <vt:variant>
        <vt:i4>0</vt:i4>
      </vt:variant>
      <vt:variant>
        <vt:i4>5</vt:i4>
      </vt:variant>
      <vt:variant>
        <vt:lpwstr/>
      </vt:variant>
      <vt:variant>
        <vt:lpwstr>_ENREF_109</vt:lpwstr>
      </vt:variant>
      <vt:variant>
        <vt:i4>4390923</vt:i4>
      </vt:variant>
      <vt:variant>
        <vt:i4>1167</vt:i4>
      </vt:variant>
      <vt:variant>
        <vt:i4>0</vt:i4>
      </vt:variant>
      <vt:variant>
        <vt:i4>5</vt:i4>
      </vt:variant>
      <vt:variant>
        <vt:lpwstr/>
      </vt:variant>
      <vt:variant>
        <vt:lpwstr>_ENREF_29</vt:lpwstr>
      </vt:variant>
      <vt:variant>
        <vt:i4>4456459</vt:i4>
      </vt:variant>
      <vt:variant>
        <vt:i4>1161</vt:i4>
      </vt:variant>
      <vt:variant>
        <vt:i4>0</vt:i4>
      </vt:variant>
      <vt:variant>
        <vt:i4>5</vt:i4>
      </vt:variant>
      <vt:variant>
        <vt:lpwstr/>
      </vt:variant>
      <vt:variant>
        <vt:lpwstr>_ENREF_51</vt:lpwstr>
      </vt:variant>
      <vt:variant>
        <vt:i4>7536698</vt:i4>
      </vt:variant>
      <vt:variant>
        <vt:i4>1155</vt:i4>
      </vt:variant>
      <vt:variant>
        <vt:i4>0</vt:i4>
      </vt:variant>
      <vt:variant>
        <vt:i4>5</vt:i4>
      </vt:variant>
      <vt:variant>
        <vt:lpwstr/>
      </vt:variant>
      <vt:variant>
        <vt:lpwstr>_ENREF_113</vt:lpwstr>
      </vt:variant>
      <vt:variant>
        <vt:i4>7340090</vt:i4>
      </vt:variant>
      <vt:variant>
        <vt:i4>1149</vt:i4>
      </vt:variant>
      <vt:variant>
        <vt:i4>0</vt:i4>
      </vt:variant>
      <vt:variant>
        <vt:i4>5</vt:i4>
      </vt:variant>
      <vt:variant>
        <vt:lpwstr/>
      </vt:variant>
      <vt:variant>
        <vt:lpwstr>_ENREF_110</vt:lpwstr>
      </vt:variant>
      <vt:variant>
        <vt:i4>7864383</vt:i4>
      </vt:variant>
      <vt:variant>
        <vt:i4>1141</vt:i4>
      </vt:variant>
      <vt:variant>
        <vt:i4>0</vt:i4>
      </vt:variant>
      <vt:variant>
        <vt:i4>5</vt:i4>
      </vt:variant>
      <vt:variant>
        <vt:lpwstr/>
      </vt:variant>
      <vt:variant>
        <vt:lpwstr>_ENREF_148</vt:lpwstr>
      </vt:variant>
      <vt:variant>
        <vt:i4>7340090</vt:i4>
      </vt:variant>
      <vt:variant>
        <vt:i4>1138</vt:i4>
      </vt:variant>
      <vt:variant>
        <vt:i4>0</vt:i4>
      </vt:variant>
      <vt:variant>
        <vt:i4>5</vt:i4>
      </vt:variant>
      <vt:variant>
        <vt:lpwstr/>
      </vt:variant>
      <vt:variant>
        <vt:lpwstr>_ENREF_110</vt:lpwstr>
      </vt:variant>
      <vt:variant>
        <vt:i4>4653067</vt:i4>
      </vt:variant>
      <vt:variant>
        <vt:i4>1135</vt:i4>
      </vt:variant>
      <vt:variant>
        <vt:i4>0</vt:i4>
      </vt:variant>
      <vt:variant>
        <vt:i4>5</vt:i4>
      </vt:variant>
      <vt:variant>
        <vt:lpwstr/>
      </vt:variant>
      <vt:variant>
        <vt:lpwstr>_ENREF_67</vt:lpwstr>
      </vt:variant>
      <vt:variant>
        <vt:i4>4456459</vt:i4>
      </vt:variant>
      <vt:variant>
        <vt:i4>1132</vt:i4>
      </vt:variant>
      <vt:variant>
        <vt:i4>0</vt:i4>
      </vt:variant>
      <vt:variant>
        <vt:i4>5</vt:i4>
      </vt:variant>
      <vt:variant>
        <vt:lpwstr/>
      </vt:variant>
      <vt:variant>
        <vt:lpwstr>_ENREF_53</vt:lpwstr>
      </vt:variant>
      <vt:variant>
        <vt:i4>4456459</vt:i4>
      </vt:variant>
      <vt:variant>
        <vt:i4>1122</vt:i4>
      </vt:variant>
      <vt:variant>
        <vt:i4>0</vt:i4>
      </vt:variant>
      <vt:variant>
        <vt:i4>5</vt:i4>
      </vt:variant>
      <vt:variant>
        <vt:lpwstr/>
      </vt:variant>
      <vt:variant>
        <vt:lpwstr>_ENREF_53</vt:lpwstr>
      </vt:variant>
      <vt:variant>
        <vt:i4>4390923</vt:i4>
      </vt:variant>
      <vt:variant>
        <vt:i4>1119</vt:i4>
      </vt:variant>
      <vt:variant>
        <vt:i4>0</vt:i4>
      </vt:variant>
      <vt:variant>
        <vt:i4>5</vt:i4>
      </vt:variant>
      <vt:variant>
        <vt:lpwstr/>
      </vt:variant>
      <vt:variant>
        <vt:lpwstr>_ENREF_25</vt:lpwstr>
      </vt:variant>
      <vt:variant>
        <vt:i4>7340089</vt:i4>
      </vt:variant>
      <vt:variant>
        <vt:i4>1111</vt:i4>
      </vt:variant>
      <vt:variant>
        <vt:i4>0</vt:i4>
      </vt:variant>
      <vt:variant>
        <vt:i4>5</vt:i4>
      </vt:variant>
      <vt:variant>
        <vt:lpwstr/>
      </vt:variant>
      <vt:variant>
        <vt:lpwstr>_ENREF_120</vt:lpwstr>
      </vt:variant>
      <vt:variant>
        <vt:i4>7602234</vt:i4>
      </vt:variant>
      <vt:variant>
        <vt:i4>1108</vt:i4>
      </vt:variant>
      <vt:variant>
        <vt:i4>0</vt:i4>
      </vt:variant>
      <vt:variant>
        <vt:i4>5</vt:i4>
      </vt:variant>
      <vt:variant>
        <vt:lpwstr/>
      </vt:variant>
      <vt:variant>
        <vt:lpwstr>_ENREF_114</vt:lpwstr>
      </vt:variant>
      <vt:variant>
        <vt:i4>7340090</vt:i4>
      </vt:variant>
      <vt:variant>
        <vt:i4>1105</vt:i4>
      </vt:variant>
      <vt:variant>
        <vt:i4>0</vt:i4>
      </vt:variant>
      <vt:variant>
        <vt:i4>5</vt:i4>
      </vt:variant>
      <vt:variant>
        <vt:lpwstr/>
      </vt:variant>
      <vt:variant>
        <vt:lpwstr>_ENREF_110</vt:lpwstr>
      </vt:variant>
      <vt:variant>
        <vt:i4>4653067</vt:i4>
      </vt:variant>
      <vt:variant>
        <vt:i4>1102</vt:i4>
      </vt:variant>
      <vt:variant>
        <vt:i4>0</vt:i4>
      </vt:variant>
      <vt:variant>
        <vt:i4>5</vt:i4>
      </vt:variant>
      <vt:variant>
        <vt:lpwstr/>
      </vt:variant>
      <vt:variant>
        <vt:lpwstr>_ENREF_67</vt:lpwstr>
      </vt:variant>
      <vt:variant>
        <vt:i4>4325387</vt:i4>
      </vt:variant>
      <vt:variant>
        <vt:i4>1099</vt:i4>
      </vt:variant>
      <vt:variant>
        <vt:i4>0</vt:i4>
      </vt:variant>
      <vt:variant>
        <vt:i4>5</vt:i4>
      </vt:variant>
      <vt:variant>
        <vt:lpwstr/>
      </vt:variant>
      <vt:variant>
        <vt:lpwstr>_ENREF_36</vt:lpwstr>
      </vt:variant>
      <vt:variant>
        <vt:i4>4784139</vt:i4>
      </vt:variant>
      <vt:variant>
        <vt:i4>1089</vt:i4>
      </vt:variant>
      <vt:variant>
        <vt:i4>0</vt:i4>
      </vt:variant>
      <vt:variant>
        <vt:i4>5</vt:i4>
      </vt:variant>
      <vt:variant>
        <vt:lpwstr/>
      </vt:variant>
      <vt:variant>
        <vt:lpwstr>_ENREF_87</vt:lpwstr>
      </vt:variant>
      <vt:variant>
        <vt:i4>4784139</vt:i4>
      </vt:variant>
      <vt:variant>
        <vt:i4>1080</vt:i4>
      </vt:variant>
      <vt:variant>
        <vt:i4>0</vt:i4>
      </vt:variant>
      <vt:variant>
        <vt:i4>5</vt:i4>
      </vt:variant>
      <vt:variant>
        <vt:lpwstr/>
      </vt:variant>
      <vt:variant>
        <vt:lpwstr>_ENREF_87</vt:lpwstr>
      </vt:variant>
      <vt:variant>
        <vt:i4>4784139</vt:i4>
      </vt:variant>
      <vt:variant>
        <vt:i4>1074</vt:i4>
      </vt:variant>
      <vt:variant>
        <vt:i4>0</vt:i4>
      </vt:variant>
      <vt:variant>
        <vt:i4>5</vt:i4>
      </vt:variant>
      <vt:variant>
        <vt:lpwstr/>
      </vt:variant>
      <vt:variant>
        <vt:lpwstr>_ENREF_85</vt:lpwstr>
      </vt:variant>
      <vt:variant>
        <vt:i4>4784139</vt:i4>
      </vt:variant>
      <vt:variant>
        <vt:i4>1068</vt:i4>
      </vt:variant>
      <vt:variant>
        <vt:i4>0</vt:i4>
      </vt:variant>
      <vt:variant>
        <vt:i4>5</vt:i4>
      </vt:variant>
      <vt:variant>
        <vt:lpwstr/>
      </vt:variant>
      <vt:variant>
        <vt:lpwstr>_ENREF_85</vt:lpwstr>
      </vt:variant>
      <vt:variant>
        <vt:i4>4784139</vt:i4>
      </vt:variant>
      <vt:variant>
        <vt:i4>1062</vt:i4>
      </vt:variant>
      <vt:variant>
        <vt:i4>0</vt:i4>
      </vt:variant>
      <vt:variant>
        <vt:i4>5</vt:i4>
      </vt:variant>
      <vt:variant>
        <vt:lpwstr/>
      </vt:variant>
      <vt:variant>
        <vt:lpwstr>_ENREF_80</vt:lpwstr>
      </vt:variant>
      <vt:variant>
        <vt:i4>4718603</vt:i4>
      </vt:variant>
      <vt:variant>
        <vt:i4>1056</vt:i4>
      </vt:variant>
      <vt:variant>
        <vt:i4>0</vt:i4>
      </vt:variant>
      <vt:variant>
        <vt:i4>5</vt:i4>
      </vt:variant>
      <vt:variant>
        <vt:lpwstr/>
      </vt:variant>
      <vt:variant>
        <vt:lpwstr>_ENREF_97</vt:lpwstr>
      </vt:variant>
      <vt:variant>
        <vt:i4>4784139</vt:i4>
      </vt:variant>
      <vt:variant>
        <vt:i4>1050</vt:i4>
      </vt:variant>
      <vt:variant>
        <vt:i4>0</vt:i4>
      </vt:variant>
      <vt:variant>
        <vt:i4>5</vt:i4>
      </vt:variant>
      <vt:variant>
        <vt:lpwstr/>
      </vt:variant>
      <vt:variant>
        <vt:lpwstr>_ENREF_81</vt:lpwstr>
      </vt:variant>
      <vt:variant>
        <vt:i4>4784139</vt:i4>
      </vt:variant>
      <vt:variant>
        <vt:i4>1044</vt:i4>
      </vt:variant>
      <vt:variant>
        <vt:i4>0</vt:i4>
      </vt:variant>
      <vt:variant>
        <vt:i4>5</vt:i4>
      </vt:variant>
      <vt:variant>
        <vt:lpwstr/>
      </vt:variant>
      <vt:variant>
        <vt:lpwstr>_ENREF_81</vt:lpwstr>
      </vt:variant>
      <vt:variant>
        <vt:i4>4587531</vt:i4>
      </vt:variant>
      <vt:variant>
        <vt:i4>1032</vt:i4>
      </vt:variant>
      <vt:variant>
        <vt:i4>0</vt:i4>
      </vt:variant>
      <vt:variant>
        <vt:i4>5</vt:i4>
      </vt:variant>
      <vt:variant>
        <vt:lpwstr/>
      </vt:variant>
      <vt:variant>
        <vt:lpwstr>_ENREF_72</vt:lpwstr>
      </vt:variant>
      <vt:variant>
        <vt:i4>7340088</vt:i4>
      </vt:variant>
      <vt:variant>
        <vt:i4>1026</vt:i4>
      </vt:variant>
      <vt:variant>
        <vt:i4>0</vt:i4>
      </vt:variant>
      <vt:variant>
        <vt:i4>5</vt:i4>
      </vt:variant>
      <vt:variant>
        <vt:lpwstr/>
      </vt:variant>
      <vt:variant>
        <vt:lpwstr>_ENREF_130</vt:lpwstr>
      </vt:variant>
      <vt:variant>
        <vt:i4>4325387</vt:i4>
      </vt:variant>
      <vt:variant>
        <vt:i4>1020</vt:i4>
      </vt:variant>
      <vt:variant>
        <vt:i4>0</vt:i4>
      </vt:variant>
      <vt:variant>
        <vt:i4>5</vt:i4>
      </vt:variant>
      <vt:variant>
        <vt:lpwstr/>
      </vt:variant>
      <vt:variant>
        <vt:lpwstr>_ENREF_31</vt:lpwstr>
      </vt:variant>
      <vt:variant>
        <vt:i4>4325387</vt:i4>
      </vt:variant>
      <vt:variant>
        <vt:i4>1014</vt:i4>
      </vt:variant>
      <vt:variant>
        <vt:i4>0</vt:i4>
      </vt:variant>
      <vt:variant>
        <vt:i4>5</vt:i4>
      </vt:variant>
      <vt:variant>
        <vt:lpwstr/>
      </vt:variant>
      <vt:variant>
        <vt:lpwstr>_ENREF_31</vt:lpwstr>
      </vt:variant>
      <vt:variant>
        <vt:i4>7536703</vt:i4>
      </vt:variant>
      <vt:variant>
        <vt:i4>1008</vt:i4>
      </vt:variant>
      <vt:variant>
        <vt:i4>0</vt:i4>
      </vt:variant>
      <vt:variant>
        <vt:i4>5</vt:i4>
      </vt:variant>
      <vt:variant>
        <vt:lpwstr/>
      </vt:variant>
      <vt:variant>
        <vt:lpwstr>_ENREF_143</vt:lpwstr>
      </vt:variant>
      <vt:variant>
        <vt:i4>7536703</vt:i4>
      </vt:variant>
      <vt:variant>
        <vt:i4>1002</vt:i4>
      </vt:variant>
      <vt:variant>
        <vt:i4>0</vt:i4>
      </vt:variant>
      <vt:variant>
        <vt:i4>5</vt:i4>
      </vt:variant>
      <vt:variant>
        <vt:lpwstr/>
      </vt:variant>
      <vt:variant>
        <vt:lpwstr>_ENREF_143</vt:lpwstr>
      </vt:variant>
      <vt:variant>
        <vt:i4>7340091</vt:i4>
      </vt:variant>
      <vt:variant>
        <vt:i4>996</vt:i4>
      </vt:variant>
      <vt:variant>
        <vt:i4>0</vt:i4>
      </vt:variant>
      <vt:variant>
        <vt:i4>5</vt:i4>
      </vt:variant>
      <vt:variant>
        <vt:lpwstr/>
      </vt:variant>
      <vt:variant>
        <vt:lpwstr>_ENREF_100</vt:lpwstr>
      </vt:variant>
      <vt:variant>
        <vt:i4>4390923</vt:i4>
      </vt:variant>
      <vt:variant>
        <vt:i4>990</vt:i4>
      </vt:variant>
      <vt:variant>
        <vt:i4>0</vt:i4>
      </vt:variant>
      <vt:variant>
        <vt:i4>5</vt:i4>
      </vt:variant>
      <vt:variant>
        <vt:lpwstr/>
      </vt:variant>
      <vt:variant>
        <vt:lpwstr>_ENREF_27</vt:lpwstr>
      </vt:variant>
      <vt:variant>
        <vt:i4>4390923</vt:i4>
      </vt:variant>
      <vt:variant>
        <vt:i4>984</vt:i4>
      </vt:variant>
      <vt:variant>
        <vt:i4>0</vt:i4>
      </vt:variant>
      <vt:variant>
        <vt:i4>5</vt:i4>
      </vt:variant>
      <vt:variant>
        <vt:lpwstr/>
      </vt:variant>
      <vt:variant>
        <vt:lpwstr>_ENREF_27</vt:lpwstr>
      </vt:variant>
      <vt:variant>
        <vt:i4>7667771</vt:i4>
      </vt:variant>
      <vt:variant>
        <vt:i4>978</vt:i4>
      </vt:variant>
      <vt:variant>
        <vt:i4>0</vt:i4>
      </vt:variant>
      <vt:variant>
        <vt:i4>5</vt:i4>
      </vt:variant>
      <vt:variant>
        <vt:lpwstr/>
      </vt:variant>
      <vt:variant>
        <vt:lpwstr>_ENREF_105</vt:lpwstr>
      </vt:variant>
      <vt:variant>
        <vt:i4>4784139</vt:i4>
      </vt:variant>
      <vt:variant>
        <vt:i4>975</vt:i4>
      </vt:variant>
      <vt:variant>
        <vt:i4>0</vt:i4>
      </vt:variant>
      <vt:variant>
        <vt:i4>5</vt:i4>
      </vt:variant>
      <vt:variant>
        <vt:lpwstr/>
      </vt:variant>
      <vt:variant>
        <vt:lpwstr>_ENREF_87</vt:lpwstr>
      </vt:variant>
      <vt:variant>
        <vt:i4>4325387</vt:i4>
      </vt:variant>
      <vt:variant>
        <vt:i4>972</vt:i4>
      </vt:variant>
      <vt:variant>
        <vt:i4>0</vt:i4>
      </vt:variant>
      <vt:variant>
        <vt:i4>5</vt:i4>
      </vt:variant>
      <vt:variant>
        <vt:lpwstr/>
      </vt:variant>
      <vt:variant>
        <vt:lpwstr>_ENREF_38</vt:lpwstr>
      </vt:variant>
      <vt:variant>
        <vt:i4>4325387</vt:i4>
      </vt:variant>
      <vt:variant>
        <vt:i4>964</vt:i4>
      </vt:variant>
      <vt:variant>
        <vt:i4>0</vt:i4>
      </vt:variant>
      <vt:variant>
        <vt:i4>5</vt:i4>
      </vt:variant>
      <vt:variant>
        <vt:lpwstr/>
      </vt:variant>
      <vt:variant>
        <vt:lpwstr>_ENREF_38</vt:lpwstr>
      </vt:variant>
      <vt:variant>
        <vt:i4>4718603</vt:i4>
      </vt:variant>
      <vt:variant>
        <vt:i4>958</vt:i4>
      </vt:variant>
      <vt:variant>
        <vt:i4>0</vt:i4>
      </vt:variant>
      <vt:variant>
        <vt:i4>5</vt:i4>
      </vt:variant>
      <vt:variant>
        <vt:lpwstr/>
      </vt:variant>
      <vt:variant>
        <vt:lpwstr>_ENREF_98</vt:lpwstr>
      </vt:variant>
      <vt:variant>
        <vt:i4>4718603</vt:i4>
      </vt:variant>
      <vt:variant>
        <vt:i4>952</vt:i4>
      </vt:variant>
      <vt:variant>
        <vt:i4>0</vt:i4>
      </vt:variant>
      <vt:variant>
        <vt:i4>5</vt:i4>
      </vt:variant>
      <vt:variant>
        <vt:lpwstr/>
      </vt:variant>
      <vt:variant>
        <vt:lpwstr>_ENREF_98</vt:lpwstr>
      </vt:variant>
      <vt:variant>
        <vt:i4>7798843</vt:i4>
      </vt:variant>
      <vt:variant>
        <vt:i4>946</vt:i4>
      </vt:variant>
      <vt:variant>
        <vt:i4>0</vt:i4>
      </vt:variant>
      <vt:variant>
        <vt:i4>5</vt:i4>
      </vt:variant>
      <vt:variant>
        <vt:lpwstr/>
      </vt:variant>
      <vt:variant>
        <vt:lpwstr>_ENREF_107</vt:lpwstr>
      </vt:variant>
      <vt:variant>
        <vt:i4>4784139</vt:i4>
      </vt:variant>
      <vt:variant>
        <vt:i4>940</vt:i4>
      </vt:variant>
      <vt:variant>
        <vt:i4>0</vt:i4>
      </vt:variant>
      <vt:variant>
        <vt:i4>5</vt:i4>
      </vt:variant>
      <vt:variant>
        <vt:lpwstr/>
      </vt:variant>
      <vt:variant>
        <vt:lpwstr>_ENREF_80</vt:lpwstr>
      </vt:variant>
      <vt:variant>
        <vt:i4>7929913</vt:i4>
      </vt:variant>
      <vt:variant>
        <vt:i4>934</vt:i4>
      </vt:variant>
      <vt:variant>
        <vt:i4>0</vt:i4>
      </vt:variant>
      <vt:variant>
        <vt:i4>5</vt:i4>
      </vt:variant>
      <vt:variant>
        <vt:lpwstr/>
      </vt:variant>
      <vt:variant>
        <vt:lpwstr>_ENREF_129</vt:lpwstr>
      </vt:variant>
      <vt:variant>
        <vt:i4>7798841</vt:i4>
      </vt:variant>
      <vt:variant>
        <vt:i4>931</vt:i4>
      </vt:variant>
      <vt:variant>
        <vt:i4>0</vt:i4>
      </vt:variant>
      <vt:variant>
        <vt:i4>5</vt:i4>
      </vt:variant>
      <vt:variant>
        <vt:lpwstr/>
      </vt:variant>
      <vt:variant>
        <vt:lpwstr>_ENREF_127</vt:lpwstr>
      </vt:variant>
      <vt:variant>
        <vt:i4>7864377</vt:i4>
      </vt:variant>
      <vt:variant>
        <vt:i4>925</vt:i4>
      </vt:variant>
      <vt:variant>
        <vt:i4>0</vt:i4>
      </vt:variant>
      <vt:variant>
        <vt:i4>5</vt:i4>
      </vt:variant>
      <vt:variant>
        <vt:lpwstr/>
      </vt:variant>
      <vt:variant>
        <vt:lpwstr>_ENREF_128</vt:lpwstr>
      </vt:variant>
      <vt:variant>
        <vt:i4>7798841</vt:i4>
      </vt:variant>
      <vt:variant>
        <vt:i4>919</vt:i4>
      </vt:variant>
      <vt:variant>
        <vt:i4>0</vt:i4>
      </vt:variant>
      <vt:variant>
        <vt:i4>5</vt:i4>
      </vt:variant>
      <vt:variant>
        <vt:lpwstr/>
      </vt:variant>
      <vt:variant>
        <vt:lpwstr>_ENREF_127</vt:lpwstr>
      </vt:variant>
      <vt:variant>
        <vt:i4>4325387</vt:i4>
      </vt:variant>
      <vt:variant>
        <vt:i4>913</vt:i4>
      </vt:variant>
      <vt:variant>
        <vt:i4>0</vt:i4>
      </vt:variant>
      <vt:variant>
        <vt:i4>5</vt:i4>
      </vt:variant>
      <vt:variant>
        <vt:lpwstr/>
      </vt:variant>
      <vt:variant>
        <vt:lpwstr>_ENREF_30</vt:lpwstr>
      </vt:variant>
      <vt:variant>
        <vt:i4>4456459</vt:i4>
      </vt:variant>
      <vt:variant>
        <vt:i4>907</vt:i4>
      </vt:variant>
      <vt:variant>
        <vt:i4>0</vt:i4>
      </vt:variant>
      <vt:variant>
        <vt:i4>5</vt:i4>
      </vt:variant>
      <vt:variant>
        <vt:lpwstr/>
      </vt:variant>
      <vt:variant>
        <vt:lpwstr>_ENREF_51</vt:lpwstr>
      </vt:variant>
      <vt:variant>
        <vt:i4>7405626</vt:i4>
      </vt:variant>
      <vt:variant>
        <vt:i4>901</vt:i4>
      </vt:variant>
      <vt:variant>
        <vt:i4>0</vt:i4>
      </vt:variant>
      <vt:variant>
        <vt:i4>5</vt:i4>
      </vt:variant>
      <vt:variant>
        <vt:lpwstr/>
      </vt:variant>
      <vt:variant>
        <vt:lpwstr>_ENREF_111</vt:lpwstr>
      </vt:variant>
      <vt:variant>
        <vt:i4>7536698</vt:i4>
      </vt:variant>
      <vt:variant>
        <vt:i4>895</vt:i4>
      </vt:variant>
      <vt:variant>
        <vt:i4>0</vt:i4>
      </vt:variant>
      <vt:variant>
        <vt:i4>5</vt:i4>
      </vt:variant>
      <vt:variant>
        <vt:lpwstr/>
      </vt:variant>
      <vt:variant>
        <vt:lpwstr>_ENREF_113</vt:lpwstr>
      </vt:variant>
      <vt:variant>
        <vt:i4>4390923</vt:i4>
      </vt:variant>
      <vt:variant>
        <vt:i4>889</vt:i4>
      </vt:variant>
      <vt:variant>
        <vt:i4>0</vt:i4>
      </vt:variant>
      <vt:variant>
        <vt:i4>5</vt:i4>
      </vt:variant>
      <vt:variant>
        <vt:lpwstr/>
      </vt:variant>
      <vt:variant>
        <vt:lpwstr>_ENREF_29</vt:lpwstr>
      </vt:variant>
      <vt:variant>
        <vt:i4>7405626</vt:i4>
      </vt:variant>
      <vt:variant>
        <vt:i4>883</vt:i4>
      </vt:variant>
      <vt:variant>
        <vt:i4>0</vt:i4>
      </vt:variant>
      <vt:variant>
        <vt:i4>5</vt:i4>
      </vt:variant>
      <vt:variant>
        <vt:lpwstr/>
      </vt:variant>
      <vt:variant>
        <vt:lpwstr>_ENREF_111</vt:lpwstr>
      </vt:variant>
      <vt:variant>
        <vt:i4>7667771</vt:i4>
      </vt:variant>
      <vt:variant>
        <vt:i4>880</vt:i4>
      </vt:variant>
      <vt:variant>
        <vt:i4>0</vt:i4>
      </vt:variant>
      <vt:variant>
        <vt:i4>5</vt:i4>
      </vt:variant>
      <vt:variant>
        <vt:lpwstr/>
      </vt:variant>
      <vt:variant>
        <vt:lpwstr>_ENREF_105</vt:lpwstr>
      </vt:variant>
      <vt:variant>
        <vt:i4>4587531</vt:i4>
      </vt:variant>
      <vt:variant>
        <vt:i4>877</vt:i4>
      </vt:variant>
      <vt:variant>
        <vt:i4>0</vt:i4>
      </vt:variant>
      <vt:variant>
        <vt:i4>5</vt:i4>
      </vt:variant>
      <vt:variant>
        <vt:lpwstr/>
      </vt:variant>
      <vt:variant>
        <vt:lpwstr>_ENREF_75</vt:lpwstr>
      </vt:variant>
      <vt:variant>
        <vt:i4>4325387</vt:i4>
      </vt:variant>
      <vt:variant>
        <vt:i4>874</vt:i4>
      </vt:variant>
      <vt:variant>
        <vt:i4>0</vt:i4>
      </vt:variant>
      <vt:variant>
        <vt:i4>5</vt:i4>
      </vt:variant>
      <vt:variant>
        <vt:lpwstr/>
      </vt:variant>
      <vt:variant>
        <vt:lpwstr>_ENREF_30</vt:lpwstr>
      </vt:variant>
      <vt:variant>
        <vt:i4>4390923</vt:i4>
      </vt:variant>
      <vt:variant>
        <vt:i4>871</vt:i4>
      </vt:variant>
      <vt:variant>
        <vt:i4>0</vt:i4>
      </vt:variant>
      <vt:variant>
        <vt:i4>5</vt:i4>
      </vt:variant>
      <vt:variant>
        <vt:lpwstr/>
      </vt:variant>
      <vt:variant>
        <vt:lpwstr>_ENREF_29</vt:lpwstr>
      </vt:variant>
      <vt:variant>
        <vt:i4>4325387</vt:i4>
      </vt:variant>
      <vt:variant>
        <vt:i4>863</vt:i4>
      </vt:variant>
      <vt:variant>
        <vt:i4>0</vt:i4>
      </vt:variant>
      <vt:variant>
        <vt:i4>5</vt:i4>
      </vt:variant>
      <vt:variant>
        <vt:lpwstr/>
      </vt:variant>
      <vt:variant>
        <vt:lpwstr>_ENREF_30</vt:lpwstr>
      </vt:variant>
      <vt:variant>
        <vt:i4>7405626</vt:i4>
      </vt:variant>
      <vt:variant>
        <vt:i4>857</vt:i4>
      </vt:variant>
      <vt:variant>
        <vt:i4>0</vt:i4>
      </vt:variant>
      <vt:variant>
        <vt:i4>5</vt:i4>
      </vt:variant>
      <vt:variant>
        <vt:lpwstr/>
      </vt:variant>
      <vt:variant>
        <vt:lpwstr>_ENREF_111</vt:lpwstr>
      </vt:variant>
      <vt:variant>
        <vt:i4>7405626</vt:i4>
      </vt:variant>
      <vt:variant>
        <vt:i4>851</vt:i4>
      </vt:variant>
      <vt:variant>
        <vt:i4>0</vt:i4>
      </vt:variant>
      <vt:variant>
        <vt:i4>5</vt:i4>
      </vt:variant>
      <vt:variant>
        <vt:lpwstr/>
      </vt:variant>
      <vt:variant>
        <vt:lpwstr>_ENREF_111</vt:lpwstr>
      </vt:variant>
      <vt:variant>
        <vt:i4>7405626</vt:i4>
      </vt:variant>
      <vt:variant>
        <vt:i4>845</vt:i4>
      </vt:variant>
      <vt:variant>
        <vt:i4>0</vt:i4>
      </vt:variant>
      <vt:variant>
        <vt:i4>5</vt:i4>
      </vt:variant>
      <vt:variant>
        <vt:lpwstr/>
      </vt:variant>
      <vt:variant>
        <vt:lpwstr>_ENREF_111</vt:lpwstr>
      </vt:variant>
      <vt:variant>
        <vt:i4>4784139</vt:i4>
      </vt:variant>
      <vt:variant>
        <vt:i4>839</vt:i4>
      </vt:variant>
      <vt:variant>
        <vt:i4>0</vt:i4>
      </vt:variant>
      <vt:variant>
        <vt:i4>5</vt:i4>
      </vt:variant>
      <vt:variant>
        <vt:lpwstr/>
      </vt:variant>
      <vt:variant>
        <vt:lpwstr>_ENREF_87</vt:lpwstr>
      </vt:variant>
      <vt:variant>
        <vt:i4>7405626</vt:i4>
      </vt:variant>
      <vt:variant>
        <vt:i4>833</vt:i4>
      </vt:variant>
      <vt:variant>
        <vt:i4>0</vt:i4>
      </vt:variant>
      <vt:variant>
        <vt:i4>5</vt:i4>
      </vt:variant>
      <vt:variant>
        <vt:lpwstr/>
      </vt:variant>
      <vt:variant>
        <vt:lpwstr>_ENREF_111</vt:lpwstr>
      </vt:variant>
      <vt:variant>
        <vt:i4>7536699</vt:i4>
      </vt:variant>
      <vt:variant>
        <vt:i4>830</vt:i4>
      </vt:variant>
      <vt:variant>
        <vt:i4>0</vt:i4>
      </vt:variant>
      <vt:variant>
        <vt:i4>5</vt:i4>
      </vt:variant>
      <vt:variant>
        <vt:lpwstr/>
      </vt:variant>
      <vt:variant>
        <vt:lpwstr>_ENREF_103</vt:lpwstr>
      </vt:variant>
      <vt:variant>
        <vt:i4>4784139</vt:i4>
      </vt:variant>
      <vt:variant>
        <vt:i4>827</vt:i4>
      </vt:variant>
      <vt:variant>
        <vt:i4>0</vt:i4>
      </vt:variant>
      <vt:variant>
        <vt:i4>5</vt:i4>
      </vt:variant>
      <vt:variant>
        <vt:lpwstr/>
      </vt:variant>
      <vt:variant>
        <vt:lpwstr>_ENREF_87</vt:lpwstr>
      </vt:variant>
      <vt:variant>
        <vt:i4>7405626</vt:i4>
      </vt:variant>
      <vt:variant>
        <vt:i4>819</vt:i4>
      </vt:variant>
      <vt:variant>
        <vt:i4>0</vt:i4>
      </vt:variant>
      <vt:variant>
        <vt:i4>5</vt:i4>
      </vt:variant>
      <vt:variant>
        <vt:lpwstr/>
      </vt:variant>
      <vt:variant>
        <vt:lpwstr>_ENREF_111</vt:lpwstr>
      </vt:variant>
      <vt:variant>
        <vt:i4>7929914</vt:i4>
      </vt:variant>
      <vt:variant>
        <vt:i4>813</vt:i4>
      </vt:variant>
      <vt:variant>
        <vt:i4>0</vt:i4>
      </vt:variant>
      <vt:variant>
        <vt:i4>5</vt:i4>
      </vt:variant>
      <vt:variant>
        <vt:lpwstr/>
      </vt:variant>
      <vt:variant>
        <vt:lpwstr>_ENREF_119</vt:lpwstr>
      </vt:variant>
      <vt:variant>
        <vt:i4>4784139</vt:i4>
      </vt:variant>
      <vt:variant>
        <vt:i4>807</vt:i4>
      </vt:variant>
      <vt:variant>
        <vt:i4>0</vt:i4>
      </vt:variant>
      <vt:variant>
        <vt:i4>5</vt:i4>
      </vt:variant>
      <vt:variant>
        <vt:lpwstr/>
      </vt:variant>
      <vt:variant>
        <vt:lpwstr>_ENREF_85</vt:lpwstr>
      </vt:variant>
      <vt:variant>
        <vt:i4>4521995</vt:i4>
      </vt:variant>
      <vt:variant>
        <vt:i4>804</vt:i4>
      </vt:variant>
      <vt:variant>
        <vt:i4>0</vt:i4>
      </vt:variant>
      <vt:variant>
        <vt:i4>5</vt:i4>
      </vt:variant>
      <vt:variant>
        <vt:lpwstr/>
      </vt:variant>
      <vt:variant>
        <vt:lpwstr>_ENREF_49</vt:lpwstr>
      </vt:variant>
      <vt:variant>
        <vt:i4>4325387</vt:i4>
      </vt:variant>
      <vt:variant>
        <vt:i4>798</vt:i4>
      </vt:variant>
      <vt:variant>
        <vt:i4>0</vt:i4>
      </vt:variant>
      <vt:variant>
        <vt:i4>5</vt:i4>
      </vt:variant>
      <vt:variant>
        <vt:lpwstr/>
      </vt:variant>
      <vt:variant>
        <vt:lpwstr>_ENREF_3</vt:lpwstr>
      </vt:variant>
      <vt:variant>
        <vt:i4>4521995</vt:i4>
      </vt:variant>
      <vt:variant>
        <vt:i4>792</vt:i4>
      </vt:variant>
      <vt:variant>
        <vt:i4>0</vt:i4>
      </vt:variant>
      <vt:variant>
        <vt:i4>5</vt:i4>
      </vt:variant>
      <vt:variant>
        <vt:lpwstr/>
      </vt:variant>
      <vt:variant>
        <vt:lpwstr>_ENREF_49</vt:lpwstr>
      </vt:variant>
      <vt:variant>
        <vt:i4>4390923</vt:i4>
      </vt:variant>
      <vt:variant>
        <vt:i4>786</vt:i4>
      </vt:variant>
      <vt:variant>
        <vt:i4>0</vt:i4>
      </vt:variant>
      <vt:variant>
        <vt:i4>5</vt:i4>
      </vt:variant>
      <vt:variant>
        <vt:lpwstr/>
      </vt:variant>
      <vt:variant>
        <vt:lpwstr>_ENREF_29</vt:lpwstr>
      </vt:variant>
      <vt:variant>
        <vt:i4>4390923</vt:i4>
      </vt:variant>
      <vt:variant>
        <vt:i4>780</vt:i4>
      </vt:variant>
      <vt:variant>
        <vt:i4>0</vt:i4>
      </vt:variant>
      <vt:variant>
        <vt:i4>5</vt:i4>
      </vt:variant>
      <vt:variant>
        <vt:lpwstr/>
      </vt:variant>
      <vt:variant>
        <vt:lpwstr>_ENREF_29</vt:lpwstr>
      </vt:variant>
      <vt:variant>
        <vt:i4>4325387</vt:i4>
      </vt:variant>
      <vt:variant>
        <vt:i4>774</vt:i4>
      </vt:variant>
      <vt:variant>
        <vt:i4>0</vt:i4>
      </vt:variant>
      <vt:variant>
        <vt:i4>5</vt:i4>
      </vt:variant>
      <vt:variant>
        <vt:lpwstr/>
      </vt:variant>
      <vt:variant>
        <vt:lpwstr>_ENREF_30</vt:lpwstr>
      </vt:variant>
      <vt:variant>
        <vt:i4>4390923</vt:i4>
      </vt:variant>
      <vt:variant>
        <vt:i4>771</vt:i4>
      </vt:variant>
      <vt:variant>
        <vt:i4>0</vt:i4>
      </vt:variant>
      <vt:variant>
        <vt:i4>5</vt:i4>
      </vt:variant>
      <vt:variant>
        <vt:lpwstr/>
      </vt:variant>
      <vt:variant>
        <vt:lpwstr>_ENREF_29</vt:lpwstr>
      </vt:variant>
      <vt:variant>
        <vt:i4>4325387</vt:i4>
      </vt:variant>
      <vt:variant>
        <vt:i4>765</vt:i4>
      </vt:variant>
      <vt:variant>
        <vt:i4>0</vt:i4>
      </vt:variant>
      <vt:variant>
        <vt:i4>5</vt:i4>
      </vt:variant>
      <vt:variant>
        <vt:lpwstr/>
      </vt:variant>
      <vt:variant>
        <vt:lpwstr>_ENREF_30</vt:lpwstr>
      </vt:variant>
      <vt:variant>
        <vt:i4>4390923</vt:i4>
      </vt:variant>
      <vt:variant>
        <vt:i4>762</vt:i4>
      </vt:variant>
      <vt:variant>
        <vt:i4>0</vt:i4>
      </vt:variant>
      <vt:variant>
        <vt:i4>5</vt:i4>
      </vt:variant>
      <vt:variant>
        <vt:lpwstr/>
      </vt:variant>
      <vt:variant>
        <vt:lpwstr>_ENREF_29</vt:lpwstr>
      </vt:variant>
      <vt:variant>
        <vt:i4>7602239</vt:i4>
      </vt:variant>
      <vt:variant>
        <vt:i4>756</vt:i4>
      </vt:variant>
      <vt:variant>
        <vt:i4>0</vt:i4>
      </vt:variant>
      <vt:variant>
        <vt:i4>5</vt:i4>
      </vt:variant>
      <vt:variant>
        <vt:lpwstr/>
      </vt:variant>
      <vt:variant>
        <vt:lpwstr>_ENREF_144</vt:lpwstr>
      </vt:variant>
      <vt:variant>
        <vt:i4>4784139</vt:i4>
      </vt:variant>
      <vt:variant>
        <vt:i4>753</vt:i4>
      </vt:variant>
      <vt:variant>
        <vt:i4>0</vt:i4>
      </vt:variant>
      <vt:variant>
        <vt:i4>5</vt:i4>
      </vt:variant>
      <vt:variant>
        <vt:lpwstr/>
      </vt:variant>
      <vt:variant>
        <vt:lpwstr>_ENREF_86</vt:lpwstr>
      </vt:variant>
      <vt:variant>
        <vt:i4>4325387</vt:i4>
      </vt:variant>
      <vt:variant>
        <vt:i4>747</vt:i4>
      </vt:variant>
      <vt:variant>
        <vt:i4>0</vt:i4>
      </vt:variant>
      <vt:variant>
        <vt:i4>5</vt:i4>
      </vt:variant>
      <vt:variant>
        <vt:lpwstr/>
      </vt:variant>
      <vt:variant>
        <vt:lpwstr>_ENREF_30</vt:lpwstr>
      </vt:variant>
      <vt:variant>
        <vt:i4>4325387</vt:i4>
      </vt:variant>
      <vt:variant>
        <vt:i4>741</vt:i4>
      </vt:variant>
      <vt:variant>
        <vt:i4>0</vt:i4>
      </vt:variant>
      <vt:variant>
        <vt:i4>5</vt:i4>
      </vt:variant>
      <vt:variant>
        <vt:lpwstr/>
      </vt:variant>
      <vt:variant>
        <vt:lpwstr>_ENREF_30</vt:lpwstr>
      </vt:variant>
      <vt:variant>
        <vt:i4>4456459</vt:i4>
      </vt:variant>
      <vt:variant>
        <vt:i4>735</vt:i4>
      </vt:variant>
      <vt:variant>
        <vt:i4>0</vt:i4>
      </vt:variant>
      <vt:variant>
        <vt:i4>5</vt:i4>
      </vt:variant>
      <vt:variant>
        <vt:lpwstr/>
      </vt:variant>
      <vt:variant>
        <vt:lpwstr>_ENREF_51</vt:lpwstr>
      </vt:variant>
      <vt:variant>
        <vt:i4>4325387</vt:i4>
      </vt:variant>
      <vt:variant>
        <vt:i4>732</vt:i4>
      </vt:variant>
      <vt:variant>
        <vt:i4>0</vt:i4>
      </vt:variant>
      <vt:variant>
        <vt:i4>5</vt:i4>
      </vt:variant>
      <vt:variant>
        <vt:lpwstr/>
      </vt:variant>
      <vt:variant>
        <vt:lpwstr>_ENREF_30</vt:lpwstr>
      </vt:variant>
      <vt:variant>
        <vt:i4>4456459</vt:i4>
      </vt:variant>
      <vt:variant>
        <vt:i4>726</vt:i4>
      </vt:variant>
      <vt:variant>
        <vt:i4>0</vt:i4>
      </vt:variant>
      <vt:variant>
        <vt:i4>5</vt:i4>
      </vt:variant>
      <vt:variant>
        <vt:lpwstr/>
      </vt:variant>
      <vt:variant>
        <vt:lpwstr>_ENREF_5</vt:lpwstr>
      </vt:variant>
      <vt:variant>
        <vt:i4>4718603</vt:i4>
      </vt:variant>
      <vt:variant>
        <vt:i4>720</vt:i4>
      </vt:variant>
      <vt:variant>
        <vt:i4>0</vt:i4>
      </vt:variant>
      <vt:variant>
        <vt:i4>5</vt:i4>
      </vt:variant>
      <vt:variant>
        <vt:lpwstr/>
      </vt:variant>
      <vt:variant>
        <vt:lpwstr>_ENREF_90</vt:lpwstr>
      </vt:variant>
      <vt:variant>
        <vt:i4>4718603</vt:i4>
      </vt:variant>
      <vt:variant>
        <vt:i4>714</vt:i4>
      </vt:variant>
      <vt:variant>
        <vt:i4>0</vt:i4>
      </vt:variant>
      <vt:variant>
        <vt:i4>5</vt:i4>
      </vt:variant>
      <vt:variant>
        <vt:lpwstr/>
      </vt:variant>
      <vt:variant>
        <vt:lpwstr>_ENREF_90</vt:lpwstr>
      </vt:variant>
      <vt:variant>
        <vt:i4>4456459</vt:i4>
      </vt:variant>
      <vt:variant>
        <vt:i4>708</vt:i4>
      </vt:variant>
      <vt:variant>
        <vt:i4>0</vt:i4>
      </vt:variant>
      <vt:variant>
        <vt:i4>5</vt:i4>
      </vt:variant>
      <vt:variant>
        <vt:lpwstr/>
      </vt:variant>
      <vt:variant>
        <vt:lpwstr>_ENREF_5</vt:lpwstr>
      </vt:variant>
      <vt:variant>
        <vt:i4>4325387</vt:i4>
      </vt:variant>
      <vt:variant>
        <vt:i4>702</vt:i4>
      </vt:variant>
      <vt:variant>
        <vt:i4>0</vt:i4>
      </vt:variant>
      <vt:variant>
        <vt:i4>5</vt:i4>
      </vt:variant>
      <vt:variant>
        <vt:lpwstr/>
      </vt:variant>
      <vt:variant>
        <vt:lpwstr>_ENREF_33</vt:lpwstr>
      </vt:variant>
      <vt:variant>
        <vt:i4>4325387</vt:i4>
      </vt:variant>
      <vt:variant>
        <vt:i4>696</vt:i4>
      </vt:variant>
      <vt:variant>
        <vt:i4>0</vt:i4>
      </vt:variant>
      <vt:variant>
        <vt:i4>5</vt:i4>
      </vt:variant>
      <vt:variant>
        <vt:lpwstr/>
      </vt:variant>
      <vt:variant>
        <vt:lpwstr>_ENREF_33</vt:lpwstr>
      </vt:variant>
      <vt:variant>
        <vt:i4>4587531</vt:i4>
      </vt:variant>
      <vt:variant>
        <vt:i4>690</vt:i4>
      </vt:variant>
      <vt:variant>
        <vt:i4>0</vt:i4>
      </vt:variant>
      <vt:variant>
        <vt:i4>5</vt:i4>
      </vt:variant>
      <vt:variant>
        <vt:lpwstr/>
      </vt:variant>
      <vt:variant>
        <vt:lpwstr>_ENREF_75</vt:lpwstr>
      </vt:variant>
      <vt:variant>
        <vt:i4>7405626</vt:i4>
      </vt:variant>
      <vt:variant>
        <vt:i4>684</vt:i4>
      </vt:variant>
      <vt:variant>
        <vt:i4>0</vt:i4>
      </vt:variant>
      <vt:variant>
        <vt:i4>5</vt:i4>
      </vt:variant>
      <vt:variant>
        <vt:lpwstr/>
      </vt:variant>
      <vt:variant>
        <vt:lpwstr>_ENREF_111</vt:lpwstr>
      </vt:variant>
      <vt:variant>
        <vt:i4>4784139</vt:i4>
      </vt:variant>
      <vt:variant>
        <vt:i4>681</vt:i4>
      </vt:variant>
      <vt:variant>
        <vt:i4>0</vt:i4>
      </vt:variant>
      <vt:variant>
        <vt:i4>5</vt:i4>
      </vt:variant>
      <vt:variant>
        <vt:lpwstr/>
      </vt:variant>
      <vt:variant>
        <vt:lpwstr>_ENREF_87</vt:lpwstr>
      </vt:variant>
      <vt:variant>
        <vt:i4>4456459</vt:i4>
      </vt:variant>
      <vt:variant>
        <vt:i4>678</vt:i4>
      </vt:variant>
      <vt:variant>
        <vt:i4>0</vt:i4>
      </vt:variant>
      <vt:variant>
        <vt:i4>5</vt:i4>
      </vt:variant>
      <vt:variant>
        <vt:lpwstr/>
      </vt:variant>
      <vt:variant>
        <vt:lpwstr>_ENREF_5</vt:lpwstr>
      </vt:variant>
      <vt:variant>
        <vt:i4>7405626</vt:i4>
      </vt:variant>
      <vt:variant>
        <vt:i4>670</vt:i4>
      </vt:variant>
      <vt:variant>
        <vt:i4>0</vt:i4>
      </vt:variant>
      <vt:variant>
        <vt:i4>5</vt:i4>
      </vt:variant>
      <vt:variant>
        <vt:lpwstr/>
      </vt:variant>
      <vt:variant>
        <vt:lpwstr>_ENREF_111</vt:lpwstr>
      </vt:variant>
      <vt:variant>
        <vt:i4>4325387</vt:i4>
      </vt:variant>
      <vt:variant>
        <vt:i4>664</vt:i4>
      </vt:variant>
      <vt:variant>
        <vt:i4>0</vt:i4>
      </vt:variant>
      <vt:variant>
        <vt:i4>5</vt:i4>
      </vt:variant>
      <vt:variant>
        <vt:lpwstr/>
      </vt:variant>
      <vt:variant>
        <vt:lpwstr>_ENREF_38</vt:lpwstr>
      </vt:variant>
      <vt:variant>
        <vt:i4>7929913</vt:i4>
      </vt:variant>
      <vt:variant>
        <vt:i4>658</vt:i4>
      </vt:variant>
      <vt:variant>
        <vt:i4>0</vt:i4>
      </vt:variant>
      <vt:variant>
        <vt:i4>5</vt:i4>
      </vt:variant>
      <vt:variant>
        <vt:lpwstr/>
      </vt:variant>
      <vt:variant>
        <vt:lpwstr>_ENREF_129</vt:lpwstr>
      </vt:variant>
      <vt:variant>
        <vt:i4>4521995</vt:i4>
      </vt:variant>
      <vt:variant>
        <vt:i4>652</vt:i4>
      </vt:variant>
      <vt:variant>
        <vt:i4>0</vt:i4>
      </vt:variant>
      <vt:variant>
        <vt:i4>5</vt:i4>
      </vt:variant>
      <vt:variant>
        <vt:lpwstr/>
      </vt:variant>
      <vt:variant>
        <vt:lpwstr>_ENREF_46</vt:lpwstr>
      </vt:variant>
      <vt:variant>
        <vt:i4>4521995</vt:i4>
      </vt:variant>
      <vt:variant>
        <vt:i4>646</vt:i4>
      </vt:variant>
      <vt:variant>
        <vt:i4>0</vt:i4>
      </vt:variant>
      <vt:variant>
        <vt:i4>5</vt:i4>
      </vt:variant>
      <vt:variant>
        <vt:lpwstr/>
      </vt:variant>
      <vt:variant>
        <vt:lpwstr>_ENREF_46</vt:lpwstr>
      </vt:variant>
      <vt:variant>
        <vt:i4>4521995</vt:i4>
      </vt:variant>
      <vt:variant>
        <vt:i4>640</vt:i4>
      </vt:variant>
      <vt:variant>
        <vt:i4>0</vt:i4>
      </vt:variant>
      <vt:variant>
        <vt:i4>5</vt:i4>
      </vt:variant>
      <vt:variant>
        <vt:lpwstr/>
      </vt:variant>
      <vt:variant>
        <vt:lpwstr>_ENREF_43</vt:lpwstr>
      </vt:variant>
      <vt:variant>
        <vt:i4>4521995</vt:i4>
      </vt:variant>
      <vt:variant>
        <vt:i4>634</vt:i4>
      </vt:variant>
      <vt:variant>
        <vt:i4>0</vt:i4>
      </vt:variant>
      <vt:variant>
        <vt:i4>5</vt:i4>
      </vt:variant>
      <vt:variant>
        <vt:lpwstr/>
      </vt:variant>
      <vt:variant>
        <vt:lpwstr>_ENREF_42</vt:lpwstr>
      </vt:variant>
      <vt:variant>
        <vt:i4>7798840</vt:i4>
      </vt:variant>
      <vt:variant>
        <vt:i4>628</vt:i4>
      </vt:variant>
      <vt:variant>
        <vt:i4>0</vt:i4>
      </vt:variant>
      <vt:variant>
        <vt:i4>5</vt:i4>
      </vt:variant>
      <vt:variant>
        <vt:lpwstr/>
      </vt:variant>
      <vt:variant>
        <vt:lpwstr>_ENREF_137</vt:lpwstr>
      </vt:variant>
      <vt:variant>
        <vt:i4>4587531</vt:i4>
      </vt:variant>
      <vt:variant>
        <vt:i4>622</vt:i4>
      </vt:variant>
      <vt:variant>
        <vt:i4>0</vt:i4>
      </vt:variant>
      <vt:variant>
        <vt:i4>5</vt:i4>
      </vt:variant>
      <vt:variant>
        <vt:lpwstr/>
      </vt:variant>
      <vt:variant>
        <vt:lpwstr>_ENREF_7</vt:lpwstr>
      </vt:variant>
      <vt:variant>
        <vt:i4>4587531</vt:i4>
      </vt:variant>
      <vt:variant>
        <vt:i4>616</vt:i4>
      </vt:variant>
      <vt:variant>
        <vt:i4>0</vt:i4>
      </vt:variant>
      <vt:variant>
        <vt:i4>5</vt:i4>
      </vt:variant>
      <vt:variant>
        <vt:lpwstr/>
      </vt:variant>
      <vt:variant>
        <vt:lpwstr>_ENREF_7</vt:lpwstr>
      </vt:variant>
      <vt:variant>
        <vt:i4>4521995</vt:i4>
      </vt:variant>
      <vt:variant>
        <vt:i4>610</vt:i4>
      </vt:variant>
      <vt:variant>
        <vt:i4>0</vt:i4>
      </vt:variant>
      <vt:variant>
        <vt:i4>5</vt:i4>
      </vt:variant>
      <vt:variant>
        <vt:lpwstr/>
      </vt:variant>
      <vt:variant>
        <vt:lpwstr>_ENREF_41</vt:lpwstr>
      </vt:variant>
      <vt:variant>
        <vt:i4>4194315</vt:i4>
      </vt:variant>
      <vt:variant>
        <vt:i4>604</vt:i4>
      </vt:variant>
      <vt:variant>
        <vt:i4>0</vt:i4>
      </vt:variant>
      <vt:variant>
        <vt:i4>5</vt:i4>
      </vt:variant>
      <vt:variant>
        <vt:lpwstr/>
      </vt:variant>
      <vt:variant>
        <vt:lpwstr>_ENREF_1</vt:lpwstr>
      </vt:variant>
      <vt:variant>
        <vt:i4>4521995</vt:i4>
      </vt:variant>
      <vt:variant>
        <vt:i4>598</vt:i4>
      </vt:variant>
      <vt:variant>
        <vt:i4>0</vt:i4>
      </vt:variant>
      <vt:variant>
        <vt:i4>5</vt:i4>
      </vt:variant>
      <vt:variant>
        <vt:lpwstr/>
      </vt:variant>
      <vt:variant>
        <vt:lpwstr>_ENREF_44</vt:lpwstr>
      </vt:variant>
      <vt:variant>
        <vt:i4>7405631</vt:i4>
      </vt:variant>
      <vt:variant>
        <vt:i4>592</vt:i4>
      </vt:variant>
      <vt:variant>
        <vt:i4>0</vt:i4>
      </vt:variant>
      <vt:variant>
        <vt:i4>5</vt:i4>
      </vt:variant>
      <vt:variant>
        <vt:lpwstr/>
      </vt:variant>
      <vt:variant>
        <vt:lpwstr>_ENREF_141</vt:lpwstr>
      </vt:variant>
      <vt:variant>
        <vt:i4>4521995</vt:i4>
      </vt:variant>
      <vt:variant>
        <vt:i4>589</vt:i4>
      </vt:variant>
      <vt:variant>
        <vt:i4>0</vt:i4>
      </vt:variant>
      <vt:variant>
        <vt:i4>5</vt:i4>
      </vt:variant>
      <vt:variant>
        <vt:lpwstr/>
      </vt:variant>
      <vt:variant>
        <vt:lpwstr>_ENREF_46</vt:lpwstr>
      </vt:variant>
      <vt:variant>
        <vt:i4>4521995</vt:i4>
      </vt:variant>
      <vt:variant>
        <vt:i4>586</vt:i4>
      </vt:variant>
      <vt:variant>
        <vt:i4>0</vt:i4>
      </vt:variant>
      <vt:variant>
        <vt:i4>5</vt:i4>
      </vt:variant>
      <vt:variant>
        <vt:lpwstr/>
      </vt:variant>
      <vt:variant>
        <vt:lpwstr>_ENREF_44</vt:lpwstr>
      </vt:variant>
      <vt:variant>
        <vt:i4>4521995</vt:i4>
      </vt:variant>
      <vt:variant>
        <vt:i4>583</vt:i4>
      </vt:variant>
      <vt:variant>
        <vt:i4>0</vt:i4>
      </vt:variant>
      <vt:variant>
        <vt:i4>5</vt:i4>
      </vt:variant>
      <vt:variant>
        <vt:lpwstr/>
      </vt:variant>
      <vt:variant>
        <vt:lpwstr>_ENREF_41</vt:lpwstr>
      </vt:variant>
      <vt:variant>
        <vt:i4>4521995</vt:i4>
      </vt:variant>
      <vt:variant>
        <vt:i4>575</vt:i4>
      </vt:variant>
      <vt:variant>
        <vt:i4>0</vt:i4>
      </vt:variant>
      <vt:variant>
        <vt:i4>5</vt:i4>
      </vt:variant>
      <vt:variant>
        <vt:lpwstr/>
      </vt:variant>
      <vt:variant>
        <vt:lpwstr>_ENREF_44</vt:lpwstr>
      </vt:variant>
      <vt:variant>
        <vt:i4>4521995</vt:i4>
      </vt:variant>
      <vt:variant>
        <vt:i4>569</vt:i4>
      </vt:variant>
      <vt:variant>
        <vt:i4>0</vt:i4>
      </vt:variant>
      <vt:variant>
        <vt:i4>5</vt:i4>
      </vt:variant>
      <vt:variant>
        <vt:lpwstr/>
      </vt:variant>
      <vt:variant>
        <vt:lpwstr>_ENREF_41</vt:lpwstr>
      </vt:variant>
      <vt:variant>
        <vt:i4>4521995</vt:i4>
      </vt:variant>
      <vt:variant>
        <vt:i4>563</vt:i4>
      </vt:variant>
      <vt:variant>
        <vt:i4>0</vt:i4>
      </vt:variant>
      <vt:variant>
        <vt:i4>5</vt:i4>
      </vt:variant>
      <vt:variant>
        <vt:lpwstr/>
      </vt:variant>
      <vt:variant>
        <vt:lpwstr>_ENREF_45</vt:lpwstr>
      </vt:variant>
      <vt:variant>
        <vt:i4>4587531</vt:i4>
      </vt:variant>
      <vt:variant>
        <vt:i4>557</vt:i4>
      </vt:variant>
      <vt:variant>
        <vt:i4>0</vt:i4>
      </vt:variant>
      <vt:variant>
        <vt:i4>5</vt:i4>
      </vt:variant>
      <vt:variant>
        <vt:lpwstr/>
      </vt:variant>
      <vt:variant>
        <vt:lpwstr>_ENREF_7</vt:lpwstr>
      </vt:variant>
      <vt:variant>
        <vt:i4>4194315</vt:i4>
      </vt:variant>
      <vt:variant>
        <vt:i4>551</vt:i4>
      </vt:variant>
      <vt:variant>
        <vt:i4>0</vt:i4>
      </vt:variant>
      <vt:variant>
        <vt:i4>5</vt:i4>
      </vt:variant>
      <vt:variant>
        <vt:lpwstr/>
      </vt:variant>
      <vt:variant>
        <vt:lpwstr>_ENREF_19</vt:lpwstr>
      </vt:variant>
      <vt:variant>
        <vt:i4>7405631</vt:i4>
      </vt:variant>
      <vt:variant>
        <vt:i4>545</vt:i4>
      </vt:variant>
      <vt:variant>
        <vt:i4>0</vt:i4>
      </vt:variant>
      <vt:variant>
        <vt:i4>5</vt:i4>
      </vt:variant>
      <vt:variant>
        <vt:lpwstr/>
      </vt:variant>
      <vt:variant>
        <vt:lpwstr>_ENREF_141</vt:lpwstr>
      </vt:variant>
      <vt:variant>
        <vt:i4>7405631</vt:i4>
      </vt:variant>
      <vt:variant>
        <vt:i4>539</vt:i4>
      </vt:variant>
      <vt:variant>
        <vt:i4>0</vt:i4>
      </vt:variant>
      <vt:variant>
        <vt:i4>5</vt:i4>
      </vt:variant>
      <vt:variant>
        <vt:lpwstr/>
      </vt:variant>
      <vt:variant>
        <vt:lpwstr>_ENREF_141</vt:lpwstr>
      </vt:variant>
      <vt:variant>
        <vt:i4>4521995</vt:i4>
      </vt:variant>
      <vt:variant>
        <vt:i4>536</vt:i4>
      </vt:variant>
      <vt:variant>
        <vt:i4>0</vt:i4>
      </vt:variant>
      <vt:variant>
        <vt:i4>5</vt:i4>
      </vt:variant>
      <vt:variant>
        <vt:lpwstr/>
      </vt:variant>
      <vt:variant>
        <vt:lpwstr>_ENREF_46</vt:lpwstr>
      </vt:variant>
      <vt:variant>
        <vt:i4>4194315</vt:i4>
      </vt:variant>
      <vt:variant>
        <vt:i4>530</vt:i4>
      </vt:variant>
      <vt:variant>
        <vt:i4>0</vt:i4>
      </vt:variant>
      <vt:variant>
        <vt:i4>5</vt:i4>
      </vt:variant>
      <vt:variant>
        <vt:lpwstr/>
      </vt:variant>
      <vt:variant>
        <vt:lpwstr>_ENREF_19</vt:lpwstr>
      </vt:variant>
      <vt:variant>
        <vt:i4>4587531</vt:i4>
      </vt:variant>
      <vt:variant>
        <vt:i4>527</vt:i4>
      </vt:variant>
      <vt:variant>
        <vt:i4>0</vt:i4>
      </vt:variant>
      <vt:variant>
        <vt:i4>5</vt:i4>
      </vt:variant>
      <vt:variant>
        <vt:lpwstr/>
      </vt:variant>
      <vt:variant>
        <vt:lpwstr>_ENREF_7</vt:lpwstr>
      </vt:variant>
      <vt:variant>
        <vt:i4>4587531</vt:i4>
      </vt:variant>
      <vt:variant>
        <vt:i4>519</vt:i4>
      </vt:variant>
      <vt:variant>
        <vt:i4>0</vt:i4>
      </vt:variant>
      <vt:variant>
        <vt:i4>5</vt:i4>
      </vt:variant>
      <vt:variant>
        <vt:lpwstr/>
      </vt:variant>
      <vt:variant>
        <vt:lpwstr>_ENREF_7</vt:lpwstr>
      </vt:variant>
      <vt:variant>
        <vt:i4>4521995</vt:i4>
      </vt:variant>
      <vt:variant>
        <vt:i4>513</vt:i4>
      </vt:variant>
      <vt:variant>
        <vt:i4>0</vt:i4>
      </vt:variant>
      <vt:variant>
        <vt:i4>5</vt:i4>
      </vt:variant>
      <vt:variant>
        <vt:lpwstr/>
      </vt:variant>
      <vt:variant>
        <vt:lpwstr>_ENREF_46</vt:lpwstr>
      </vt:variant>
      <vt:variant>
        <vt:i4>4521995</vt:i4>
      </vt:variant>
      <vt:variant>
        <vt:i4>507</vt:i4>
      </vt:variant>
      <vt:variant>
        <vt:i4>0</vt:i4>
      </vt:variant>
      <vt:variant>
        <vt:i4>5</vt:i4>
      </vt:variant>
      <vt:variant>
        <vt:lpwstr/>
      </vt:variant>
      <vt:variant>
        <vt:lpwstr>_ENREF_43</vt:lpwstr>
      </vt:variant>
      <vt:variant>
        <vt:i4>4521995</vt:i4>
      </vt:variant>
      <vt:variant>
        <vt:i4>501</vt:i4>
      </vt:variant>
      <vt:variant>
        <vt:i4>0</vt:i4>
      </vt:variant>
      <vt:variant>
        <vt:i4>5</vt:i4>
      </vt:variant>
      <vt:variant>
        <vt:lpwstr/>
      </vt:variant>
      <vt:variant>
        <vt:lpwstr>_ENREF_43</vt:lpwstr>
      </vt:variant>
      <vt:variant>
        <vt:i4>4521995</vt:i4>
      </vt:variant>
      <vt:variant>
        <vt:i4>495</vt:i4>
      </vt:variant>
      <vt:variant>
        <vt:i4>0</vt:i4>
      </vt:variant>
      <vt:variant>
        <vt:i4>5</vt:i4>
      </vt:variant>
      <vt:variant>
        <vt:lpwstr/>
      </vt:variant>
      <vt:variant>
        <vt:lpwstr>_ENREF_43</vt:lpwstr>
      </vt:variant>
      <vt:variant>
        <vt:i4>4521995</vt:i4>
      </vt:variant>
      <vt:variant>
        <vt:i4>489</vt:i4>
      </vt:variant>
      <vt:variant>
        <vt:i4>0</vt:i4>
      </vt:variant>
      <vt:variant>
        <vt:i4>5</vt:i4>
      </vt:variant>
      <vt:variant>
        <vt:lpwstr/>
      </vt:variant>
      <vt:variant>
        <vt:lpwstr>_ENREF_43</vt:lpwstr>
      </vt:variant>
      <vt:variant>
        <vt:i4>4521995</vt:i4>
      </vt:variant>
      <vt:variant>
        <vt:i4>483</vt:i4>
      </vt:variant>
      <vt:variant>
        <vt:i4>0</vt:i4>
      </vt:variant>
      <vt:variant>
        <vt:i4>5</vt:i4>
      </vt:variant>
      <vt:variant>
        <vt:lpwstr/>
      </vt:variant>
      <vt:variant>
        <vt:lpwstr>_ENREF_42</vt:lpwstr>
      </vt:variant>
      <vt:variant>
        <vt:i4>4521995</vt:i4>
      </vt:variant>
      <vt:variant>
        <vt:i4>477</vt:i4>
      </vt:variant>
      <vt:variant>
        <vt:i4>0</vt:i4>
      </vt:variant>
      <vt:variant>
        <vt:i4>5</vt:i4>
      </vt:variant>
      <vt:variant>
        <vt:lpwstr/>
      </vt:variant>
      <vt:variant>
        <vt:lpwstr>_ENREF_42</vt:lpwstr>
      </vt:variant>
      <vt:variant>
        <vt:i4>4521995</vt:i4>
      </vt:variant>
      <vt:variant>
        <vt:i4>471</vt:i4>
      </vt:variant>
      <vt:variant>
        <vt:i4>0</vt:i4>
      </vt:variant>
      <vt:variant>
        <vt:i4>5</vt:i4>
      </vt:variant>
      <vt:variant>
        <vt:lpwstr/>
      </vt:variant>
      <vt:variant>
        <vt:lpwstr>_ENREF_43</vt:lpwstr>
      </vt:variant>
      <vt:variant>
        <vt:i4>4521995</vt:i4>
      </vt:variant>
      <vt:variant>
        <vt:i4>468</vt:i4>
      </vt:variant>
      <vt:variant>
        <vt:i4>0</vt:i4>
      </vt:variant>
      <vt:variant>
        <vt:i4>5</vt:i4>
      </vt:variant>
      <vt:variant>
        <vt:lpwstr/>
      </vt:variant>
      <vt:variant>
        <vt:lpwstr>_ENREF_41</vt:lpwstr>
      </vt:variant>
      <vt:variant>
        <vt:i4>4521995</vt:i4>
      </vt:variant>
      <vt:variant>
        <vt:i4>460</vt:i4>
      </vt:variant>
      <vt:variant>
        <vt:i4>0</vt:i4>
      </vt:variant>
      <vt:variant>
        <vt:i4>5</vt:i4>
      </vt:variant>
      <vt:variant>
        <vt:lpwstr/>
      </vt:variant>
      <vt:variant>
        <vt:lpwstr>_ENREF_41</vt:lpwstr>
      </vt:variant>
      <vt:variant>
        <vt:i4>4521995</vt:i4>
      </vt:variant>
      <vt:variant>
        <vt:i4>454</vt:i4>
      </vt:variant>
      <vt:variant>
        <vt:i4>0</vt:i4>
      </vt:variant>
      <vt:variant>
        <vt:i4>5</vt:i4>
      </vt:variant>
      <vt:variant>
        <vt:lpwstr/>
      </vt:variant>
      <vt:variant>
        <vt:lpwstr>_ENREF_41</vt:lpwstr>
      </vt:variant>
      <vt:variant>
        <vt:i4>4521995</vt:i4>
      </vt:variant>
      <vt:variant>
        <vt:i4>448</vt:i4>
      </vt:variant>
      <vt:variant>
        <vt:i4>0</vt:i4>
      </vt:variant>
      <vt:variant>
        <vt:i4>5</vt:i4>
      </vt:variant>
      <vt:variant>
        <vt:lpwstr/>
      </vt:variant>
      <vt:variant>
        <vt:lpwstr>_ENREF_41</vt:lpwstr>
      </vt:variant>
      <vt:variant>
        <vt:i4>7405631</vt:i4>
      </vt:variant>
      <vt:variant>
        <vt:i4>442</vt:i4>
      </vt:variant>
      <vt:variant>
        <vt:i4>0</vt:i4>
      </vt:variant>
      <vt:variant>
        <vt:i4>5</vt:i4>
      </vt:variant>
      <vt:variant>
        <vt:lpwstr/>
      </vt:variant>
      <vt:variant>
        <vt:lpwstr>_ENREF_141</vt:lpwstr>
      </vt:variant>
      <vt:variant>
        <vt:i4>4521995</vt:i4>
      </vt:variant>
      <vt:variant>
        <vt:i4>439</vt:i4>
      </vt:variant>
      <vt:variant>
        <vt:i4>0</vt:i4>
      </vt:variant>
      <vt:variant>
        <vt:i4>5</vt:i4>
      </vt:variant>
      <vt:variant>
        <vt:lpwstr/>
      </vt:variant>
      <vt:variant>
        <vt:lpwstr>_ENREF_41</vt:lpwstr>
      </vt:variant>
      <vt:variant>
        <vt:i4>7405631</vt:i4>
      </vt:variant>
      <vt:variant>
        <vt:i4>431</vt:i4>
      </vt:variant>
      <vt:variant>
        <vt:i4>0</vt:i4>
      </vt:variant>
      <vt:variant>
        <vt:i4>5</vt:i4>
      </vt:variant>
      <vt:variant>
        <vt:lpwstr/>
      </vt:variant>
      <vt:variant>
        <vt:lpwstr>_ENREF_141</vt:lpwstr>
      </vt:variant>
      <vt:variant>
        <vt:i4>7405631</vt:i4>
      </vt:variant>
      <vt:variant>
        <vt:i4>425</vt:i4>
      </vt:variant>
      <vt:variant>
        <vt:i4>0</vt:i4>
      </vt:variant>
      <vt:variant>
        <vt:i4>5</vt:i4>
      </vt:variant>
      <vt:variant>
        <vt:lpwstr/>
      </vt:variant>
      <vt:variant>
        <vt:lpwstr>_ENREF_141</vt:lpwstr>
      </vt:variant>
      <vt:variant>
        <vt:i4>4521995</vt:i4>
      </vt:variant>
      <vt:variant>
        <vt:i4>422</vt:i4>
      </vt:variant>
      <vt:variant>
        <vt:i4>0</vt:i4>
      </vt:variant>
      <vt:variant>
        <vt:i4>5</vt:i4>
      </vt:variant>
      <vt:variant>
        <vt:lpwstr/>
      </vt:variant>
      <vt:variant>
        <vt:lpwstr>_ENREF_43</vt:lpwstr>
      </vt:variant>
      <vt:variant>
        <vt:i4>4521995</vt:i4>
      </vt:variant>
      <vt:variant>
        <vt:i4>416</vt:i4>
      </vt:variant>
      <vt:variant>
        <vt:i4>0</vt:i4>
      </vt:variant>
      <vt:variant>
        <vt:i4>5</vt:i4>
      </vt:variant>
      <vt:variant>
        <vt:lpwstr/>
      </vt:variant>
      <vt:variant>
        <vt:lpwstr>_ENREF_46</vt:lpwstr>
      </vt:variant>
      <vt:variant>
        <vt:i4>4521995</vt:i4>
      </vt:variant>
      <vt:variant>
        <vt:i4>410</vt:i4>
      </vt:variant>
      <vt:variant>
        <vt:i4>0</vt:i4>
      </vt:variant>
      <vt:variant>
        <vt:i4>5</vt:i4>
      </vt:variant>
      <vt:variant>
        <vt:lpwstr/>
      </vt:variant>
      <vt:variant>
        <vt:lpwstr>_ENREF_44</vt:lpwstr>
      </vt:variant>
      <vt:variant>
        <vt:i4>4521995</vt:i4>
      </vt:variant>
      <vt:variant>
        <vt:i4>407</vt:i4>
      </vt:variant>
      <vt:variant>
        <vt:i4>0</vt:i4>
      </vt:variant>
      <vt:variant>
        <vt:i4>5</vt:i4>
      </vt:variant>
      <vt:variant>
        <vt:lpwstr/>
      </vt:variant>
      <vt:variant>
        <vt:lpwstr>_ENREF_41</vt:lpwstr>
      </vt:variant>
      <vt:variant>
        <vt:i4>7405631</vt:i4>
      </vt:variant>
      <vt:variant>
        <vt:i4>399</vt:i4>
      </vt:variant>
      <vt:variant>
        <vt:i4>0</vt:i4>
      </vt:variant>
      <vt:variant>
        <vt:i4>5</vt:i4>
      </vt:variant>
      <vt:variant>
        <vt:lpwstr/>
      </vt:variant>
      <vt:variant>
        <vt:lpwstr>_ENREF_141</vt:lpwstr>
      </vt:variant>
      <vt:variant>
        <vt:i4>4521995</vt:i4>
      </vt:variant>
      <vt:variant>
        <vt:i4>393</vt:i4>
      </vt:variant>
      <vt:variant>
        <vt:i4>0</vt:i4>
      </vt:variant>
      <vt:variant>
        <vt:i4>5</vt:i4>
      </vt:variant>
      <vt:variant>
        <vt:lpwstr/>
      </vt:variant>
      <vt:variant>
        <vt:lpwstr>_ENREF_46</vt:lpwstr>
      </vt:variant>
      <vt:variant>
        <vt:i4>4587531</vt:i4>
      </vt:variant>
      <vt:variant>
        <vt:i4>387</vt:i4>
      </vt:variant>
      <vt:variant>
        <vt:i4>0</vt:i4>
      </vt:variant>
      <vt:variant>
        <vt:i4>5</vt:i4>
      </vt:variant>
      <vt:variant>
        <vt:lpwstr/>
      </vt:variant>
      <vt:variant>
        <vt:lpwstr>_ENREF_79</vt:lpwstr>
      </vt:variant>
      <vt:variant>
        <vt:i4>4587531</vt:i4>
      </vt:variant>
      <vt:variant>
        <vt:i4>384</vt:i4>
      </vt:variant>
      <vt:variant>
        <vt:i4>0</vt:i4>
      </vt:variant>
      <vt:variant>
        <vt:i4>5</vt:i4>
      </vt:variant>
      <vt:variant>
        <vt:lpwstr/>
      </vt:variant>
      <vt:variant>
        <vt:lpwstr>_ENREF_73</vt:lpwstr>
      </vt:variant>
      <vt:variant>
        <vt:i4>7798843</vt:i4>
      </vt:variant>
      <vt:variant>
        <vt:i4>378</vt:i4>
      </vt:variant>
      <vt:variant>
        <vt:i4>0</vt:i4>
      </vt:variant>
      <vt:variant>
        <vt:i4>5</vt:i4>
      </vt:variant>
      <vt:variant>
        <vt:lpwstr/>
      </vt:variant>
      <vt:variant>
        <vt:lpwstr>_ENREF_107</vt:lpwstr>
      </vt:variant>
      <vt:variant>
        <vt:i4>7733307</vt:i4>
      </vt:variant>
      <vt:variant>
        <vt:i4>375</vt:i4>
      </vt:variant>
      <vt:variant>
        <vt:i4>0</vt:i4>
      </vt:variant>
      <vt:variant>
        <vt:i4>5</vt:i4>
      </vt:variant>
      <vt:variant>
        <vt:lpwstr/>
      </vt:variant>
      <vt:variant>
        <vt:lpwstr>_ENREF_106</vt:lpwstr>
      </vt:variant>
      <vt:variant>
        <vt:i4>7405624</vt:i4>
      </vt:variant>
      <vt:variant>
        <vt:i4>369</vt:i4>
      </vt:variant>
      <vt:variant>
        <vt:i4>0</vt:i4>
      </vt:variant>
      <vt:variant>
        <vt:i4>5</vt:i4>
      </vt:variant>
      <vt:variant>
        <vt:lpwstr/>
      </vt:variant>
      <vt:variant>
        <vt:lpwstr>_ENREF_131</vt:lpwstr>
      </vt:variant>
      <vt:variant>
        <vt:i4>4587531</vt:i4>
      </vt:variant>
      <vt:variant>
        <vt:i4>363</vt:i4>
      </vt:variant>
      <vt:variant>
        <vt:i4>0</vt:i4>
      </vt:variant>
      <vt:variant>
        <vt:i4>5</vt:i4>
      </vt:variant>
      <vt:variant>
        <vt:lpwstr/>
      </vt:variant>
      <vt:variant>
        <vt:lpwstr>_ENREF_77</vt:lpwstr>
      </vt:variant>
      <vt:variant>
        <vt:i4>4194315</vt:i4>
      </vt:variant>
      <vt:variant>
        <vt:i4>357</vt:i4>
      </vt:variant>
      <vt:variant>
        <vt:i4>0</vt:i4>
      </vt:variant>
      <vt:variant>
        <vt:i4>5</vt:i4>
      </vt:variant>
      <vt:variant>
        <vt:lpwstr/>
      </vt:variant>
      <vt:variant>
        <vt:lpwstr>_ENREF_15</vt:lpwstr>
      </vt:variant>
      <vt:variant>
        <vt:i4>4784139</vt:i4>
      </vt:variant>
      <vt:variant>
        <vt:i4>351</vt:i4>
      </vt:variant>
      <vt:variant>
        <vt:i4>0</vt:i4>
      </vt:variant>
      <vt:variant>
        <vt:i4>5</vt:i4>
      </vt:variant>
      <vt:variant>
        <vt:lpwstr/>
      </vt:variant>
      <vt:variant>
        <vt:lpwstr>_ENREF_89</vt:lpwstr>
      </vt:variant>
      <vt:variant>
        <vt:i4>7798843</vt:i4>
      </vt:variant>
      <vt:variant>
        <vt:i4>345</vt:i4>
      </vt:variant>
      <vt:variant>
        <vt:i4>0</vt:i4>
      </vt:variant>
      <vt:variant>
        <vt:i4>5</vt:i4>
      </vt:variant>
      <vt:variant>
        <vt:lpwstr/>
      </vt:variant>
      <vt:variant>
        <vt:lpwstr>_ENREF_107</vt:lpwstr>
      </vt:variant>
      <vt:variant>
        <vt:i4>7733307</vt:i4>
      </vt:variant>
      <vt:variant>
        <vt:i4>342</vt:i4>
      </vt:variant>
      <vt:variant>
        <vt:i4>0</vt:i4>
      </vt:variant>
      <vt:variant>
        <vt:i4>5</vt:i4>
      </vt:variant>
      <vt:variant>
        <vt:lpwstr/>
      </vt:variant>
      <vt:variant>
        <vt:lpwstr>_ENREF_106</vt:lpwstr>
      </vt:variant>
      <vt:variant>
        <vt:i4>4784139</vt:i4>
      </vt:variant>
      <vt:variant>
        <vt:i4>339</vt:i4>
      </vt:variant>
      <vt:variant>
        <vt:i4>0</vt:i4>
      </vt:variant>
      <vt:variant>
        <vt:i4>5</vt:i4>
      </vt:variant>
      <vt:variant>
        <vt:lpwstr/>
      </vt:variant>
      <vt:variant>
        <vt:lpwstr>_ENREF_89</vt:lpwstr>
      </vt:variant>
      <vt:variant>
        <vt:i4>4194315</vt:i4>
      </vt:variant>
      <vt:variant>
        <vt:i4>336</vt:i4>
      </vt:variant>
      <vt:variant>
        <vt:i4>0</vt:i4>
      </vt:variant>
      <vt:variant>
        <vt:i4>5</vt:i4>
      </vt:variant>
      <vt:variant>
        <vt:lpwstr/>
      </vt:variant>
      <vt:variant>
        <vt:lpwstr>_ENREF_15</vt:lpwstr>
      </vt:variant>
      <vt:variant>
        <vt:i4>7733306</vt:i4>
      </vt:variant>
      <vt:variant>
        <vt:i4>328</vt:i4>
      </vt:variant>
      <vt:variant>
        <vt:i4>0</vt:i4>
      </vt:variant>
      <vt:variant>
        <vt:i4>5</vt:i4>
      </vt:variant>
      <vt:variant>
        <vt:lpwstr/>
      </vt:variant>
      <vt:variant>
        <vt:lpwstr>_ENREF_116</vt:lpwstr>
      </vt:variant>
      <vt:variant>
        <vt:i4>7733306</vt:i4>
      </vt:variant>
      <vt:variant>
        <vt:i4>322</vt:i4>
      </vt:variant>
      <vt:variant>
        <vt:i4>0</vt:i4>
      </vt:variant>
      <vt:variant>
        <vt:i4>5</vt:i4>
      </vt:variant>
      <vt:variant>
        <vt:lpwstr/>
      </vt:variant>
      <vt:variant>
        <vt:lpwstr>_ENREF_116</vt:lpwstr>
      </vt:variant>
      <vt:variant>
        <vt:i4>6160463</vt:i4>
      </vt:variant>
      <vt:variant>
        <vt:i4>316</vt:i4>
      </vt:variant>
      <vt:variant>
        <vt:i4>0</vt:i4>
      </vt:variant>
      <vt:variant>
        <vt:i4>5</vt:i4>
      </vt:variant>
      <vt:variant>
        <vt:lpwstr>http://www.un.org/documents/ga/res/48/a48r104.htm</vt:lpwstr>
      </vt:variant>
      <vt:variant>
        <vt:lpwstr/>
      </vt:variant>
      <vt:variant>
        <vt:i4>393237</vt:i4>
      </vt:variant>
      <vt:variant>
        <vt:i4>313</vt:i4>
      </vt:variant>
      <vt:variant>
        <vt:i4>0</vt:i4>
      </vt:variant>
      <vt:variant>
        <vt:i4>5</vt:i4>
      </vt:variant>
      <vt:variant>
        <vt:lpwstr>http://www.un.org/womenwatch/daw/egm/men-boys2003/OP3-Medrado.pdf</vt:lpwstr>
      </vt:variant>
      <vt:variant>
        <vt:lpwstr/>
      </vt:variant>
      <vt:variant>
        <vt:i4>2097267</vt:i4>
      </vt:variant>
      <vt:variant>
        <vt:i4>310</vt:i4>
      </vt:variant>
      <vt:variant>
        <vt:i4>0</vt:i4>
      </vt:variant>
      <vt:variant>
        <vt:i4>5</vt:i4>
      </vt:variant>
      <vt:variant>
        <vt:lpwstr>http://www.un.org/womenwatch/daw/egm/men-boys2003/EP13-Jalmert.pdf</vt:lpwstr>
      </vt:variant>
      <vt:variant>
        <vt:lpwstr/>
      </vt:variant>
      <vt:variant>
        <vt:i4>7602206</vt:i4>
      </vt:variant>
      <vt:variant>
        <vt:i4>307</vt:i4>
      </vt:variant>
      <vt:variant>
        <vt:i4>0</vt:i4>
      </vt:variant>
      <vt:variant>
        <vt:i4>5</vt:i4>
      </vt:variant>
      <vt:variant>
        <vt:lpwstr>http://www.engagingmen.net/files/resources/2010/Caroline/Men_Masculinities_and_Development.pdf</vt:lpwstr>
      </vt:variant>
      <vt:variant>
        <vt:lpwstr/>
      </vt:variant>
      <vt:variant>
        <vt:i4>6094934</vt:i4>
      </vt:variant>
      <vt:variant>
        <vt:i4>304</vt:i4>
      </vt:variant>
      <vt:variant>
        <vt:i4>0</vt:i4>
      </vt:variant>
      <vt:variant>
        <vt:i4>5</vt:i4>
      </vt:variant>
      <vt:variant>
        <vt:lpwstr>http://scholarship.law.ufl.edu/facultypub/83</vt:lpwstr>
      </vt:variant>
      <vt:variant>
        <vt:lpwstr/>
      </vt:variant>
      <vt:variant>
        <vt:i4>4522091</vt:i4>
      </vt:variant>
      <vt:variant>
        <vt:i4>301</vt:i4>
      </vt:variant>
      <vt:variant>
        <vt:i4>0</vt:i4>
      </vt:variant>
      <vt:variant>
        <vt:i4>5</vt:i4>
      </vt:variant>
      <vt:variant>
        <vt:lpwstr>http://www.allacademic.com/meta/p241530_index.html</vt:lpwstr>
      </vt:variant>
      <vt:variant>
        <vt:lpwstr/>
      </vt:variant>
      <vt:variant>
        <vt:i4>6094934</vt:i4>
      </vt:variant>
      <vt:variant>
        <vt:i4>295</vt:i4>
      </vt:variant>
      <vt:variant>
        <vt:i4>0</vt:i4>
      </vt:variant>
      <vt:variant>
        <vt:i4>5</vt:i4>
      </vt:variant>
      <vt:variant>
        <vt:lpwstr>http://scholarship.law.ufl.edu/facultypub/83</vt:lpwstr>
      </vt:variant>
      <vt:variant>
        <vt:lpwstr/>
      </vt:variant>
      <vt:variant>
        <vt:i4>7405626</vt:i4>
      </vt:variant>
      <vt:variant>
        <vt:i4>289</vt:i4>
      </vt:variant>
      <vt:variant>
        <vt:i4>0</vt:i4>
      </vt:variant>
      <vt:variant>
        <vt:i4>5</vt:i4>
      </vt:variant>
      <vt:variant>
        <vt:lpwstr/>
      </vt:variant>
      <vt:variant>
        <vt:lpwstr>_ENREF_111</vt:lpwstr>
      </vt:variant>
      <vt:variant>
        <vt:i4>4784139</vt:i4>
      </vt:variant>
      <vt:variant>
        <vt:i4>283</vt:i4>
      </vt:variant>
      <vt:variant>
        <vt:i4>0</vt:i4>
      </vt:variant>
      <vt:variant>
        <vt:i4>5</vt:i4>
      </vt:variant>
      <vt:variant>
        <vt:lpwstr/>
      </vt:variant>
      <vt:variant>
        <vt:lpwstr>_ENREF_87</vt:lpwstr>
      </vt:variant>
      <vt:variant>
        <vt:i4>4456459</vt:i4>
      </vt:variant>
      <vt:variant>
        <vt:i4>277</vt:i4>
      </vt:variant>
      <vt:variant>
        <vt:i4>0</vt:i4>
      </vt:variant>
      <vt:variant>
        <vt:i4>5</vt:i4>
      </vt:variant>
      <vt:variant>
        <vt:lpwstr/>
      </vt:variant>
      <vt:variant>
        <vt:lpwstr>_ENREF_52</vt:lpwstr>
      </vt:variant>
      <vt:variant>
        <vt:i4>7536698</vt:i4>
      </vt:variant>
      <vt:variant>
        <vt:i4>271</vt:i4>
      </vt:variant>
      <vt:variant>
        <vt:i4>0</vt:i4>
      </vt:variant>
      <vt:variant>
        <vt:i4>5</vt:i4>
      </vt:variant>
      <vt:variant>
        <vt:lpwstr/>
      </vt:variant>
      <vt:variant>
        <vt:lpwstr>_ENREF_113</vt:lpwstr>
      </vt:variant>
      <vt:variant>
        <vt:i4>4325387</vt:i4>
      </vt:variant>
      <vt:variant>
        <vt:i4>265</vt:i4>
      </vt:variant>
      <vt:variant>
        <vt:i4>0</vt:i4>
      </vt:variant>
      <vt:variant>
        <vt:i4>5</vt:i4>
      </vt:variant>
      <vt:variant>
        <vt:lpwstr/>
      </vt:variant>
      <vt:variant>
        <vt:lpwstr>_ENREF_33</vt:lpwstr>
      </vt:variant>
      <vt:variant>
        <vt:i4>4456459</vt:i4>
      </vt:variant>
      <vt:variant>
        <vt:i4>259</vt:i4>
      </vt:variant>
      <vt:variant>
        <vt:i4>0</vt:i4>
      </vt:variant>
      <vt:variant>
        <vt:i4>5</vt:i4>
      </vt:variant>
      <vt:variant>
        <vt:lpwstr/>
      </vt:variant>
      <vt:variant>
        <vt:lpwstr>_ENREF_52</vt:lpwstr>
      </vt:variant>
      <vt:variant>
        <vt:i4>7536698</vt:i4>
      </vt:variant>
      <vt:variant>
        <vt:i4>253</vt:i4>
      </vt:variant>
      <vt:variant>
        <vt:i4>0</vt:i4>
      </vt:variant>
      <vt:variant>
        <vt:i4>5</vt:i4>
      </vt:variant>
      <vt:variant>
        <vt:lpwstr/>
      </vt:variant>
      <vt:variant>
        <vt:lpwstr>_ENREF_113</vt:lpwstr>
      </vt:variant>
      <vt:variant>
        <vt:i4>4456459</vt:i4>
      </vt:variant>
      <vt:variant>
        <vt:i4>247</vt:i4>
      </vt:variant>
      <vt:variant>
        <vt:i4>0</vt:i4>
      </vt:variant>
      <vt:variant>
        <vt:i4>5</vt:i4>
      </vt:variant>
      <vt:variant>
        <vt:lpwstr/>
      </vt:variant>
      <vt:variant>
        <vt:lpwstr>_ENREF_52</vt:lpwstr>
      </vt:variant>
      <vt:variant>
        <vt:i4>4194315</vt:i4>
      </vt:variant>
      <vt:variant>
        <vt:i4>241</vt:i4>
      </vt:variant>
      <vt:variant>
        <vt:i4>0</vt:i4>
      </vt:variant>
      <vt:variant>
        <vt:i4>5</vt:i4>
      </vt:variant>
      <vt:variant>
        <vt:lpwstr/>
      </vt:variant>
      <vt:variant>
        <vt:lpwstr>_ENREF_16</vt:lpwstr>
      </vt:variant>
      <vt:variant>
        <vt:i4>4194315</vt:i4>
      </vt:variant>
      <vt:variant>
        <vt:i4>238</vt:i4>
      </vt:variant>
      <vt:variant>
        <vt:i4>0</vt:i4>
      </vt:variant>
      <vt:variant>
        <vt:i4>5</vt:i4>
      </vt:variant>
      <vt:variant>
        <vt:lpwstr/>
      </vt:variant>
      <vt:variant>
        <vt:lpwstr>_ENREF_14</vt:lpwstr>
      </vt:variant>
      <vt:variant>
        <vt:i4>4784139</vt:i4>
      </vt:variant>
      <vt:variant>
        <vt:i4>232</vt:i4>
      </vt:variant>
      <vt:variant>
        <vt:i4>0</vt:i4>
      </vt:variant>
      <vt:variant>
        <vt:i4>5</vt:i4>
      </vt:variant>
      <vt:variant>
        <vt:lpwstr/>
      </vt:variant>
      <vt:variant>
        <vt:lpwstr>_ENREF_87</vt:lpwstr>
      </vt:variant>
      <vt:variant>
        <vt:i4>4784139</vt:i4>
      </vt:variant>
      <vt:variant>
        <vt:i4>226</vt:i4>
      </vt:variant>
      <vt:variant>
        <vt:i4>0</vt:i4>
      </vt:variant>
      <vt:variant>
        <vt:i4>5</vt:i4>
      </vt:variant>
      <vt:variant>
        <vt:lpwstr/>
      </vt:variant>
      <vt:variant>
        <vt:lpwstr>_ENREF_87</vt:lpwstr>
      </vt:variant>
      <vt:variant>
        <vt:i4>4587531</vt:i4>
      </vt:variant>
      <vt:variant>
        <vt:i4>220</vt:i4>
      </vt:variant>
      <vt:variant>
        <vt:i4>0</vt:i4>
      </vt:variant>
      <vt:variant>
        <vt:i4>5</vt:i4>
      </vt:variant>
      <vt:variant>
        <vt:lpwstr/>
      </vt:variant>
      <vt:variant>
        <vt:lpwstr>_ENREF_79</vt:lpwstr>
      </vt:variant>
      <vt:variant>
        <vt:i4>4718603</vt:i4>
      </vt:variant>
      <vt:variant>
        <vt:i4>214</vt:i4>
      </vt:variant>
      <vt:variant>
        <vt:i4>0</vt:i4>
      </vt:variant>
      <vt:variant>
        <vt:i4>5</vt:i4>
      </vt:variant>
      <vt:variant>
        <vt:lpwstr/>
      </vt:variant>
      <vt:variant>
        <vt:lpwstr>_ENREF_92</vt:lpwstr>
      </vt:variant>
      <vt:variant>
        <vt:i4>4784139</vt:i4>
      </vt:variant>
      <vt:variant>
        <vt:i4>211</vt:i4>
      </vt:variant>
      <vt:variant>
        <vt:i4>0</vt:i4>
      </vt:variant>
      <vt:variant>
        <vt:i4>5</vt:i4>
      </vt:variant>
      <vt:variant>
        <vt:lpwstr/>
      </vt:variant>
      <vt:variant>
        <vt:lpwstr>_ENREF_82</vt:lpwstr>
      </vt:variant>
      <vt:variant>
        <vt:i4>4390923</vt:i4>
      </vt:variant>
      <vt:variant>
        <vt:i4>205</vt:i4>
      </vt:variant>
      <vt:variant>
        <vt:i4>0</vt:i4>
      </vt:variant>
      <vt:variant>
        <vt:i4>5</vt:i4>
      </vt:variant>
      <vt:variant>
        <vt:lpwstr/>
      </vt:variant>
      <vt:variant>
        <vt:lpwstr>_ENREF_26</vt:lpwstr>
      </vt:variant>
      <vt:variant>
        <vt:i4>7667769</vt:i4>
      </vt:variant>
      <vt:variant>
        <vt:i4>199</vt:i4>
      </vt:variant>
      <vt:variant>
        <vt:i4>0</vt:i4>
      </vt:variant>
      <vt:variant>
        <vt:i4>5</vt:i4>
      </vt:variant>
      <vt:variant>
        <vt:lpwstr/>
      </vt:variant>
      <vt:variant>
        <vt:lpwstr>_ENREF_125</vt:lpwstr>
      </vt:variant>
      <vt:variant>
        <vt:i4>4456459</vt:i4>
      </vt:variant>
      <vt:variant>
        <vt:i4>196</vt:i4>
      </vt:variant>
      <vt:variant>
        <vt:i4>0</vt:i4>
      </vt:variant>
      <vt:variant>
        <vt:i4>5</vt:i4>
      </vt:variant>
      <vt:variant>
        <vt:lpwstr/>
      </vt:variant>
      <vt:variant>
        <vt:lpwstr>_ENREF_5</vt:lpwstr>
      </vt:variant>
      <vt:variant>
        <vt:i4>7733307</vt:i4>
      </vt:variant>
      <vt:variant>
        <vt:i4>190</vt:i4>
      </vt:variant>
      <vt:variant>
        <vt:i4>0</vt:i4>
      </vt:variant>
      <vt:variant>
        <vt:i4>5</vt:i4>
      </vt:variant>
      <vt:variant>
        <vt:lpwstr/>
      </vt:variant>
      <vt:variant>
        <vt:lpwstr>_ENREF_106</vt:lpwstr>
      </vt:variant>
      <vt:variant>
        <vt:i4>4587531</vt:i4>
      </vt:variant>
      <vt:variant>
        <vt:i4>184</vt:i4>
      </vt:variant>
      <vt:variant>
        <vt:i4>0</vt:i4>
      </vt:variant>
      <vt:variant>
        <vt:i4>5</vt:i4>
      </vt:variant>
      <vt:variant>
        <vt:lpwstr/>
      </vt:variant>
      <vt:variant>
        <vt:lpwstr>_ENREF_75</vt:lpwstr>
      </vt:variant>
      <vt:variant>
        <vt:i4>7471163</vt:i4>
      </vt:variant>
      <vt:variant>
        <vt:i4>178</vt:i4>
      </vt:variant>
      <vt:variant>
        <vt:i4>0</vt:i4>
      </vt:variant>
      <vt:variant>
        <vt:i4>5</vt:i4>
      </vt:variant>
      <vt:variant>
        <vt:lpwstr/>
      </vt:variant>
      <vt:variant>
        <vt:lpwstr>_ENREF_102</vt:lpwstr>
      </vt:variant>
      <vt:variant>
        <vt:i4>4784139</vt:i4>
      </vt:variant>
      <vt:variant>
        <vt:i4>172</vt:i4>
      </vt:variant>
      <vt:variant>
        <vt:i4>0</vt:i4>
      </vt:variant>
      <vt:variant>
        <vt:i4>5</vt:i4>
      </vt:variant>
      <vt:variant>
        <vt:lpwstr/>
      </vt:variant>
      <vt:variant>
        <vt:lpwstr>_ENREF_87</vt:lpwstr>
      </vt:variant>
      <vt:variant>
        <vt:i4>7798841</vt:i4>
      </vt:variant>
      <vt:variant>
        <vt:i4>166</vt:i4>
      </vt:variant>
      <vt:variant>
        <vt:i4>0</vt:i4>
      </vt:variant>
      <vt:variant>
        <vt:i4>5</vt:i4>
      </vt:variant>
      <vt:variant>
        <vt:lpwstr/>
      </vt:variant>
      <vt:variant>
        <vt:lpwstr>_ENREF_127</vt:lpwstr>
      </vt:variant>
      <vt:variant>
        <vt:i4>4456459</vt:i4>
      </vt:variant>
      <vt:variant>
        <vt:i4>160</vt:i4>
      </vt:variant>
      <vt:variant>
        <vt:i4>0</vt:i4>
      </vt:variant>
      <vt:variant>
        <vt:i4>5</vt:i4>
      </vt:variant>
      <vt:variant>
        <vt:lpwstr/>
      </vt:variant>
      <vt:variant>
        <vt:lpwstr>_ENREF_58</vt:lpwstr>
      </vt:variant>
      <vt:variant>
        <vt:i4>4194315</vt:i4>
      </vt:variant>
      <vt:variant>
        <vt:i4>154</vt:i4>
      </vt:variant>
      <vt:variant>
        <vt:i4>0</vt:i4>
      </vt:variant>
      <vt:variant>
        <vt:i4>5</vt:i4>
      </vt:variant>
      <vt:variant>
        <vt:lpwstr/>
      </vt:variant>
      <vt:variant>
        <vt:lpwstr>_ENREF_15</vt:lpwstr>
      </vt:variant>
      <vt:variant>
        <vt:i4>7405626</vt:i4>
      </vt:variant>
      <vt:variant>
        <vt:i4>148</vt:i4>
      </vt:variant>
      <vt:variant>
        <vt:i4>0</vt:i4>
      </vt:variant>
      <vt:variant>
        <vt:i4>5</vt:i4>
      </vt:variant>
      <vt:variant>
        <vt:lpwstr/>
      </vt:variant>
      <vt:variant>
        <vt:lpwstr>_ENREF_111</vt:lpwstr>
      </vt:variant>
      <vt:variant>
        <vt:i4>4718603</vt:i4>
      </vt:variant>
      <vt:variant>
        <vt:i4>142</vt:i4>
      </vt:variant>
      <vt:variant>
        <vt:i4>0</vt:i4>
      </vt:variant>
      <vt:variant>
        <vt:i4>5</vt:i4>
      </vt:variant>
      <vt:variant>
        <vt:lpwstr/>
      </vt:variant>
      <vt:variant>
        <vt:lpwstr>_ENREF_97</vt:lpwstr>
      </vt:variant>
      <vt:variant>
        <vt:i4>4784139</vt:i4>
      </vt:variant>
      <vt:variant>
        <vt:i4>139</vt:i4>
      </vt:variant>
      <vt:variant>
        <vt:i4>0</vt:i4>
      </vt:variant>
      <vt:variant>
        <vt:i4>5</vt:i4>
      </vt:variant>
      <vt:variant>
        <vt:lpwstr/>
      </vt:variant>
      <vt:variant>
        <vt:lpwstr>_ENREF_85</vt:lpwstr>
      </vt:variant>
      <vt:variant>
        <vt:i4>4587531</vt:i4>
      </vt:variant>
      <vt:variant>
        <vt:i4>136</vt:i4>
      </vt:variant>
      <vt:variant>
        <vt:i4>0</vt:i4>
      </vt:variant>
      <vt:variant>
        <vt:i4>5</vt:i4>
      </vt:variant>
      <vt:variant>
        <vt:lpwstr/>
      </vt:variant>
      <vt:variant>
        <vt:lpwstr>_ENREF_75</vt:lpwstr>
      </vt:variant>
      <vt:variant>
        <vt:i4>4456459</vt:i4>
      </vt:variant>
      <vt:variant>
        <vt:i4>128</vt:i4>
      </vt:variant>
      <vt:variant>
        <vt:i4>0</vt:i4>
      </vt:variant>
      <vt:variant>
        <vt:i4>5</vt:i4>
      </vt:variant>
      <vt:variant>
        <vt:lpwstr/>
      </vt:variant>
      <vt:variant>
        <vt:lpwstr>_ENREF_51</vt:lpwstr>
      </vt:variant>
      <vt:variant>
        <vt:i4>4194315</vt:i4>
      </vt:variant>
      <vt:variant>
        <vt:i4>122</vt:i4>
      </vt:variant>
      <vt:variant>
        <vt:i4>0</vt:i4>
      </vt:variant>
      <vt:variant>
        <vt:i4>5</vt:i4>
      </vt:variant>
      <vt:variant>
        <vt:lpwstr/>
      </vt:variant>
      <vt:variant>
        <vt:lpwstr>_ENREF_11</vt:lpwstr>
      </vt:variant>
      <vt:variant>
        <vt:i4>4587531</vt:i4>
      </vt:variant>
      <vt:variant>
        <vt:i4>116</vt:i4>
      </vt:variant>
      <vt:variant>
        <vt:i4>0</vt:i4>
      </vt:variant>
      <vt:variant>
        <vt:i4>5</vt:i4>
      </vt:variant>
      <vt:variant>
        <vt:lpwstr/>
      </vt:variant>
      <vt:variant>
        <vt:lpwstr>_ENREF_71</vt:lpwstr>
      </vt:variant>
      <vt:variant>
        <vt:i4>7733305</vt:i4>
      </vt:variant>
      <vt:variant>
        <vt:i4>110</vt:i4>
      </vt:variant>
      <vt:variant>
        <vt:i4>0</vt:i4>
      </vt:variant>
      <vt:variant>
        <vt:i4>5</vt:i4>
      </vt:variant>
      <vt:variant>
        <vt:lpwstr/>
      </vt:variant>
      <vt:variant>
        <vt:lpwstr>_ENREF_126</vt:lpwstr>
      </vt:variant>
      <vt:variant>
        <vt:i4>4456459</vt:i4>
      </vt:variant>
      <vt:variant>
        <vt:i4>104</vt:i4>
      </vt:variant>
      <vt:variant>
        <vt:i4>0</vt:i4>
      </vt:variant>
      <vt:variant>
        <vt:i4>5</vt:i4>
      </vt:variant>
      <vt:variant>
        <vt:lpwstr/>
      </vt:variant>
      <vt:variant>
        <vt:lpwstr>_ENREF_5</vt:lpwstr>
      </vt:variant>
      <vt:variant>
        <vt:i4>4456459</vt:i4>
      </vt:variant>
      <vt:variant>
        <vt:i4>98</vt:i4>
      </vt:variant>
      <vt:variant>
        <vt:i4>0</vt:i4>
      </vt:variant>
      <vt:variant>
        <vt:i4>5</vt:i4>
      </vt:variant>
      <vt:variant>
        <vt:lpwstr/>
      </vt:variant>
      <vt:variant>
        <vt:lpwstr>_ENREF_5</vt:lpwstr>
      </vt:variant>
      <vt:variant>
        <vt:i4>4456459</vt:i4>
      </vt:variant>
      <vt:variant>
        <vt:i4>92</vt:i4>
      </vt:variant>
      <vt:variant>
        <vt:i4>0</vt:i4>
      </vt:variant>
      <vt:variant>
        <vt:i4>5</vt:i4>
      </vt:variant>
      <vt:variant>
        <vt:lpwstr/>
      </vt:variant>
      <vt:variant>
        <vt:lpwstr>_ENREF_59</vt:lpwstr>
      </vt:variant>
      <vt:variant>
        <vt:i4>4390923</vt:i4>
      </vt:variant>
      <vt:variant>
        <vt:i4>86</vt:i4>
      </vt:variant>
      <vt:variant>
        <vt:i4>0</vt:i4>
      </vt:variant>
      <vt:variant>
        <vt:i4>5</vt:i4>
      </vt:variant>
      <vt:variant>
        <vt:lpwstr/>
      </vt:variant>
      <vt:variant>
        <vt:lpwstr>_ENREF_26</vt:lpwstr>
      </vt:variant>
      <vt:variant>
        <vt:i4>4653067</vt:i4>
      </vt:variant>
      <vt:variant>
        <vt:i4>80</vt:i4>
      </vt:variant>
      <vt:variant>
        <vt:i4>0</vt:i4>
      </vt:variant>
      <vt:variant>
        <vt:i4>5</vt:i4>
      </vt:variant>
      <vt:variant>
        <vt:lpwstr/>
      </vt:variant>
      <vt:variant>
        <vt:lpwstr>_ENREF_63</vt:lpwstr>
      </vt:variant>
      <vt:variant>
        <vt:i4>1376307</vt:i4>
      </vt:variant>
      <vt:variant>
        <vt:i4>71</vt:i4>
      </vt:variant>
      <vt:variant>
        <vt:i4>0</vt:i4>
      </vt:variant>
      <vt:variant>
        <vt:i4>5</vt:i4>
      </vt:variant>
      <vt:variant>
        <vt:lpwstr/>
      </vt:variant>
      <vt:variant>
        <vt:lpwstr>_Toc369596071</vt:lpwstr>
      </vt:variant>
      <vt:variant>
        <vt:i4>1376307</vt:i4>
      </vt:variant>
      <vt:variant>
        <vt:i4>65</vt:i4>
      </vt:variant>
      <vt:variant>
        <vt:i4>0</vt:i4>
      </vt:variant>
      <vt:variant>
        <vt:i4>5</vt:i4>
      </vt:variant>
      <vt:variant>
        <vt:lpwstr/>
      </vt:variant>
      <vt:variant>
        <vt:lpwstr>_Toc369596070</vt:lpwstr>
      </vt:variant>
      <vt:variant>
        <vt:i4>1310771</vt:i4>
      </vt:variant>
      <vt:variant>
        <vt:i4>59</vt:i4>
      </vt:variant>
      <vt:variant>
        <vt:i4>0</vt:i4>
      </vt:variant>
      <vt:variant>
        <vt:i4>5</vt:i4>
      </vt:variant>
      <vt:variant>
        <vt:lpwstr/>
      </vt:variant>
      <vt:variant>
        <vt:lpwstr>_Toc369596069</vt:lpwstr>
      </vt:variant>
      <vt:variant>
        <vt:i4>1310771</vt:i4>
      </vt:variant>
      <vt:variant>
        <vt:i4>53</vt:i4>
      </vt:variant>
      <vt:variant>
        <vt:i4>0</vt:i4>
      </vt:variant>
      <vt:variant>
        <vt:i4>5</vt:i4>
      </vt:variant>
      <vt:variant>
        <vt:lpwstr/>
      </vt:variant>
      <vt:variant>
        <vt:lpwstr>_Toc369596068</vt:lpwstr>
      </vt:variant>
      <vt:variant>
        <vt:i4>1310771</vt:i4>
      </vt:variant>
      <vt:variant>
        <vt:i4>47</vt:i4>
      </vt:variant>
      <vt:variant>
        <vt:i4>0</vt:i4>
      </vt:variant>
      <vt:variant>
        <vt:i4>5</vt:i4>
      </vt:variant>
      <vt:variant>
        <vt:lpwstr/>
      </vt:variant>
      <vt:variant>
        <vt:lpwstr>_Toc369596067</vt:lpwstr>
      </vt:variant>
      <vt:variant>
        <vt:i4>1310771</vt:i4>
      </vt:variant>
      <vt:variant>
        <vt:i4>41</vt:i4>
      </vt:variant>
      <vt:variant>
        <vt:i4>0</vt:i4>
      </vt:variant>
      <vt:variant>
        <vt:i4>5</vt:i4>
      </vt:variant>
      <vt:variant>
        <vt:lpwstr/>
      </vt:variant>
      <vt:variant>
        <vt:lpwstr>_Toc369596066</vt:lpwstr>
      </vt:variant>
      <vt:variant>
        <vt:i4>1310771</vt:i4>
      </vt:variant>
      <vt:variant>
        <vt:i4>35</vt:i4>
      </vt:variant>
      <vt:variant>
        <vt:i4>0</vt:i4>
      </vt:variant>
      <vt:variant>
        <vt:i4>5</vt:i4>
      </vt:variant>
      <vt:variant>
        <vt:lpwstr/>
      </vt:variant>
      <vt:variant>
        <vt:lpwstr>_Toc369596065</vt:lpwstr>
      </vt:variant>
      <vt:variant>
        <vt:i4>1310771</vt:i4>
      </vt:variant>
      <vt:variant>
        <vt:i4>29</vt:i4>
      </vt:variant>
      <vt:variant>
        <vt:i4>0</vt:i4>
      </vt:variant>
      <vt:variant>
        <vt:i4>5</vt:i4>
      </vt:variant>
      <vt:variant>
        <vt:lpwstr/>
      </vt:variant>
      <vt:variant>
        <vt:lpwstr>_Toc369596064</vt:lpwstr>
      </vt:variant>
      <vt:variant>
        <vt:i4>1310771</vt:i4>
      </vt:variant>
      <vt:variant>
        <vt:i4>23</vt:i4>
      </vt:variant>
      <vt:variant>
        <vt:i4>0</vt:i4>
      </vt:variant>
      <vt:variant>
        <vt:i4>5</vt:i4>
      </vt:variant>
      <vt:variant>
        <vt:lpwstr/>
      </vt:variant>
      <vt:variant>
        <vt:lpwstr>_Toc369596063</vt:lpwstr>
      </vt:variant>
      <vt:variant>
        <vt:i4>1310771</vt:i4>
      </vt:variant>
      <vt:variant>
        <vt:i4>17</vt:i4>
      </vt:variant>
      <vt:variant>
        <vt:i4>0</vt:i4>
      </vt:variant>
      <vt:variant>
        <vt:i4>5</vt:i4>
      </vt:variant>
      <vt:variant>
        <vt:lpwstr/>
      </vt:variant>
      <vt:variant>
        <vt:lpwstr>_Toc369596062</vt:lpwstr>
      </vt:variant>
      <vt:variant>
        <vt:i4>1310771</vt:i4>
      </vt:variant>
      <vt:variant>
        <vt:i4>11</vt:i4>
      </vt:variant>
      <vt:variant>
        <vt:i4>0</vt:i4>
      </vt:variant>
      <vt:variant>
        <vt:i4>5</vt:i4>
      </vt:variant>
      <vt:variant>
        <vt:lpwstr/>
      </vt:variant>
      <vt:variant>
        <vt:lpwstr>_Toc369596061</vt:lpwstr>
      </vt:variant>
      <vt:variant>
        <vt:i4>1310771</vt:i4>
      </vt:variant>
      <vt:variant>
        <vt:i4>5</vt:i4>
      </vt:variant>
      <vt:variant>
        <vt:i4>0</vt:i4>
      </vt:variant>
      <vt:variant>
        <vt:i4>5</vt:i4>
      </vt:variant>
      <vt:variant>
        <vt:lpwstr/>
      </vt:variant>
      <vt:variant>
        <vt:lpwstr>_Toc369596060</vt:lpwstr>
      </vt:variant>
      <vt:variant>
        <vt:i4>8192055</vt:i4>
      </vt:variant>
      <vt:variant>
        <vt:i4>0</vt:i4>
      </vt:variant>
      <vt:variant>
        <vt:i4>0</vt:i4>
      </vt:variant>
      <vt:variant>
        <vt:i4>5</vt:i4>
      </vt:variant>
      <vt:variant>
        <vt:lpwstr>http://www.whealth.com.au/</vt:lpwstr>
      </vt:variant>
      <vt:variant>
        <vt:lpwstr/>
      </vt:variant>
      <vt:variant>
        <vt:i4>4325387</vt:i4>
      </vt:variant>
      <vt:variant>
        <vt:i4>2</vt:i4>
      </vt:variant>
      <vt:variant>
        <vt:i4>0</vt:i4>
      </vt:variant>
      <vt:variant>
        <vt:i4>5</vt:i4>
      </vt:variant>
      <vt:variant>
        <vt:lpwstr/>
      </vt:variant>
      <vt:variant>
        <vt:lpwstr>_ENREF_37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Sharon MacDonnell</cp:lastModifiedBy>
  <cp:revision>2</cp:revision>
  <cp:lastPrinted>2015-11-26T06:36:00Z</cp:lastPrinted>
  <dcterms:created xsi:type="dcterms:W3CDTF">2016-02-11T09:18:00Z</dcterms:created>
  <dcterms:modified xsi:type="dcterms:W3CDTF">2016-02-11T09:18:00Z</dcterms:modified>
</cp:coreProperties>
</file>