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0B" w:rsidRPr="0071003F" w:rsidRDefault="00B0180B" w:rsidP="00583D9C">
      <w:pPr>
        <w:pStyle w:val="BodyText0"/>
        <w:rPr>
          <w:color w:val="000000" w:themeColor="text1"/>
          <w:sz w:val="32"/>
          <w:szCs w:val="32"/>
        </w:rPr>
      </w:pPr>
      <w:bookmarkStart w:id="0" w:name="_GoBack"/>
      <w:bookmarkEnd w:id="0"/>
    </w:p>
    <w:p w:rsidR="00B0180B" w:rsidRPr="0071003F" w:rsidRDefault="00B0180B" w:rsidP="00B0180B">
      <w:pPr>
        <w:pStyle w:val="Default"/>
        <w:rPr>
          <w:color w:val="000000" w:themeColor="text1"/>
        </w:rPr>
      </w:pPr>
    </w:p>
    <w:p w:rsidR="0071003F" w:rsidRPr="0071003F" w:rsidRDefault="0071003F" w:rsidP="0071003F">
      <w:pPr>
        <w:jc w:val="center"/>
        <w:rPr>
          <w:rFonts w:cs="Tahoma"/>
          <w:color w:val="000000"/>
          <w:sz w:val="56"/>
          <w:szCs w:val="56"/>
        </w:rPr>
      </w:pPr>
      <w:r w:rsidRPr="0071003F">
        <w:rPr>
          <w:rFonts w:cs="Tahoma"/>
          <w:color w:val="000000"/>
          <w:sz w:val="56"/>
          <w:szCs w:val="56"/>
        </w:rPr>
        <w:t xml:space="preserve">Great Divide Fire </w:t>
      </w:r>
      <w:r w:rsidRPr="0071003F">
        <w:rPr>
          <w:rFonts w:cs="Tahoma"/>
          <w:b/>
          <w:color w:val="000000"/>
          <w:sz w:val="56"/>
          <w:szCs w:val="56"/>
        </w:rPr>
        <w:t>Recovery Plan</w:t>
      </w:r>
    </w:p>
    <w:p w:rsidR="00B0180B" w:rsidRPr="0071003F" w:rsidRDefault="00B67AE2" w:rsidP="00B0180B">
      <w:pPr>
        <w:rPr>
          <w:color w:val="000000" w:themeColor="text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5.2pt;margin-top:777.2pt;width:57.6pt;height:41.05pt;z-index:251666432;mso-position-vertical-relative:page">
            <v:imagedata r:id="rId8" o:title=""/>
            <w10:wrap type="topAndBottom" anchory="page"/>
            <w10:anchorlock/>
          </v:shape>
          <o:OLEObject Type="Embed" ProgID="CorelDraw.Graphic.7" ShapeID="_x0000_s1026" DrawAspect="Content" ObjectID="_1441104008" r:id="rId9"/>
        </w:pict>
      </w:r>
      <w:r>
        <w:rPr>
          <w:noProof/>
        </w:rPr>
        <mc:AlternateContent>
          <mc:Choice Requires="wpg">
            <w:drawing>
              <wp:anchor distT="0" distB="0" distL="114300" distR="114300" simplePos="0" relativeHeight="251665408" behindDoc="0" locked="1" layoutInCell="1" allowOverlap="1">
                <wp:simplePos x="0" y="0"/>
                <wp:positionH relativeFrom="column">
                  <wp:posOffset>4525645</wp:posOffset>
                </wp:positionH>
                <wp:positionV relativeFrom="page">
                  <wp:posOffset>364490</wp:posOffset>
                </wp:positionV>
                <wp:extent cx="1570355" cy="65595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655955"/>
                          <a:chOff x="8711" y="9505"/>
                          <a:chExt cx="2747" cy="1148"/>
                        </a:xfrm>
                      </wpg:grpSpPr>
                      <wps:wsp>
                        <wps:cNvPr id="6" name="Freeform 4"/>
                        <wps:cNvSpPr>
                          <a:spLocks/>
                        </wps:cNvSpPr>
                        <wps:spPr bwMode="auto">
                          <a:xfrm>
                            <a:off x="9470" y="9704"/>
                            <a:ext cx="150" cy="178"/>
                          </a:xfrm>
                          <a:custGeom>
                            <a:avLst/>
                            <a:gdLst>
                              <a:gd name="T0" fmla="*/ 0 w 150"/>
                              <a:gd name="T1" fmla="*/ 0 h 178"/>
                              <a:gd name="T2" fmla="*/ 48 w 150"/>
                              <a:gd name="T3" fmla="*/ 0 h 178"/>
                              <a:gd name="T4" fmla="*/ 48 w 150"/>
                              <a:gd name="T5" fmla="*/ 0 h 178"/>
                              <a:gd name="T6" fmla="*/ 68 w 150"/>
                              <a:gd name="T7" fmla="*/ 3 h 178"/>
                              <a:gd name="T8" fmla="*/ 87 w 150"/>
                              <a:gd name="T9" fmla="*/ 6 h 178"/>
                              <a:gd name="T10" fmla="*/ 104 w 150"/>
                              <a:gd name="T11" fmla="*/ 12 h 178"/>
                              <a:gd name="T12" fmla="*/ 119 w 150"/>
                              <a:gd name="T13" fmla="*/ 20 h 178"/>
                              <a:gd name="T14" fmla="*/ 133 w 150"/>
                              <a:gd name="T15" fmla="*/ 31 h 178"/>
                              <a:gd name="T16" fmla="*/ 141 w 150"/>
                              <a:gd name="T17" fmla="*/ 45 h 178"/>
                              <a:gd name="T18" fmla="*/ 150 w 150"/>
                              <a:gd name="T19" fmla="*/ 65 h 178"/>
                              <a:gd name="T20" fmla="*/ 150 w 150"/>
                              <a:gd name="T21" fmla="*/ 90 h 178"/>
                              <a:gd name="T22" fmla="*/ 150 w 150"/>
                              <a:gd name="T23" fmla="*/ 90 h 178"/>
                              <a:gd name="T24" fmla="*/ 150 w 150"/>
                              <a:gd name="T25" fmla="*/ 113 h 178"/>
                              <a:gd name="T26" fmla="*/ 141 w 150"/>
                              <a:gd name="T27" fmla="*/ 133 h 178"/>
                              <a:gd name="T28" fmla="*/ 133 w 150"/>
                              <a:gd name="T29" fmla="*/ 150 h 178"/>
                              <a:gd name="T30" fmla="*/ 119 w 150"/>
                              <a:gd name="T31" fmla="*/ 161 h 178"/>
                              <a:gd name="T32" fmla="*/ 104 w 150"/>
                              <a:gd name="T33" fmla="*/ 169 h 178"/>
                              <a:gd name="T34" fmla="*/ 87 w 150"/>
                              <a:gd name="T35" fmla="*/ 175 h 178"/>
                              <a:gd name="T36" fmla="*/ 68 w 150"/>
                              <a:gd name="T37" fmla="*/ 178 h 178"/>
                              <a:gd name="T38" fmla="*/ 48 w 150"/>
                              <a:gd name="T39" fmla="*/ 178 h 178"/>
                              <a:gd name="T40" fmla="*/ 0 w 150"/>
                              <a:gd name="T41" fmla="*/ 178 h 178"/>
                              <a:gd name="T42" fmla="*/ 0 w 150"/>
                              <a:gd name="T43" fmla="*/ 0 h 178"/>
                              <a:gd name="T44" fmla="*/ 0 w 150"/>
                              <a:gd name="T45" fmla="*/ 0 h 178"/>
                              <a:gd name="T46" fmla="*/ 34 w 150"/>
                              <a:gd name="T47" fmla="*/ 152 h 178"/>
                              <a:gd name="T48" fmla="*/ 53 w 150"/>
                              <a:gd name="T49" fmla="*/ 152 h 178"/>
                              <a:gd name="T50" fmla="*/ 53 w 150"/>
                              <a:gd name="T51" fmla="*/ 152 h 178"/>
                              <a:gd name="T52" fmla="*/ 65 w 150"/>
                              <a:gd name="T53" fmla="*/ 150 h 178"/>
                              <a:gd name="T54" fmla="*/ 76 w 150"/>
                              <a:gd name="T55" fmla="*/ 147 h 178"/>
                              <a:gd name="T56" fmla="*/ 87 w 150"/>
                              <a:gd name="T57" fmla="*/ 141 h 178"/>
                              <a:gd name="T58" fmla="*/ 96 w 150"/>
                              <a:gd name="T59" fmla="*/ 135 h 178"/>
                              <a:gd name="T60" fmla="*/ 102 w 150"/>
                              <a:gd name="T61" fmla="*/ 127 h 178"/>
                              <a:gd name="T62" fmla="*/ 107 w 150"/>
                              <a:gd name="T63" fmla="*/ 116 h 178"/>
                              <a:gd name="T64" fmla="*/ 113 w 150"/>
                              <a:gd name="T65" fmla="*/ 104 h 178"/>
                              <a:gd name="T66" fmla="*/ 113 w 150"/>
                              <a:gd name="T67" fmla="*/ 90 h 178"/>
                              <a:gd name="T68" fmla="*/ 113 w 150"/>
                              <a:gd name="T69" fmla="*/ 90 h 178"/>
                              <a:gd name="T70" fmla="*/ 113 w 150"/>
                              <a:gd name="T71" fmla="*/ 76 h 178"/>
                              <a:gd name="T72" fmla="*/ 107 w 150"/>
                              <a:gd name="T73" fmla="*/ 65 h 178"/>
                              <a:gd name="T74" fmla="*/ 102 w 150"/>
                              <a:gd name="T75" fmla="*/ 54 h 178"/>
                              <a:gd name="T76" fmla="*/ 96 w 150"/>
                              <a:gd name="T77" fmla="*/ 45 h 178"/>
                              <a:gd name="T78" fmla="*/ 87 w 150"/>
                              <a:gd name="T79" fmla="*/ 40 h 178"/>
                              <a:gd name="T80" fmla="*/ 76 w 150"/>
                              <a:gd name="T81" fmla="*/ 34 h 178"/>
                              <a:gd name="T82" fmla="*/ 65 w 150"/>
                              <a:gd name="T83" fmla="*/ 31 h 178"/>
                              <a:gd name="T84" fmla="*/ 53 w 150"/>
                              <a:gd name="T85" fmla="*/ 29 h 178"/>
                              <a:gd name="T86" fmla="*/ 34 w 150"/>
                              <a:gd name="T87" fmla="*/ 29 h 178"/>
                              <a:gd name="T88" fmla="*/ 34 w 150"/>
                              <a:gd name="T89" fmla="*/ 152 h 178"/>
                              <a:gd name="T90" fmla="*/ 0 w 150"/>
                              <a:gd name="T91"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0" h="178">
                                <a:moveTo>
                                  <a:pt x="0" y="0"/>
                                </a:moveTo>
                                <a:lnTo>
                                  <a:pt x="48" y="0"/>
                                </a:lnTo>
                                <a:lnTo>
                                  <a:pt x="48" y="0"/>
                                </a:lnTo>
                                <a:lnTo>
                                  <a:pt x="68" y="3"/>
                                </a:lnTo>
                                <a:lnTo>
                                  <a:pt x="87" y="6"/>
                                </a:lnTo>
                                <a:lnTo>
                                  <a:pt x="104" y="12"/>
                                </a:lnTo>
                                <a:lnTo>
                                  <a:pt x="119" y="20"/>
                                </a:lnTo>
                                <a:lnTo>
                                  <a:pt x="133" y="31"/>
                                </a:lnTo>
                                <a:lnTo>
                                  <a:pt x="141" y="45"/>
                                </a:lnTo>
                                <a:lnTo>
                                  <a:pt x="150" y="65"/>
                                </a:lnTo>
                                <a:lnTo>
                                  <a:pt x="150" y="90"/>
                                </a:lnTo>
                                <a:lnTo>
                                  <a:pt x="150" y="90"/>
                                </a:lnTo>
                                <a:lnTo>
                                  <a:pt x="150" y="113"/>
                                </a:lnTo>
                                <a:lnTo>
                                  <a:pt x="141" y="133"/>
                                </a:lnTo>
                                <a:lnTo>
                                  <a:pt x="133" y="150"/>
                                </a:lnTo>
                                <a:lnTo>
                                  <a:pt x="119" y="161"/>
                                </a:lnTo>
                                <a:lnTo>
                                  <a:pt x="104" y="169"/>
                                </a:lnTo>
                                <a:lnTo>
                                  <a:pt x="87" y="175"/>
                                </a:lnTo>
                                <a:lnTo>
                                  <a:pt x="68" y="178"/>
                                </a:lnTo>
                                <a:lnTo>
                                  <a:pt x="48" y="178"/>
                                </a:lnTo>
                                <a:lnTo>
                                  <a:pt x="0" y="178"/>
                                </a:lnTo>
                                <a:lnTo>
                                  <a:pt x="0" y="0"/>
                                </a:lnTo>
                                <a:lnTo>
                                  <a:pt x="0" y="0"/>
                                </a:lnTo>
                                <a:lnTo>
                                  <a:pt x="34" y="152"/>
                                </a:lnTo>
                                <a:lnTo>
                                  <a:pt x="53" y="152"/>
                                </a:lnTo>
                                <a:lnTo>
                                  <a:pt x="53" y="152"/>
                                </a:lnTo>
                                <a:lnTo>
                                  <a:pt x="65" y="150"/>
                                </a:lnTo>
                                <a:lnTo>
                                  <a:pt x="76" y="147"/>
                                </a:lnTo>
                                <a:lnTo>
                                  <a:pt x="87" y="141"/>
                                </a:lnTo>
                                <a:lnTo>
                                  <a:pt x="96" y="135"/>
                                </a:lnTo>
                                <a:lnTo>
                                  <a:pt x="102" y="127"/>
                                </a:lnTo>
                                <a:lnTo>
                                  <a:pt x="107" y="116"/>
                                </a:lnTo>
                                <a:lnTo>
                                  <a:pt x="113" y="104"/>
                                </a:lnTo>
                                <a:lnTo>
                                  <a:pt x="113" y="90"/>
                                </a:lnTo>
                                <a:lnTo>
                                  <a:pt x="113" y="90"/>
                                </a:lnTo>
                                <a:lnTo>
                                  <a:pt x="113" y="76"/>
                                </a:lnTo>
                                <a:lnTo>
                                  <a:pt x="107" y="65"/>
                                </a:lnTo>
                                <a:lnTo>
                                  <a:pt x="102" y="54"/>
                                </a:lnTo>
                                <a:lnTo>
                                  <a:pt x="96" y="45"/>
                                </a:lnTo>
                                <a:lnTo>
                                  <a:pt x="87" y="40"/>
                                </a:lnTo>
                                <a:lnTo>
                                  <a:pt x="76" y="34"/>
                                </a:lnTo>
                                <a:lnTo>
                                  <a:pt x="65" y="31"/>
                                </a:lnTo>
                                <a:lnTo>
                                  <a:pt x="53" y="29"/>
                                </a:lnTo>
                                <a:lnTo>
                                  <a:pt x="34" y="29"/>
                                </a:lnTo>
                                <a:lnTo>
                                  <a:pt x="34" y="15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9642" y="9749"/>
                            <a:ext cx="125" cy="138"/>
                          </a:xfrm>
                          <a:custGeom>
                            <a:avLst/>
                            <a:gdLst>
                              <a:gd name="T0" fmla="*/ 114 w 125"/>
                              <a:gd name="T1" fmla="*/ 127 h 138"/>
                              <a:gd name="T2" fmla="*/ 114 w 125"/>
                              <a:gd name="T3" fmla="*/ 127 h 138"/>
                              <a:gd name="T4" fmla="*/ 94 w 125"/>
                              <a:gd name="T5" fmla="*/ 135 h 138"/>
                              <a:gd name="T6" fmla="*/ 68 w 125"/>
                              <a:gd name="T7" fmla="*/ 138 h 138"/>
                              <a:gd name="T8" fmla="*/ 68 w 125"/>
                              <a:gd name="T9" fmla="*/ 138 h 138"/>
                              <a:gd name="T10" fmla="*/ 54 w 125"/>
                              <a:gd name="T11" fmla="*/ 135 h 138"/>
                              <a:gd name="T12" fmla="*/ 40 w 125"/>
                              <a:gd name="T13" fmla="*/ 133 h 138"/>
                              <a:gd name="T14" fmla="*/ 29 w 125"/>
                              <a:gd name="T15" fmla="*/ 127 h 138"/>
                              <a:gd name="T16" fmla="*/ 17 w 125"/>
                              <a:gd name="T17" fmla="*/ 119 h 138"/>
                              <a:gd name="T18" fmla="*/ 12 w 125"/>
                              <a:gd name="T19" fmla="*/ 110 h 138"/>
                              <a:gd name="T20" fmla="*/ 6 w 125"/>
                              <a:gd name="T21" fmla="*/ 99 h 138"/>
                              <a:gd name="T22" fmla="*/ 0 w 125"/>
                              <a:gd name="T23" fmla="*/ 85 h 138"/>
                              <a:gd name="T24" fmla="*/ 0 w 125"/>
                              <a:gd name="T25" fmla="*/ 68 h 138"/>
                              <a:gd name="T26" fmla="*/ 0 w 125"/>
                              <a:gd name="T27" fmla="*/ 68 h 138"/>
                              <a:gd name="T28" fmla="*/ 0 w 125"/>
                              <a:gd name="T29" fmla="*/ 57 h 138"/>
                              <a:gd name="T30" fmla="*/ 3 w 125"/>
                              <a:gd name="T31" fmla="*/ 43 h 138"/>
                              <a:gd name="T32" fmla="*/ 9 w 125"/>
                              <a:gd name="T33" fmla="*/ 31 h 138"/>
                              <a:gd name="T34" fmla="*/ 14 w 125"/>
                              <a:gd name="T35" fmla="*/ 20 h 138"/>
                              <a:gd name="T36" fmla="*/ 23 w 125"/>
                              <a:gd name="T37" fmla="*/ 12 h 138"/>
                              <a:gd name="T38" fmla="*/ 34 w 125"/>
                              <a:gd name="T39" fmla="*/ 6 h 138"/>
                              <a:gd name="T40" fmla="*/ 46 w 125"/>
                              <a:gd name="T41" fmla="*/ 0 h 138"/>
                              <a:gd name="T42" fmla="*/ 63 w 125"/>
                              <a:gd name="T43" fmla="*/ 0 h 138"/>
                              <a:gd name="T44" fmla="*/ 63 w 125"/>
                              <a:gd name="T45" fmla="*/ 0 h 138"/>
                              <a:gd name="T46" fmla="*/ 77 w 125"/>
                              <a:gd name="T47" fmla="*/ 0 h 138"/>
                              <a:gd name="T48" fmla="*/ 91 w 125"/>
                              <a:gd name="T49" fmla="*/ 6 h 138"/>
                              <a:gd name="T50" fmla="*/ 102 w 125"/>
                              <a:gd name="T51" fmla="*/ 12 h 138"/>
                              <a:gd name="T52" fmla="*/ 111 w 125"/>
                              <a:gd name="T53" fmla="*/ 23 h 138"/>
                              <a:gd name="T54" fmla="*/ 116 w 125"/>
                              <a:gd name="T55" fmla="*/ 34 h 138"/>
                              <a:gd name="T56" fmla="*/ 122 w 125"/>
                              <a:gd name="T57" fmla="*/ 48 h 138"/>
                              <a:gd name="T58" fmla="*/ 122 w 125"/>
                              <a:gd name="T59" fmla="*/ 62 h 138"/>
                              <a:gd name="T60" fmla="*/ 125 w 125"/>
                              <a:gd name="T61" fmla="*/ 79 h 138"/>
                              <a:gd name="T62" fmla="*/ 31 w 125"/>
                              <a:gd name="T63" fmla="*/ 79 h 138"/>
                              <a:gd name="T64" fmla="*/ 31 w 125"/>
                              <a:gd name="T65" fmla="*/ 79 h 138"/>
                              <a:gd name="T66" fmla="*/ 37 w 125"/>
                              <a:gd name="T67" fmla="*/ 93 h 138"/>
                              <a:gd name="T68" fmla="*/ 46 w 125"/>
                              <a:gd name="T69" fmla="*/ 105 h 138"/>
                              <a:gd name="T70" fmla="*/ 57 w 125"/>
                              <a:gd name="T71" fmla="*/ 110 h 138"/>
                              <a:gd name="T72" fmla="*/ 71 w 125"/>
                              <a:gd name="T73" fmla="*/ 113 h 138"/>
                              <a:gd name="T74" fmla="*/ 71 w 125"/>
                              <a:gd name="T75" fmla="*/ 113 h 138"/>
                              <a:gd name="T76" fmla="*/ 82 w 125"/>
                              <a:gd name="T77" fmla="*/ 110 h 138"/>
                              <a:gd name="T78" fmla="*/ 94 w 125"/>
                              <a:gd name="T79" fmla="*/ 107 h 138"/>
                              <a:gd name="T80" fmla="*/ 114 w 125"/>
                              <a:gd name="T81" fmla="*/ 99 h 138"/>
                              <a:gd name="T82" fmla="*/ 114 w 125"/>
                              <a:gd name="T83" fmla="*/ 127 h 138"/>
                              <a:gd name="T84" fmla="*/ 114 w 125"/>
                              <a:gd name="T85" fmla="*/ 127 h 138"/>
                              <a:gd name="T86" fmla="*/ 91 w 125"/>
                              <a:gd name="T87" fmla="*/ 57 h 138"/>
                              <a:gd name="T88" fmla="*/ 91 w 125"/>
                              <a:gd name="T89" fmla="*/ 57 h 138"/>
                              <a:gd name="T90" fmla="*/ 88 w 125"/>
                              <a:gd name="T91" fmla="*/ 43 h 138"/>
                              <a:gd name="T92" fmla="*/ 85 w 125"/>
                              <a:gd name="T93" fmla="*/ 34 h 138"/>
                              <a:gd name="T94" fmla="*/ 77 w 125"/>
                              <a:gd name="T95" fmla="*/ 29 h 138"/>
                              <a:gd name="T96" fmla="*/ 63 w 125"/>
                              <a:gd name="T97" fmla="*/ 26 h 138"/>
                              <a:gd name="T98" fmla="*/ 63 w 125"/>
                              <a:gd name="T99" fmla="*/ 26 h 138"/>
                              <a:gd name="T100" fmla="*/ 51 w 125"/>
                              <a:gd name="T101" fmla="*/ 29 h 138"/>
                              <a:gd name="T102" fmla="*/ 43 w 125"/>
                              <a:gd name="T103" fmla="*/ 34 h 138"/>
                              <a:gd name="T104" fmla="*/ 34 w 125"/>
                              <a:gd name="T105" fmla="*/ 43 h 138"/>
                              <a:gd name="T106" fmla="*/ 31 w 125"/>
                              <a:gd name="T107" fmla="*/ 57 h 138"/>
                              <a:gd name="T108" fmla="*/ 91 w 125"/>
                              <a:gd name="T109" fmla="*/ 57 h 138"/>
                              <a:gd name="T110" fmla="*/ 114 w 125"/>
                              <a:gd name="T111" fmla="*/ 12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5" h="138">
                                <a:moveTo>
                                  <a:pt x="114" y="127"/>
                                </a:moveTo>
                                <a:lnTo>
                                  <a:pt x="114" y="127"/>
                                </a:lnTo>
                                <a:lnTo>
                                  <a:pt x="94" y="135"/>
                                </a:lnTo>
                                <a:lnTo>
                                  <a:pt x="68" y="138"/>
                                </a:lnTo>
                                <a:lnTo>
                                  <a:pt x="68" y="138"/>
                                </a:lnTo>
                                <a:lnTo>
                                  <a:pt x="54" y="135"/>
                                </a:lnTo>
                                <a:lnTo>
                                  <a:pt x="40" y="133"/>
                                </a:lnTo>
                                <a:lnTo>
                                  <a:pt x="29" y="127"/>
                                </a:lnTo>
                                <a:lnTo>
                                  <a:pt x="17" y="119"/>
                                </a:lnTo>
                                <a:lnTo>
                                  <a:pt x="12" y="110"/>
                                </a:lnTo>
                                <a:lnTo>
                                  <a:pt x="6" y="99"/>
                                </a:lnTo>
                                <a:lnTo>
                                  <a:pt x="0" y="85"/>
                                </a:lnTo>
                                <a:lnTo>
                                  <a:pt x="0" y="68"/>
                                </a:lnTo>
                                <a:lnTo>
                                  <a:pt x="0" y="68"/>
                                </a:lnTo>
                                <a:lnTo>
                                  <a:pt x="0" y="57"/>
                                </a:lnTo>
                                <a:lnTo>
                                  <a:pt x="3" y="43"/>
                                </a:lnTo>
                                <a:lnTo>
                                  <a:pt x="9" y="31"/>
                                </a:lnTo>
                                <a:lnTo>
                                  <a:pt x="14" y="20"/>
                                </a:lnTo>
                                <a:lnTo>
                                  <a:pt x="23" y="12"/>
                                </a:lnTo>
                                <a:lnTo>
                                  <a:pt x="34" y="6"/>
                                </a:lnTo>
                                <a:lnTo>
                                  <a:pt x="46" y="0"/>
                                </a:lnTo>
                                <a:lnTo>
                                  <a:pt x="63" y="0"/>
                                </a:lnTo>
                                <a:lnTo>
                                  <a:pt x="63" y="0"/>
                                </a:lnTo>
                                <a:lnTo>
                                  <a:pt x="77" y="0"/>
                                </a:lnTo>
                                <a:lnTo>
                                  <a:pt x="91" y="6"/>
                                </a:lnTo>
                                <a:lnTo>
                                  <a:pt x="102" y="12"/>
                                </a:lnTo>
                                <a:lnTo>
                                  <a:pt x="111" y="23"/>
                                </a:lnTo>
                                <a:lnTo>
                                  <a:pt x="116" y="34"/>
                                </a:lnTo>
                                <a:lnTo>
                                  <a:pt x="122" y="48"/>
                                </a:lnTo>
                                <a:lnTo>
                                  <a:pt x="122" y="62"/>
                                </a:lnTo>
                                <a:lnTo>
                                  <a:pt x="125" y="79"/>
                                </a:lnTo>
                                <a:lnTo>
                                  <a:pt x="31" y="79"/>
                                </a:lnTo>
                                <a:lnTo>
                                  <a:pt x="31" y="79"/>
                                </a:lnTo>
                                <a:lnTo>
                                  <a:pt x="37" y="93"/>
                                </a:lnTo>
                                <a:lnTo>
                                  <a:pt x="46" y="105"/>
                                </a:lnTo>
                                <a:lnTo>
                                  <a:pt x="57" y="110"/>
                                </a:lnTo>
                                <a:lnTo>
                                  <a:pt x="71" y="113"/>
                                </a:lnTo>
                                <a:lnTo>
                                  <a:pt x="71" y="113"/>
                                </a:lnTo>
                                <a:lnTo>
                                  <a:pt x="82" y="110"/>
                                </a:lnTo>
                                <a:lnTo>
                                  <a:pt x="94" y="107"/>
                                </a:lnTo>
                                <a:lnTo>
                                  <a:pt x="114" y="99"/>
                                </a:lnTo>
                                <a:lnTo>
                                  <a:pt x="114" y="127"/>
                                </a:lnTo>
                                <a:lnTo>
                                  <a:pt x="114" y="127"/>
                                </a:lnTo>
                                <a:lnTo>
                                  <a:pt x="91" y="57"/>
                                </a:lnTo>
                                <a:lnTo>
                                  <a:pt x="91" y="57"/>
                                </a:lnTo>
                                <a:lnTo>
                                  <a:pt x="88" y="43"/>
                                </a:lnTo>
                                <a:lnTo>
                                  <a:pt x="85" y="34"/>
                                </a:lnTo>
                                <a:lnTo>
                                  <a:pt x="77" y="29"/>
                                </a:lnTo>
                                <a:lnTo>
                                  <a:pt x="63" y="26"/>
                                </a:lnTo>
                                <a:lnTo>
                                  <a:pt x="63" y="26"/>
                                </a:lnTo>
                                <a:lnTo>
                                  <a:pt x="51" y="29"/>
                                </a:lnTo>
                                <a:lnTo>
                                  <a:pt x="43" y="34"/>
                                </a:lnTo>
                                <a:lnTo>
                                  <a:pt x="34" y="43"/>
                                </a:lnTo>
                                <a:lnTo>
                                  <a:pt x="31" y="57"/>
                                </a:lnTo>
                                <a:lnTo>
                                  <a:pt x="91" y="57"/>
                                </a:lnTo>
                                <a:lnTo>
                                  <a:pt x="114"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9792" y="9749"/>
                            <a:ext cx="131" cy="186"/>
                          </a:xfrm>
                          <a:custGeom>
                            <a:avLst/>
                            <a:gdLst>
                              <a:gd name="T0" fmla="*/ 34 w 131"/>
                              <a:gd name="T1" fmla="*/ 3 h 186"/>
                              <a:gd name="T2" fmla="*/ 34 w 131"/>
                              <a:gd name="T3" fmla="*/ 23 h 186"/>
                              <a:gd name="T4" fmla="*/ 40 w 131"/>
                              <a:gd name="T5" fmla="*/ 12 h 186"/>
                              <a:gd name="T6" fmla="*/ 63 w 131"/>
                              <a:gd name="T7" fmla="*/ 0 h 186"/>
                              <a:gd name="T8" fmla="*/ 74 w 131"/>
                              <a:gd name="T9" fmla="*/ 0 h 186"/>
                              <a:gd name="T10" fmla="*/ 100 w 131"/>
                              <a:gd name="T11" fmla="*/ 6 h 186"/>
                              <a:gd name="T12" fmla="*/ 119 w 131"/>
                              <a:gd name="T13" fmla="*/ 20 h 186"/>
                              <a:gd name="T14" fmla="*/ 128 w 131"/>
                              <a:gd name="T15" fmla="*/ 43 h 186"/>
                              <a:gd name="T16" fmla="*/ 131 w 131"/>
                              <a:gd name="T17" fmla="*/ 68 h 186"/>
                              <a:gd name="T18" fmla="*/ 125 w 131"/>
                              <a:gd name="T19" fmla="*/ 105 h 186"/>
                              <a:gd name="T20" fmla="*/ 111 w 131"/>
                              <a:gd name="T21" fmla="*/ 124 h 186"/>
                              <a:gd name="T22" fmla="*/ 88 w 131"/>
                              <a:gd name="T23" fmla="*/ 135 h 186"/>
                              <a:gd name="T24" fmla="*/ 74 w 131"/>
                              <a:gd name="T25" fmla="*/ 138 h 186"/>
                              <a:gd name="T26" fmla="*/ 54 w 131"/>
                              <a:gd name="T27" fmla="*/ 133 h 186"/>
                              <a:gd name="T28" fmla="*/ 34 w 131"/>
                              <a:gd name="T29" fmla="*/ 119 h 186"/>
                              <a:gd name="T30" fmla="*/ 34 w 131"/>
                              <a:gd name="T31" fmla="*/ 186 h 186"/>
                              <a:gd name="T32" fmla="*/ 0 w 131"/>
                              <a:gd name="T33" fmla="*/ 3 h 186"/>
                              <a:gd name="T34" fmla="*/ 34 w 131"/>
                              <a:gd name="T35" fmla="*/ 68 h 186"/>
                              <a:gd name="T36" fmla="*/ 37 w 131"/>
                              <a:gd name="T37" fmla="*/ 82 h 186"/>
                              <a:gd name="T38" fmla="*/ 46 w 131"/>
                              <a:gd name="T39" fmla="*/ 102 h 186"/>
                              <a:gd name="T40" fmla="*/ 57 w 131"/>
                              <a:gd name="T41" fmla="*/ 110 h 186"/>
                              <a:gd name="T42" fmla="*/ 66 w 131"/>
                              <a:gd name="T43" fmla="*/ 110 h 186"/>
                              <a:gd name="T44" fmla="*/ 80 w 131"/>
                              <a:gd name="T45" fmla="*/ 107 h 186"/>
                              <a:gd name="T46" fmla="*/ 88 w 131"/>
                              <a:gd name="T47" fmla="*/ 96 h 186"/>
                              <a:gd name="T48" fmla="*/ 94 w 131"/>
                              <a:gd name="T49" fmla="*/ 68 h 186"/>
                              <a:gd name="T50" fmla="*/ 94 w 131"/>
                              <a:gd name="T51" fmla="*/ 54 h 186"/>
                              <a:gd name="T52" fmla="*/ 85 w 131"/>
                              <a:gd name="T53" fmla="*/ 34 h 186"/>
                              <a:gd name="T54" fmla="*/ 74 w 131"/>
                              <a:gd name="T55" fmla="*/ 29 h 186"/>
                              <a:gd name="T56" fmla="*/ 66 w 131"/>
                              <a:gd name="T57" fmla="*/ 26 h 186"/>
                              <a:gd name="T58" fmla="*/ 51 w 131"/>
                              <a:gd name="T59" fmla="*/ 31 h 186"/>
                              <a:gd name="T60" fmla="*/ 43 w 131"/>
                              <a:gd name="T61" fmla="*/ 40 h 186"/>
                              <a:gd name="T62" fmla="*/ 34 w 131"/>
                              <a:gd name="T63" fmla="*/ 68 h 186"/>
                              <a:gd name="T64" fmla="*/ 0 w 131"/>
                              <a:gd name="T65" fmla="*/ 3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1" h="186">
                                <a:moveTo>
                                  <a:pt x="0" y="3"/>
                                </a:moveTo>
                                <a:lnTo>
                                  <a:pt x="34" y="3"/>
                                </a:lnTo>
                                <a:lnTo>
                                  <a:pt x="34" y="23"/>
                                </a:lnTo>
                                <a:lnTo>
                                  <a:pt x="34" y="23"/>
                                </a:lnTo>
                                <a:lnTo>
                                  <a:pt x="34" y="23"/>
                                </a:lnTo>
                                <a:lnTo>
                                  <a:pt x="40" y="12"/>
                                </a:lnTo>
                                <a:lnTo>
                                  <a:pt x="51" y="6"/>
                                </a:lnTo>
                                <a:lnTo>
                                  <a:pt x="63" y="0"/>
                                </a:lnTo>
                                <a:lnTo>
                                  <a:pt x="74" y="0"/>
                                </a:lnTo>
                                <a:lnTo>
                                  <a:pt x="74" y="0"/>
                                </a:lnTo>
                                <a:lnTo>
                                  <a:pt x="88" y="0"/>
                                </a:lnTo>
                                <a:lnTo>
                                  <a:pt x="100" y="6"/>
                                </a:lnTo>
                                <a:lnTo>
                                  <a:pt x="111" y="12"/>
                                </a:lnTo>
                                <a:lnTo>
                                  <a:pt x="119" y="20"/>
                                </a:lnTo>
                                <a:lnTo>
                                  <a:pt x="125" y="31"/>
                                </a:lnTo>
                                <a:lnTo>
                                  <a:pt x="128" y="43"/>
                                </a:lnTo>
                                <a:lnTo>
                                  <a:pt x="131" y="68"/>
                                </a:lnTo>
                                <a:lnTo>
                                  <a:pt x="131" y="68"/>
                                </a:lnTo>
                                <a:lnTo>
                                  <a:pt x="128" y="93"/>
                                </a:lnTo>
                                <a:lnTo>
                                  <a:pt x="125" y="105"/>
                                </a:lnTo>
                                <a:lnTo>
                                  <a:pt x="119" y="116"/>
                                </a:lnTo>
                                <a:lnTo>
                                  <a:pt x="111" y="124"/>
                                </a:lnTo>
                                <a:lnTo>
                                  <a:pt x="100" y="133"/>
                                </a:lnTo>
                                <a:lnTo>
                                  <a:pt x="88" y="135"/>
                                </a:lnTo>
                                <a:lnTo>
                                  <a:pt x="74" y="138"/>
                                </a:lnTo>
                                <a:lnTo>
                                  <a:pt x="74" y="138"/>
                                </a:lnTo>
                                <a:lnTo>
                                  <a:pt x="63" y="135"/>
                                </a:lnTo>
                                <a:lnTo>
                                  <a:pt x="54" y="133"/>
                                </a:lnTo>
                                <a:lnTo>
                                  <a:pt x="46" y="127"/>
                                </a:lnTo>
                                <a:lnTo>
                                  <a:pt x="34" y="119"/>
                                </a:lnTo>
                                <a:lnTo>
                                  <a:pt x="34" y="119"/>
                                </a:lnTo>
                                <a:lnTo>
                                  <a:pt x="34" y="186"/>
                                </a:lnTo>
                                <a:lnTo>
                                  <a:pt x="0" y="186"/>
                                </a:lnTo>
                                <a:lnTo>
                                  <a:pt x="0" y="3"/>
                                </a:lnTo>
                                <a:lnTo>
                                  <a:pt x="0" y="3"/>
                                </a:lnTo>
                                <a:lnTo>
                                  <a:pt x="34" y="68"/>
                                </a:lnTo>
                                <a:lnTo>
                                  <a:pt x="34" y="68"/>
                                </a:lnTo>
                                <a:lnTo>
                                  <a:pt x="37" y="82"/>
                                </a:lnTo>
                                <a:lnTo>
                                  <a:pt x="43" y="96"/>
                                </a:lnTo>
                                <a:lnTo>
                                  <a:pt x="46" y="102"/>
                                </a:lnTo>
                                <a:lnTo>
                                  <a:pt x="51" y="107"/>
                                </a:lnTo>
                                <a:lnTo>
                                  <a:pt x="57" y="110"/>
                                </a:lnTo>
                                <a:lnTo>
                                  <a:pt x="66" y="110"/>
                                </a:lnTo>
                                <a:lnTo>
                                  <a:pt x="66" y="110"/>
                                </a:lnTo>
                                <a:lnTo>
                                  <a:pt x="74" y="110"/>
                                </a:lnTo>
                                <a:lnTo>
                                  <a:pt x="80" y="107"/>
                                </a:lnTo>
                                <a:lnTo>
                                  <a:pt x="85" y="102"/>
                                </a:lnTo>
                                <a:lnTo>
                                  <a:pt x="88" y="96"/>
                                </a:lnTo>
                                <a:lnTo>
                                  <a:pt x="94" y="82"/>
                                </a:lnTo>
                                <a:lnTo>
                                  <a:pt x="94" y="68"/>
                                </a:lnTo>
                                <a:lnTo>
                                  <a:pt x="94" y="68"/>
                                </a:lnTo>
                                <a:lnTo>
                                  <a:pt x="94" y="54"/>
                                </a:lnTo>
                                <a:lnTo>
                                  <a:pt x="88" y="40"/>
                                </a:lnTo>
                                <a:lnTo>
                                  <a:pt x="85" y="34"/>
                                </a:lnTo>
                                <a:lnTo>
                                  <a:pt x="80" y="31"/>
                                </a:lnTo>
                                <a:lnTo>
                                  <a:pt x="74" y="29"/>
                                </a:lnTo>
                                <a:lnTo>
                                  <a:pt x="66" y="26"/>
                                </a:lnTo>
                                <a:lnTo>
                                  <a:pt x="66" y="26"/>
                                </a:lnTo>
                                <a:lnTo>
                                  <a:pt x="60" y="29"/>
                                </a:lnTo>
                                <a:lnTo>
                                  <a:pt x="51" y="31"/>
                                </a:lnTo>
                                <a:lnTo>
                                  <a:pt x="46" y="34"/>
                                </a:lnTo>
                                <a:lnTo>
                                  <a:pt x="43" y="40"/>
                                </a:lnTo>
                                <a:lnTo>
                                  <a:pt x="37" y="54"/>
                                </a:lnTo>
                                <a:lnTo>
                                  <a:pt x="34" y="68"/>
                                </a:lnTo>
                                <a:lnTo>
                                  <a:pt x="34" y="6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9940" y="9749"/>
                            <a:ext cx="121" cy="138"/>
                          </a:xfrm>
                          <a:custGeom>
                            <a:avLst/>
                            <a:gdLst>
                              <a:gd name="T0" fmla="*/ 17 w 121"/>
                              <a:gd name="T1" fmla="*/ 9 h 138"/>
                              <a:gd name="T2" fmla="*/ 62 w 121"/>
                              <a:gd name="T3" fmla="*/ 0 h 138"/>
                              <a:gd name="T4" fmla="*/ 76 w 121"/>
                              <a:gd name="T5" fmla="*/ 0 h 138"/>
                              <a:gd name="T6" fmla="*/ 96 w 121"/>
                              <a:gd name="T7" fmla="*/ 6 h 138"/>
                              <a:gd name="T8" fmla="*/ 110 w 121"/>
                              <a:gd name="T9" fmla="*/ 20 h 138"/>
                              <a:gd name="T10" fmla="*/ 119 w 121"/>
                              <a:gd name="T11" fmla="*/ 43 h 138"/>
                              <a:gd name="T12" fmla="*/ 119 w 121"/>
                              <a:gd name="T13" fmla="*/ 71 h 138"/>
                              <a:gd name="T14" fmla="*/ 119 w 121"/>
                              <a:gd name="T15" fmla="*/ 105 h 138"/>
                              <a:gd name="T16" fmla="*/ 121 w 121"/>
                              <a:gd name="T17" fmla="*/ 133 h 138"/>
                              <a:gd name="T18" fmla="*/ 90 w 121"/>
                              <a:gd name="T19" fmla="*/ 133 h 138"/>
                              <a:gd name="T20" fmla="*/ 87 w 121"/>
                              <a:gd name="T21" fmla="*/ 116 h 138"/>
                              <a:gd name="T22" fmla="*/ 79 w 121"/>
                              <a:gd name="T23" fmla="*/ 124 h 138"/>
                              <a:gd name="T24" fmla="*/ 59 w 121"/>
                              <a:gd name="T25" fmla="*/ 135 h 138"/>
                              <a:gd name="T26" fmla="*/ 48 w 121"/>
                              <a:gd name="T27" fmla="*/ 138 h 138"/>
                              <a:gd name="T28" fmla="*/ 17 w 121"/>
                              <a:gd name="T29" fmla="*/ 127 h 138"/>
                              <a:gd name="T30" fmla="*/ 5 w 121"/>
                              <a:gd name="T31" fmla="*/ 116 h 138"/>
                              <a:gd name="T32" fmla="*/ 0 w 121"/>
                              <a:gd name="T33" fmla="*/ 99 h 138"/>
                              <a:gd name="T34" fmla="*/ 2 w 121"/>
                              <a:gd name="T35" fmla="*/ 85 h 138"/>
                              <a:gd name="T36" fmla="*/ 14 w 121"/>
                              <a:gd name="T37" fmla="*/ 65 h 138"/>
                              <a:gd name="T38" fmla="*/ 22 w 121"/>
                              <a:gd name="T39" fmla="*/ 59 h 138"/>
                              <a:gd name="T40" fmla="*/ 45 w 121"/>
                              <a:gd name="T41" fmla="*/ 54 h 138"/>
                              <a:gd name="T42" fmla="*/ 87 w 121"/>
                              <a:gd name="T43" fmla="*/ 54 h 138"/>
                              <a:gd name="T44" fmla="*/ 85 w 121"/>
                              <a:gd name="T45" fmla="*/ 40 h 138"/>
                              <a:gd name="T46" fmla="*/ 70 w 121"/>
                              <a:gd name="T47" fmla="*/ 26 h 138"/>
                              <a:gd name="T48" fmla="*/ 56 w 121"/>
                              <a:gd name="T49" fmla="*/ 26 h 138"/>
                              <a:gd name="T50" fmla="*/ 36 w 121"/>
                              <a:gd name="T51" fmla="*/ 29 h 138"/>
                              <a:gd name="T52" fmla="*/ 17 w 121"/>
                              <a:gd name="T53" fmla="*/ 9 h 138"/>
                              <a:gd name="T54" fmla="*/ 56 w 121"/>
                              <a:gd name="T55" fmla="*/ 113 h 138"/>
                              <a:gd name="T56" fmla="*/ 62 w 121"/>
                              <a:gd name="T57" fmla="*/ 110 h 138"/>
                              <a:gd name="T58" fmla="*/ 79 w 121"/>
                              <a:gd name="T59" fmla="*/ 102 h 138"/>
                              <a:gd name="T60" fmla="*/ 85 w 121"/>
                              <a:gd name="T61" fmla="*/ 88 h 138"/>
                              <a:gd name="T62" fmla="*/ 73 w 121"/>
                              <a:gd name="T63" fmla="*/ 74 h 138"/>
                              <a:gd name="T64" fmla="*/ 59 w 121"/>
                              <a:gd name="T65" fmla="*/ 74 h 138"/>
                              <a:gd name="T66" fmla="*/ 36 w 121"/>
                              <a:gd name="T67" fmla="*/ 85 h 138"/>
                              <a:gd name="T68" fmla="*/ 34 w 121"/>
                              <a:gd name="T69" fmla="*/ 96 h 138"/>
                              <a:gd name="T70" fmla="*/ 36 w 121"/>
                              <a:gd name="T71" fmla="*/ 105 h 138"/>
                              <a:gd name="T72" fmla="*/ 48 w 121"/>
                              <a:gd name="T73" fmla="*/ 110 h 138"/>
                              <a:gd name="T74" fmla="*/ 56 w 121"/>
                              <a:gd name="T75" fmla="*/ 113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1" h="138">
                                <a:moveTo>
                                  <a:pt x="17" y="9"/>
                                </a:moveTo>
                                <a:lnTo>
                                  <a:pt x="17" y="9"/>
                                </a:lnTo>
                                <a:lnTo>
                                  <a:pt x="36" y="3"/>
                                </a:lnTo>
                                <a:lnTo>
                                  <a:pt x="62" y="0"/>
                                </a:lnTo>
                                <a:lnTo>
                                  <a:pt x="62" y="0"/>
                                </a:lnTo>
                                <a:lnTo>
                                  <a:pt x="76" y="0"/>
                                </a:lnTo>
                                <a:lnTo>
                                  <a:pt x="87" y="3"/>
                                </a:lnTo>
                                <a:lnTo>
                                  <a:pt x="96" y="6"/>
                                </a:lnTo>
                                <a:lnTo>
                                  <a:pt x="104" y="12"/>
                                </a:lnTo>
                                <a:lnTo>
                                  <a:pt x="110" y="20"/>
                                </a:lnTo>
                                <a:lnTo>
                                  <a:pt x="116" y="31"/>
                                </a:lnTo>
                                <a:lnTo>
                                  <a:pt x="119" y="43"/>
                                </a:lnTo>
                                <a:lnTo>
                                  <a:pt x="119" y="54"/>
                                </a:lnTo>
                                <a:lnTo>
                                  <a:pt x="119" y="71"/>
                                </a:lnTo>
                                <a:lnTo>
                                  <a:pt x="119" y="71"/>
                                </a:lnTo>
                                <a:lnTo>
                                  <a:pt x="119" y="105"/>
                                </a:lnTo>
                                <a:lnTo>
                                  <a:pt x="119" y="105"/>
                                </a:lnTo>
                                <a:lnTo>
                                  <a:pt x="121" y="133"/>
                                </a:lnTo>
                                <a:lnTo>
                                  <a:pt x="90" y="133"/>
                                </a:lnTo>
                                <a:lnTo>
                                  <a:pt x="90" y="133"/>
                                </a:lnTo>
                                <a:lnTo>
                                  <a:pt x="87" y="116"/>
                                </a:lnTo>
                                <a:lnTo>
                                  <a:pt x="87" y="116"/>
                                </a:lnTo>
                                <a:lnTo>
                                  <a:pt x="87" y="116"/>
                                </a:lnTo>
                                <a:lnTo>
                                  <a:pt x="79" y="124"/>
                                </a:lnTo>
                                <a:lnTo>
                                  <a:pt x="70" y="130"/>
                                </a:lnTo>
                                <a:lnTo>
                                  <a:pt x="59" y="135"/>
                                </a:lnTo>
                                <a:lnTo>
                                  <a:pt x="48" y="138"/>
                                </a:lnTo>
                                <a:lnTo>
                                  <a:pt x="48" y="138"/>
                                </a:lnTo>
                                <a:lnTo>
                                  <a:pt x="31" y="135"/>
                                </a:lnTo>
                                <a:lnTo>
                                  <a:pt x="17" y="127"/>
                                </a:lnTo>
                                <a:lnTo>
                                  <a:pt x="8" y="121"/>
                                </a:lnTo>
                                <a:lnTo>
                                  <a:pt x="5" y="116"/>
                                </a:lnTo>
                                <a:lnTo>
                                  <a:pt x="2" y="107"/>
                                </a:lnTo>
                                <a:lnTo>
                                  <a:pt x="0" y="99"/>
                                </a:lnTo>
                                <a:lnTo>
                                  <a:pt x="0" y="99"/>
                                </a:lnTo>
                                <a:lnTo>
                                  <a:pt x="2" y="85"/>
                                </a:lnTo>
                                <a:lnTo>
                                  <a:pt x="8" y="74"/>
                                </a:lnTo>
                                <a:lnTo>
                                  <a:pt x="14" y="65"/>
                                </a:lnTo>
                                <a:lnTo>
                                  <a:pt x="22" y="59"/>
                                </a:lnTo>
                                <a:lnTo>
                                  <a:pt x="22" y="59"/>
                                </a:lnTo>
                                <a:lnTo>
                                  <a:pt x="34" y="57"/>
                                </a:lnTo>
                                <a:lnTo>
                                  <a:pt x="45" y="54"/>
                                </a:lnTo>
                                <a:lnTo>
                                  <a:pt x="68" y="54"/>
                                </a:lnTo>
                                <a:lnTo>
                                  <a:pt x="87" y="54"/>
                                </a:lnTo>
                                <a:lnTo>
                                  <a:pt x="87" y="54"/>
                                </a:lnTo>
                                <a:lnTo>
                                  <a:pt x="85" y="40"/>
                                </a:lnTo>
                                <a:lnTo>
                                  <a:pt x="79" y="31"/>
                                </a:lnTo>
                                <a:lnTo>
                                  <a:pt x="70" y="26"/>
                                </a:lnTo>
                                <a:lnTo>
                                  <a:pt x="56" y="26"/>
                                </a:lnTo>
                                <a:lnTo>
                                  <a:pt x="56" y="26"/>
                                </a:lnTo>
                                <a:lnTo>
                                  <a:pt x="45" y="26"/>
                                </a:lnTo>
                                <a:lnTo>
                                  <a:pt x="36" y="29"/>
                                </a:lnTo>
                                <a:lnTo>
                                  <a:pt x="17" y="40"/>
                                </a:lnTo>
                                <a:lnTo>
                                  <a:pt x="17" y="9"/>
                                </a:lnTo>
                                <a:lnTo>
                                  <a:pt x="17" y="9"/>
                                </a:lnTo>
                                <a:lnTo>
                                  <a:pt x="56" y="113"/>
                                </a:lnTo>
                                <a:lnTo>
                                  <a:pt x="56" y="113"/>
                                </a:lnTo>
                                <a:lnTo>
                                  <a:pt x="62" y="110"/>
                                </a:lnTo>
                                <a:lnTo>
                                  <a:pt x="70" y="110"/>
                                </a:lnTo>
                                <a:lnTo>
                                  <a:pt x="79" y="102"/>
                                </a:lnTo>
                                <a:lnTo>
                                  <a:pt x="79" y="102"/>
                                </a:lnTo>
                                <a:lnTo>
                                  <a:pt x="85" y="88"/>
                                </a:lnTo>
                                <a:lnTo>
                                  <a:pt x="87" y="74"/>
                                </a:lnTo>
                                <a:lnTo>
                                  <a:pt x="73" y="74"/>
                                </a:lnTo>
                                <a:lnTo>
                                  <a:pt x="73" y="74"/>
                                </a:lnTo>
                                <a:lnTo>
                                  <a:pt x="59" y="74"/>
                                </a:lnTo>
                                <a:lnTo>
                                  <a:pt x="48" y="76"/>
                                </a:lnTo>
                                <a:lnTo>
                                  <a:pt x="36" y="85"/>
                                </a:lnTo>
                                <a:lnTo>
                                  <a:pt x="34" y="90"/>
                                </a:lnTo>
                                <a:lnTo>
                                  <a:pt x="34" y="96"/>
                                </a:lnTo>
                                <a:lnTo>
                                  <a:pt x="34" y="96"/>
                                </a:lnTo>
                                <a:lnTo>
                                  <a:pt x="36" y="105"/>
                                </a:lnTo>
                                <a:lnTo>
                                  <a:pt x="39" y="107"/>
                                </a:lnTo>
                                <a:lnTo>
                                  <a:pt x="48" y="110"/>
                                </a:lnTo>
                                <a:lnTo>
                                  <a:pt x="56" y="113"/>
                                </a:lnTo>
                                <a:lnTo>
                                  <a:pt x="56" y="113"/>
                                </a:lnTo>
                                <a:lnTo>
                                  <a:pt x="17"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10093" y="9749"/>
                            <a:ext cx="76" cy="133"/>
                          </a:xfrm>
                          <a:custGeom>
                            <a:avLst/>
                            <a:gdLst>
                              <a:gd name="T0" fmla="*/ 0 w 76"/>
                              <a:gd name="T1" fmla="*/ 3 h 133"/>
                              <a:gd name="T2" fmla="*/ 31 w 76"/>
                              <a:gd name="T3" fmla="*/ 3 h 133"/>
                              <a:gd name="T4" fmla="*/ 31 w 76"/>
                              <a:gd name="T5" fmla="*/ 31 h 133"/>
                              <a:gd name="T6" fmla="*/ 31 w 76"/>
                              <a:gd name="T7" fmla="*/ 31 h 133"/>
                              <a:gd name="T8" fmla="*/ 31 w 76"/>
                              <a:gd name="T9" fmla="*/ 31 h 133"/>
                              <a:gd name="T10" fmla="*/ 34 w 76"/>
                              <a:gd name="T11" fmla="*/ 23 h 133"/>
                              <a:gd name="T12" fmla="*/ 42 w 76"/>
                              <a:gd name="T13" fmla="*/ 12 h 133"/>
                              <a:gd name="T14" fmla="*/ 53 w 76"/>
                              <a:gd name="T15" fmla="*/ 3 h 133"/>
                              <a:gd name="T16" fmla="*/ 59 w 76"/>
                              <a:gd name="T17" fmla="*/ 0 h 133"/>
                              <a:gd name="T18" fmla="*/ 68 w 76"/>
                              <a:gd name="T19" fmla="*/ 0 h 133"/>
                              <a:gd name="T20" fmla="*/ 68 w 76"/>
                              <a:gd name="T21" fmla="*/ 0 h 133"/>
                              <a:gd name="T22" fmla="*/ 76 w 76"/>
                              <a:gd name="T23" fmla="*/ 0 h 133"/>
                              <a:gd name="T24" fmla="*/ 76 w 76"/>
                              <a:gd name="T25" fmla="*/ 34 h 133"/>
                              <a:gd name="T26" fmla="*/ 76 w 76"/>
                              <a:gd name="T27" fmla="*/ 34 h 133"/>
                              <a:gd name="T28" fmla="*/ 70 w 76"/>
                              <a:gd name="T29" fmla="*/ 34 h 133"/>
                              <a:gd name="T30" fmla="*/ 62 w 76"/>
                              <a:gd name="T31" fmla="*/ 31 h 133"/>
                              <a:gd name="T32" fmla="*/ 62 w 76"/>
                              <a:gd name="T33" fmla="*/ 31 h 133"/>
                              <a:gd name="T34" fmla="*/ 53 w 76"/>
                              <a:gd name="T35" fmla="*/ 34 h 133"/>
                              <a:gd name="T36" fmla="*/ 45 w 76"/>
                              <a:gd name="T37" fmla="*/ 37 h 133"/>
                              <a:gd name="T38" fmla="*/ 42 w 76"/>
                              <a:gd name="T39" fmla="*/ 45 h 133"/>
                              <a:gd name="T40" fmla="*/ 36 w 76"/>
                              <a:gd name="T41" fmla="*/ 51 h 133"/>
                              <a:gd name="T42" fmla="*/ 34 w 76"/>
                              <a:gd name="T43" fmla="*/ 71 h 133"/>
                              <a:gd name="T44" fmla="*/ 34 w 76"/>
                              <a:gd name="T45" fmla="*/ 85 h 133"/>
                              <a:gd name="T46" fmla="*/ 34 w 76"/>
                              <a:gd name="T47" fmla="*/ 133 h 133"/>
                              <a:gd name="T48" fmla="*/ 0 w 76"/>
                              <a:gd name="T49" fmla="*/ 133 h 133"/>
                              <a:gd name="T50" fmla="*/ 0 w 76"/>
                              <a:gd name="T51" fmla="*/ 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6" h="133">
                                <a:moveTo>
                                  <a:pt x="0" y="3"/>
                                </a:moveTo>
                                <a:lnTo>
                                  <a:pt x="31" y="3"/>
                                </a:lnTo>
                                <a:lnTo>
                                  <a:pt x="31" y="31"/>
                                </a:lnTo>
                                <a:lnTo>
                                  <a:pt x="31" y="31"/>
                                </a:lnTo>
                                <a:lnTo>
                                  <a:pt x="31" y="31"/>
                                </a:lnTo>
                                <a:lnTo>
                                  <a:pt x="34" y="23"/>
                                </a:lnTo>
                                <a:lnTo>
                                  <a:pt x="42" y="12"/>
                                </a:lnTo>
                                <a:lnTo>
                                  <a:pt x="53" y="3"/>
                                </a:lnTo>
                                <a:lnTo>
                                  <a:pt x="59" y="0"/>
                                </a:lnTo>
                                <a:lnTo>
                                  <a:pt x="68" y="0"/>
                                </a:lnTo>
                                <a:lnTo>
                                  <a:pt x="68" y="0"/>
                                </a:lnTo>
                                <a:lnTo>
                                  <a:pt x="76" y="0"/>
                                </a:lnTo>
                                <a:lnTo>
                                  <a:pt x="76" y="34"/>
                                </a:lnTo>
                                <a:lnTo>
                                  <a:pt x="76" y="34"/>
                                </a:lnTo>
                                <a:lnTo>
                                  <a:pt x="70" y="34"/>
                                </a:lnTo>
                                <a:lnTo>
                                  <a:pt x="62" y="31"/>
                                </a:lnTo>
                                <a:lnTo>
                                  <a:pt x="62" y="31"/>
                                </a:lnTo>
                                <a:lnTo>
                                  <a:pt x="53" y="34"/>
                                </a:lnTo>
                                <a:lnTo>
                                  <a:pt x="45" y="37"/>
                                </a:lnTo>
                                <a:lnTo>
                                  <a:pt x="42" y="45"/>
                                </a:lnTo>
                                <a:lnTo>
                                  <a:pt x="36" y="51"/>
                                </a:lnTo>
                                <a:lnTo>
                                  <a:pt x="34" y="71"/>
                                </a:lnTo>
                                <a:lnTo>
                                  <a:pt x="34" y="85"/>
                                </a:lnTo>
                                <a:lnTo>
                                  <a:pt x="34" y="133"/>
                                </a:lnTo>
                                <a:lnTo>
                                  <a:pt x="0" y="133"/>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178" y="9716"/>
                            <a:ext cx="93" cy="171"/>
                          </a:xfrm>
                          <a:custGeom>
                            <a:avLst/>
                            <a:gdLst>
                              <a:gd name="T0" fmla="*/ 25 w 93"/>
                              <a:gd name="T1" fmla="*/ 62 h 171"/>
                              <a:gd name="T2" fmla="*/ 0 w 93"/>
                              <a:gd name="T3" fmla="*/ 62 h 171"/>
                              <a:gd name="T4" fmla="*/ 0 w 93"/>
                              <a:gd name="T5" fmla="*/ 36 h 171"/>
                              <a:gd name="T6" fmla="*/ 25 w 93"/>
                              <a:gd name="T7" fmla="*/ 36 h 171"/>
                              <a:gd name="T8" fmla="*/ 25 w 93"/>
                              <a:gd name="T9" fmla="*/ 11 h 171"/>
                              <a:gd name="T10" fmla="*/ 59 w 93"/>
                              <a:gd name="T11" fmla="*/ 0 h 171"/>
                              <a:gd name="T12" fmla="*/ 59 w 93"/>
                              <a:gd name="T13" fmla="*/ 36 h 171"/>
                              <a:gd name="T14" fmla="*/ 90 w 93"/>
                              <a:gd name="T15" fmla="*/ 36 h 171"/>
                              <a:gd name="T16" fmla="*/ 90 w 93"/>
                              <a:gd name="T17" fmla="*/ 62 h 171"/>
                              <a:gd name="T18" fmla="*/ 59 w 93"/>
                              <a:gd name="T19" fmla="*/ 62 h 171"/>
                              <a:gd name="T20" fmla="*/ 59 w 93"/>
                              <a:gd name="T21" fmla="*/ 121 h 171"/>
                              <a:gd name="T22" fmla="*/ 59 w 93"/>
                              <a:gd name="T23" fmla="*/ 121 h 171"/>
                              <a:gd name="T24" fmla="*/ 59 w 93"/>
                              <a:gd name="T25" fmla="*/ 129 h 171"/>
                              <a:gd name="T26" fmla="*/ 62 w 93"/>
                              <a:gd name="T27" fmla="*/ 138 h 171"/>
                              <a:gd name="T28" fmla="*/ 67 w 93"/>
                              <a:gd name="T29" fmla="*/ 143 h 171"/>
                              <a:gd name="T30" fmla="*/ 76 w 93"/>
                              <a:gd name="T31" fmla="*/ 143 h 171"/>
                              <a:gd name="T32" fmla="*/ 76 w 93"/>
                              <a:gd name="T33" fmla="*/ 143 h 171"/>
                              <a:gd name="T34" fmla="*/ 84 w 93"/>
                              <a:gd name="T35" fmla="*/ 143 h 171"/>
                              <a:gd name="T36" fmla="*/ 90 w 93"/>
                              <a:gd name="T37" fmla="*/ 140 h 171"/>
                              <a:gd name="T38" fmla="*/ 93 w 93"/>
                              <a:gd name="T39" fmla="*/ 166 h 171"/>
                              <a:gd name="T40" fmla="*/ 93 w 93"/>
                              <a:gd name="T41" fmla="*/ 166 h 171"/>
                              <a:gd name="T42" fmla="*/ 82 w 93"/>
                              <a:gd name="T43" fmla="*/ 168 h 171"/>
                              <a:gd name="T44" fmla="*/ 67 w 93"/>
                              <a:gd name="T45" fmla="*/ 171 h 171"/>
                              <a:gd name="T46" fmla="*/ 67 w 93"/>
                              <a:gd name="T47" fmla="*/ 171 h 171"/>
                              <a:gd name="T48" fmla="*/ 48 w 93"/>
                              <a:gd name="T49" fmla="*/ 168 h 171"/>
                              <a:gd name="T50" fmla="*/ 42 w 93"/>
                              <a:gd name="T51" fmla="*/ 163 h 171"/>
                              <a:gd name="T52" fmla="*/ 36 w 93"/>
                              <a:gd name="T53" fmla="*/ 157 h 171"/>
                              <a:gd name="T54" fmla="*/ 31 w 93"/>
                              <a:gd name="T55" fmla="*/ 152 h 171"/>
                              <a:gd name="T56" fmla="*/ 28 w 93"/>
                              <a:gd name="T57" fmla="*/ 146 h 171"/>
                              <a:gd name="T58" fmla="*/ 25 w 93"/>
                              <a:gd name="T59" fmla="*/ 126 h 171"/>
                              <a:gd name="T60" fmla="*/ 25 w 93"/>
                              <a:gd name="T61" fmla="*/ 62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3" h="171">
                                <a:moveTo>
                                  <a:pt x="25" y="62"/>
                                </a:moveTo>
                                <a:lnTo>
                                  <a:pt x="0" y="62"/>
                                </a:lnTo>
                                <a:lnTo>
                                  <a:pt x="0" y="36"/>
                                </a:lnTo>
                                <a:lnTo>
                                  <a:pt x="25" y="36"/>
                                </a:lnTo>
                                <a:lnTo>
                                  <a:pt x="25" y="11"/>
                                </a:lnTo>
                                <a:lnTo>
                                  <a:pt x="59" y="0"/>
                                </a:lnTo>
                                <a:lnTo>
                                  <a:pt x="59" y="36"/>
                                </a:lnTo>
                                <a:lnTo>
                                  <a:pt x="90" y="36"/>
                                </a:lnTo>
                                <a:lnTo>
                                  <a:pt x="90" y="62"/>
                                </a:lnTo>
                                <a:lnTo>
                                  <a:pt x="59" y="62"/>
                                </a:lnTo>
                                <a:lnTo>
                                  <a:pt x="59" y="121"/>
                                </a:lnTo>
                                <a:lnTo>
                                  <a:pt x="59" y="121"/>
                                </a:lnTo>
                                <a:lnTo>
                                  <a:pt x="59" y="129"/>
                                </a:lnTo>
                                <a:lnTo>
                                  <a:pt x="62" y="138"/>
                                </a:lnTo>
                                <a:lnTo>
                                  <a:pt x="67" y="143"/>
                                </a:lnTo>
                                <a:lnTo>
                                  <a:pt x="76" y="143"/>
                                </a:lnTo>
                                <a:lnTo>
                                  <a:pt x="76" y="143"/>
                                </a:lnTo>
                                <a:lnTo>
                                  <a:pt x="84" y="143"/>
                                </a:lnTo>
                                <a:lnTo>
                                  <a:pt x="90" y="140"/>
                                </a:lnTo>
                                <a:lnTo>
                                  <a:pt x="93" y="166"/>
                                </a:lnTo>
                                <a:lnTo>
                                  <a:pt x="93" y="166"/>
                                </a:lnTo>
                                <a:lnTo>
                                  <a:pt x="82" y="168"/>
                                </a:lnTo>
                                <a:lnTo>
                                  <a:pt x="67" y="171"/>
                                </a:lnTo>
                                <a:lnTo>
                                  <a:pt x="67" y="171"/>
                                </a:lnTo>
                                <a:lnTo>
                                  <a:pt x="48" y="168"/>
                                </a:lnTo>
                                <a:lnTo>
                                  <a:pt x="42" y="163"/>
                                </a:lnTo>
                                <a:lnTo>
                                  <a:pt x="36" y="157"/>
                                </a:lnTo>
                                <a:lnTo>
                                  <a:pt x="31" y="152"/>
                                </a:lnTo>
                                <a:lnTo>
                                  <a:pt x="28" y="146"/>
                                </a:lnTo>
                                <a:lnTo>
                                  <a:pt x="25" y="126"/>
                                </a:lnTo>
                                <a:lnTo>
                                  <a:pt x="25"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0291" y="9749"/>
                            <a:ext cx="192" cy="133"/>
                          </a:xfrm>
                          <a:custGeom>
                            <a:avLst/>
                            <a:gdLst>
                              <a:gd name="T0" fmla="*/ 0 w 192"/>
                              <a:gd name="T1" fmla="*/ 3 h 133"/>
                              <a:gd name="T2" fmla="*/ 31 w 192"/>
                              <a:gd name="T3" fmla="*/ 3 h 133"/>
                              <a:gd name="T4" fmla="*/ 31 w 192"/>
                              <a:gd name="T5" fmla="*/ 20 h 133"/>
                              <a:gd name="T6" fmla="*/ 31 w 192"/>
                              <a:gd name="T7" fmla="*/ 20 h 133"/>
                              <a:gd name="T8" fmla="*/ 31 w 192"/>
                              <a:gd name="T9" fmla="*/ 20 h 133"/>
                              <a:gd name="T10" fmla="*/ 42 w 192"/>
                              <a:gd name="T11" fmla="*/ 12 h 133"/>
                              <a:gd name="T12" fmla="*/ 51 w 192"/>
                              <a:gd name="T13" fmla="*/ 3 h 133"/>
                              <a:gd name="T14" fmla="*/ 62 w 192"/>
                              <a:gd name="T15" fmla="*/ 0 h 133"/>
                              <a:gd name="T16" fmla="*/ 71 w 192"/>
                              <a:gd name="T17" fmla="*/ 0 h 133"/>
                              <a:gd name="T18" fmla="*/ 71 w 192"/>
                              <a:gd name="T19" fmla="*/ 0 h 133"/>
                              <a:gd name="T20" fmla="*/ 85 w 192"/>
                              <a:gd name="T21" fmla="*/ 0 h 133"/>
                              <a:gd name="T22" fmla="*/ 96 w 192"/>
                              <a:gd name="T23" fmla="*/ 6 h 133"/>
                              <a:gd name="T24" fmla="*/ 105 w 192"/>
                              <a:gd name="T25" fmla="*/ 12 h 133"/>
                              <a:gd name="T26" fmla="*/ 110 w 192"/>
                              <a:gd name="T27" fmla="*/ 23 h 133"/>
                              <a:gd name="T28" fmla="*/ 110 w 192"/>
                              <a:gd name="T29" fmla="*/ 23 h 133"/>
                              <a:gd name="T30" fmla="*/ 119 w 192"/>
                              <a:gd name="T31" fmla="*/ 12 h 133"/>
                              <a:gd name="T32" fmla="*/ 127 w 192"/>
                              <a:gd name="T33" fmla="*/ 6 h 133"/>
                              <a:gd name="T34" fmla="*/ 139 w 192"/>
                              <a:gd name="T35" fmla="*/ 0 h 133"/>
                              <a:gd name="T36" fmla="*/ 153 w 192"/>
                              <a:gd name="T37" fmla="*/ 0 h 133"/>
                              <a:gd name="T38" fmla="*/ 153 w 192"/>
                              <a:gd name="T39" fmla="*/ 0 h 133"/>
                              <a:gd name="T40" fmla="*/ 164 w 192"/>
                              <a:gd name="T41" fmla="*/ 0 h 133"/>
                              <a:gd name="T42" fmla="*/ 173 w 192"/>
                              <a:gd name="T43" fmla="*/ 3 h 133"/>
                              <a:gd name="T44" fmla="*/ 178 w 192"/>
                              <a:gd name="T45" fmla="*/ 9 h 133"/>
                              <a:gd name="T46" fmla="*/ 184 w 192"/>
                              <a:gd name="T47" fmla="*/ 14 h 133"/>
                              <a:gd name="T48" fmla="*/ 190 w 192"/>
                              <a:gd name="T49" fmla="*/ 23 h 133"/>
                              <a:gd name="T50" fmla="*/ 192 w 192"/>
                              <a:gd name="T51" fmla="*/ 31 h 133"/>
                              <a:gd name="T52" fmla="*/ 192 w 192"/>
                              <a:gd name="T53" fmla="*/ 51 h 133"/>
                              <a:gd name="T54" fmla="*/ 192 w 192"/>
                              <a:gd name="T55" fmla="*/ 133 h 133"/>
                              <a:gd name="T56" fmla="*/ 158 w 192"/>
                              <a:gd name="T57" fmla="*/ 133 h 133"/>
                              <a:gd name="T58" fmla="*/ 158 w 192"/>
                              <a:gd name="T59" fmla="*/ 57 h 133"/>
                              <a:gd name="T60" fmla="*/ 158 w 192"/>
                              <a:gd name="T61" fmla="*/ 57 h 133"/>
                              <a:gd name="T62" fmla="*/ 158 w 192"/>
                              <a:gd name="T63" fmla="*/ 45 h 133"/>
                              <a:gd name="T64" fmla="*/ 156 w 192"/>
                              <a:gd name="T65" fmla="*/ 37 h 133"/>
                              <a:gd name="T66" fmla="*/ 150 w 192"/>
                              <a:gd name="T67" fmla="*/ 29 h 133"/>
                              <a:gd name="T68" fmla="*/ 147 w 192"/>
                              <a:gd name="T69" fmla="*/ 29 h 133"/>
                              <a:gd name="T70" fmla="*/ 139 w 192"/>
                              <a:gd name="T71" fmla="*/ 26 h 133"/>
                              <a:gd name="T72" fmla="*/ 139 w 192"/>
                              <a:gd name="T73" fmla="*/ 26 h 133"/>
                              <a:gd name="T74" fmla="*/ 133 w 192"/>
                              <a:gd name="T75" fmla="*/ 29 h 133"/>
                              <a:gd name="T76" fmla="*/ 124 w 192"/>
                              <a:gd name="T77" fmla="*/ 31 h 133"/>
                              <a:gd name="T78" fmla="*/ 122 w 192"/>
                              <a:gd name="T79" fmla="*/ 37 h 133"/>
                              <a:gd name="T80" fmla="*/ 119 w 192"/>
                              <a:gd name="T81" fmla="*/ 43 h 133"/>
                              <a:gd name="T82" fmla="*/ 116 w 192"/>
                              <a:gd name="T83" fmla="*/ 57 h 133"/>
                              <a:gd name="T84" fmla="*/ 113 w 192"/>
                              <a:gd name="T85" fmla="*/ 71 h 133"/>
                              <a:gd name="T86" fmla="*/ 113 w 192"/>
                              <a:gd name="T87" fmla="*/ 133 h 133"/>
                              <a:gd name="T88" fmla="*/ 79 w 192"/>
                              <a:gd name="T89" fmla="*/ 133 h 133"/>
                              <a:gd name="T90" fmla="*/ 79 w 192"/>
                              <a:gd name="T91" fmla="*/ 57 h 133"/>
                              <a:gd name="T92" fmla="*/ 79 w 192"/>
                              <a:gd name="T93" fmla="*/ 57 h 133"/>
                              <a:gd name="T94" fmla="*/ 79 w 192"/>
                              <a:gd name="T95" fmla="*/ 45 h 133"/>
                              <a:gd name="T96" fmla="*/ 76 w 192"/>
                              <a:gd name="T97" fmla="*/ 37 h 133"/>
                              <a:gd name="T98" fmla="*/ 71 w 192"/>
                              <a:gd name="T99" fmla="*/ 29 h 133"/>
                              <a:gd name="T100" fmla="*/ 65 w 192"/>
                              <a:gd name="T101" fmla="*/ 29 h 133"/>
                              <a:gd name="T102" fmla="*/ 59 w 192"/>
                              <a:gd name="T103" fmla="*/ 26 h 133"/>
                              <a:gd name="T104" fmla="*/ 59 w 192"/>
                              <a:gd name="T105" fmla="*/ 26 h 133"/>
                              <a:gd name="T106" fmla="*/ 51 w 192"/>
                              <a:gd name="T107" fmla="*/ 29 h 133"/>
                              <a:gd name="T108" fmla="*/ 45 w 192"/>
                              <a:gd name="T109" fmla="*/ 31 h 133"/>
                              <a:gd name="T110" fmla="*/ 42 w 192"/>
                              <a:gd name="T111" fmla="*/ 37 h 133"/>
                              <a:gd name="T112" fmla="*/ 39 w 192"/>
                              <a:gd name="T113" fmla="*/ 43 h 133"/>
                              <a:gd name="T114" fmla="*/ 34 w 192"/>
                              <a:gd name="T115" fmla="*/ 57 h 133"/>
                              <a:gd name="T116" fmla="*/ 34 w 192"/>
                              <a:gd name="T117" fmla="*/ 71 h 133"/>
                              <a:gd name="T118" fmla="*/ 34 w 192"/>
                              <a:gd name="T119" fmla="*/ 133 h 133"/>
                              <a:gd name="T120" fmla="*/ 0 w 192"/>
                              <a:gd name="T121" fmla="*/ 133 h 133"/>
                              <a:gd name="T122" fmla="*/ 0 w 192"/>
                              <a:gd name="T123" fmla="*/ 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2" h="133">
                                <a:moveTo>
                                  <a:pt x="0" y="3"/>
                                </a:moveTo>
                                <a:lnTo>
                                  <a:pt x="31" y="3"/>
                                </a:lnTo>
                                <a:lnTo>
                                  <a:pt x="31" y="20"/>
                                </a:lnTo>
                                <a:lnTo>
                                  <a:pt x="31" y="20"/>
                                </a:lnTo>
                                <a:lnTo>
                                  <a:pt x="31" y="20"/>
                                </a:lnTo>
                                <a:lnTo>
                                  <a:pt x="42" y="12"/>
                                </a:lnTo>
                                <a:lnTo>
                                  <a:pt x="51" y="3"/>
                                </a:lnTo>
                                <a:lnTo>
                                  <a:pt x="62" y="0"/>
                                </a:lnTo>
                                <a:lnTo>
                                  <a:pt x="71" y="0"/>
                                </a:lnTo>
                                <a:lnTo>
                                  <a:pt x="71" y="0"/>
                                </a:lnTo>
                                <a:lnTo>
                                  <a:pt x="85" y="0"/>
                                </a:lnTo>
                                <a:lnTo>
                                  <a:pt x="96" y="6"/>
                                </a:lnTo>
                                <a:lnTo>
                                  <a:pt x="105" y="12"/>
                                </a:lnTo>
                                <a:lnTo>
                                  <a:pt x="110" y="23"/>
                                </a:lnTo>
                                <a:lnTo>
                                  <a:pt x="110" y="23"/>
                                </a:lnTo>
                                <a:lnTo>
                                  <a:pt x="119" y="12"/>
                                </a:lnTo>
                                <a:lnTo>
                                  <a:pt x="127" y="6"/>
                                </a:lnTo>
                                <a:lnTo>
                                  <a:pt x="139" y="0"/>
                                </a:lnTo>
                                <a:lnTo>
                                  <a:pt x="153" y="0"/>
                                </a:lnTo>
                                <a:lnTo>
                                  <a:pt x="153" y="0"/>
                                </a:lnTo>
                                <a:lnTo>
                                  <a:pt x="164" y="0"/>
                                </a:lnTo>
                                <a:lnTo>
                                  <a:pt x="173" y="3"/>
                                </a:lnTo>
                                <a:lnTo>
                                  <a:pt x="178" y="9"/>
                                </a:lnTo>
                                <a:lnTo>
                                  <a:pt x="184" y="14"/>
                                </a:lnTo>
                                <a:lnTo>
                                  <a:pt x="190" y="23"/>
                                </a:lnTo>
                                <a:lnTo>
                                  <a:pt x="192" y="31"/>
                                </a:lnTo>
                                <a:lnTo>
                                  <a:pt x="192" y="51"/>
                                </a:lnTo>
                                <a:lnTo>
                                  <a:pt x="192" y="133"/>
                                </a:lnTo>
                                <a:lnTo>
                                  <a:pt x="158" y="133"/>
                                </a:lnTo>
                                <a:lnTo>
                                  <a:pt x="158" y="57"/>
                                </a:lnTo>
                                <a:lnTo>
                                  <a:pt x="158" y="57"/>
                                </a:lnTo>
                                <a:lnTo>
                                  <a:pt x="158" y="45"/>
                                </a:lnTo>
                                <a:lnTo>
                                  <a:pt x="156" y="37"/>
                                </a:lnTo>
                                <a:lnTo>
                                  <a:pt x="150" y="29"/>
                                </a:lnTo>
                                <a:lnTo>
                                  <a:pt x="147" y="29"/>
                                </a:lnTo>
                                <a:lnTo>
                                  <a:pt x="139" y="26"/>
                                </a:lnTo>
                                <a:lnTo>
                                  <a:pt x="139" y="26"/>
                                </a:lnTo>
                                <a:lnTo>
                                  <a:pt x="133" y="29"/>
                                </a:lnTo>
                                <a:lnTo>
                                  <a:pt x="124" y="31"/>
                                </a:lnTo>
                                <a:lnTo>
                                  <a:pt x="122" y="37"/>
                                </a:lnTo>
                                <a:lnTo>
                                  <a:pt x="119" y="43"/>
                                </a:lnTo>
                                <a:lnTo>
                                  <a:pt x="116" y="57"/>
                                </a:lnTo>
                                <a:lnTo>
                                  <a:pt x="113" y="71"/>
                                </a:lnTo>
                                <a:lnTo>
                                  <a:pt x="113" y="133"/>
                                </a:lnTo>
                                <a:lnTo>
                                  <a:pt x="79" y="133"/>
                                </a:lnTo>
                                <a:lnTo>
                                  <a:pt x="79" y="57"/>
                                </a:lnTo>
                                <a:lnTo>
                                  <a:pt x="79" y="57"/>
                                </a:lnTo>
                                <a:lnTo>
                                  <a:pt x="79" y="45"/>
                                </a:lnTo>
                                <a:lnTo>
                                  <a:pt x="76" y="37"/>
                                </a:lnTo>
                                <a:lnTo>
                                  <a:pt x="71" y="29"/>
                                </a:lnTo>
                                <a:lnTo>
                                  <a:pt x="65" y="29"/>
                                </a:lnTo>
                                <a:lnTo>
                                  <a:pt x="59" y="26"/>
                                </a:lnTo>
                                <a:lnTo>
                                  <a:pt x="59" y="26"/>
                                </a:lnTo>
                                <a:lnTo>
                                  <a:pt x="51" y="29"/>
                                </a:lnTo>
                                <a:lnTo>
                                  <a:pt x="45" y="31"/>
                                </a:lnTo>
                                <a:lnTo>
                                  <a:pt x="42" y="37"/>
                                </a:lnTo>
                                <a:lnTo>
                                  <a:pt x="39" y="43"/>
                                </a:lnTo>
                                <a:lnTo>
                                  <a:pt x="34" y="57"/>
                                </a:lnTo>
                                <a:lnTo>
                                  <a:pt x="34" y="71"/>
                                </a:lnTo>
                                <a:lnTo>
                                  <a:pt x="34" y="133"/>
                                </a:lnTo>
                                <a:lnTo>
                                  <a:pt x="0" y="133"/>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0512" y="9749"/>
                            <a:ext cx="121" cy="138"/>
                          </a:xfrm>
                          <a:custGeom>
                            <a:avLst/>
                            <a:gdLst>
                              <a:gd name="T0" fmla="*/ 113 w 121"/>
                              <a:gd name="T1" fmla="*/ 127 h 138"/>
                              <a:gd name="T2" fmla="*/ 113 w 121"/>
                              <a:gd name="T3" fmla="*/ 127 h 138"/>
                              <a:gd name="T4" fmla="*/ 93 w 121"/>
                              <a:gd name="T5" fmla="*/ 135 h 138"/>
                              <a:gd name="T6" fmla="*/ 68 w 121"/>
                              <a:gd name="T7" fmla="*/ 138 h 138"/>
                              <a:gd name="T8" fmla="*/ 68 w 121"/>
                              <a:gd name="T9" fmla="*/ 138 h 138"/>
                              <a:gd name="T10" fmla="*/ 51 w 121"/>
                              <a:gd name="T11" fmla="*/ 135 h 138"/>
                              <a:gd name="T12" fmla="*/ 39 w 121"/>
                              <a:gd name="T13" fmla="*/ 133 h 138"/>
                              <a:gd name="T14" fmla="*/ 25 w 121"/>
                              <a:gd name="T15" fmla="*/ 127 h 138"/>
                              <a:gd name="T16" fmla="*/ 17 w 121"/>
                              <a:gd name="T17" fmla="*/ 119 h 138"/>
                              <a:gd name="T18" fmla="*/ 8 w 121"/>
                              <a:gd name="T19" fmla="*/ 110 h 138"/>
                              <a:gd name="T20" fmla="*/ 3 w 121"/>
                              <a:gd name="T21" fmla="*/ 99 h 138"/>
                              <a:gd name="T22" fmla="*/ 0 w 121"/>
                              <a:gd name="T23" fmla="*/ 85 h 138"/>
                              <a:gd name="T24" fmla="*/ 0 w 121"/>
                              <a:gd name="T25" fmla="*/ 68 h 138"/>
                              <a:gd name="T26" fmla="*/ 0 w 121"/>
                              <a:gd name="T27" fmla="*/ 68 h 138"/>
                              <a:gd name="T28" fmla="*/ 0 w 121"/>
                              <a:gd name="T29" fmla="*/ 57 h 138"/>
                              <a:gd name="T30" fmla="*/ 3 w 121"/>
                              <a:gd name="T31" fmla="*/ 43 h 138"/>
                              <a:gd name="T32" fmla="*/ 8 w 121"/>
                              <a:gd name="T33" fmla="*/ 31 h 138"/>
                              <a:gd name="T34" fmla="*/ 14 w 121"/>
                              <a:gd name="T35" fmla="*/ 20 h 138"/>
                              <a:gd name="T36" fmla="*/ 22 w 121"/>
                              <a:gd name="T37" fmla="*/ 12 h 138"/>
                              <a:gd name="T38" fmla="*/ 34 w 121"/>
                              <a:gd name="T39" fmla="*/ 6 h 138"/>
                              <a:gd name="T40" fmla="*/ 45 w 121"/>
                              <a:gd name="T41" fmla="*/ 0 h 138"/>
                              <a:gd name="T42" fmla="*/ 59 w 121"/>
                              <a:gd name="T43" fmla="*/ 0 h 138"/>
                              <a:gd name="T44" fmla="*/ 59 w 121"/>
                              <a:gd name="T45" fmla="*/ 0 h 138"/>
                              <a:gd name="T46" fmla="*/ 76 w 121"/>
                              <a:gd name="T47" fmla="*/ 0 h 138"/>
                              <a:gd name="T48" fmla="*/ 90 w 121"/>
                              <a:gd name="T49" fmla="*/ 6 h 138"/>
                              <a:gd name="T50" fmla="*/ 102 w 121"/>
                              <a:gd name="T51" fmla="*/ 12 h 138"/>
                              <a:gd name="T52" fmla="*/ 110 w 121"/>
                              <a:gd name="T53" fmla="*/ 23 h 138"/>
                              <a:gd name="T54" fmla="*/ 116 w 121"/>
                              <a:gd name="T55" fmla="*/ 34 h 138"/>
                              <a:gd name="T56" fmla="*/ 119 w 121"/>
                              <a:gd name="T57" fmla="*/ 48 h 138"/>
                              <a:gd name="T58" fmla="*/ 121 w 121"/>
                              <a:gd name="T59" fmla="*/ 62 h 138"/>
                              <a:gd name="T60" fmla="*/ 121 w 121"/>
                              <a:gd name="T61" fmla="*/ 79 h 138"/>
                              <a:gd name="T62" fmla="*/ 31 w 121"/>
                              <a:gd name="T63" fmla="*/ 79 h 138"/>
                              <a:gd name="T64" fmla="*/ 31 w 121"/>
                              <a:gd name="T65" fmla="*/ 79 h 138"/>
                              <a:gd name="T66" fmla="*/ 34 w 121"/>
                              <a:gd name="T67" fmla="*/ 93 h 138"/>
                              <a:gd name="T68" fmla="*/ 42 w 121"/>
                              <a:gd name="T69" fmla="*/ 105 h 138"/>
                              <a:gd name="T70" fmla="*/ 53 w 121"/>
                              <a:gd name="T71" fmla="*/ 110 h 138"/>
                              <a:gd name="T72" fmla="*/ 68 w 121"/>
                              <a:gd name="T73" fmla="*/ 113 h 138"/>
                              <a:gd name="T74" fmla="*/ 68 w 121"/>
                              <a:gd name="T75" fmla="*/ 113 h 138"/>
                              <a:gd name="T76" fmla="*/ 82 w 121"/>
                              <a:gd name="T77" fmla="*/ 110 h 138"/>
                              <a:gd name="T78" fmla="*/ 93 w 121"/>
                              <a:gd name="T79" fmla="*/ 107 h 138"/>
                              <a:gd name="T80" fmla="*/ 113 w 121"/>
                              <a:gd name="T81" fmla="*/ 99 h 138"/>
                              <a:gd name="T82" fmla="*/ 113 w 121"/>
                              <a:gd name="T83" fmla="*/ 127 h 138"/>
                              <a:gd name="T84" fmla="*/ 113 w 121"/>
                              <a:gd name="T85" fmla="*/ 127 h 138"/>
                              <a:gd name="T86" fmla="*/ 90 w 121"/>
                              <a:gd name="T87" fmla="*/ 57 h 138"/>
                              <a:gd name="T88" fmla="*/ 90 w 121"/>
                              <a:gd name="T89" fmla="*/ 57 h 138"/>
                              <a:gd name="T90" fmla="*/ 87 w 121"/>
                              <a:gd name="T91" fmla="*/ 43 h 138"/>
                              <a:gd name="T92" fmla="*/ 82 w 121"/>
                              <a:gd name="T93" fmla="*/ 34 h 138"/>
                              <a:gd name="T94" fmla="*/ 73 w 121"/>
                              <a:gd name="T95" fmla="*/ 29 h 138"/>
                              <a:gd name="T96" fmla="*/ 62 w 121"/>
                              <a:gd name="T97" fmla="*/ 26 h 138"/>
                              <a:gd name="T98" fmla="*/ 62 w 121"/>
                              <a:gd name="T99" fmla="*/ 26 h 138"/>
                              <a:gd name="T100" fmla="*/ 48 w 121"/>
                              <a:gd name="T101" fmla="*/ 29 h 138"/>
                              <a:gd name="T102" fmla="*/ 39 w 121"/>
                              <a:gd name="T103" fmla="*/ 34 h 138"/>
                              <a:gd name="T104" fmla="*/ 34 w 121"/>
                              <a:gd name="T105" fmla="*/ 43 h 138"/>
                              <a:gd name="T106" fmla="*/ 31 w 121"/>
                              <a:gd name="T107" fmla="*/ 57 h 138"/>
                              <a:gd name="T108" fmla="*/ 90 w 121"/>
                              <a:gd name="T109" fmla="*/ 57 h 138"/>
                              <a:gd name="T110" fmla="*/ 113 w 121"/>
                              <a:gd name="T111" fmla="*/ 12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1" h="138">
                                <a:moveTo>
                                  <a:pt x="113" y="127"/>
                                </a:moveTo>
                                <a:lnTo>
                                  <a:pt x="113" y="127"/>
                                </a:lnTo>
                                <a:lnTo>
                                  <a:pt x="93" y="135"/>
                                </a:lnTo>
                                <a:lnTo>
                                  <a:pt x="68" y="138"/>
                                </a:lnTo>
                                <a:lnTo>
                                  <a:pt x="68" y="138"/>
                                </a:lnTo>
                                <a:lnTo>
                                  <a:pt x="51" y="135"/>
                                </a:lnTo>
                                <a:lnTo>
                                  <a:pt x="39" y="133"/>
                                </a:lnTo>
                                <a:lnTo>
                                  <a:pt x="25" y="127"/>
                                </a:lnTo>
                                <a:lnTo>
                                  <a:pt x="17" y="119"/>
                                </a:lnTo>
                                <a:lnTo>
                                  <a:pt x="8" y="110"/>
                                </a:lnTo>
                                <a:lnTo>
                                  <a:pt x="3" y="99"/>
                                </a:lnTo>
                                <a:lnTo>
                                  <a:pt x="0" y="85"/>
                                </a:lnTo>
                                <a:lnTo>
                                  <a:pt x="0" y="68"/>
                                </a:lnTo>
                                <a:lnTo>
                                  <a:pt x="0" y="68"/>
                                </a:lnTo>
                                <a:lnTo>
                                  <a:pt x="0" y="57"/>
                                </a:lnTo>
                                <a:lnTo>
                                  <a:pt x="3" y="43"/>
                                </a:lnTo>
                                <a:lnTo>
                                  <a:pt x="8" y="31"/>
                                </a:lnTo>
                                <a:lnTo>
                                  <a:pt x="14" y="20"/>
                                </a:lnTo>
                                <a:lnTo>
                                  <a:pt x="22" y="12"/>
                                </a:lnTo>
                                <a:lnTo>
                                  <a:pt x="34" y="6"/>
                                </a:lnTo>
                                <a:lnTo>
                                  <a:pt x="45" y="0"/>
                                </a:lnTo>
                                <a:lnTo>
                                  <a:pt x="59" y="0"/>
                                </a:lnTo>
                                <a:lnTo>
                                  <a:pt x="59" y="0"/>
                                </a:lnTo>
                                <a:lnTo>
                                  <a:pt x="76" y="0"/>
                                </a:lnTo>
                                <a:lnTo>
                                  <a:pt x="90" y="6"/>
                                </a:lnTo>
                                <a:lnTo>
                                  <a:pt x="102" y="12"/>
                                </a:lnTo>
                                <a:lnTo>
                                  <a:pt x="110" y="23"/>
                                </a:lnTo>
                                <a:lnTo>
                                  <a:pt x="116" y="34"/>
                                </a:lnTo>
                                <a:lnTo>
                                  <a:pt x="119" y="48"/>
                                </a:lnTo>
                                <a:lnTo>
                                  <a:pt x="121" y="62"/>
                                </a:lnTo>
                                <a:lnTo>
                                  <a:pt x="121" y="79"/>
                                </a:lnTo>
                                <a:lnTo>
                                  <a:pt x="31" y="79"/>
                                </a:lnTo>
                                <a:lnTo>
                                  <a:pt x="31" y="79"/>
                                </a:lnTo>
                                <a:lnTo>
                                  <a:pt x="34" y="93"/>
                                </a:lnTo>
                                <a:lnTo>
                                  <a:pt x="42" y="105"/>
                                </a:lnTo>
                                <a:lnTo>
                                  <a:pt x="53" y="110"/>
                                </a:lnTo>
                                <a:lnTo>
                                  <a:pt x="68" y="113"/>
                                </a:lnTo>
                                <a:lnTo>
                                  <a:pt x="68" y="113"/>
                                </a:lnTo>
                                <a:lnTo>
                                  <a:pt x="82" y="110"/>
                                </a:lnTo>
                                <a:lnTo>
                                  <a:pt x="93" y="107"/>
                                </a:lnTo>
                                <a:lnTo>
                                  <a:pt x="113" y="99"/>
                                </a:lnTo>
                                <a:lnTo>
                                  <a:pt x="113" y="127"/>
                                </a:lnTo>
                                <a:lnTo>
                                  <a:pt x="113" y="127"/>
                                </a:lnTo>
                                <a:lnTo>
                                  <a:pt x="90" y="57"/>
                                </a:lnTo>
                                <a:lnTo>
                                  <a:pt x="90" y="57"/>
                                </a:lnTo>
                                <a:lnTo>
                                  <a:pt x="87" y="43"/>
                                </a:lnTo>
                                <a:lnTo>
                                  <a:pt x="82" y="34"/>
                                </a:lnTo>
                                <a:lnTo>
                                  <a:pt x="73" y="29"/>
                                </a:lnTo>
                                <a:lnTo>
                                  <a:pt x="62" y="26"/>
                                </a:lnTo>
                                <a:lnTo>
                                  <a:pt x="62" y="26"/>
                                </a:lnTo>
                                <a:lnTo>
                                  <a:pt x="48" y="29"/>
                                </a:lnTo>
                                <a:lnTo>
                                  <a:pt x="39" y="34"/>
                                </a:lnTo>
                                <a:lnTo>
                                  <a:pt x="34" y="43"/>
                                </a:lnTo>
                                <a:lnTo>
                                  <a:pt x="31" y="57"/>
                                </a:lnTo>
                                <a:lnTo>
                                  <a:pt x="90" y="57"/>
                                </a:lnTo>
                                <a:lnTo>
                                  <a:pt x="113"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10662" y="9749"/>
                            <a:ext cx="122" cy="133"/>
                          </a:xfrm>
                          <a:custGeom>
                            <a:avLst/>
                            <a:gdLst>
                              <a:gd name="T0" fmla="*/ 0 w 122"/>
                              <a:gd name="T1" fmla="*/ 3 h 133"/>
                              <a:gd name="T2" fmla="*/ 31 w 122"/>
                              <a:gd name="T3" fmla="*/ 3 h 133"/>
                              <a:gd name="T4" fmla="*/ 31 w 122"/>
                              <a:gd name="T5" fmla="*/ 20 h 133"/>
                              <a:gd name="T6" fmla="*/ 34 w 122"/>
                              <a:gd name="T7" fmla="*/ 20 h 133"/>
                              <a:gd name="T8" fmla="*/ 34 w 122"/>
                              <a:gd name="T9" fmla="*/ 20 h 133"/>
                              <a:gd name="T10" fmla="*/ 42 w 122"/>
                              <a:gd name="T11" fmla="*/ 12 h 133"/>
                              <a:gd name="T12" fmla="*/ 51 w 122"/>
                              <a:gd name="T13" fmla="*/ 6 h 133"/>
                              <a:gd name="T14" fmla="*/ 62 w 122"/>
                              <a:gd name="T15" fmla="*/ 0 h 133"/>
                              <a:gd name="T16" fmla="*/ 76 w 122"/>
                              <a:gd name="T17" fmla="*/ 0 h 133"/>
                              <a:gd name="T18" fmla="*/ 76 w 122"/>
                              <a:gd name="T19" fmla="*/ 0 h 133"/>
                              <a:gd name="T20" fmla="*/ 88 w 122"/>
                              <a:gd name="T21" fmla="*/ 0 h 133"/>
                              <a:gd name="T22" fmla="*/ 96 w 122"/>
                              <a:gd name="T23" fmla="*/ 3 h 133"/>
                              <a:gd name="T24" fmla="*/ 105 w 122"/>
                              <a:gd name="T25" fmla="*/ 9 h 133"/>
                              <a:gd name="T26" fmla="*/ 110 w 122"/>
                              <a:gd name="T27" fmla="*/ 14 h 133"/>
                              <a:gd name="T28" fmla="*/ 116 w 122"/>
                              <a:gd name="T29" fmla="*/ 23 h 133"/>
                              <a:gd name="T30" fmla="*/ 119 w 122"/>
                              <a:gd name="T31" fmla="*/ 31 h 133"/>
                              <a:gd name="T32" fmla="*/ 122 w 122"/>
                              <a:gd name="T33" fmla="*/ 51 h 133"/>
                              <a:gd name="T34" fmla="*/ 122 w 122"/>
                              <a:gd name="T35" fmla="*/ 133 h 133"/>
                              <a:gd name="T36" fmla="*/ 88 w 122"/>
                              <a:gd name="T37" fmla="*/ 133 h 133"/>
                              <a:gd name="T38" fmla="*/ 88 w 122"/>
                              <a:gd name="T39" fmla="*/ 65 h 133"/>
                              <a:gd name="T40" fmla="*/ 88 w 122"/>
                              <a:gd name="T41" fmla="*/ 65 h 133"/>
                              <a:gd name="T42" fmla="*/ 85 w 122"/>
                              <a:gd name="T43" fmla="*/ 51 h 133"/>
                              <a:gd name="T44" fmla="*/ 85 w 122"/>
                              <a:gd name="T45" fmla="*/ 40 h 133"/>
                              <a:gd name="T46" fmla="*/ 82 w 122"/>
                              <a:gd name="T47" fmla="*/ 34 h 133"/>
                              <a:gd name="T48" fmla="*/ 76 w 122"/>
                              <a:gd name="T49" fmla="*/ 31 h 133"/>
                              <a:gd name="T50" fmla="*/ 71 w 122"/>
                              <a:gd name="T51" fmla="*/ 29 h 133"/>
                              <a:gd name="T52" fmla="*/ 65 w 122"/>
                              <a:gd name="T53" fmla="*/ 26 h 133"/>
                              <a:gd name="T54" fmla="*/ 65 w 122"/>
                              <a:gd name="T55" fmla="*/ 26 h 133"/>
                              <a:gd name="T56" fmla="*/ 56 w 122"/>
                              <a:gd name="T57" fmla="*/ 29 h 133"/>
                              <a:gd name="T58" fmla="*/ 48 w 122"/>
                              <a:gd name="T59" fmla="*/ 31 h 133"/>
                              <a:gd name="T60" fmla="*/ 42 w 122"/>
                              <a:gd name="T61" fmla="*/ 37 h 133"/>
                              <a:gd name="T62" fmla="*/ 39 w 122"/>
                              <a:gd name="T63" fmla="*/ 43 h 133"/>
                              <a:gd name="T64" fmla="*/ 34 w 122"/>
                              <a:gd name="T65" fmla="*/ 57 h 133"/>
                              <a:gd name="T66" fmla="*/ 34 w 122"/>
                              <a:gd name="T67" fmla="*/ 71 h 133"/>
                              <a:gd name="T68" fmla="*/ 34 w 122"/>
                              <a:gd name="T69" fmla="*/ 133 h 133"/>
                              <a:gd name="T70" fmla="*/ 0 w 122"/>
                              <a:gd name="T71" fmla="*/ 133 h 133"/>
                              <a:gd name="T72" fmla="*/ 0 w 122"/>
                              <a:gd name="T73" fmla="*/ 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2" h="133">
                                <a:moveTo>
                                  <a:pt x="0" y="3"/>
                                </a:moveTo>
                                <a:lnTo>
                                  <a:pt x="31" y="3"/>
                                </a:lnTo>
                                <a:lnTo>
                                  <a:pt x="31" y="20"/>
                                </a:lnTo>
                                <a:lnTo>
                                  <a:pt x="34" y="20"/>
                                </a:lnTo>
                                <a:lnTo>
                                  <a:pt x="34" y="20"/>
                                </a:lnTo>
                                <a:lnTo>
                                  <a:pt x="42" y="12"/>
                                </a:lnTo>
                                <a:lnTo>
                                  <a:pt x="51" y="6"/>
                                </a:lnTo>
                                <a:lnTo>
                                  <a:pt x="62" y="0"/>
                                </a:lnTo>
                                <a:lnTo>
                                  <a:pt x="76" y="0"/>
                                </a:lnTo>
                                <a:lnTo>
                                  <a:pt x="76" y="0"/>
                                </a:lnTo>
                                <a:lnTo>
                                  <a:pt x="88" y="0"/>
                                </a:lnTo>
                                <a:lnTo>
                                  <a:pt x="96" y="3"/>
                                </a:lnTo>
                                <a:lnTo>
                                  <a:pt x="105" y="9"/>
                                </a:lnTo>
                                <a:lnTo>
                                  <a:pt x="110" y="14"/>
                                </a:lnTo>
                                <a:lnTo>
                                  <a:pt x="116" y="23"/>
                                </a:lnTo>
                                <a:lnTo>
                                  <a:pt x="119" y="31"/>
                                </a:lnTo>
                                <a:lnTo>
                                  <a:pt x="122" y="51"/>
                                </a:lnTo>
                                <a:lnTo>
                                  <a:pt x="122" y="133"/>
                                </a:lnTo>
                                <a:lnTo>
                                  <a:pt x="88" y="133"/>
                                </a:lnTo>
                                <a:lnTo>
                                  <a:pt x="88" y="65"/>
                                </a:lnTo>
                                <a:lnTo>
                                  <a:pt x="88" y="65"/>
                                </a:lnTo>
                                <a:lnTo>
                                  <a:pt x="85" y="51"/>
                                </a:lnTo>
                                <a:lnTo>
                                  <a:pt x="85" y="40"/>
                                </a:lnTo>
                                <a:lnTo>
                                  <a:pt x="82" y="34"/>
                                </a:lnTo>
                                <a:lnTo>
                                  <a:pt x="76" y="31"/>
                                </a:lnTo>
                                <a:lnTo>
                                  <a:pt x="71" y="29"/>
                                </a:lnTo>
                                <a:lnTo>
                                  <a:pt x="65" y="26"/>
                                </a:lnTo>
                                <a:lnTo>
                                  <a:pt x="65" y="26"/>
                                </a:lnTo>
                                <a:lnTo>
                                  <a:pt x="56" y="29"/>
                                </a:lnTo>
                                <a:lnTo>
                                  <a:pt x="48" y="31"/>
                                </a:lnTo>
                                <a:lnTo>
                                  <a:pt x="42" y="37"/>
                                </a:lnTo>
                                <a:lnTo>
                                  <a:pt x="39" y="43"/>
                                </a:lnTo>
                                <a:lnTo>
                                  <a:pt x="34" y="57"/>
                                </a:lnTo>
                                <a:lnTo>
                                  <a:pt x="34" y="71"/>
                                </a:lnTo>
                                <a:lnTo>
                                  <a:pt x="34" y="133"/>
                                </a:lnTo>
                                <a:lnTo>
                                  <a:pt x="0" y="133"/>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10803" y="9716"/>
                            <a:ext cx="94" cy="171"/>
                          </a:xfrm>
                          <a:custGeom>
                            <a:avLst/>
                            <a:gdLst>
                              <a:gd name="T0" fmla="*/ 26 w 94"/>
                              <a:gd name="T1" fmla="*/ 62 h 171"/>
                              <a:gd name="T2" fmla="*/ 0 w 94"/>
                              <a:gd name="T3" fmla="*/ 62 h 171"/>
                              <a:gd name="T4" fmla="*/ 0 w 94"/>
                              <a:gd name="T5" fmla="*/ 36 h 171"/>
                              <a:gd name="T6" fmla="*/ 26 w 94"/>
                              <a:gd name="T7" fmla="*/ 36 h 171"/>
                              <a:gd name="T8" fmla="*/ 26 w 94"/>
                              <a:gd name="T9" fmla="*/ 11 h 171"/>
                              <a:gd name="T10" fmla="*/ 60 w 94"/>
                              <a:gd name="T11" fmla="*/ 0 h 171"/>
                              <a:gd name="T12" fmla="*/ 60 w 94"/>
                              <a:gd name="T13" fmla="*/ 36 h 171"/>
                              <a:gd name="T14" fmla="*/ 91 w 94"/>
                              <a:gd name="T15" fmla="*/ 36 h 171"/>
                              <a:gd name="T16" fmla="*/ 91 w 94"/>
                              <a:gd name="T17" fmla="*/ 62 h 171"/>
                              <a:gd name="T18" fmla="*/ 60 w 94"/>
                              <a:gd name="T19" fmla="*/ 62 h 171"/>
                              <a:gd name="T20" fmla="*/ 60 w 94"/>
                              <a:gd name="T21" fmla="*/ 121 h 171"/>
                              <a:gd name="T22" fmla="*/ 60 w 94"/>
                              <a:gd name="T23" fmla="*/ 121 h 171"/>
                              <a:gd name="T24" fmla="*/ 63 w 94"/>
                              <a:gd name="T25" fmla="*/ 129 h 171"/>
                              <a:gd name="T26" fmla="*/ 63 w 94"/>
                              <a:gd name="T27" fmla="*/ 138 h 171"/>
                              <a:gd name="T28" fmla="*/ 68 w 94"/>
                              <a:gd name="T29" fmla="*/ 143 h 171"/>
                              <a:gd name="T30" fmla="*/ 77 w 94"/>
                              <a:gd name="T31" fmla="*/ 143 h 171"/>
                              <a:gd name="T32" fmla="*/ 77 w 94"/>
                              <a:gd name="T33" fmla="*/ 143 h 171"/>
                              <a:gd name="T34" fmla="*/ 85 w 94"/>
                              <a:gd name="T35" fmla="*/ 143 h 171"/>
                              <a:gd name="T36" fmla="*/ 91 w 94"/>
                              <a:gd name="T37" fmla="*/ 140 h 171"/>
                              <a:gd name="T38" fmla="*/ 94 w 94"/>
                              <a:gd name="T39" fmla="*/ 166 h 171"/>
                              <a:gd name="T40" fmla="*/ 94 w 94"/>
                              <a:gd name="T41" fmla="*/ 166 h 171"/>
                              <a:gd name="T42" fmla="*/ 82 w 94"/>
                              <a:gd name="T43" fmla="*/ 168 h 171"/>
                              <a:gd name="T44" fmla="*/ 68 w 94"/>
                              <a:gd name="T45" fmla="*/ 171 h 171"/>
                              <a:gd name="T46" fmla="*/ 68 w 94"/>
                              <a:gd name="T47" fmla="*/ 171 h 171"/>
                              <a:gd name="T48" fmla="*/ 51 w 94"/>
                              <a:gd name="T49" fmla="*/ 168 h 171"/>
                              <a:gd name="T50" fmla="*/ 43 w 94"/>
                              <a:gd name="T51" fmla="*/ 163 h 171"/>
                              <a:gd name="T52" fmla="*/ 37 w 94"/>
                              <a:gd name="T53" fmla="*/ 157 h 171"/>
                              <a:gd name="T54" fmla="*/ 32 w 94"/>
                              <a:gd name="T55" fmla="*/ 152 h 171"/>
                              <a:gd name="T56" fmla="*/ 29 w 94"/>
                              <a:gd name="T57" fmla="*/ 146 h 171"/>
                              <a:gd name="T58" fmla="*/ 26 w 94"/>
                              <a:gd name="T59" fmla="*/ 126 h 171"/>
                              <a:gd name="T60" fmla="*/ 26 w 94"/>
                              <a:gd name="T61" fmla="*/ 62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4" h="171">
                                <a:moveTo>
                                  <a:pt x="26" y="62"/>
                                </a:moveTo>
                                <a:lnTo>
                                  <a:pt x="0" y="62"/>
                                </a:lnTo>
                                <a:lnTo>
                                  <a:pt x="0" y="36"/>
                                </a:lnTo>
                                <a:lnTo>
                                  <a:pt x="26" y="36"/>
                                </a:lnTo>
                                <a:lnTo>
                                  <a:pt x="26" y="11"/>
                                </a:lnTo>
                                <a:lnTo>
                                  <a:pt x="60" y="0"/>
                                </a:lnTo>
                                <a:lnTo>
                                  <a:pt x="60" y="36"/>
                                </a:lnTo>
                                <a:lnTo>
                                  <a:pt x="91" y="36"/>
                                </a:lnTo>
                                <a:lnTo>
                                  <a:pt x="91" y="62"/>
                                </a:lnTo>
                                <a:lnTo>
                                  <a:pt x="60" y="62"/>
                                </a:lnTo>
                                <a:lnTo>
                                  <a:pt x="60" y="121"/>
                                </a:lnTo>
                                <a:lnTo>
                                  <a:pt x="60" y="121"/>
                                </a:lnTo>
                                <a:lnTo>
                                  <a:pt x="63" y="129"/>
                                </a:lnTo>
                                <a:lnTo>
                                  <a:pt x="63" y="138"/>
                                </a:lnTo>
                                <a:lnTo>
                                  <a:pt x="68" y="143"/>
                                </a:lnTo>
                                <a:lnTo>
                                  <a:pt x="77" y="143"/>
                                </a:lnTo>
                                <a:lnTo>
                                  <a:pt x="77" y="143"/>
                                </a:lnTo>
                                <a:lnTo>
                                  <a:pt x="85" y="143"/>
                                </a:lnTo>
                                <a:lnTo>
                                  <a:pt x="91" y="140"/>
                                </a:lnTo>
                                <a:lnTo>
                                  <a:pt x="94" y="166"/>
                                </a:lnTo>
                                <a:lnTo>
                                  <a:pt x="94" y="166"/>
                                </a:lnTo>
                                <a:lnTo>
                                  <a:pt x="82" y="168"/>
                                </a:lnTo>
                                <a:lnTo>
                                  <a:pt x="68" y="171"/>
                                </a:lnTo>
                                <a:lnTo>
                                  <a:pt x="68" y="171"/>
                                </a:lnTo>
                                <a:lnTo>
                                  <a:pt x="51" y="168"/>
                                </a:lnTo>
                                <a:lnTo>
                                  <a:pt x="43" y="163"/>
                                </a:lnTo>
                                <a:lnTo>
                                  <a:pt x="37" y="157"/>
                                </a:lnTo>
                                <a:lnTo>
                                  <a:pt x="32" y="152"/>
                                </a:lnTo>
                                <a:lnTo>
                                  <a:pt x="29" y="146"/>
                                </a:lnTo>
                                <a:lnTo>
                                  <a:pt x="26" y="126"/>
                                </a:lnTo>
                                <a:lnTo>
                                  <a:pt x="26"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10982" y="9749"/>
                            <a:ext cx="136" cy="138"/>
                          </a:xfrm>
                          <a:custGeom>
                            <a:avLst/>
                            <a:gdLst>
                              <a:gd name="T0" fmla="*/ 68 w 136"/>
                              <a:gd name="T1" fmla="*/ 0 h 138"/>
                              <a:gd name="T2" fmla="*/ 96 w 136"/>
                              <a:gd name="T3" fmla="*/ 6 h 138"/>
                              <a:gd name="T4" fmla="*/ 116 w 136"/>
                              <a:gd name="T5" fmla="*/ 17 h 138"/>
                              <a:gd name="T6" fmla="*/ 130 w 136"/>
                              <a:gd name="T7" fmla="*/ 40 h 138"/>
                              <a:gd name="T8" fmla="*/ 136 w 136"/>
                              <a:gd name="T9" fmla="*/ 71 h 138"/>
                              <a:gd name="T10" fmla="*/ 136 w 136"/>
                              <a:gd name="T11" fmla="*/ 82 h 138"/>
                              <a:gd name="T12" fmla="*/ 127 w 136"/>
                              <a:gd name="T13" fmla="*/ 107 h 138"/>
                              <a:gd name="T14" fmla="*/ 107 w 136"/>
                              <a:gd name="T15" fmla="*/ 127 h 138"/>
                              <a:gd name="T16" fmla="*/ 82 w 136"/>
                              <a:gd name="T17" fmla="*/ 135 h 138"/>
                              <a:gd name="T18" fmla="*/ 68 w 136"/>
                              <a:gd name="T19" fmla="*/ 138 h 138"/>
                              <a:gd name="T20" fmla="*/ 39 w 136"/>
                              <a:gd name="T21" fmla="*/ 133 h 138"/>
                              <a:gd name="T22" fmla="*/ 17 w 136"/>
                              <a:gd name="T23" fmla="*/ 119 h 138"/>
                              <a:gd name="T24" fmla="*/ 3 w 136"/>
                              <a:gd name="T25" fmla="*/ 96 h 138"/>
                              <a:gd name="T26" fmla="*/ 0 w 136"/>
                              <a:gd name="T27" fmla="*/ 71 h 138"/>
                              <a:gd name="T28" fmla="*/ 0 w 136"/>
                              <a:gd name="T29" fmla="*/ 54 h 138"/>
                              <a:gd name="T30" fmla="*/ 11 w 136"/>
                              <a:gd name="T31" fmla="*/ 29 h 138"/>
                              <a:gd name="T32" fmla="*/ 28 w 136"/>
                              <a:gd name="T33" fmla="*/ 12 h 138"/>
                              <a:gd name="T34" fmla="*/ 54 w 136"/>
                              <a:gd name="T35" fmla="*/ 0 h 138"/>
                              <a:gd name="T36" fmla="*/ 68 w 136"/>
                              <a:gd name="T37" fmla="*/ 0 h 138"/>
                              <a:gd name="T38" fmla="*/ 68 w 136"/>
                              <a:gd name="T39" fmla="*/ 110 h 138"/>
                              <a:gd name="T40" fmla="*/ 76 w 136"/>
                              <a:gd name="T41" fmla="*/ 110 h 138"/>
                              <a:gd name="T42" fmla="*/ 90 w 136"/>
                              <a:gd name="T43" fmla="*/ 102 h 138"/>
                              <a:gd name="T44" fmla="*/ 99 w 136"/>
                              <a:gd name="T45" fmla="*/ 82 h 138"/>
                              <a:gd name="T46" fmla="*/ 102 w 136"/>
                              <a:gd name="T47" fmla="*/ 65 h 138"/>
                              <a:gd name="T48" fmla="*/ 93 w 136"/>
                              <a:gd name="T49" fmla="*/ 37 h 138"/>
                              <a:gd name="T50" fmla="*/ 76 w 136"/>
                              <a:gd name="T51" fmla="*/ 29 h 138"/>
                              <a:gd name="T52" fmla="*/ 68 w 136"/>
                              <a:gd name="T53" fmla="*/ 26 h 138"/>
                              <a:gd name="T54" fmla="*/ 54 w 136"/>
                              <a:gd name="T55" fmla="*/ 29 h 138"/>
                              <a:gd name="T56" fmla="*/ 37 w 136"/>
                              <a:gd name="T57" fmla="*/ 51 h 138"/>
                              <a:gd name="T58" fmla="*/ 34 w 136"/>
                              <a:gd name="T59" fmla="*/ 65 h 138"/>
                              <a:gd name="T60" fmla="*/ 42 w 136"/>
                              <a:gd name="T61" fmla="*/ 96 h 138"/>
                              <a:gd name="T62" fmla="*/ 51 w 136"/>
                              <a:gd name="T63" fmla="*/ 107 h 138"/>
                              <a:gd name="T64" fmla="*/ 68 w 136"/>
                              <a:gd name="T65" fmla="*/ 110 h 138"/>
                              <a:gd name="T66" fmla="*/ 68 w 136"/>
                              <a:gd name="T67"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6" h="138">
                                <a:moveTo>
                                  <a:pt x="68" y="0"/>
                                </a:moveTo>
                                <a:lnTo>
                                  <a:pt x="68" y="0"/>
                                </a:lnTo>
                                <a:lnTo>
                                  <a:pt x="82" y="0"/>
                                </a:lnTo>
                                <a:lnTo>
                                  <a:pt x="96" y="6"/>
                                </a:lnTo>
                                <a:lnTo>
                                  <a:pt x="107" y="12"/>
                                </a:lnTo>
                                <a:lnTo>
                                  <a:pt x="116" y="17"/>
                                </a:lnTo>
                                <a:lnTo>
                                  <a:pt x="124" y="29"/>
                                </a:lnTo>
                                <a:lnTo>
                                  <a:pt x="130" y="40"/>
                                </a:lnTo>
                                <a:lnTo>
                                  <a:pt x="136" y="54"/>
                                </a:lnTo>
                                <a:lnTo>
                                  <a:pt x="136" y="71"/>
                                </a:lnTo>
                                <a:lnTo>
                                  <a:pt x="136" y="71"/>
                                </a:lnTo>
                                <a:lnTo>
                                  <a:pt x="136" y="82"/>
                                </a:lnTo>
                                <a:lnTo>
                                  <a:pt x="133" y="96"/>
                                </a:lnTo>
                                <a:lnTo>
                                  <a:pt x="127" y="107"/>
                                </a:lnTo>
                                <a:lnTo>
                                  <a:pt x="119" y="119"/>
                                </a:lnTo>
                                <a:lnTo>
                                  <a:pt x="107" y="127"/>
                                </a:lnTo>
                                <a:lnTo>
                                  <a:pt x="96" y="133"/>
                                </a:lnTo>
                                <a:lnTo>
                                  <a:pt x="82" y="135"/>
                                </a:lnTo>
                                <a:lnTo>
                                  <a:pt x="68" y="138"/>
                                </a:lnTo>
                                <a:lnTo>
                                  <a:pt x="68" y="138"/>
                                </a:lnTo>
                                <a:lnTo>
                                  <a:pt x="51" y="135"/>
                                </a:lnTo>
                                <a:lnTo>
                                  <a:pt x="39" y="133"/>
                                </a:lnTo>
                                <a:lnTo>
                                  <a:pt x="25" y="127"/>
                                </a:lnTo>
                                <a:lnTo>
                                  <a:pt x="17" y="119"/>
                                </a:lnTo>
                                <a:lnTo>
                                  <a:pt x="8" y="107"/>
                                </a:lnTo>
                                <a:lnTo>
                                  <a:pt x="3" y="96"/>
                                </a:lnTo>
                                <a:lnTo>
                                  <a:pt x="0" y="82"/>
                                </a:lnTo>
                                <a:lnTo>
                                  <a:pt x="0" y="71"/>
                                </a:lnTo>
                                <a:lnTo>
                                  <a:pt x="0" y="71"/>
                                </a:lnTo>
                                <a:lnTo>
                                  <a:pt x="0" y="54"/>
                                </a:lnTo>
                                <a:lnTo>
                                  <a:pt x="3" y="40"/>
                                </a:lnTo>
                                <a:lnTo>
                                  <a:pt x="11" y="29"/>
                                </a:lnTo>
                                <a:lnTo>
                                  <a:pt x="20" y="17"/>
                                </a:lnTo>
                                <a:lnTo>
                                  <a:pt x="28" y="12"/>
                                </a:lnTo>
                                <a:lnTo>
                                  <a:pt x="39" y="6"/>
                                </a:lnTo>
                                <a:lnTo>
                                  <a:pt x="54" y="0"/>
                                </a:lnTo>
                                <a:lnTo>
                                  <a:pt x="68" y="0"/>
                                </a:lnTo>
                                <a:lnTo>
                                  <a:pt x="68" y="0"/>
                                </a:lnTo>
                                <a:lnTo>
                                  <a:pt x="68" y="0"/>
                                </a:lnTo>
                                <a:lnTo>
                                  <a:pt x="68" y="110"/>
                                </a:lnTo>
                                <a:lnTo>
                                  <a:pt x="68" y="110"/>
                                </a:lnTo>
                                <a:lnTo>
                                  <a:pt x="76" y="110"/>
                                </a:lnTo>
                                <a:lnTo>
                                  <a:pt x="85" y="107"/>
                                </a:lnTo>
                                <a:lnTo>
                                  <a:pt x="90" y="102"/>
                                </a:lnTo>
                                <a:lnTo>
                                  <a:pt x="93" y="96"/>
                                </a:lnTo>
                                <a:lnTo>
                                  <a:pt x="99" y="82"/>
                                </a:lnTo>
                                <a:lnTo>
                                  <a:pt x="102" y="65"/>
                                </a:lnTo>
                                <a:lnTo>
                                  <a:pt x="102" y="65"/>
                                </a:lnTo>
                                <a:lnTo>
                                  <a:pt x="99" y="51"/>
                                </a:lnTo>
                                <a:lnTo>
                                  <a:pt x="93" y="37"/>
                                </a:lnTo>
                                <a:lnTo>
                                  <a:pt x="82" y="29"/>
                                </a:lnTo>
                                <a:lnTo>
                                  <a:pt x="76" y="29"/>
                                </a:lnTo>
                                <a:lnTo>
                                  <a:pt x="68" y="26"/>
                                </a:lnTo>
                                <a:lnTo>
                                  <a:pt x="68" y="26"/>
                                </a:lnTo>
                                <a:lnTo>
                                  <a:pt x="59" y="29"/>
                                </a:lnTo>
                                <a:lnTo>
                                  <a:pt x="54" y="29"/>
                                </a:lnTo>
                                <a:lnTo>
                                  <a:pt x="42" y="40"/>
                                </a:lnTo>
                                <a:lnTo>
                                  <a:pt x="37" y="51"/>
                                </a:lnTo>
                                <a:lnTo>
                                  <a:pt x="34" y="65"/>
                                </a:lnTo>
                                <a:lnTo>
                                  <a:pt x="34" y="65"/>
                                </a:lnTo>
                                <a:lnTo>
                                  <a:pt x="37" y="82"/>
                                </a:lnTo>
                                <a:lnTo>
                                  <a:pt x="42" y="96"/>
                                </a:lnTo>
                                <a:lnTo>
                                  <a:pt x="45" y="102"/>
                                </a:lnTo>
                                <a:lnTo>
                                  <a:pt x="51" y="107"/>
                                </a:lnTo>
                                <a:lnTo>
                                  <a:pt x="59" y="110"/>
                                </a:lnTo>
                                <a:lnTo>
                                  <a:pt x="68" y="110"/>
                                </a:lnTo>
                                <a:lnTo>
                                  <a:pt x="68" y="110"/>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132" y="9690"/>
                            <a:ext cx="93" cy="192"/>
                          </a:xfrm>
                          <a:custGeom>
                            <a:avLst/>
                            <a:gdLst>
                              <a:gd name="T0" fmla="*/ 25 w 93"/>
                              <a:gd name="T1" fmla="*/ 88 h 192"/>
                              <a:gd name="T2" fmla="*/ 0 w 93"/>
                              <a:gd name="T3" fmla="*/ 88 h 192"/>
                              <a:gd name="T4" fmla="*/ 0 w 93"/>
                              <a:gd name="T5" fmla="*/ 62 h 192"/>
                              <a:gd name="T6" fmla="*/ 25 w 93"/>
                              <a:gd name="T7" fmla="*/ 62 h 192"/>
                              <a:gd name="T8" fmla="*/ 25 w 93"/>
                              <a:gd name="T9" fmla="*/ 43 h 192"/>
                              <a:gd name="T10" fmla="*/ 25 w 93"/>
                              <a:gd name="T11" fmla="*/ 43 h 192"/>
                              <a:gd name="T12" fmla="*/ 28 w 93"/>
                              <a:gd name="T13" fmla="*/ 26 h 192"/>
                              <a:gd name="T14" fmla="*/ 37 w 93"/>
                              <a:gd name="T15" fmla="*/ 12 h 192"/>
                              <a:gd name="T16" fmla="*/ 42 w 93"/>
                              <a:gd name="T17" fmla="*/ 6 h 192"/>
                              <a:gd name="T18" fmla="*/ 51 w 93"/>
                              <a:gd name="T19" fmla="*/ 3 h 192"/>
                              <a:gd name="T20" fmla="*/ 59 w 93"/>
                              <a:gd name="T21" fmla="*/ 0 h 192"/>
                              <a:gd name="T22" fmla="*/ 68 w 93"/>
                              <a:gd name="T23" fmla="*/ 0 h 192"/>
                              <a:gd name="T24" fmla="*/ 68 w 93"/>
                              <a:gd name="T25" fmla="*/ 0 h 192"/>
                              <a:gd name="T26" fmla="*/ 93 w 93"/>
                              <a:gd name="T27" fmla="*/ 3 h 192"/>
                              <a:gd name="T28" fmla="*/ 90 w 93"/>
                              <a:gd name="T29" fmla="*/ 31 h 192"/>
                              <a:gd name="T30" fmla="*/ 90 w 93"/>
                              <a:gd name="T31" fmla="*/ 31 h 192"/>
                              <a:gd name="T32" fmla="*/ 85 w 93"/>
                              <a:gd name="T33" fmla="*/ 28 h 192"/>
                              <a:gd name="T34" fmla="*/ 76 w 93"/>
                              <a:gd name="T35" fmla="*/ 26 h 192"/>
                              <a:gd name="T36" fmla="*/ 76 w 93"/>
                              <a:gd name="T37" fmla="*/ 26 h 192"/>
                              <a:gd name="T38" fmla="*/ 68 w 93"/>
                              <a:gd name="T39" fmla="*/ 28 h 192"/>
                              <a:gd name="T40" fmla="*/ 62 w 93"/>
                              <a:gd name="T41" fmla="*/ 31 h 192"/>
                              <a:gd name="T42" fmla="*/ 62 w 93"/>
                              <a:gd name="T43" fmla="*/ 37 h 192"/>
                              <a:gd name="T44" fmla="*/ 59 w 93"/>
                              <a:gd name="T45" fmla="*/ 45 h 192"/>
                              <a:gd name="T46" fmla="*/ 59 w 93"/>
                              <a:gd name="T47" fmla="*/ 62 h 192"/>
                              <a:gd name="T48" fmla="*/ 90 w 93"/>
                              <a:gd name="T49" fmla="*/ 62 h 192"/>
                              <a:gd name="T50" fmla="*/ 90 w 93"/>
                              <a:gd name="T51" fmla="*/ 88 h 192"/>
                              <a:gd name="T52" fmla="*/ 59 w 93"/>
                              <a:gd name="T53" fmla="*/ 88 h 192"/>
                              <a:gd name="T54" fmla="*/ 59 w 93"/>
                              <a:gd name="T55" fmla="*/ 192 h 192"/>
                              <a:gd name="T56" fmla="*/ 25 w 93"/>
                              <a:gd name="T57" fmla="*/ 192 h 192"/>
                              <a:gd name="T58" fmla="*/ 25 w 93"/>
                              <a:gd name="T59" fmla="*/ 88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3" h="192">
                                <a:moveTo>
                                  <a:pt x="25" y="88"/>
                                </a:moveTo>
                                <a:lnTo>
                                  <a:pt x="0" y="88"/>
                                </a:lnTo>
                                <a:lnTo>
                                  <a:pt x="0" y="62"/>
                                </a:lnTo>
                                <a:lnTo>
                                  <a:pt x="25" y="62"/>
                                </a:lnTo>
                                <a:lnTo>
                                  <a:pt x="25" y="43"/>
                                </a:lnTo>
                                <a:lnTo>
                                  <a:pt x="25" y="43"/>
                                </a:lnTo>
                                <a:lnTo>
                                  <a:pt x="28" y="26"/>
                                </a:lnTo>
                                <a:lnTo>
                                  <a:pt x="37" y="12"/>
                                </a:lnTo>
                                <a:lnTo>
                                  <a:pt x="42" y="6"/>
                                </a:lnTo>
                                <a:lnTo>
                                  <a:pt x="51" y="3"/>
                                </a:lnTo>
                                <a:lnTo>
                                  <a:pt x="59" y="0"/>
                                </a:lnTo>
                                <a:lnTo>
                                  <a:pt x="68" y="0"/>
                                </a:lnTo>
                                <a:lnTo>
                                  <a:pt x="68" y="0"/>
                                </a:lnTo>
                                <a:lnTo>
                                  <a:pt x="93" y="3"/>
                                </a:lnTo>
                                <a:lnTo>
                                  <a:pt x="90" y="31"/>
                                </a:lnTo>
                                <a:lnTo>
                                  <a:pt x="90" y="31"/>
                                </a:lnTo>
                                <a:lnTo>
                                  <a:pt x="85" y="28"/>
                                </a:lnTo>
                                <a:lnTo>
                                  <a:pt x="76" y="26"/>
                                </a:lnTo>
                                <a:lnTo>
                                  <a:pt x="76" y="26"/>
                                </a:lnTo>
                                <a:lnTo>
                                  <a:pt x="68" y="28"/>
                                </a:lnTo>
                                <a:lnTo>
                                  <a:pt x="62" y="31"/>
                                </a:lnTo>
                                <a:lnTo>
                                  <a:pt x="62" y="37"/>
                                </a:lnTo>
                                <a:lnTo>
                                  <a:pt x="59" y="45"/>
                                </a:lnTo>
                                <a:lnTo>
                                  <a:pt x="59" y="62"/>
                                </a:lnTo>
                                <a:lnTo>
                                  <a:pt x="90" y="62"/>
                                </a:lnTo>
                                <a:lnTo>
                                  <a:pt x="90" y="88"/>
                                </a:lnTo>
                                <a:lnTo>
                                  <a:pt x="59" y="88"/>
                                </a:lnTo>
                                <a:lnTo>
                                  <a:pt x="59" y="192"/>
                                </a:lnTo>
                                <a:lnTo>
                                  <a:pt x="25" y="192"/>
                                </a:lnTo>
                                <a:lnTo>
                                  <a:pt x="25"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9090" y="9974"/>
                            <a:ext cx="116" cy="183"/>
                          </a:xfrm>
                          <a:custGeom>
                            <a:avLst/>
                            <a:gdLst>
                              <a:gd name="T0" fmla="*/ 102 w 116"/>
                              <a:gd name="T1" fmla="*/ 37 h 183"/>
                              <a:gd name="T2" fmla="*/ 68 w 116"/>
                              <a:gd name="T3" fmla="*/ 29 h 183"/>
                              <a:gd name="T4" fmla="*/ 57 w 116"/>
                              <a:gd name="T5" fmla="*/ 31 h 183"/>
                              <a:gd name="T6" fmla="*/ 43 w 116"/>
                              <a:gd name="T7" fmla="*/ 43 h 183"/>
                              <a:gd name="T8" fmla="*/ 40 w 116"/>
                              <a:gd name="T9" fmla="*/ 54 h 183"/>
                              <a:gd name="T10" fmla="*/ 43 w 116"/>
                              <a:gd name="T11" fmla="*/ 62 h 183"/>
                              <a:gd name="T12" fmla="*/ 77 w 116"/>
                              <a:gd name="T13" fmla="*/ 82 h 183"/>
                              <a:gd name="T14" fmla="*/ 105 w 116"/>
                              <a:gd name="T15" fmla="*/ 99 h 183"/>
                              <a:gd name="T16" fmla="*/ 113 w 116"/>
                              <a:gd name="T17" fmla="*/ 113 h 183"/>
                              <a:gd name="T18" fmla="*/ 116 w 116"/>
                              <a:gd name="T19" fmla="*/ 130 h 183"/>
                              <a:gd name="T20" fmla="*/ 116 w 116"/>
                              <a:gd name="T21" fmla="*/ 144 h 183"/>
                              <a:gd name="T22" fmla="*/ 105 w 116"/>
                              <a:gd name="T23" fmla="*/ 166 h 183"/>
                              <a:gd name="T24" fmla="*/ 88 w 116"/>
                              <a:gd name="T25" fmla="*/ 178 h 183"/>
                              <a:gd name="T26" fmla="*/ 51 w 116"/>
                              <a:gd name="T27" fmla="*/ 183 h 183"/>
                              <a:gd name="T28" fmla="*/ 26 w 116"/>
                              <a:gd name="T29" fmla="*/ 183 h 183"/>
                              <a:gd name="T30" fmla="*/ 9 w 116"/>
                              <a:gd name="T31" fmla="*/ 147 h 183"/>
                              <a:gd name="T32" fmla="*/ 28 w 116"/>
                              <a:gd name="T33" fmla="*/ 152 h 183"/>
                              <a:gd name="T34" fmla="*/ 48 w 116"/>
                              <a:gd name="T35" fmla="*/ 158 h 183"/>
                              <a:gd name="T36" fmla="*/ 68 w 116"/>
                              <a:gd name="T37" fmla="*/ 152 h 183"/>
                              <a:gd name="T38" fmla="*/ 79 w 116"/>
                              <a:gd name="T39" fmla="*/ 138 h 183"/>
                              <a:gd name="T40" fmla="*/ 79 w 116"/>
                              <a:gd name="T41" fmla="*/ 133 h 183"/>
                              <a:gd name="T42" fmla="*/ 77 w 116"/>
                              <a:gd name="T43" fmla="*/ 124 h 183"/>
                              <a:gd name="T44" fmla="*/ 40 w 116"/>
                              <a:gd name="T45" fmla="*/ 105 h 183"/>
                              <a:gd name="T46" fmla="*/ 14 w 116"/>
                              <a:gd name="T47" fmla="*/ 88 h 183"/>
                              <a:gd name="T48" fmla="*/ 6 w 116"/>
                              <a:gd name="T49" fmla="*/ 74 h 183"/>
                              <a:gd name="T50" fmla="*/ 0 w 116"/>
                              <a:gd name="T51" fmla="*/ 54 h 183"/>
                              <a:gd name="T52" fmla="*/ 3 w 116"/>
                              <a:gd name="T53" fmla="*/ 43 h 183"/>
                              <a:gd name="T54" fmla="*/ 11 w 116"/>
                              <a:gd name="T55" fmla="*/ 20 h 183"/>
                              <a:gd name="T56" fmla="*/ 31 w 116"/>
                              <a:gd name="T57" fmla="*/ 9 h 183"/>
                              <a:gd name="T58" fmla="*/ 65 w 116"/>
                              <a:gd name="T59" fmla="*/ 0 h 183"/>
                              <a:gd name="T60" fmla="*/ 85 w 116"/>
                              <a:gd name="T61" fmla="*/ 3 h 183"/>
                              <a:gd name="T62" fmla="*/ 102 w 116"/>
                              <a:gd name="T63" fmla="*/ 37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6" h="183">
                                <a:moveTo>
                                  <a:pt x="102" y="37"/>
                                </a:moveTo>
                                <a:lnTo>
                                  <a:pt x="102" y="37"/>
                                </a:lnTo>
                                <a:lnTo>
                                  <a:pt x="85" y="31"/>
                                </a:lnTo>
                                <a:lnTo>
                                  <a:pt x="68" y="29"/>
                                </a:lnTo>
                                <a:lnTo>
                                  <a:pt x="68" y="29"/>
                                </a:lnTo>
                                <a:lnTo>
                                  <a:pt x="57" y="31"/>
                                </a:lnTo>
                                <a:lnTo>
                                  <a:pt x="48" y="34"/>
                                </a:lnTo>
                                <a:lnTo>
                                  <a:pt x="43" y="43"/>
                                </a:lnTo>
                                <a:lnTo>
                                  <a:pt x="40" y="54"/>
                                </a:lnTo>
                                <a:lnTo>
                                  <a:pt x="40" y="54"/>
                                </a:lnTo>
                                <a:lnTo>
                                  <a:pt x="40" y="60"/>
                                </a:lnTo>
                                <a:lnTo>
                                  <a:pt x="43" y="62"/>
                                </a:lnTo>
                                <a:lnTo>
                                  <a:pt x="51" y="71"/>
                                </a:lnTo>
                                <a:lnTo>
                                  <a:pt x="77" y="82"/>
                                </a:lnTo>
                                <a:lnTo>
                                  <a:pt x="94" y="88"/>
                                </a:lnTo>
                                <a:lnTo>
                                  <a:pt x="105" y="99"/>
                                </a:lnTo>
                                <a:lnTo>
                                  <a:pt x="111" y="105"/>
                                </a:lnTo>
                                <a:lnTo>
                                  <a:pt x="113" y="113"/>
                                </a:lnTo>
                                <a:lnTo>
                                  <a:pt x="116" y="121"/>
                                </a:lnTo>
                                <a:lnTo>
                                  <a:pt x="116" y="130"/>
                                </a:lnTo>
                                <a:lnTo>
                                  <a:pt x="116" y="130"/>
                                </a:lnTo>
                                <a:lnTo>
                                  <a:pt x="116" y="144"/>
                                </a:lnTo>
                                <a:lnTo>
                                  <a:pt x="111" y="155"/>
                                </a:lnTo>
                                <a:lnTo>
                                  <a:pt x="105" y="166"/>
                                </a:lnTo>
                                <a:lnTo>
                                  <a:pt x="96" y="172"/>
                                </a:lnTo>
                                <a:lnTo>
                                  <a:pt x="88" y="178"/>
                                </a:lnTo>
                                <a:lnTo>
                                  <a:pt x="77" y="181"/>
                                </a:lnTo>
                                <a:lnTo>
                                  <a:pt x="51" y="183"/>
                                </a:lnTo>
                                <a:lnTo>
                                  <a:pt x="51" y="183"/>
                                </a:lnTo>
                                <a:lnTo>
                                  <a:pt x="26" y="183"/>
                                </a:lnTo>
                                <a:lnTo>
                                  <a:pt x="3" y="178"/>
                                </a:lnTo>
                                <a:lnTo>
                                  <a:pt x="9" y="147"/>
                                </a:lnTo>
                                <a:lnTo>
                                  <a:pt x="9" y="147"/>
                                </a:lnTo>
                                <a:lnTo>
                                  <a:pt x="28" y="152"/>
                                </a:lnTo>
                                <a:lnTo>
                                  <a:pt x="48" y="158"/>
                                </a:lnTo>
                                <a:lnTo>
                                  <a:pt x="48" y="158"/>
                                </a:lnTo>
                                <a:lnTo>
                                  <a:pt x="60" y="155"/>
                                </a:lnTo>
                                <a:lnTo>
                                  <a:pt x="68" y="152"/>
                                </a:lnTo>
                                <a:lnTo>
                                  <a:pt x="77" y="144"/>
                                </a:lnTo>
                                <a:lnTo>
                                  <a:pt x="79" y="138"/>
                                </a:lnTo>
                                <a:lnTo>
                                  <a:pt x="79" y="133"/>
                                </a:lnTo>
                                <a:lnTo>
                                  <a:pt x="79" y="133"/>
                                </a:lnTo>
                                <a:lnTo>
                                  <a:pt x="79" y="127"/>
                                </a:lnTo>
                                <a:lnTo>
                                  <a:pt x="77" y="124"/>
                                </a:lnTo>
                                <a:lnTo>
                                  <a:pt x="68" y="116"/>
                                </a:lnTo>
                                <a:lnTo>
                                  <a:pt x="40" y="105"/>
                                </a:lnTo>
                                <a:lnTo>
                                  <a:pt x="26" y="96"/>
                                </a:lnTo>
                                <a:lnTo>
                                  <a:pt x="14" y="88"/>
                                </a:lnTo>
                                <a:lnTo>
                                  <a:pt x="9" y="82"/>
                                </a:lnTo>
                                <a:lnTo>
                                  <a:pt x="6" y="74"/>
                                </a:lnTo>
                                <a:lnTo>
                                  <a:pt x="3" y="65"/>
                                </a:lnTo>
                                <a:lnTo>
                                  <a:pt x="0" y="54"/>
                                </a:lnTo>
                                <a:lnTo>
                                  <a:pt x="0" y="54"/>
                                </a:lnTo>
                                <a:lnTo>
                                  <a:pt x="3" y="43"/>
                                </a:lnTo>
                                <a:lnTo>
                                  <a:pt x="6" y="29"/>
                                </a:lnTo>
                                <a:lnTo>
                                  <a:pt x="11" y="20"/>
                                </a:lnTo>
                                <a:lnTo>
                                  <a:pt x="20" y="15"/>
                                </a:lnTo>
                                <a:lnTo>
                                  <a:pt x="31" y="9"/>
                                </a:lnTo>
                                <a:lnTo>
                                  <a:pt x="40" y="3"/>
                                </a:lnTo>
                                <a:lnTo>
                                  <a:pt x="65" y="0"/>
                                </a:lnTo>
                                <a:lnTo>
                                  <a:pt x="65" y="0"/>
                                </a:lnTo>
                                <a:lnTo>
                                  <a:pt x="85" y="3"/>
                                </a:lnTo>
                                <a:lnTo>
                                  <a:pt x="108" y="6"/>
                                </a:lnTo>
                                <a:lnTo>
                                  <a:pt x="102"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9237" y="10025"/>
                            <a:ext cx="122" cy="132"/>
                          </a:xfrm>
                          <a:custGeom>
                            <a:avLst/>
                            <a:gdLst>
                              <a:gd name="T0" fmla="*/ 122 w 122"/>
                              <a:gd name="T1" fmla="*/ 130 h 132"/>
                              <a:gd name="T2" fmla="*/ 88 w 122"/>
                              <a:gd name="T3" fmla="*/ 130 h 132"/>
                              <a:gd name="T4" fmla="*/ 88 w 122"/>
                              <a:gd name="T5" fmla="*/ 113 h 132"/>
                              <a:gd name="T6" fmla="*/ 88 w 122"/>
                              <a:gd name="T7" fmla="*/ 113 h 132"/>
                              <a:gd name="T8" fmla="*/ 88 w 122"/>
                              <a:gd name="T9" fmla="*/ 113 h 132"/>
                              <a:gd name="T10" fmla="*/ 80 w 122"/>
                              <a:gd name="T11" fmla="*/ 121 h 132"/>
                              <a:gd name="T12" fmla="*/ 68 w 122"/>
                              <a:gd name="T13" fmla="*/ 127 h 132"/>
                              <a:gd name="T14" fmla="*/ 57 w 122"/>
                              <a:gd name="T15" fmla="*/ 132 h 132"/>
                              <a:gd name="T16" fmla="*/ 46 w 122"/>
                              <a:gd name="T17" fmla="*/ 132 h 132"/>
                              <a:gd name="T18" fmla="*/ 46 w 122"/>
                              <a:gd name="T19" fmla="*/ 132 h 132"/>
                              <a:gd name="T20" fmla="*/ 34 w 122"/>
                              <a:gd name="T21" fmla="*/ 132 h 132"/>
                              <a:gd name="T22" fmla="*/ 23 w 122"/>
                              <a:gd name="T23" fmla="*/ 130 h 132"/>
                              <a:gd name="T24" fmla="*/ 17 w 122"/>
                              <a:gd name="T25" fmla="*/ 124 h 132"/>
                              <a:gd name="T26" fmla="*/ 9 w 122"/>
                              <a:gd name="T27" fmla="*/ 118 h 132"/>
                              <a:gd name="T28" fmla="*/ 6 w 122"/>
                              <a:gd name="T29" fmla="*/ 113 h 132"/>
                              <a:gd name="T30" fmla="*/ 3 w 122"/>
                              <a:gd name="T31" fmla="*/ 101 h 132"/>
                              <a:gd name="T32" fmla="*/ 0 w 122"/>
                              <a:gd name="T33" fmla="*/ 82 h 132"/>
                              <a:gd name="T34" fmla="*/ 0 w 122"/>
                              <a:gd name="T35" fmla="*/ 0 h 132"/>
                              <a:gd name="T36" fmla="*/ 34 w 122"/>
                              <a:gd name="T37" fmla="*/ 0 h 132"/>
                              <a:gd name="T38" fmla="*/ 34 w 122"/>
                              <a:gd name="T39" fmla="*/ 70 h 132"/>
                              <a:gd name="T40" fmla="*/ 34 w 122"/>
                              <a:gd name="T41" fmla="*/ 70 h 132"/>
                              <a:gd name="T42" fmla="*/ 34 w 122"/>
                              <a:gd name="T43" fmla="*/ 82 h 132"/>
                              <a:gd name="T44" fmla="*/ 37 w 122"/>
                              <a:gd name="T45" fmla="*/ 96 h 132"/>
                              <a:gd name="T46" fmla="*/ 40 w 122"/>
                              <a:gd name="T47" fmla="*/ 99 h 132"/>
                              <a:gd name="T48" fmla="*/ 43 w 122"/>
                              <a:gd name="T49" fmla="*/ 104 h 132"/>
                              <a:gd name="T50" fmla="*/ 49 w 122"/>
                              <a:gd name="T51" fmla="*/ 107 h 132"/>
                              <a:gd name="T52" fmla="*/ 57 w 122"/>
                              <a:gd name="T53" fmla="*/ 107 h 132"/>
                              <a:gd name="T54" fmla="*/ 57 w 122"/>
                              <a:gd name="T55" fmla="*/ 107 h 132"/>
                              <a:gd name="T56" fmla="*/ 66 w 122"/>
                              <a:gd name="T57" fmla="*/ 107 h 132"/>
                              <a:gd name="T58" fmla="*/ 71 w 122"/>
                              <a:gd name="T59" fmla="*/ 104 h 132"/>
                              <a:gd name="T60" fmla="*/ 77 w 122"/>
                              <a:gd name="T61" fmla="*/ 99 h 132"/>
                              <a:gd name="T62" fmla="*/ 80 w 122"/>
                              <a:gd name="T63" fmla="*/ 93 h 132"/>
                              <a:gd name="T64" fmla="*/ 85 w 122"/>
                              <a:gd name="T65" fmla="*/ 79 h 132"/>
                              <a:gd name="T66" fmla="*/ 85 w 122"/>
                              <a:gd name="T67" fmla="*/ 65 h 132"/>
                              <a:gd name="T68" fmla="*/ 85 w 122"/>
                              <a:gd name="T69" fmla="*/ 0 h 132"/>
                              <a:gd name="T70" fmla="*/ 122 w 122"/>
                              <a:gd name="T71" fmla="*/ 0 h 132"/>
                              <a:gd name="T72" fmla="*/ 122 w 122"/>
                              <a:gd name="T73" fmla="*/ 13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2" h="132">
                                <a:moveTo>
                                  <a:pt x="122" y="130"/>
                                </a:moveTo>
                                <a:lnTo>
                                  <a:pt x="88" y="130"/>
                                </a:lnTo>
                                <a:lnTo>
                                  <a:pt x="88" y="113"/>
                                </a:lnTo>
                                <a:lnTo>
                                  <a:pt x="88" y="113"/>
                                </a:lnTo>
                                <a:lnTo>
                                  <a:pt x="88" y="113"/>
                                </a:lnTo>
                                <a:lnTo>
                                  <a:pt x="80" y="121"/>
                                </a:lnTo>
                                <a:lnTo>
                                  <a:pt x="68" y="127"/>
                                </a:lnTo>
                                <a:lnTo>
                                  <a:pt x="57" y="132"/>
                                </a:lnTo>
                                <a:lnTo>
                                  <a:pt x="46" y="132"/>
                                </a:lnTo>
                                <a:lnTo>
                                  <a:pt x="46" y="132"/>
                                </a:lnTo>
                                <a:lnTo>
                                  <a:pt x="34" y="132"/>
                                </a:lnTo>
                                <a:lnTo>
                                  <a:pt x="23" y="130"/>
                                </a:lnTo>
                                <a:lnTo>
                                  <a:pt x="17" y="124"/>
                                </a:lnTo>
                                <a:lnTo>
                                  <a:pt x="9" y="118"/>
                                </a:lnTo>
                                <a:lnTo>
                                  <a:pt x="6" y="113"/>
                                </a:lnTo>
                                <a:lnTo>
                                  <a:pt x="3" y="101"/>
                                </a:lnTo>
                                <a:lnTo>
                                  <a:pt x="0" y="82"/>
                                </a:lnTo>
                                <a:lnTo>
                                  <a:pt x="0" y="0"/>
                                </a:lnTo>
                                <a:lnTo>
                                  <a:pt x="34" y="0"/>
                                </a:lnTo>
                                <a:lnTo>
                                  <a:pt x="34" y="70"/>
                                </a:lnTo>
                                <a:lnTo>
                                  <a:pt x="34" y="70"/>
                                </a:lnTo>
                                <a:lnTo>
                                  <a:pt x="34" y="82"/>
                                </a:lnTo>
                                <a:lnTo>
                                  <a:pt x="37" y="96"/>
                                </a:lnTo>
                                <a:lnTo>
                                  <a:pt x="40" y="99"/>
                                </a:lnTo>
                                <a:lnTo>
                                  <a:pt x="43" y="104"/>
                                </a:lnTo>
                                <a:lnTo>
                                  <a:pt x="49" y="107"/>
                                </a:lnTo>
                                <a:lnTo>
                                  <a:pt x="57" y="107"/>
                                </a:lnTo>
                                <a:lnTo>
                                  <a:pt x="57" y="107"/>
                                </a:lnTo>
                                <a:lnTo>
                                  <a:pt x="66" y="107"/>
                                </a:lnTo>
                                <a:lnTo>
                                  <a:pt x="71" y="104"/>
                                </a:lnTo>
                                <a:lnTo>
                                  <a:pt x="77" y="99"/>
                                </a:lnTo>
                                <a:lnTo>
                                  <a:pt x="80" y="93"/>
                                </a:lnTo>
                                <a:lnTo>
                                  <a:pt x="85" y="79"/>
                                </a:lnTo>
                                <a:lnTo>
                                  <a:pt x="85" y="65"/>
                                </a:lnTo>
                                <a:lnTo>
                                  <a:pt x="85" y="0"/>
                                </a:lnTo>
                                <a:lnTo>
                                  <a:pt x="122" y="0"/>
                                </a:lnTo>
                                <a:lnTo>
                                  <a:pt x="122"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9385" y="10022"/>
                            <a:ext cx="96" cy="135"/>
                          </a:xfrm>
                          <a:custGeom>
                            <a:avLst/>
                            <a:gdLst>
                              <a:gd name="T0" fmla="*/ 87 w 96"/>
                              <a:gd name="T1" fmla="*/ 31 h 135"/>
                              <a:gd name="T2" fmla="*/ 87 w 96"/>
                              <a:gd name="T3" fmla="*/ 31 h 135"/>
                              <a:gd name="T4" fmla="*/ 73 w 96"/>
                              <a:gd name="T5" fmla="*/ 26 h 135"/>
                              <a:gd name="T6" fmla="*/ 56 w 96"/>
                              <a:gd name="T7" fmla="*/ 26 h 135"/>
                              <a:gd name="T8" fmla="*/ 56 w 96"/>
                              <a:gd name="T9" fmla="*/ 26 h 135"/>
                              <a:gd name="T10" fmla="*/ 48 w 96"/>
                              <a:gd name="T11" fmla="*/ 26 h 135"/>
                              <a:gd name="T12" fmla="*/ 42 w 96"/>
                              <a:gd name="T13" fmla="*/ 28 h 135"/>
                              <a:gd name="T14" fmla="*/ 36 w 96"/>
                              <a:gd name="T15" fmla="*/ 31 h 135"/>
                              <a:gd name="T16" fmla="*/ 36 w 96"/>
                              <a:gd name="T17" fmla="*/ 40 h 135"/>
                              <a:gd name="T18" fmla="*/ 36 w 96"/>
                              <a:gd name="T19" fmla="*/ 40 h 135"/>
                              <a:gd name="T20" fmla="*/ 39 w 96"/>
                              <a:gd name="T21" fmla="*/ 45 h 135"/>
                              <a:gd name="T22" fmla="*/ 45 w 96"/>
                              <a:gd name="T23" fmla="*/ 51 h 135"/>
                              <a:gd name="T24" fmla="*/ 65 w 96"/>
                              <a:gd name="T25" fmla="*/ 57 h 135"/>
                              <a:gd name="T26" fmla="*/ 76 w 96"/>
                              <a:gd name="T27" fmla="*/ 62 h 135"/>
                              <a:gd name="T28" fmla="*/ 85 w 96"/>
                              <a:gd name="T29" fmla="*/ 68 h 135"/>
                              <a:gd name="T30" fmla="*/ 93 w 96"/>
                              <a:gd name="T31" fmla="*/ 79 h 135"/>
                              <a:gd name="T32" fmla="*/ 96 w 96"/>
                              <a:gd name="T33" fmla="*/ 93 h 135"/>
                              <a:gd name="T34" fmla="*/ 96 w 96"/>
                              <a:gd name="T35" fmla="*/ 93 h 135"/>
                              <a:gd name="T36" fmla="*/ 93 w 96"/>
                              <a:gd name="T37" fmla="*/ 104 h 135"/>
                              <a:gd name="T38" fmla="*/ 90 w 96"/>
                              <a:gd name="T39" fmla="*/ 113 h 135"/>
                              <a:gd name="T40" fmla="*/ 85 w 96"/>
                              <a:gd name="T41" fmla="*/ 121 h 135"/>
                              <a:gd name="T42" fmla="*/ 79 w 96"/>
                              <a:gd name="T43" fmla="*/ 127 h 135"/>
                              <a:gd name="T44" fmla="*/ 70 w 96"/>
                              <a:gd name="T45" fmla="*/ 133 h 135"/>
                              <a:gd name="T46" fmla="*/ 59 w 96"/>
                              <a:gd name="T47" fmla="*/ 135 h 135"/>
                              <a:gd name="T48" fmla="*/ 39 w 96"/>
                              <a:gd name="T49" fmla="*/ 135 h 135"/>
                              <a:gd name="T50" fmla="*/ 39 w 96"/>
                              <a:gd name="T51" fmla="*/ 135 h 135"/>
                              <a:gd name="T52" fmla="*/ 19 w 96"/>
                              <a:gd name="T53" fmla="*/ 135 h 135"/>
                              <a:gd name="T54" fmla="*/ 0 w 96"/>
                              <a:gd name="T55" fmla="*/ 133 h 135"/>
                              <a:gd name="T56" fmla="*/ 2 w 96"/>
                              <a:gd name="T57" fmla="*/ 104 h 135"/>
                              <a:gd name="T58" fmla="*/ 2 w 96"/>
                              <a:gd name="T59" fmla="*/ 104 h 135"/>
                              <a:gd name="T60" fmla="*/ 19 w 96"/>
                              <a:gd name="T61" fmla="*/ 110 h 135"/>
                              <a:gd name="T62" fmla="*/ 36 w 96"/>
                              <a:gd name="T63" fmla="*/ 113 h 135"/>
                              <a:gd name="T64" fmla="*/ 36 w 96"/>
                              <a:gd name="T65" fmla="*/ 113 h 135"/>
                              <a:gd name="T66" fmla="*/ 45 w 96"/>
                              <a:gd name="T67" fmla="*/ 110 h 135"/>
                              <a:gd name="T68" fmla="*/ 51 w 96"/>
                              <a:gd name="T69" fmla="*/ 107 h 135"/>
                              <a:gd name="T70" fmla="*/ 56 w 96"/>
                              <a:gd name="T71" fmla="*/ 104 h 135"/>
                              <a:gd name="T72" fmla="*/ 59 w 96"/>
                              <a:gd name="T73" fmla="*/ 96 h 135"/>
                              <a:gd name="T74" fmla="*/ 59 w 96"/>
                              <a:gd name="T75" fmla="*/ 96 h 135"/>
                              <a:gd name="T76" fmla="*/ 56 w 96"/>
                              <a:gd name="T77" fmla="*/ 88 h 135"/>
                              <a:gd name="T78" fmla="*/ 51 w 96"/>
                              <a:gd name="T79" fmla="*/ 82 h 135"/>
                              <a:gd name="T80" fmla="*/ 31 w 96"/>
                              <a:gd name="T81" fmla="*/ 76 h 135"/>
                              <a:gd name="T82" fmla="*/ 19 w 96"/>
                              <a:gd name="T83" fmla="*/ 71 h 135"/>
                              <a:gd name="T84" fmla="*/ 8 w 96"/>
                              <a:gd name="T85" fmla="*/ 65 h 135"/>
                              <a:gd name="T86" fmla="*/ 2 w 96"/>
                              <a:gd name="T87" fmla="*/ 57 h 135"/>
                              <a:gd name="T88" fmla="*/ 0 w 96"/>
                              <a:gd name="T89" fmla="*/ 40 h 135"/>
                              <a:gd name="T90" fmla="*/ 0 w 96"/>
                              <a:gd name="T91" fmla="*/ 40 h 135"/>
                              <a:gd name="T92" fmla="*/ 0 w 96"/>
                              <a:gd name="T93" fmla="*/ 31 h 135"/>
                              <a:gd name="T94" fmla="*/ 5 w 96"/>
                              <a:gd name="T95" fmla="*/ 23 h 135"/>
                              <a:gd name="T96" fmla="*/ 8 w 96"/>
                              <a:gd name="T97" fmla="*/ 14 h 135"/>
                              <a:gd name="T98" fmla="*/ 17 w 96"/>
                              <a:gd name="T99" fmla="*/ 9 h 135"/>
                              <a:gd name="T100" fmla="*/ 31 w 96"/>
                              <a:gd name="T101" fmla="*/ 3 h 135"/>
                              <a:gd name="T102" fmla="*/ 51 w 96"/>
                              <a:gd name="T103" fmla="*/ 0 h 135"/>
                              <a:gd name="T104" fmla="*/ 51 w 96"/>
                              <a:gd name="T105" fmla="*/ 0 h 135"/>
                              <a:gd name="T106" fmla="*/ 73 w 96"/>
                              <a:gd name="T107" fmla="*/ 0 h 135"/>
                              <a:gd name="T108" fmla="*/ 90 w 96"/>
                              <a:gd name="T109" fmla="*/ 3 h 135"/>
                              <a:gd name="T110" fmla="*/ 87 w 96"/>
                              <a:gd name="T111" fmla="*/ 3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6" h="135">
                                <a:moveTo>
                                  <a:pt x="87" y="31"/>
                                </a:moveTo>
                                <a:lnTo>
                                  <a:pt x="87" y="31"/>
                                </a:lnTo>
                                <a:lnTo>
                                  <a:pt x="73" y="26"/>
                                </a:lnTo>
                                <a:lnTo>
                                  <a:pt x="56" y="26"/>
                                </a:lnTo>
                                <a:lnTo>
                                  <a:pt x="56" y="26"/>
                                </a:lnTo>
                                <a:lnTo>
                                  <a:pt x="48" y="26"/>
                                </a:lnTo>
                                <a:lnTo>
                                  <a:pt x="42" y="28"/>
                                </a:lnTo>
                                <a:lnTo>
                                  <a:pt x="36" y="31"/>
                                </a:lnTo>
                                <a:lnTo>
                                  <a:pt x="36" y="40"/>
                                </a:lnTo>
                                <a:lnTo>
                                  <a:pt x="36" y="40"/>
                                </a:lnTo>
                                <a:lnTo>
                                  <a:pt x="39" y="45"/>
                                </a:lnTo>
                                <a:lnTo>
                                  <a:pt x="45" y="51"/>
                                </a:lnTo>
                                <a:lnTo>
                                  <a:pt x="65" y="57"/>
                                </a:lnTo>
                                <a:lnTo>
                                  <a:pt x="76" y="62"/>
                                </a:lnTo>
                                <a:lnTo>
                                  <a:pt x="85" y="68"/>
                                </a:lnTo>
                                <a:lnTo>
                                  <a:pt x="93" y="79"/>
                                </a:lnTo>
                                <a:lnTo>
                                  <a:pt x="96" y="93"/>
                                </a:lnTo>
                                <a:lnTo>
                                  <a:pt x="96" y="93"/>
                                </a:lnTo>
                                <a:lnTo>
                                  <a:pt x="93" y="104"/>
                                </a:lnTo>
                                <a:lnTo>
                                  <a:pt x="90" y="113"/>
                                </a:lnTo>
                                <a:lnTo>
                                  <a:pt x="85" y="121"/>
                                </a:lnTo>
                                <a:lnTo>
                                  <a:pt x="79" y="127"/>
                                </a:lnTo>
                                <a:lnTo>
                                  <a:pt x="70" y="133"/>
                                </a:lnTo>
                                <a:lnTo>
                                  <a:pt x="59" y="135"/>
                                </a:lnTo>
                                <a:lnTo>
                                  <a:pt x="39" y="135"/>
                                </a:lnTo>
                                <a:lnTo>
                                  <a:pt x="39" y="135"/>
                                </a:lnTo>
                                <a:lnTo>
                                  <a:pt x="19" y="135"/>
                                </a:lnTo>
                                <a:lnTo>
                                  <a:pt x="0" y="133"/>
                                </a:lnTo>
                                <a:lnTo>
                                  <a:pt x="2" y="104"/>
                                </a:lnTo>
                                <a:lnTo>
                                  <a:pt x="2" y="104"/>
                                </a:lnTo>
                                <a:lnTo>
                                  <a:pt x="19" y="110"/>
                                </a:lnTo>
                                <a:lnTo>
                                  <a:pt x="36" y="113"/>
                                </a:lnTo>
                                <a:lnTo>
                                  <a:pt x="36" y="113"/>
                                </a:lnTo>
                                <a:lnTo>
                                  <a:pt x="45" y="110"/>
                                </a:lnTo>
                                <a:lnTo>
                                  <a:pt x="51" y="107"/>
                                </a:lnTo>
                                <a:lnTo>
                                  <a:pt x="56" y="104"/>
                                </a:lnTo>
                                <a:lnTo>
                                  <a:pt x="59" y="96"/>
                                </a:lnTo>
                                <a:lnTo>
                                  <a:pt x="59" y="96"/>
                                </a:lnTo>
                                <a:lnTo>
                                  <a:pt x="56" y="88"/>
                                </a:lnTo>
                                <a:lnTo>
                                  <a:pt x="51" y="82"/>
                                </a:lnTo>
                                <a:lnTo>
                                  <a:pt x="31" y="76"/>
                                </a:lnTo>
                                <a:lnTo>
                                  <a:pt x="19" y="71"/>
                                </a:lnTo>
                                <a:lnTo>
                                  <a:pt x="8" y="65"/>
                                </a:lnTo>
                                <a:lnTo>
                                  <a:pt x="2" y="57"/>
                                </a:lnTo>
                                <a:lnTo>
                                  <a:pt x="0" y="40"/>
                                </a:lnTo>
                                <a:lnTo>
                                  <a:pt x="0" y="40"/>
                                </a:lnTo>
                                <a:lnTo>
                                  <a:pt x="0" y="31"/>
                                </a:lnTo>
                                <a:lnTo>
                                  <a:pt x="5" y="23"/>
                                </a:lnTo>
                                <a:lnTo>
                                  <a:pt x="8" y="14"/>
                                </a:lnTo>
                                <a:lnTo>
                                  <a:pt x="17" y="9"/>
                                </a:lnTo>
                                <a:lnTo>
                                  <a:pt x="31" y="3"/>
                                </a:lnTo>
                                <a:lnTo>
                                  <a:pt x="51" y="0"/>
                                </a:lnTo>
                                <a:lnTo>
                                  <a:pt x="51" y="0"/>
                                </a:lnTo>
                                <a:lnTo>
                                  <a:pt x="73" y="0"/>
                                </a:lnTo>
                                <a:lnTo>
                                  <a:pt x="90" y="3"/>
                                </a:lnTo>
                                <a:lnTo>
                                  <a:pt x="87"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9492" y="9989"/>
                            <a:ext cx="94" cy="168"/>
                          </a:xfrm>
                          <a:custGeom>
                            <a:avLst/>
                            <a:gdLst>
                              <a:gd name="T0" fmla="*/ 26 w 94"/>
                              <a:gd name="T1" fmla="*/ 61 h 168"/>
                              <a:gd name="T2" fmla="*/ 0 w 94"/>
                              <a:gd name="T3" fmla="*/ 61 h 168"/>
                              <a:gd name="T4" fmla="*/ 0 w 94"/>
                              <a:gd name="T5" fmla="*/ 36 h 168"/>
                              <a:gd name="T6" fmla="*/ 26 w 94"/>
                              <a:gd name="T7" fmla="*/ 36 h 168"/>
                              <a:gd name="T8" fmla="*/ 26 w 94"/>
                              <a:gd name="T9" fmla="*/ 11 h 168"/>
                              <a:gd name="T10" fmla="*/ 60 w 94"/>
                              <a:gd name="T11" fmla="*/ 0 h 168"/>
                              <a:gd name="T12" fmla="*/ 60 w 94"/>
                              <a:gd name="T13" fmla="*/ 36 h 168"/>
                              <a:gd name="T14" fmla="*/ 91 w 94"/>
                              <a:gd name="T15" fmla="*/ 36 h 168"/>
                              <a:gd name="T16" fmla="*/ 91 w 94"/>
                              <a:gd name="T17" fmla="*/ 61 h 168"/>
                              <a:gd name="T18" fmla="*/ 60 w 94"/>
                              <a:gd name="T19" fmla="*/ 61 h 168"/>
                              <a:gd name="T20" fmla="*/ 60 w 94"/>
                              <a:gd name="T21" fmla="*/ 121 h 168"/>
                              <a:gd name="T22" fmla="*/ 60 w 94"/>
                              <a:gd name="T23" fmla="*/ 121 h 168"/>
                              <a:gd name="T24" fmla="*/ 63 w 94"/>
                              <a:gd name="T25" fmla="*/ 129 h 168"/>
                              <a:gd name="T26" fmla="*/ 63 w 94"/>
                              <a:gd name="T27" fmla="*/ 137 h 168"/>
                              <a:gd name="T28" fmla="*/ 68 w 94"/>
                              <a:gd name="T29" fmla="*/ 140 h 168"/>
                              <a:gd name="T30" fmla="*/ 77 w 94"/>
                              <a:gd name="T31" fmla="*/ 143 h 168"/>
                              <a:gd name="T32" fmla="*/ 77 w 94"/>
                              <a:gd name="T33" fmla="*/ 143 h 168"/>
                              <a:gd name="T34" fmla="*/ 85 w 94"/>
                              <a:gd name="T35" fmla="*/ 143 h 168"/>
                              <a:gd name="T36" fmla="*/ 91 w 94"/>
                              <a:gd name="T37" fmla="*/ 140 h 168"/>
                              <a:gd name="T38" fmla="*/ 94 w 94"/>
                              <a:gd name="T39" fmla="*/ 166 h 168"/>
                              <a:gd name="T40" fmla="*/ 94 w 94"/>
                              <a:gd name="T41" fmla="*/ 166 h 168"/>
                              <a:gd name="T42" fmla="*/ 82 w 94"/>
                              <a:gd name="T43" fmla="*/ 168 h 168"/>
                              <a:gd name="T44" fmla="*/ 68 w 94"/>
                              <a:gd name="T45" fmla="*/ 168 h 168"/>
                              <a:gd name="T46" fmla="*/ 68 w 94"/>
                              <a:gd name="T47" fmla="*/ 168 h 168"/>
                              <a:gd name="T48" fmla="*/ 51 w 94"/>
                              <a:gd name="T49" fmla="*/ 166 h 168"/>
                              <a:gd name="T50" fmla="*/ 43 w 94"/>
                              <a:gd name="T51" fmla="*/ 163 h 168"/>
                              <a:gd name="T52" fmla="*/ 37 w 94"/>
                              <a:gd name="T53" fmla="*/ 157 h 168"/>
                              <a:gd name="T54" fmla="*/ 31 w 94"/>
                              <a:gd name="T55" fmla="*/ 151 h 168"/>
                              <a:gd name="T56" fmla="*/ 29 w 94"/>
                              <a:gd name="T57" fmla="*/ 146 h 168"/>
                              <a:gd name="T58" fmla="*/ 26 w 94"/>
                              <a:gd name="T59" fmla="*/ 126 h 168"/>
                              <a:gd name="T60" fmla="*/ 26 w 94"/>
                              <a:gd name="T61" fmla="*/ 61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4" h="168">
                                <a:moveTo>
                                  <a:pt x="26" y="61"/>
                                </a:moveTo>
                                <a:lnTo>
                                  <a:pt x="0" y="61"/>
                                </a:lnTo>
                                <a:lnTo>
                                  <a:pt x="0" y="36"/>
                                </a:lnTo>
                                <a:lnTo>
                                  <a:pt x="26" y="36"/>
                                </a:lnTo>
                                <a:lnTo>
                                  <a:pt x="26" y="11"/>
                                </a:lnTo>
                                <a:lnTo>
                                  <a:pt x="60" y="0"/>
                                </a:lnTo>
                                <a:lnTo>
                                  <a:pt x="60" y="36"/>
                                </a:lnTo>
                                <a:lnTo>
                                  <a:pt x="91" y="36"/>
                                </a:lnTo>
                                <a:lnTo>
                                  <a:pt x="91" y="61"/>
                                </a:lnTo>
                                <a:lnTo>
                                  <a:pt x="60" y="61"/>
                                </a:lnTo>
                                <a:lnTo>
                                  <a:pt x="60" y="121"/>
                                </a:lnTo>
                                <a:lnTo>
                                  <a:pt x="60" y="121"/>
                                </a:lnTo>
                                <a:lnTo>
                                  <a:pt x="63" y="129"/>
                                </a:lnTo>
                                <a:lnTo>
                                  <a:pt x="63" y="137"/>
                                </a:lnTo>
                                <a:lnTo>
                                  <a:pt x="68" y="140"/>
                                </a:lnTo>
                                <a:lnTo>
                                  <a:pt x="77" y="143"/>
                                </a:lnTo>
                                <a:lnTo>
                                  <a:pt x="77" y="143"/>
                                </a:lnTo>
                                <a:lnTo>
                                  <a:pt x="85" y="143"/>
                                </a:lnTo>
                                <a:lnTo>
                                  <a:pt x="91" y="140"/>
                                </a:lnTo>
                                <a:lnTo>
                                  <a:pt x="94" y="166"/>
                                </a:lnTo>
                                <a:lnTo>
                                  <a:pt x="94" y="166"/>
                                </a:lnTo>
                                <a:lnTo>
                                  <a:pt x="82" y="168"/>
                                </a:lnTo>
                                <a:lnTo>
                                  <a:pt x="68" y="168"/>
                                </a:lnTo>
                                <a:lnTo>
                                  <a:pt x="68" y="168"/>
                                </a:lnTo>
                                <a:lnTo>
                                  <a:pt x="51" y="166"/>
                                </a:lnTo>
                                <a:lnTo>
                                  <a:pt x="43" y="163"/>
                                </a:lnTo>
                                <a:lnTo>
                                  <a:pt x="37" y="157"/>
                                </a:lnTo>
                                <a:lnTo>
                                  <a:pt x="31" y="151"/>
                                </a:lnTo>
                                <a:lnTo>
                                  <a:pt x="29" y="146"/>
                                </a:lnTo>
                                <a:lnTo>
                                  <a:pt x="26" y="126"/>
                                </a:lnTo>
                                <a:lnTo>
                                  <a:pt x="26"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9597" y="10022"/>
                            <a:ext cx="119" cy="135"/>
                          </a:xfrm>
                          <a:custGeom>
                            <a:avLst/>
                            <a:gdLst>
                              <a:gd name="T0" fmla="*/ 14 w 119"/>
                              <a:gd name="T1" fmla="*/ 9 h 135"/>
                              <a:gd name="T2" fmla="*/ 62 w 119"/>
                              <a:gd name="T3" fmla="*/ 0 h 135"/>
                              <a:gd name="T4" fmla="*/ 76 w 119"/>
                              <a:gd name="T5" fmla="*/ 0 h 135"/>
                              <a:gd name="T6" fmla="*/ 96 w 119"/>
                              <a:gd name="T7" fmla="*/ 6 h 135"/>
                              <a:gd name="T8" fmla="*/ 110 w 119"/>
                              <a:gd name="T9" fmla="*/ 20 h 135"/>
                              <a:gd name="T10" fmla="*/ 116 w 119"/>
                              <a:gd name="T11" fmla="*/ 43 h 135"/>
                              <a:gd name="T12" fmla="*/ 119 w 119"/>
                              <a:gd name="T13" fmla="*/ 71 h 135"/>
                              <a:gd name="T14" fmla="*/ 119 w 119"/>
                              <a:gd name="T15" fmla="*/ 104 h 135"/>
                              <a:gd name="T16" fmla="*/ 119 w 119"/>
                              <a:gd name="T17" fmla="*/ 133 h 135"/>
                              <a:gd name="T18" fmla="*/ 91 w 119"/>
                              <a:gd name="T19" fmla="*/ 133 h 135"/>
                              <a:gd name="T20" fmla="*/ 88 w 119"/>
                              <a:gd name="T21" fmla="*/ 113 h 135"/>
                              <a:gd name="T22" fmla="*/ 79 w 119"/>
                              <a:gd name="T23" fmla="*/ 124 h 135"/>
                              <a:gd name="T24" fmla="*/ 59 w 119"/>
                              <a:gd name="T25" fmla="*/ 135 h 135"/>
                              <a:gd name="T26" fmla="*/ 48 w 119"/>
                              <a:gd name="T27" fmla="*/ 135 h 135"/>
                              <a:gd name="T28" fmla="*/ 14 w 119"/>
                              <a:gd name="T29" fmla="*/ 127 h 135"/>
                              <a:gd name="T30" fmla="*/ 6 w 119"/>
                              <a:gd name="T31" fmla="*/ 116 h 135"/>
                              <a:gd name="T32" fmla="*/ 0 w 119"/>
                              <a:gd name="T33" fmla="*/ 99 h 135"/>
                              <a:gd name="T34" fmla="*/ 3 w 119"/>
                              <a:gd name="T35" fmla="*/ 85 h 135"/>
                              <a:gd name="T36" fmla="*/ 14 w 119"/>
                              <a:gd name="T37" fmla="*/ 65 h 135"/>
                              <a:gd name="T38" fmla="*/ 23 w 119"/>
                              <a:gd name="T39" fmla="*/ 59 h 135"/>
                              <a:gd name="T40" fmla="*/ 45 w 119"/>
                              <a:gd name="T41" fmla="*/ 54 h 135"/>
                              <a:gd name="T42" fmla="*/ 88 w 119"/>
                              <a:gd name="T43" fmla="*/ 54 h 135"/>
                              <a:gd name="T44" fmla="*/ 85 w 119"/>
                              <a:gd name="T45" fmla="*/ 40 h 135"/>
                              <a:gd name="T46" fmla="*/ 71 w 119"/>
                              <a:gd name="T47" fmla="*/ 26 h 135"/>
                              <a:gd name="T48" fmla="*/ 57 w 119"/>
                              <a:gd name="T49" fmla="*/ 26 h 135"/>
                              <a:gd name="T50" fmla="*/ 37 w 119"/>
                              <a:gd name="T51" fmla="*/ 28 h 135"/>
                              <a:gd name="T52" fmla="*/ 14 w 119"/>
                              <a:gd name="T53" fmla="*/ 9 h 135"/>
                              <a:gd name="T54" fmla="*/ 57 w 119"/>
                              <a:gd name="T55" fmla="*/ 113 h 135"/>
                              <a:gd name="T56" fmla="*/ 62 w 119"/>
                              <a:gd name="T57" fmla="*/ 110 h 135"/>
                              <a:gd name="T58" fmla="*/ 79 w 119"/>
                              <a:gd name="T59" fmla="*/ 99 h 135"/>
                              <a:gd name="T60" fmla="*/ 85 w 119"/>
                              <a:gd name="T61" fmla="*/ 88 h 135"/>
                              <a:gd name="T62" fmla="*/ 71 w 119"/>
                              <a:gd name="T63" fmla="*/ 73 h 135"/>
                              <a:gd name="T64" fmla="*/ 59 w 119"/>
                              <a:gd name="T65" fmla="*/ 73 h 135"/>
                              <a:gd name="T66" fmla="*/ 37 w 119"/>
                              <a:gd name="T67" fmla="*/ 85 h 135"/>
                              <a:gd name="T68" fmla="*/ 34 w 119"/>
                              <a:gd name="T69" fmla="*/ 96 h 135"/>
                              <a:gd name="T70" fmla="*/ 37 w 119"/>
                              <a:gd name="T71" fmla="*/ 104 h 135"/>
                              <a:gd name="T72" fmla="*/ 48 w 119"/>
                              <a:gd name="T73" fmla="*/ 110 h 135"/>
                              <a:gd name="T74" fmla="*/ 57 w 119"/>
                              <a:gd name="T75" fmla="*/ 11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9" h="135">
                                <a:moveTo>
                                  <a:pt x="14" y="9"/>
                                </a:moveTo>
                                <a:lnTo>
                                  <a:pt x="14" y="9"/>
                                </a:lnTo>
                                <a:lnTo>
                                  <a:pt x="37" y="3"/>
                                </a:lnTo>
                                <a:lnTo>
                                  <a:pt x="62" y="0"/>
                                </a:lnTo>
                                <a:lnTo>
                                  <a:pt x="62" y="0"/>
                                </a:lnTo>
                                <a:lnTo>
                                  <a:pt x="76" y="0"/>
                                </a:lnTo>
                                <a:lnTo>
                                  <a:pt x="88" y="3"/>
                                </a:lnTo>
                                <a:lnTo>
                                  <a:pt x="96" y="6"/>
                                </a:lnTo>
                                <a:lnTo>
                                  <a:pt x="105" y="12"/>
                                </a:lnTo>
                                <a:lnTo>
                                  <a:pt x="110" y="20"/>
                                </a:lnTo>
                                <a:lnTo>
                                  <a:pt x="116" y="28"/>
                                </a:lnTo>
                                <a:lnTo>
                                  <a:pt x="116" y="43"/>
                                </a:lnTo>
                                <a:lnTo>
                                  <a:pt x="119" y="54"/>
                                </a:lnTo>
                                <a:lnTo>
                                  <a:pt x="119" y="71"/>
                                </a:lnTo>
                                <a:lnTo>
                                  <a:pt x="119" y="71"/>
                                </a:lnTo>
                                <a:lnTo>
                                  <a:pt x="119" y="104"/>
                                </a:lnTo>
                                <a:lnTo>
                                  <a:pt x="119" y="104"/>
                                </a:lnTo>
                                <a:lnTo>
                                  <a:pt x="119" y="133"/>
                                </a:lnTo>
                                <a:lnTo>
                                  <a:pt x="91" y="133"/>
                                </a:lnTo>
                                <a:lnTo>
                                  <a:pt x="91" y="133"/>
                                </a:lnTo>
                                <a:lnTo>
                                  <a:pt x="88" y="113"/>
                                </a:lnTo>
                                <a:lnTo>
                                  <a:pt x="88" y="113"/>
                                </a:lnTo>
                                <a:lnTo>
                                  <a:pt x="88" y="113"/>
                                </a:lnTo>
                                <a:lnTo>
                                  <a:pt x="79" y="124"/>
                                </a:lnTo>
                                <a:lnTo>
                                  <a:pt x="71" y="130"/>
                                </a:lnTo>
                                <a:lnTo>
                                  <a:pt x="59" y="135"/>
                                </a:lnTo>
                                <a:lnTo>
                                  <a:pt x="48" y="135"/>
                                </a:lnTo>
                                <a:lnTo>
                                  <a:pt x="48" y="135"/>
                                </a:lnTo>
                                <a:lnTo>
                                  <a:pt x="31" y="135"/>
                                </a:lnTo>
                                <a:lnTo>
                                  <a:pt x="14" y="127"/>
                                </a:lnTo>
                                <a:lnTo>
                                  <a:pt x="9" y="121"/>
                                </a:lnTo>
                                <a:lnTo>
                                  <a:pt x="6" y="116"/>
                                </a:lnTo>
                                <a:lnTo>
                                  <a:pt x="3" y="107"/>
                                </a:lnTo>
                                <a:lnTo>
                                  <a:pt x="0" y="99"/>
                                </a:lnTo>
                                <a:lnTo>
                                  <a:pt x="0" y="99"/>
                                </a:lnTo>
                                <a:lnTo>
                                  <a:pt x="3" y="85"/>
                                </a:lnTo>
                                <a:lnTo>
                                  <a:pt x="9" y="73"/>
                                </a:lnTo>
                                <a:lnTo>
                                  <a:pt x="14" y="65"/>
                                </a:lnTo>
                                <a:lnTo>
                                  <a:pt x="23" y="59"/>
                                </a:lnTo>
                                <a:lnTo>
                                  <a:pt x="23" y="59"/>
                                </a:lnTo>
                                <a:lnTo>
                                  <a:pt x="34" y="57"/>
                                </a:lnTo>
                                <a:lnTo>
                                  <a:pt x="45" y="54"/>
                                </a:lnTo>
                                <a:lnTo>
                                  <a:pt x="68" y="54"/>
                                </a:lnTo>
                                <a:lnTo>
                                  <a:pt x="88" y="54"/>
                                </a:lnTo>
                                <a:lnTo>
                                  <a:pt x="88" y="54"/>
                                </a:lnTo>
                                <a:lnTo>
                                  <a:pt x="85" y="40"/>
                                </a:lnTo>
                                <a:lnTo>
                                  <a:pt x="79" y="31"/>
                                </a:lnTo>
                                <a:lnTo>
                                  <a:pt x="71" y="26"/>
                                </a:lnTo>
                                <a:lnTo>
                                  <a:pt x="57" y="26"/>
                                </a:lnTo>
                                <a:lnTo>
                                  <a:pt x="57" y="26"/>
                                </a:lnTo>
                                <a:lnTo>
                                  <a:pt x="45" y="26"/>
                                </a:lnTo>
                                <a:lnTo>
                                  <a:pt x="37" y="28"/>
                                </a:lnTo>
                                <a:lnTo>
                                  <a:pt x="17" y="40"/>
                                </a:lnTo>
                                <a:lnTo>
                                  <a:pt x="14" y="9"/>
                                </a:lnTo>
                                <a:lnTo>
                                  <a:pt x="14" y="9"/>
                                </a:lnTo>
                                <a:lnTo>
                                  <a:pt x="57" y="113"/>
                                </a:lnTo>
                                <a:lnTo>
                                  <a:pt x="57" y="113"/>
                                </a:lnTo>
                                <a:lnTo>
                                  <a:pt x="62" y="110"/>
                                </a:lnTo>
                                <a:lnTo>
                                  <a:pt x="71" y="110"/>
                                </a:lnTo>
                                <a:lnTo>
                                  <a:pt x="79" y="99"/>
                                </a:lnTo>
                                <a:lnTo>
                                  <a:pt x="79" y="99"/>
                                </a:lnTo>
                                <a:lnTo>
                                  <a:pt x="85" y="88"/>
                                </a:lnTo>
                                <a:lnTo>
                                  <a:pt x="88" y="73"/>
                                </a:lnTo>
                                <a:lnTo>
                                  <a:pt x="71" y="73"/>
                                </a:lnTo>
                                <a:lnTo>
                                  <a:pt x="71" y="73"/>
                                </a:lnTo>
                                <a:lnTo>
                                  <a:pt x="59" y="73"/>
                                </a:lnTo>
                                <a:lnTo>
                                  <a:pt x="48" y="76"/>
                                </a:lnTo>
                                <a:lnTo>
                                  <a:pt x="37" y="85"/>
                                </a:lnTo>
                                <a:lnTo>
                                  <a:pt x="34" y="90"/>
                                </a:lnTo>
                                <a:lnTo>
                                  <a:pt x="34" y="96"/>
                                </a:lnTo>
                                <a:lnTo>
                                  <a:pt x="34" y="96"/>
                                </a:lnTo>
                                <a:lnTo>
                                  <a:pt x="37" y="104"/>
                                </a:lnTo>
                                <a:lnTo>
                                  <a:pt x="40" y="107"/>
                                </a:lnTo>
                                <a:lnTo>
                                  <a:pt x="48" y="110"/>
                                </a:lnTo>
                                <a:lnTo>
                                  <a:pt x="57" y="113"/>
                                </a:lnTo>
                                <a:lnTo>
                                  <a:pt x="57" y="113"/>
                                </a:lnTo>
                                <a:lnTo>
                                  <a:pt x="1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9750" y="9969"/>
                            <a:ext cx="34" cy="186"/>
                          </a:xfrm>
                          <a:custGeom>
                            <a:avLst/>
                            <a:gdLst>
                              <a:gd name="T0" fmla="*/ 0 w 34"/>
                              <a:gd name="T1" fmla="*/ 0 h 186"/>
                              <a:gd name="T2" fmla="*/ 34 w 34"/>
                              <a:gd name="T3" fmla="*/ 0 h 186"/>
                              <a:gd name="T4" fmla="*/ 34 w 34"/>
                              <a:gd name="T5" fmla="*/ 31 h 186"/>
                              <a:gd name="T6" fmla="*/ 0 w 34"/>
                              <a:gd name="T7" fmla="*/ 31 h 186"/>
                              <a:gd name="T8" fmla="*/ 0 w 34"/>
                              <a:gd name="T9" fmla="*/ 0 h 186"/>
                              <a:gd name="T10" fmla="*/ 0 w 34"/>
                              <a:gd name="T11" fmla="*/ 0 h 186"/>
                              <a:gd name="T12" fmla="*/ 0 w 34"/>
                              <a:gd name="T13" fmla="*/ 56 h 186"/>
                              <a:gd name="T14" fmla="*/ 34 w 34"/>
                              <a:gd name="T15" fmla="*/ 56 h 186"/>
                              <a:gd name="T16" fmla="*/ 34 w 34"/>
                              <a:gd name="T17" fmla="*/ 186 h 186"/>
                              <a:gd name="T18" fmla="*/ 0 w 34"/>
                              <a:gd name="T19" fmla="*/ 186 h 186"/>
                              <a:gd name="T20" fmla="*/ 0 w 34"/>
                              <a:gd name="T21" fmla="*/ 56 h 186"/>
                              <a:gd name="T22" fmla="*/ 0 w 34"/>
                              <a:gd name="T2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 h="186">
                                <a:moveTo>
                                  <a:pt x="0" y="0"/>
                                </a:moveTo>
                                <a:lnTo>
                                  <a:pt x="34" y="0"/>
                                </a:lnTo>
                                <a:lnTo>
                                  <a:pt x="34" y="31"/>
                                </a:lnTo>
                                <a:lnTo>
                                  <a:pt x="0" y="31"/>
                                </a:lnTo>
                                <a:lnTo>
                                  <a:pt x="0" y="0"/>
                                </a:lnTo>
                                <a:lnTo>
                                  <a:pt x="0" y="0"/>
                                </a:lnTo>
                                <a:lnTo>
                                  <a:pt x="0" y="56"/>
                                </a:lnTo>
                                <a:lnTo>
                                  <a:pt x="34" y="56"/>
                                </a:lnTo>
                                <a:lnTo>
                                  <a:pt x="34" y="186"/>
                                </a:lnTo>
                                <a:lnTo>
                                  <a:pt x="0" y="186"/>
                                </a:lnTo>
                                <a:lnTo>
                                  <a:pt x="0" y="5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9821" y="10022"/>
                            <a:ext cx="121" cy="133"/>
                          </a:xfrm>
                          <a:custGeom>
                            <a:avLst/>
                            <a:gdLst>
                              <a:gd name="T0" fmla="*/ 0 w 121"/>
                              <a:gd name="T1" fmla="*/ 3 h 133"/>
                              <a:gd name="T2" fmla="*/ 31 w 121"/>
                              <a:gd name="T3" fmla="*/ 3 h 133"/>
                              <a:gd name="T4" fmla="*/ 31 w 121"/>
                              <a:gd name="T5" fmla="*/ 20 h 133"/>
                              <a:gd name="T6" fmla="*/ 31 w 121"/>
                              <a:gd name="T7" fmla="*/ 20 h 133"/>
                              <a:gd name="T8" fmla="*/ 31 w 121"/>
                              <a:gd name="T9" fmla="*/ 20 h 133"/>
                              <a:gd name="T10" fmla="*/ 42 w 121"/>
                              <a:gd name="T11" fmla="*/ 12 h 133"/>
                              <a:gd name="T12" fmla="*/ 51 w 121"/>
                              <a:gd name="T13" fmla="*/ 3 h 133"/>
                              <a:gd name="T14" fmla="*/ 62 w 121"/>
                              <a:gd name="T15" fmla="*/ 0 h 133"/>
                              <a:gd name="T16" fmla="*/ 76 w 121"/>
                              <a:gd name="T17" fmla="*/ 0 h 133"/>
                              <a:gd name="T18" fmla="*/ 76 w 121"/>
                              <a:gd name="T19" fmla="*/ 0 h 133"/>
                              <a:gd name="T20" fmla="*/ 88 w 121"/>
                              <a:gd name="T21" fmla="*/ 0 h 133"/>
                              <a:gd name="T22" fmla="*/ 96 w 121"/>
                              <a:gd name="T23" fmla="*/ 3 h 133"/>
                              <a:gd name="T24" fmla="*/ 105 w 121"/>
                              <a:gd name="T25" fmla="*/ 9 h 133"/>
                              <a:gd name="T26" fmla="*/ 110 w 121"/>
                              <a:gd name="T27" fmla="*/ 14 h 133"/>
                              <a:gd name="T28" fmla="*/ 116 w 121"/>
                              <a:gd name="T29" fmla="*/ 23 h 133"/>
                              <a:gd name="T30" fmla="*/ 119 w 121"/>
                              <a:gd name="T31" fmla="*/ 31 h 133"/>
                              <a:gd name="T32" fmla="*/ 121 w 121"/>
                              <a:gd name="T33" fmla="*/ 51 h 133"/>
                              <a:gd name="T34" fmla="*/ 121 w 121"/>
                              <a:gd name="T35" fmla="*/ 133 h 133"/>
                              <a:gd name="T36" fmla="*/ 85 w 121"/>
                              <a:gd name="T37" fmla="*/ 133 h 133"/>
                              <a:gd name="T38" fmla="*/ 85 w 121"/>
                              <a:gd name="T39" fmla="*/ 65 h 133"/>
                              <a:gd name="T40" fmla="*/ 85 w 121"/>
                              <a:gd name="T41" fmla="*/ 65 h 133"/>
                              <a:gd name="T42" fmla="*/ 85 w 121"/>
                              <a:gd name="T43" fmla="*/ 51 h 133"/>
                              <a:gd name="T44" fmla="*/ 82 w 121"/>
                              <a:gd name="T45" fmla="*/ 40 h 133"/>
                              <a:gd name="T46" fmla="*/ 82 w 121"/>
                              <a:gd name="T47" fmla="*/ 34 h 133"/>
                              <a:gd name="T48" fmla="*/ 76 w 121"/>
                              <a:gd name="T49" fmla="*/ 28 h 133"/>
                              <a:gd name="T50" fmla="*/ 71 w 121"/>
                              <a:gd name="T51" fmla="*/ 26 h 133"/>
                              <a:gd name="T52" fmla="*/ 65 w 121"/>
                              <a:gd name="T53" fmla="*/ 26 h 133"/>
                              <a:gd name="T54" fmla="*/ 65 w 121"/>
                              <a:gd name="T55" fmla="*/ 26 h 133"/>
                              <a:gd name="T56" fmla="*/ 56 w 121"/>
                              <a:gd name="T57" fmla="*/ 28 h 133"/>
                              <a:gd name="T58" fmla="*/ 48 w 121"/>
                              <a:gd name="T59" fmla="*/ 31 h 133"/>
                              <a:gd name="T60" fmla="*/ 42 w 121"/>
                              <a:gd name="T61" fmla="*/ 34 h 133"/>
                              <a:gd name="T62" fmla="*/ 39 w 121"/>
                              <a:gd name="T63" fmla="*/ 43 h 133"/>
                              <a:gd name="T64" fmla="*/ 34 w 121"/>
                              <a:gd name="T65" fmla="*/ 57 h 133"/>
                              <a:gd name="T66" fmla="*/ 34 w 121"/>
                              <a:gd name="T67" fmla="*/ 71 h 133"/>
                              <a:gd name="T68" fmla="*/ 34 w 121"/>
                              <a:gd name="T69" fmla="*/ 133 h 133"/>
                              <a:gd name="T70" fmla="*/ 0 w 121"/>
                              <a:gd name="T71" fmla="*/ 133 h 133"/>
                              <a:gd name="T72" fmla="*/ 0 w 121"/>
                              <a:gd name="T73" fmla="*/ 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1" h="133">
                                <a:moveTo>
                                  <a:pt x="0" y="3"/>
                                </a:moveTo>
                                <a:lnTo>
                                  <a:pt x="31" y="3"/>
                                </a:lnTo>
                                <a:lnTo>
                                  <a:pt x="31" y="20"/>
                                </a:lnTo>
                                <a:lnTo>
                                  <a:pt x="31" y="20"/>
                                </a:lnTo>
                                <a:lnTo>
                                  <a:pt x="31" y="20"/>
                                </a:lnTo>
                                <a:lnTo>
                                  <a:pt x="42" y="12"/>
                                </a:lnTo>
                                <a:lnTo>
                                  <a:pt x="51" y="3"/>
                                </a:lnTo>
                                <a:lnTo>
                                  <a:pt x="62" y="0"/>
                                </a:lnTo>
                                <a:lnTo>
                                  <a:pt x="76" y="0"/>
                                </a:lnTo>
                                <a:lnTo>
                                  <a:pt x="76" y="0"/>
                                </a:lnTo>
                                <a:lnTo>
                                  <a:pt x="88" y="0"/>
                                </a:lnTo>
                                <a:lnTo>
                                  <a:pt x="96" y="3"/>
                                </a:lnTo>
                                <a:lnTo>
                                  <a:pt x="105" y="9"/>
                                </a:lnTo>
                                <a:lnTo>
                                  <a:pt x="110" y="14"/>
                                </a:lnTo>
                                <a:lnTo>
                                  <a:pt x="116" y="23"/>
                                </a:lnTo>
                                <a:lnTo>
                                  <a:pt x="119" y="31"/>
                                </a:lnTo>
                                <a:lnTo>
                                  <a:pt x="121" y="51"/>
                                </a:lnTo>
                                <a:lnTo>
                                  <a:pt x="121" y="133"/>
                                </a:lnTo>
                                <a:lnTo>
                                  <a:pt x="85" y="133"/>
                                </a:lnTo>
                                <a:lnTo>
                                  <a:pt x="85" y="65"/>
                                </a:lnTo>
                                <a:lnTo>
                                  <a:pt x="85" y="65"/>
                                </a:lnTo>
                                <a:lnTo>
                                  <a:pt x="85" y="51"/>
                                </a:lnTo>
                                <a:lnTo>
                                  <a:pt x="82" y="40"/>
                                </a:lnTo>
                                <a:lnTo>
                                  <a:pt x="82" y="34"/>
                                </a:lnTo>
                                <a:lnTo>
                                  <a:pt x="76" y="28"/>
                                </a:lnTo>
                                <a:lnTo>
                                  <a:pt x="71" y="26"/>
                                </a:lnTo>
                                <a:lnTo>
                                  <a:pt x="65" y="26"/>
                                </a:lnTo>
                                <a:lnTo>
                                  <a:pt x="65" y="26"/>
                                </a:lnTo>
                                <a:lnTo>
                                  <a:pt x="56" y="28"/>
                                </a:lnTo>
                                <a:lnTo>
                                  <a:pt x="48" y="31"/>
                                </a:lnTo>
                                <a:lnTo>
                                  <a:pt x="42" y="34"/>
                                </a:lnTo>
                                <a:lnTo>
                                  <a:pt x="39" y="43"/>
                                </a:lnTo>
                                <a:lnTo>
                                  <a:pt x="34" y="57"/>
                                </a:lnTo>
                                <a:lnTo>
                                  <a:pt x="34" y="71"/>
                                </a:lnTo>
                                <a:lnTo>
                                  <a:pt x="34" y="133"/>
                                </a:lnTo>
                                <a:lnTo>
                                  <a:pt x="0" y="133"/>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9968" y="10022"/>
                            <a:ext cx="119" cy="135"/>
                          </a:xfrm>
                          <a:custGeom>
                            <a:avLst/>
                            <a:gdLst>
                              <a:gd name="T0" fmla="*/ 14 w 119"/>
                              <a:gd name="T1" fmla="*/ 9 h 135"/>
                              <a:gd name="T2" fmla="*/ 59 w 119"/>
                              <a:gd name="T3" fmla="*/ 0 h 135"/>
                              <a:gd name="T4" fmla="*/ 74 w 119"/>
                              <a:gd name="T5" fmla="*/ 0 h 135"/>
                              <a:gd name="T6" fmla="*/ 96 w 119"/>
                              <a:gd name="T7" fmla="*/ 6 h 135"/>
                              <a:gd name="T8" fmla="*/ 110 w 119"/>
                              <a:gd name="T9" fmla="*/ 20 h 135"/>
                              <a:gd name="T10" fmla="*/ 116 w 119"/>
                              <a:gd name="T11" fmla="*/ 43 h 135"/>
                              <a:gd name="T12" fmla="*/ 116 w 119"/>
                              <a:gd name="T13" fmla="*/ 71 h 135"/>
                              <a:gd name="T14" fmla="*/ 119 w 119"/>
                              <a:gd name="T15" fmla="*/ 104 h 135"/>
                              <a:gd name="T16" fmla="*/ 119 w 119"/>
                              <a:gd name="T17" fmla="*/ 133 h 135"/>
                              <a:gd name="T18" fmla="*/ 91 w 119"/>
                              <a:gd name="T19" fmla="*/ 133 h 135"/>
                              <a:gd name="T20" fmla="*/ 88 w 119"/>
                              <a:gd name="T21" fmla="*/ 113 h 135"/>
                              <a:gd name="T22" fmla="*/ 79 w 119"/>
                              <a:gd name="T23" fmla="*/ 124 h 135"/>
                              <a:gd name="T24" fmla="*/ 59 w 119"/>
                              <a:gd name="T25" fmla="*/ 135 h 135"/>
                              <a:gd name="T26" fmla="*/ 45 w 119"/>
                              <a:gd name="T27" fmla="*/ 135 h 135"/>
                              <a:gd name="T28" fmla="*/ 14 w 119"/>
                              <a:gd name="T29" fmla="*/ 127 h 135"/>
                              <a:gd name="T30" fmla="*/ 3 w 119"/>
                              <a:gd name="T31" fmla="*/ 116 h 135"/>
                              <a:gd name="T32" fmla="*/ 0 w 119"/>
                              <a:gd name="T33" fmla="*/ 99 h 135"/>
                              <a:gd name="T34" fmla="*/ 3 w 119"/>
                              <a:gd name="T35" fmla="*/ 85 h 135"/>
                              <a:gd name="T36" fmla="*/ 14 w 119"/>
                              <a:gd name="T37" fmla="*/ 65 h 135"/>
                              <a:gd name="T38" fmla="*/ 23 w 119"/>
                              <a:gd name="T39" fmla="*/ 59 h 135"/>
                              <a:gd name="T40" fmla="*/ 45 w 119"/>
                              <a:gd name="T41" fmla="*/ 54 h 135"/>
                              <a:gd name="T42" fmla="*/ 85 w 119"/>
                              <a:gd name="T43" fmla="*/ 54 h 135"/>
                              <a:gd name="T44" fmla="*/ 85 w 119"/>
                              <a:gd name="T45" fmla="*/ 40 h 135"/>
                              <a:gd name="T46" fmla="*/ 71 w 119"/>
                              <a:gd name="T47" fmla="*/ 26 h 135"/>
                              <a:gd name="T48" fmla="*/ 57 w 119"/>
                              <a:gd name="T49" fmla="*/ 26 h 135"/>
                              <a:gd name="T50" fmla="*/ 34 w 119"/>
                              <a:gd name="T51" fmla="*/ 28 h 135"/>
                              <a:gd name="T52" fmla="*/ 14 w 119"/>
                              <a:gd name="T53" fmla="*/ 9 h 135"/>
                              <a:gd name="T54" fmla="*/ 54 w 119"/>
                              <a:gd name="T55" fmla="*/ 113 h 135"/>
                              <a:gd name="T56" fmla="*/ 62 w 119"/>
                              <a:gd name="T57" fmla="*/ 110 h 135"/>
                              <a:gd name="T58" fmla="*/ 79 w 119"/>
                              <a:gd name="T59" fmla="*/ 99 h 135"/>
                              <a:gd name="T60" fmla="*/ 85 w 119"/>
                              <a:gd name="T61" fmla="*/ 88 h 135"/>
                              <a:gd name="T62" fmla="*/ 71 w 119"/>
                              <a:gd name="T63" fmla="*/ 73 h 135"/>
                              <a:gd name="T64" fmla="*/ 59 w 119"/>
                              <a:gd name="T65" fmla="*/ 73 h 135"/>
                              <a:gd name="T66" fmla="*/ 37 w 119"/>
                              <a:gd name="T67" fmla="*/ 85 h 135"/>
                              <a:gd name="T68" fmla="*/ 34 w 119"/>
                              <a:gd name="T69" fmla="*/ 96 h 135"/>
                              <a:gd name="T70" fmla="*/ 34 w 119"/>
                              <a:gd name="T71" fmla="*/ 104 h 135"/>
                              <a:gd name="T72" fmla="*/ 45 w 119"/>
                              <a:gd name="T73" fmla="*/ 110 h 135"/>
                              <a:gd name="T74" fmla="*/ 54 w 119"/>
                              <a:gd name="T75" fmla="*/ 11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9" h="135">
                                <a:moveTo>
                                  <a:pt x="14" y="9"/>
                                </a:moveTo>
                                <a:lnTo>
                                  <a:pt x="14" y="9"/>
                                </a:lnTo>
                                <a:lnTo>
                                  <a:pt x="37" y="3"/>
                                </a:lnTo>
                                <a:lnTo>
                                  <a:pt x="59" y="0"/>
                                </a:lnTo>
                                <a:lnTo>
                                  <a:pt x="59" y="0"/>
                                </a:lnTo>
                                <a:lnTo>
                                  <a:pt x="74" y="0"/>
                                </a:lnTo>
                                <a:lnTo>
                                  <a:pt x="85" y="3"/>
                                </a:lnTo>
                                <a:lnTo>
                                  <a:pt x="96" y="6"/>
                                </a:lnTo>
                                <a:lnTo>
                                  <a:pt x="105" y="12"/>
                                </a:lnTo>
                                <a:lnTo>
                                  <a:pt x="110" y="20"/>
                                </a:lnTo>
                                <a:lnTo>
                                  <a:pt x="113" y="28"/>
                                </a:lnTo>
                                <a:lnTo>
                                  <a:pt x="116" y="43"/>
                                </a:lnTo>
                                <a:lnTo>
                                  <a:pt x="116" y="54"/>
                                </a:lnTo>
                                <a:lnTo>
                                  <a:pt x="116" y="71"/>
                                </a:lnTo>
                                <a:lnTo>
                                  <a:pt x="116" y="71"/>
                                </a:lnTo>
                                <a:lnTo>
                                  <a:pt x="119" y="104"/>
                                </a:lnTo>
                                <a:lnTo>
                                  <a:pt x="119" y="104"/>
                                </a:lnTo>
                                <a:lnTo>
                                  <a:pt x="119" y="133"/>
                                </a:lnTo>
                                <a:lnTo>
                                  <a:pt x="91" y="133"/>
                                </a:lnTo>
                                <a:lnTo>
                                  <a:pt x="91" y="133"/>
                                </a:lnTo>
                                <a:lnTo>
                                  <a:pt x="88" y="113"/>
                                </a:lnTo>
                                <a:lnTo>
                                  <a:pt x="88" y="113"/>
                                </a:lnTo>
                                <a:lnTo>
                                  <a:pt x="88" y="113"/>
                                </a:lnTo>
                                <a:lnTo>
                                  <a:pt x="79" y="124"/>
                                </a:lnTo>
                                <a:lnTo>
                                  <a:pt x="71" y="130"/>
                                </a:lnTo>
                                <a:lnTo>
                                  <a:pt x="59" y="135"/>
                                </a:lnTo>
                                <a:lnTo>
                                  <a:pt x="45" y="135"/>
                                </a:lnTo>
                                <a:lnTo>
                                  <a:pt x="45" y="135"/>
                                </a:lnTo>
                                <a:lnTo>
                                  <a:pt x="28" y="135"/>
                                </a:lnTo>
                                <a:lnTo>
                                  <a:pt x="14" y="127"/>
                                </a:lnTo>
                                <a:lnTo>
                                  <a:pt x="8" y="121"/>
                                </a:lnTo>
                                <a:lnTo>
                                  <a:pt x="3" y="116"/>
                                </a:lnTo>
                                <a:lnTo>
                                  <a:pt x="0" y="107"/>
                                </a:lnTo>
                                <a:lnTo>
                                  <a:pt x="0" y="99"/>
                                </a:lnTo>
                                <a:lnTo>
                                  <a:pt x="0" y="99"/>
                                </a:lnTo>
                                <a:lnTo>
                                  <a:pt x="3" y="85"/>
                                </a:lnTo>
                                <a:lnTo>
                                  <a:pt x="6" y="73"/>
                                </a:lnTo>
                                <a:lnTo>
                                  <a:pt x="14" y="65"/>
                                </a:lnTo>
                                <a:lnTo>
                                  <a:pt x="23" y="59"/>
                                </a:lnTo>
                                <a:lnTo>
                                  <a:pt x="23" y="59"/>
                                </a:lnTo>
                                <a:lnTo>
                                  <a:pt x="34" y="57"/>
                                </a:lnTo>
                                <a:lnTo>
                                  <a:pt x="45" y="54"/>
                                </a:lnTo>
                                <a:lnTo>
                                  <a:pt x="68" y="54"/>
                                </a:lnTo>
                                <a:lnTo>
                                  <a:pt x="85" y="54"/>
                                </a:lnTo>
                                <a:lnTo>
                                  <a:pt x="85" y="54"/>
                                </a:lnTo>
                                <a:lnTo>
                                  <a:pt x="85" y="40"/>
                                </a:lnTo>
                                <a:lnTo>
                                  <a:pt x="79" y="31"/>
                                </a:lnTo>
                                <a:lnTo>
                                  <a:pt x="71" y="26"/>
                                </a:lnTo>
                                <a:lnTo>
                                  <a:pt x="57" y="26"/>
                                </a:lnTo>
                                <a:lnTo>
                                  <a:pt x="57" y="26"/>
                                </a:lnTo>
                                <a:lnTo>
                                  <a:pt x="45" y="26"/>
                                </a:lnTo>
                                <a:lnTo>
                                  <a:pt x="34" y="28"/>
                                </a:lnTo>
                                <a:lnTo>
                                  <a:pt x="17" y="40"/>
                                </a:lnTo>
                                <a:lnTo>
                                  <a:pt x="14" y="9"/>
                                </a:lnTo>
                                <a:lnTo>
                                  <a:pt x="14" y="9"/>
                                </a:lnTo>
                                <a:lnTo>
                                  <a:pt x="54" y="113"/>
                                </a:lnTo>
                                <a:lnTo>
                                  <a:pt x="54" y="113"/>
                                </a:lnTo>
                                <a:lnTo>
                                  <a:pt x="62" y="110"/>
                                </a:lnTo>
                                <a:lnTo>
                                  <a:pt x="68" y="110"/>
                                </a:lnTo>
                                <a:lnTo>
                                  <a:pt x="79" y="99"/>
                                </a:lnTo>
                                <a:lnTo>
                                  <a:pt x="79" y="99"/>
                                </a:lnTo>
                                <a:lnTo>
                                  <a:pt x="85" y="88"/>
                                </a:lnTo>
                                <a:lnTo>
                                  <a:pt x="85" y="73"/>
                                </a:lnTo>
                                <a:lnTo>
                                  <a:pt x="71" y="73"/>
                                </a:lnTo>
                                <a:lnTo>
                                  <a:pt x="71" y="73"/>
                                </a:lnTo>
                                <a:lnTo>
                                  <a:pt x="59" y="73"/>
                                </a:lnTo>
                                <a:lnTo>
                                  <a:pt x="45" y="76"/>
                                </a:lnTo>
                                <a:lnTo>
                                  <a:pt x="37" y="85"/>
                                </a:lnTo>
                                <a:lnTo>
                                  <a:pt x="34" y="90"/>
                                </a:lnTo>
                                <a:lnTo>
                                  <a:pt x="34" y="96"/>
                                </a:lnTo>
                                <a:lnTo>
                                  <a:pt x="34" y="96"/>
                                </a:lnTo>
                                <a:lnTo>
                                  <a:pt x="34" y="104"/>
                                </a:lnTo>
                                <a:lnTo>
                                  <a:pt x="40" y="107"/>
                                </a:lnTo>
                                <a:lnTo>
                                  <a:pt x="45" y="110"/>
                                </a:lnTo>
                                <a:lnTo>
                                  <a:pt x="54" y="113"/>
                                </a:lnTo>
                                <a:lnTo>
                                  <a:pt x="54" y="113"/>
                                </a:lnTo>
                                <a:lnTo>
                                  <a:pt x="1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0118" y="9966"/>
                            <a:ext cx="130" cy="191"/>
                          </a:xfrm>
                          <a:custGeom>
                            <a:avLst/>
                            <a:gdLst>
                              <a:gd name="T0" fmla="*/ 37 w 130"/>
                              <a:gd name="T1" fmla="*/ 0 h 191"/>
                              <a:gd name="T2" fmla="*/ 37 w 130"/>
                              <a:gd name="T3" fmla="*/ 76 h 191"/>
                              <a:gd name="T4" fmla="*/ 43 w 130"/>
                              <a:gd name="T5" fmla="*/ 68 h 191"/>
                              <a:gd name="T6" fmla="*/ 62 w 130"/>
                              <a:gd name="T7" fmla="*/ 56 h 191"/>
                              <a:gd name="T8" fmla="*/ 77 w 130"/>
                              <a:gd name="T9" fmla="*/ 56 h 191"/>
                              <a:gd name="T10" fmla="*/ 102 w 130"/>
                              <a:gd name="T11" fmla="*/ 62 h 191"/>
                              <a:gd name="T12" fmla="*/ 119 w 130"/>
                              <a:gd name="T13" fmla="*/ 76 h 191"/>
                              <a:gd name="T14" fmla="*/ 127 w 130"/>
                              <a:gd name="T15" fmla="*/ 99 h 191"/>
                              <a:gd name="T16" fmla="*/ 130 w 130"/>
                              <a:gd name="T17" fmla="*/ 124 h 191"/>
                              <a:gd name="T18" fmla="*/ 125 w 130"/>
                              <a:gd name="T19" fmla="*/ 160 h 191"/>
                              <a:gd name="T20" fmla="*/ 111 w 130"/>
                              <a:gd name="T21" fmla="*/ 180 h 191"/>
                              <a:gd name="T22" fmla="*/ 91 w 130"/>
                              <a:gd name="T23" fmla="*/ 191 h 191"/>
                              <a:gd name="T24" fmla="*/ 77 w 130"/>
                              <a:gd name="T25" fmla="*/ 191 h 191"/>
                              <a:gd name="T26" fmla="*/ 54 w 130"/>
                              <a:gd name="T27" fmla="*/ 189 h 191"/>
                              <a:gd name="T28" fmla="*/ 34 w 130"/>
                              <a:gd name="T29" fmla="*/ 174 h 191"/>
                              <a:gd name="T30" fmla="*/ 34 w 130"/>
                              <a:gd name="T31" fmla="*/ 189 h 191"/>
                              <a:gd name="T32" fmla="*/ 0 w 130"/>
                              <a:gd name="T33" fmla="*/ 0 h 191"/>
                              <a:gd name="T34" fmla="*/ 65 w 130"/>
                              <a:gd name="T35" fmla="*/ 166 h 191"/>
                              <a:gd name="T36" fmla="*/ 74 w 130"/>
                              <a:gd name="T37" fmla="*/ 166 h 191"/>
                              <a:gd name="T38" fmla="*/ 85 w 130"/>
                              <a:gd name="T39" fmla="*/ 158 h 191"/>
                              <a:gd name="T40" fmla="*/ 94 w 130"/>
                              <a:gd name="T41" fmla="*/ 138 h 191"/>
                              <a:gd name="T42" fmla="*/ 96 w 130"/>
                              <a:gd name="T43" fmla="*/ 124 h 191"/>
                              <a:gd name="T44" fmla="*/ 88 w 130"/>
                              <a:gd name="T45" fmla="*/ 96 h 191"/>
                              <a:gd name="T46" fmla="*/ 79 w 130"/>
                              <a:gd name="T47" fmla="*/ 87 h 191"/>
                              <a:gd name="T48" fmla="*/ 65 w 130"/>
                              <a:gd name="T49" fmla="*/ 82 h 191"/>
                              <a:gd name="T50" fmla="*/ 60 w 130"/>
                              <a:gd name="T51" fmla="*/ 84 h 191"/>
                              <a:gd name="T52" fmla="*/ 48 w 130"/>
                              <a:gd name="T53" fmla="*/ 90 h 191"/>
                              <a:gd name="T54" fmla="*/ 37 w 130"/>
                              <a:gd name="T55" fmla="*/ 110 h 191"/>
                              <a:gd name="T56" fmla="*/ 37 w 130"/>
                              <a:gd name="T57" fmla="*/ 124 h 191"/>
                              <a:gd name="T58" fmla="*/ 43 w 130"/>
                              <a:gd name="T59" fmla="*/ 152 h 191"/>
                              <a:gd name="T60" fmla="*/ 51 w 130"/>
                              <a:gd name="T61" fmla="*/ 163 h 191"/>
                              <a:gd name="T62" fmla="*/ 65 w 130"/>
                              <a:gd name="T63" fmla="*/ 166 h 191"/>
                              <a:gd name="T64" fmla="*/ 0 w 130"/>
                              <a:gd name="T6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0" h="191">
                                <a:moveTo>
                                  <a:pt x="0" y="0"/>
                                </a:moveTo>
                                <a:lnTo>
                                  <a:pt x="37" y="0"/>
                                </a:lnTo>
                                <a:lnTo>
                                  <a:pt x="37" y="76"/>
                                </a:lnTo>
                                <a:lnTo>
                                  <a:pt x="37" y="76"/>
                                </a:lnTo>
                                <a:lnTo>
                                  <a:pt x="37" y="76"/>
                                </a:lnTo>
                                <a:lnTo>
                                  <a:pt x="43" y="68"/>
                                </a:lnTo>
                                <a:lnTo>
                                  <a:pt x="54" y="62"/>
                                </a:lnTo>
                                <a:lnTo>
                                  <a:pt x="62" y="56"/>
                                </a:lnTo>
                                <a:lnTo>
                                  <a:pt x="77" y="56"/>
                                </a:lnTo>
                                <a:lnTo>
                                  <a:pt x="77" y="56"/>
                                </a:lnTo>
                                <a:lnTo>
                                  <a:pt x="91" y="56"/>
                                </a:lnTo>
                                <a:lnTo>
                                  <a:pt x="102" y="62"/>
                                </a:lnTo>
                                <a:lnTo>
                                  <a:pt x="111" y="68"/>
                                </a:lnTo>
                                <a:lnTo>
                                  <a:pt x="119" y="76"/>
                                </a:lnTo>
                                <a:lnTo>
                                  <a:pt x="125" y="87"/>
                                </a:lnTo>
                                <a:lnTo>
                                  <a:pt x="127" y="99"/>
                                </a:lnTo>
                                <a:lnTo>
                                  <a:pt x="130" y="124"/>
                                </a:lnTo>
                                <a:lnTo>
                                  <a:pt x="130" y="124"/>
                                </a:lnTo>
                                <a:lnTo>
                                  <a:pt x="127" y="149"/>
                                </a:lnTo>
                                <a:lnTo>
                                  <a:pt x="125" y="160"/>
                                </a:lnTo>
                                <a:lnTo>
                                  <a:pt x="119" y="172"/>
                                </a:lnTo>
                                <a:lnTo>
                                  <a:pt x="111" y="180"/>
                                </a:lnTo>
                                <a:lnTo>
                                  <a:pt x="102" y="186"/>
                                </a:lnTo>
                                <a:lnTo>
                                  <a:pt x="91" y="191"/>
                                </a:lnTo>
                                <a:lnTo>
                                  <a:pt x="77" y="191"/>
                                </a:lnTo>
                                <a:lnTo>
                                  <a:pt x="77" y="191"/>
                                </a:lnTo>
                                <a:lnTo>
                                  <a:pt x="65" y="191"/>
                                </a:lnTo>
                                <a:lnTo>
                                  <a:pt x="54" y="189"/>
                                </a:lnTo>
                                <a:lnTo>
                                  <a:pt x="43" y="183"/>
                                </a:lnTo>
                                <a:lnTo>
                                  <a:pt x="34" y="174"/>
                                </a:lnTo>
                                <a:lnTo>
                                  <a:pt x="34" y="174"/>
                                </a:lnTo>
                                <a:lnTo>
                                  <a:pt x="34" y="189"/>
                                </a:lnTo>
                                <a:lnTo>
                                  <a:pt x="0" y="189"/>
                                </a:lnTo>
                                <a:lnTo>
                                  <a:pt x="0" y="0"/>
                                </a:lnTo>
                                <a:lnTo>
                                  <a:pt x="0" y="0"/>
                                </a:lnTo>
                                <a:lnTo>
                                  <a:pt x="65" y="166"/>
                                </a:lnTo>
                                <a:lnTo>
                                  <a:pt x="65" y="166"/>
                                </a:lnTo>
                                <a:lnTo>
                                  <a:pt x="74" y="166"/>
                                </a:lnTo>
                                <a:lnTo>
                                  <a:pt x="79" y="163"/>
                                </a:lnTo>
                                <a:lnTo>
                                  <a:pt x="85" y="158"/>
                                </a:lnTo>
                                <a:lnTo>
                                  <a:pt x="88" y="152"/>
                                </a:lnTo>
                                <a:lnTo>
                                  <a:pt x="94" y="138"/>
                                </a:lnTo>
                                <a:lnTo>
                                  <a:pt x="96" y="124"/>
                                </a:lnTo>
                                <a:lnTo>
                                  <a:pt x="96" y="124"/>
                                </a:lnTo>
                                <a:lnTo>
                                  <a:pt x="94" y="110"/>
                                </a:lnTo>
                                <a:lnTo>
                                  <a:pt x="88" y="96"/>
                                </a:lnTo>
                                <a:lnTo>
                                  <a:pt x="85" y="90"/>
                                </a:lnTo>
                                <a:lnTo>
                                  <a:pt x="79" y="87"/>
                                </a:lnTo>
                                <a:lnTo>
                                  <a:pt x="74" y="84"/>
                                </a:lnTo>
                                <a:lnTo>
                                  <a:pt x="65" y="82"/>
                                </a:lnTo>
                                <a:lnTo>
                                  <a:pt x="65" y="82"/>
                                </a:lnTo>
                                <a:lnTo>
                                  <a:pt x="60" y="84"/>
                                </a:lnTo>
                                <a:lnTo>
                                  <a:pt x="51" y="87"/>
                                </a:lnTo>
                                <a:lnTo>
                                  <a:pt x="48" y="90"/>
                                </a:lnTo>
                                <a:lnTo>
                                  <a:pt x="43" y="96"/>
                                </a:lnTo>
                                <a:lnTo>
                                  <a:pt x="37" y="110"/>
                                </a:lnTo>
                                <a:lnTo>
                                  <a:pt x="37" y="124"/>
                                </a:lnTo>
                                <a:lnTo>
                                  <a:pt x="37" y="124"/>
                                </a:lnTo>
                                <a:lnTo>
                                  <a:pt x="37" y="138"/>
                                </a:lnTo>
                                <a:lnTo>
                                  <a:pt x="43" y="152"/>
                                </a:lnTo>
                                <a:lnTo>
                                  <a:pt x="45" y="158"/>
                                </a:lnTo>
                                <a:lnTo>
                                  <a:pt x="51" y="163"/>
                                </a:lnTo>
                                <a:lnTo>
                                  <a:pt x="60" y="166"/>
                                </a:lnTo>
                                <a:lnTo>
                                  <a:pt x="65" y="166"/>
                                </a:lnTo>
                                <a:lnTo>
                                  <a:pt x="65" y="16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10277" y="9969"/>
                            <a:ext cx="34" cy="186"/>
                          </a:xfrm>
                          <a:custGeom>
                            <a:avLst/>
                            <a:gdLst>
                              <a:gd name="T0" fmla="*/ 0 w 34"/>
                              <a:gd name="T1" fmla="*/ 0 h 186"/>
                              <a:gd name="T2" fmla="*/ 34 w 34"/>
                              <a:gd name="T3" fmla="*/ 0 h 186"/>
                              <a:gd name="T4" fmla="*/ 34 w 34"/>
                              <a:gd name="T5" fmla="*/ 31 h 186"/>
                              <a:gd name="T6" fmla="*/ 0 w 34"/>
                              <a:gd name="T7" fmla="*/ 31 h 186"/>
                              <a:gd name="T8" fmla="*/ 0 w 34"/>
                              <a:gd name="T9" fmla="*/ 0 h 186"/>
                              <a:gd name="T10" fmla="*/ 0 w 34"/>
                              <a:gd name="T11" fmla="*/ 0 h 186"/>
                              <a:gd name="T12" fmla="*/ 0 w 34"/>
                              <a:gd name="T13" fmla="*/ 56 h 186"/>
                              <a:gd name="T14" fmla="*/ 34 w 34"/>
                              <a:gd name="T15" fmla="*/ 56 h 186"/>
                              <a:gd name="T16" fmla="*/ 34 w 34"/>
                              <a:gd name="T17" fmla="*/ 186 h 186"/>
                              <a:gd name="T18" fmla="*/ 0 w 34"/>
                              <a:gd name="T19" fmla="*/ 186 h 186"/>
                              <a:gd name="T20" fmla="*/ 0 w 34"/>
                              <a:gd name="T21" fmla="*/ 56 h 186"/>
                              <a:gd name="T22" fmla="*/ 0 w 34"/>
                              <a:gd name="T2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 h="186">
                                <a:moveTo>
                                  <a:pt x="0" y="0"/>
                                </a:moveTo>
                                <a:lnTo>
                                  <a:pt x="34" y="0"/>
                                </a:lnTo>
                                <a:lnTo>
                                  <a:pt x="34" y="31"/>
                                </a:lnTo>
                                <a:lnTo>
                                  <a:pt x="0" y="31"/>
                                </a:lnTo>
                                <a:lnTo>
                                  <a:pt x="0" y="0"/>
                                </a:lnTo>
                                <a:lnTo>
                                  <a:pt x="0" y="0"/>
                                </a:lnTo>
                                <a:lnTo>
                                  <a:pt x="0" y="56"/>
                                </a:lnTo>
                                <a:lnTo>
                                  <a:pt x="34" y="56"/>
                                </a:lnTo>
                                <a:lnTo>
                                  <a:pt x="34" y="186"/>
                                </a:lnTo>
                                <a:lnTo>
                                  <a:pt x="0" y="186"/>
                                </a:lnTo>
                                <a:lnTo>
                                  <a:pt x="0" y="5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26"/>
                        <wps:cNvSpPr>
                          <a:spLocks noChangeArrowheads="1"/>
                        </wps:cNvSpPr>
                        <wps:spPr bwMode="auto">
                          <a:xfrm>
                            <a:off x="10347" y="9966"/>
                            <a:ext cx="34"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10418" y="9969"/>
                            <a:ext cx="34" cy="186"/>
                          </a:xfrm>
                          <a:custGeom>
                            <a:avLst/>
                            <a:gdLst>
                              <a:gd name="T0" fmla="*/ 0 w 34"/>
                              <a:gd name="T1" fmla="*/ 0 h 186"/>
                              <a:gd name="T2" fmla="*/ 34 w 34"/>
                              <a:gd name="T3" fmla="*/ 0 h 186"/>
                              <a:gd name="T4" fmla="*/ 34 w 34"/>
                              <a:gd name="T5" fmla="*/ 31 h 186"/>
                              <a:gd name="T6" fmla="*/ 0 w 34"/>
                              <a:gd name="T7" fmla="*/ 31 h 186"/>
                              <a:gd name="T8" fmla="*/ 0 w 34"/>
                              <a:gd name="T9" fmla="*/ 0 h 186"/>
                              <a:gd name="T10" fmla="*/ 0 w 34"/>
                              <a:gd name="T11" fmla="*/ 0 h 186"/>
                              <a:gd name="T12" fmla="*/ 0 w 34"/>
                              <a:gd name="T13" fmla="*/ 56 h 186"/>
                              <a:gd name="T14" fmla="*/ 34 w 34"/>
                              <a:gd name="T15" fmla="*/ 56 h 186"/>
                              <a:gd name="T16" fmla="*/ 34 w 34"/>
                              <a:gd name="T17" fmla="*/ 186 h 186"/>
                              <a:gd name="T18" fmla="*/ 0 w 34"/>
                              <a:gd name="T19" fmla="*/ 186 h 186"/>
                              <a:gd name="T20" fmla="*/ 0 w 34"/>
                              <a:gd name="T21" fmla="*/ 56 h 186"/>
                              <a:gd name="T22" fmla="*/ 0 w 34"/>
                              <a:gd name="T2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 h="186">
                                <a:moveTo>
                                  <a:pt x="0" y="0"/>
                                </a:moveTo>
                                <a:lnTo>
                                  <a:pt x="34" y="0"/>
                                </a:lnTo>
                                <a:lnTo>
                                  <a:pt x="34" y="31"/>
                                </a:lnTo>
                                <a:lnTo>
                                  <a:pt x="0" y="31"/>
                                </a:lnTo>
                                <a:lnTo>
                                  <a:pt x="0" y="0"/>
                                </a:lnTo>
                                <a:lnTo>
                                  <a:pt x="0" y="0"/>
                                </a:lnTo>
                                <a:lnTo>
                                  <a:pt x="0" y="56"/>
                                </a:lnTo>
                                <a:lnTo>
                                  <a:pt x="34" y="56"/>
                                </a:lnTo>
                                <a:lnTo>
                                  <a:pt x="34" y="186"/>
                                </a:lnTo>
                                <a:lnTo>
                                  <a:pt x="0" y="186"/>
                                </a:lnTo>
                                <a:lnTo>
                                  <a:pt x="0" y="5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10475" y="9989"/>
                            <a:ext cx="93" cy="168"/>
                          </a:xfrm>
                          <a:custGeom>
                            <a:avLst/>
                            <a:gdLst>
                              <a:gd name="T0" fmla="*/ 25 w 93"/>
                              <a:gd name="T1" fmla="*/ 61 h 168"/>
                              <a:gd name="T2" fmla="*/ 0 w 93"/>
                              <a:gd name="T3" fmla="*/ 61 h 168"/>
                              <a:gd name="T4" fmla="*/ 0 w 93"/>
                              <a:gd name="T5" fmla="*/ 36 h 168"/>
                              <a:gd name="T6" fmla="*/ 25 w 93"/>
                              <a:gd name="T7" fmla="*/ 36 h 168"/>
                              <a:gd name="T8" fmla="*/ 25 w 93"/>
                              <a:gd name="T9" fmla="*/ 11 h 168"/>
                              <a:gd name="T10" fmla="*/ 59 w 93"/>
                              <a:gd name="T11" fmla="*/ 0 h 168"/>
                              <a:gd name="T12" fmla="*/ 59 w 93"/>
                              <a:gd name="T13" fmla="*/ 36 h 168"/>
                              <a:gd name="T14" fmla="*/ 90 w 93"/>
                              <a:gd name="T15" fmla="*/ 36 h 168"/>
                              <a:gd name="T16" fmla="*/ 90 w 93"/>
                              <a:gd name="T17" fmla="*/ 61 h 168"/>
                              <a:gd name="T18" fmla="*/ 59 w 93"/>
                              <a:gd name="T19" fmla="*/ 61 h 168"/>
                              <a:gd name="T20" fmla="*/ 59 w 93"/>
                              <a:gd name="T21" fmla="*/ 121 h 168"/>
                              <a:gd name="T22" fmla="*/ 59 w 93"/>
                              <a:gd name="T23" fmla="*/ 121 h 168"/>
                              <a:gd name="T24" fmla="*/ 59 w 93"/>
                              <a:gd name="T25" fmla="*/ 129 h 168"/>
                              <a:gd name="T26" fmla="*/ 62 w 93"/>
                              <a:gd name="T27" fmla="*/ 137 h 168"/>
                              <a:gd name="T28" fmla="*/ 68 w 93"/>
                              <a:gd name="T29" fmla="*/ 140 h 168"/>
                              <a:gd name="T30" fmla="*/ 76 w 93"/>
                              <a:gd name="T31" fmla="*/ 143 h 168"/>
                              <a:gd name="T32" fmla="*/ 76 w 93"/>
                              <a:gd name="T33" fmla="*/ 143 h 168"/>
                              <a:gd name="T34" fmla="*/ 85 w 93"/>
                              <a:gd name="T35" fmla="*/ 143 h 168"/>
                              <a:gd name="T36" fmla="*/ 90 w 93"/>
                              <a:gd name="T37" fmla="*/ 140 h 168"/>
                              <a:gd name="T38" fmla="*/ 93 w 93"/>
                              <a:gd name="T39" fmla="*/ 166 h 168"/>
                              <a:gd name="T40" fmla="*/ 93 w 93"/>
                              <a:gd name="T41" fmla="*/ 166 h 168"/>
                              <a:gd name="T42" fmla="*/ 82 w 93"/>
                              <a:gd name="T43" fmla="*/ 168 h 168"/>
                              <a:gd name="T44" fmla="*/ 68 w 93"/>
                              <a:gd name="T45" fmla="*/ 168 h 168"/>
                              <a:gd name="T46" fmla="*/ 68 w 93"/>
                              <a:gd name="T47" fmla="*/ 168 h 168"/>
                              <a:gd name="T48" fmla="*/ 51 w 93"/>
                              <a:gd name="T49" fmla="*/ 166 h 168"/>
                              <a:gd name="T50" fmla="*/ 42 w 93"/>
                              <a:gd name="T51" fmla="*/ 163 h 168"/>
                              <a:gd name="T52" fmla="*/ 37 w 93"/>
                              <a:gd name="T53" fmla="*/ 157 h 168"/>
                              <a:gd name="T54" fmla="*/ 31 w 93"/>
                              <a:gd name="T55" fmla="*/ 151 h 168"/>
                              <a:gd name="T56" fmla="*/ 28 w 93"/>
                              <a:gd name="T57" fmla="*/ 146 h 168"/>
                              <a:gd name="T58" fmla="*/ 25 w 93"/>
                              <a:gd name="T59" fmla="*/ 126 h 168"/>
                              <a:gd name="T60" fmla="*/ 25 w 93"/>
                              <a:gd name="T61" fmla="*/ 61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3" h="168">
                                <a:moveTo>
                                  <a:pt x="25" y="61"/>
                                </a:moveTo>
                                <a:lnTo>
                                  <a:pt x="0" y="61"/>
                                </a:lnTo>
                                <a:lnTo>
                                  <a:pt x="0" y="36"/>
                                </a:lnTo>
                                <a:lnTo>
                                  <a:pt x="25" y="36"/>
                                </a:lnTo>
                                <a:lnTo>
                                  <a:pt x="25" y="11"/>
                                </a:lnTo>
                                <a:lnTo>
                                  <a:pt x="59" y="0"/>
                                </a:lnTo>
                                <a:lnTo>
                                  <a:pt x="59" y="36"/>
                                </a:lnTo>
                                <a:lnTo>
                                  <a:pt x="90" y="36"/>
                                </a:lnTo>
                                <a:lnTo>
                                  <a:pt x="90" y="61"/>
                                </a:lnTo>
                                <a:lnTo>
                                  <a:pt x="59" y="61"/>
                                </a:lnTo>
                                <a:lnTo>
                                  <a:pt x="59" y="121"/>
                                </a:lnTo>
                                <a:lnTo>
                                  <a:pt x="59" y="121"/>
                                </a:lnTo>
                                <a:lnTo>
                                  <a:pt x="59" y="129"/>
                                </a:lnTo>
                                <a:lnTo>
                                  <a:pt x="62" y="137"/>
                                </a:lnTo>
                                <a:lnTo>
                                  <a:pt x="68" y="140"/>
                                </a:lnTo>
                                <a:lnTo>
                                  <a:pt x="76" y="143"/>
                                </a:lnTo>
                                <a:lnTo>
                                  <a:pt x="76" y="143"/>
                                </a:lnTo>
                                <a:lnTo>
                                  <a:pt x="85" y="143"/>
                                </a:lnTo>
                                <a:lnTo>
                                  <a:pt x="90" y="140"/>
                                </a:lnTo>
                                <a:lnTo>
                                  <a:pt x="93" y="166"/>
                                </a:lnTo>
                                <a:lnTo>
                                  <a:pt x="93" y="166"/>
                                </a:lnTo>
                                <a:lnTo>
                                  <a:pt x="82" y="168"/>
                                </a:lnTo>
                                <a:lnTo>
                                  <a:pt x="68" y="168"/>
                                </a:lnTo>
                                <a:lnTo>
                                  <a:pt x="68" y="168"/>
                                </a:lnTo>
                                <a:lnTo>
                                  <a:pt x="51" y="166"/>
                                </a:lnTo>
                                <a:lnTo>
                                  <a:pt x="42" y="163"/>
                                </a:lnTo>
                                <a:lnTo>
                                  <a:pt x="37" y="157"/>
                                </a:lnTo>
                                <a:lnTo>
                                  <a:pt x="31" y="151"/>
                                </a:lnTo>
                                <a:lnTo>
                                  <a:pt x="28" y="146"/>
                                </a:lnTo>
                                <a:lnTo>
                                  <a:pt x="25" y="126"/>
                                </a:lnTo>
                                <a:lnTo>
                                  <a:pt x="25"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wps:cNvSpPr>
                        <wps:spPr bwMode="auto">
                          <a:xfrm>
                            <a:off x="10574" y="10025"/>
                            <a:ext cx="136" cy="189"/>
                          </a:xfrm>
                          <a:custGeom>
                            <a:avLst/>
                            <a:gdLst>
                              <a:gd name="T0" fmla="*/ 71 w 136"/>
                              <a:gd name="T1" fmla="*/ 96 h 189"/>
                              <a:gd name="T2" fmla="*/ 71 w 136"/>
                              <a:gd name="T3" fmla="*/ 96 h 189"/>
                              <a:gd name="T4" fmla="*/ 102 w 136"/>
                              <a:gd name="T5" fmla="*/ 0 h 189"/>
                              <a:gd name="T6" fmla="*/ 136 w 136"/>
                              <a:gd name="T7" fmla="*/ 0 h 189"/>
                              <a:gd name="T8" fmla="*/ 88 w 136"/>
                              <a:gd name="T9" fmla="*/ 130 h 189"/>
                              <a:gd name="T10" fmla="*/ 88 w 136"/>
                              <a:gd name="T11" fmla="*/ 130 h 189"/>
                              <a:gd name="T12" fmla="*/ 79 w 136"/>
                              <a:gd name="T13" fmla="*/ 152 h 189"/>
                              <a:gd name="T14" fmla="*/ 71 w 136"/>
                              <a:gd name="T15" fmla="*/ 169 h 189"/>
                              <a:gd name="T16" fmla="*/ 62 w 136"/>
                              <a:gd name="T17" fmla="*/ 177 h 189"/>
                              <a:gd name="T18" fmla="*/ 54 w 136"/>
                              <a:gd name="T19" fmla="*/ 183 h 189"/>
                              <a:gd name="T20" fmla="*/ 45 w 136"/>
                              <a:gd name="T21" fmla="*/ 186 h 189"/>
                              <a:gd name="T22" fmla="*/ 34 w 136"/>
                              <a:gd name="T23" fmla="*/ 189 h 189"/>
                              <a:gd name="T24" fmla="*/ 34 w 136"/>
                              <a:gd name="T25" fmla="*/ 189 h 189"/>
                              <a:gd name="T26" fmla="*/ 20 w 136"/>
                              <a:gd name="T27" fmla="*/ 186 h 189"/>
                              <a:gd name="T28" fmla="*/ 8 w 136"/>
                              <a:gd name="T29" fmla="*/ 183 h 189"/>
                              <a:gd name="T30" fmla="*/ 11 w 136"/>
                              <a:gd name="T31" fmla="*/ 158 h 189"/>
                              <a:gd name="T32" fmla="*/ 11 w 136"/>
                              <a:gd name="T33" fmla="*/ 158 h 189"/>
                              <a:gd name="T34" fmla="*/ 28 w 136"/>
                              <a:gd name="T35" fmla="*/ 161 h 189"/>
                              <a:gd name="T36" fmla="*/ 28 w 136"/>
                              <a:gd name="T37" fmla="*/ 161 h 189"/>
                              <a:gd name="T38" fmla="*/ 37 w 136"/>
                              <a:gd name="T39" fmla="*/ 158 h 189"/>
                              <a:gd name="T40" fmla="*/ 45 w 136"/>
                              <a:gd name="T41" fmla="*/ 155 h 189"/>
                              <a:gd name="T42" fmla="*/ 48 w 136"/>
                              <a:gd name="T43" fmla="*/ 146 h 189"/>
                              <a:gd name="T44" fmla="*/ 51 w 136"/>
                              <a:gd name="T45" fmla="*/ 138 h 189"/>
                              <a:gd name="T46" fmla="*/ 0 w 136"/>
                              <a:gd name="T47" fmla="*/ 0 h 189"/>
                              <a:gd name="T48" fmla="*/ 37 w 136"/>
                              <a:gd name="T49" fmla="*/ 0 h 189"/>
                              <a:gd name="T50" fmla="*/ 71 w 136"/>
                              <a:gd name="T51" fmla="*/ 96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6" h="189">
                                <a:moveTo>
                                  <a:pt x="71" y="96"/>
                                </a:moveTo>
                                <a:lnTo>
                                  <a:pt x="71" y="96"/>
                                </a:lnTo>
                                <a:lnTo>
                                  <a:pt x="102" y="0"/>
                                </a:lnTo>
                                <a:lnTo>
                                  <a:pt x="136" y="0"/>
                                </a:lnTo>
                                <a:lnTo>
                                  <a:pt x="88" y="130"/>
                                </a:lnTo>
                                <a:lnTo>
                                  <a:pt x="88" y="130"/>
                                </a:lnTo>
                                <a:lnTo>
                                  <a:pt x="79" y="152"/>
                                </a:lnTo>
                                <a:lnTo>
                                  <a:pt x="71" y="169"/>
                                </a:lnTo>
                                <a:lnTo>
                                  <a:pt x="62" y="177"/>
                                </a:lnTo>
                                <a:lnTo>
                                  <a:pt x="54" y="183"/>
                                </a:lnTo>
                                <a:lnTo>
                                  <a:pt x="45" y="186"/>
                                </a:lnTo>
                                <a:lnTo>
                                  <a:pt x="34" y="189"/>
                                </a:lnTo>
                                <a:lnTo>
                                  <a:pt x="34" y="189"/>
                                </a:lnTo>
                                <a:lnTo>
                                  <a:pt x="20" y="186"/>
                                </a:lnTo>
                                <a:lnTo>
                                  <a:pt x="8" y="183"/>
                                </a:lnTo>
                                <a:lnTo>
                                  <a:pt x="11" y="158"/>
                                </a:lnTo>
                                <a:lnTo>
                                  <a:pt x="11" y="158"/>
                                </a:lnTo>
                                <a:lnTo>
                                  <a:pt x="28" y="161"/>
                                </a:lnTo>
                                <a:lnTo>
                                  <a:pt x="28" y="161"/>
                                </a:lnTo>
                                <a:lnTo>
                                  <a:pt x="37" y="158"/>
                                </a:lnTo>
                                <a:lnTo>
                                  <a:pt x="45" y="155"/>
                                </a:lnTo>
                                <a:lnTo>
                                  <a:pt x="48" y="146"/>
                                </a:lnTo>
                                <a:lnTo>
                                  <a:pt x="51" y="138"/>
                                </a:lnTo>
                                <a:lnTo>
                                  <a:pt x="0" y="0"/>
                                </a:lnTo>
                                <a:lnTo>
                                  <a:pt x="37" y="0"/>
                                </a:lnTo>
                                <a:lnTo>
                                  <a:pt x="71" y="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wps:cNvSpPr>
                        <wps:spPr bwMode="auto">
                          <a:xfrm>
                            <a:off x="10781" y="10022"/>
                            <a:ext cx="119" cy="135"/>
                          </a:xfrm>
                          <a:custGeom>
                            <a:avLst/>
                            <a:gdLst>
                              <a:gd name="T0" fmla="*/ 14 w 119"/>
                              <a:gd name="T1" fmla="*/ 9 h 135"/>
                              <a:gd name="T2" fmla="*/ 59 w 119"/>
                              <a:gd name="T3" fmla="*/ 0 h 135"/>
                              <a:gd name="T4" fmla="*/ 73 w 119"/>
                              <a:gd name="T5" fmla="*/ 0 h 135"/>
                              <a:gd name="T6" fmla="*/ 96 w 119"/>
                              <a:gd name="T7" fmla="*/ 6 h 135"/>
                              <a:gd name="T8" fmla="*/ 110 w 119"/>
                              <a:gd name="T9" fmla="*/ 20 h 135"/>
                              <a:gd name="T10" fmla="*/ 116 w 119"/>
                              <a:gd name="T11" fmla="*/ 43 h 135"/>
                              <a:gd name="T12" fmla="*/ 116 w 119"/>
                              <a:gd name="T13" fmla="*/ 71 h 135"/>
                              <a:gd name="T14" fmla="*/ 119 w 119"/>
                              <a:gd name="T15" fmla="*/ 104 h 135"/>
                              <a:gd name="T16" fmla="*/ 119 w 119"/>
                              <a:gd name="T17" fmla="*/ 133 h 135"/>
                              <a:gd name="T18" fmla="*/ 90 w 119"/>
                              <a:gd name="T19" fmla="*/ 133 h 135"/>
                              <a:gd name="T20" fmla="*/ 87 w 119"/>
                              <a:gd name="T21" fmla="*/ 113 h 135"/>
                              <a:gd name="T22" fmla="*/ 79 w 119"/>
                              <a:gd name="T23" fmla="*/ 124 h 135"/>
                              <a:gd name="T24" fmla="*/ 59 w 119"/>
                              <a:gd name="T25" fmla="*/ 135 h 135"/>
                              <a:gd name="T26" fmla="*/ 45 w 119"/>
                              <a:gd name="T27" fmla="*/ 135 h 135"/>
                              <a:gd name="T28" fmla="*/ 14 w 119"/>
                              <a:gd name="T29" fmla="*/ 127 h 135"/>
                              <a:gd name="T30" fmla="*/ 5 w 119"/>
                              <a:gd name="T31" fmla="*/ 116 h 135"/>
                              <a:gd name="T32" fmla="*/ 0 w 119"/>
                              <a:gd name="T33" fmla="*/ 99 h 135"/>
                              <a:gd name="T34" fmla="*/ 3 w 119"/>
                              <a:gd name="T35" fmla="*/ 85 h 135"/>
                              <a:gd name="T36" fmla="*/ 14 w 119"/>
                              <a:gd name="T37" fmla="*/ 65 h 135"/>
                              <a:gd name="T38" fmla="*/ 22 w 119"/>
                              <a:gd name="T39" fmla="*/ 59 h 135"/>
                              <a:gd name="T40" fmla="*/ 45 w 119"/>
                              <a:gd name="T41" fmla="*/ 54 h 135"/>
                              <a:gd name="T42" fmla="*/ 85 w 119"/>
                              <a:gd name="T43" fmla="*/ 54 h 135"/>
                              <a:gd name="T44" fmla="*/ 85 w 119"/>
                              <a:gd name="T45" fmla="*/ 40 h 135"/>
                              <a:gd name="T46" fmla="*/ 71 w 119"/>
                              <a:gd name="T47" fmla="*/ 26 h 135"/>
                              <a:gd name="T48" fmla="*/ 56 w 119"/>
                              <a:gd name="T49" fmla="*/ 26 h 135"/>
                              <a:gd name="T50" fmla="*/ 34 w 119"/>
                              <a:gd name="T51" fmla="*/ 28 h 135"/>
                              <a:gd name="T52" fmla="*/ 14 w 119"/>
                              <a:gd name="T53" fmla="*/ 9 h 135"/>
                              <a:gd name="T54" fmla="*/ 54 w 119"/>
                              <a:gd name="T55" fmla="*/ 113 h 135"/>
                              <a:gd name="T56" fmla="*/ 62 w 119"/>
                              <a:gd name="T57" fmla="*/ 110 h 135"/>
                              <a:gd name="T58" fmla="*/ 79 w 119"/>
                              <a:gd name="T59" fmla="*/ 99 h 135"/>
                              <a:gd name="T60" fmla="*/ 85 w 119"/>
                              <a:gd name="T61" fmla="*/ 88 h 135"/>
                              <a:gd name="T62" fmla="*/ 71 w 119"/>
                              <a:gd name="T63" fmla="*/ 73 h 135"/>
                              <a:gd name="T64" fmla="*/ 59 w 119"/>
                              <a:gd name="T65" fmla="*/ 73 h 135"/>
                              <a:gd name="T66" fmla="*/ 37 w 119"/>
                              <a:gd name="T67" fmla="*/ 85 h 135"/>
                              <a:gd name="T68" fmla="*/ 34 w 119"/>
                              <a:gd name="T69" fmla="*/ 96 h 135"/>
                              <a:gd name="T70" fmla="*/ 34 w 119"/>
                              <a:gd name="T71" fmla="*/ 104 h 135"/>
                              <a:gd name="T72" fmla="*/ 45 w 119"/>
                              <a:gd name="T73" fmla="*/ 110 h 135"/>
                              <a:gd name="T74" fmla="*/ 54 w 119"/>
                              <a:gd name="T75" fmla="*/ 11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9" h="135">
                                <a:moveTo>
                                  <a:pt x="14" y="9"/>
                                </a:moveTo>
                                <a:lnTo>
                                  <a:pt x="14" y="9"/>
                                </a:lnTo>
                                <a:lnTo>
                                  <a:pt x="37" y="3"/>
                                </a:lnTo>
                                <a:lnTo>
                                  <a:pt x="59" y="0"/>
                                </a:lnTo>
                                <a:lnTo>
                                  <a:pt x="59" y="0"/>
                                </a:lnTo>
                                <a:lnTo>
                                  <a:pt x="73" y="0"/>
                                </a:lnTo>
                                <a:lnTo>
                                  <a:pt x="87" y="3"/>
                                </a:lnTo>
                                <a:lnTo>
                                  <a:pt x="96" y="6"/>
                                </a:lnTo>
                                <a:lnTo>
                                  <a:pt x="104" y="12"/>
                                </a:lnTo>
                                <a:lnTo>
                                  <a:pt x="110" y="20"/>
                                </a:lnTo>
                                <a:lnTo>
                                  <a:pt x="113" y="28"/>
                                </a:lnTo>
                                <a:lnTo>
                                  <a:pt x="116" y="43"/>
                                </a:lnTo>
                                <a:lnTo>
                                  <a:pt x="116" y="54"/>
                                </a:lnTo>
                                <a:lnTo>
                                  <a:pt x="116" y="71"/>
                                </a:lnTo>
                                <a:lnTo>
                                  <a:pt x="116" y="71"/>
                                </a:lnTo>
                                <a:lnTo>
                                  <a:pt x="119" y="104"/>
                                </a:lnTo>
                                <a:lnTo>
                                  <a:pt x="119" y="104"/>
                                </a:lnTo>
                                <a:lnTo>
                                  <a:pt x="119" y="133"/>
                                </a:lnTo>
                                <a:lnTo>
                                  <a:pt x="90" y="133"/>
                                </a:lnTo>
                                <a:lnTo>
                                  <a:pt x="90" y="133"/>
                                </a:lnTo>
                                <a:lnTo>
                                  <a:pt x="87" y="113"/>
                                </a:lnTo>
                                <a:lnTo>
                                  <a:pt x="87" y="113"/>
                                </a:lnTo>
                                <a:lnTo>
                                  <a:pt x="87" y="113"/>
                                </a:lnTo>
                                <a:lnTo>
                                  <a:pt x="79" y="124"/>
                                </a:lnTo>
                                <a:lnTo>
                                  <a:pt x="71" y="130"/>
                                </a:lnTo>
                                <a:lnTo>
                                  <a:pt x="59" y="135"/>
                                </a:lnTo>
                                <a:lnTo>
                                  <a:pt x="45" y="135"/>
                                </a:lnTo>
                                <a:lnTo>
                                  <a:pt x="45" y="135"/>
                                </a:lnTo>
                                <a:lnTo>
                                  <a:pt x="28" y="135"/>
                                </a:lnTo>
                                <a:lnTo>
                                  <a:pt x="14" y="127"/>
                                </a:lnTo>
                                <a:lnTo>
                                  <a:pt x="8" y="121"/>
                                </a:lnTo>
                                <a:lnTo>
                                  <a:pt x="5" y="116"/>
                                </a:lnTo>
                                <a:lnTo>
                                  <a:pt x="3" y="107"/>
                                </a:lnTo>
                                <a:lnTo>
                                  <a:pt x="0" y="99"/>
                                </a:lnTo>
                                <a:lnTo>
                                  <a:pt x="0" y="99"/>
                                </a:lnTo>
                                <a:lnTo>
                                  <a:pt x="3" y="85"/>
                                </a:lnTo>
                                <a:lnTo>
                                  <a:pt x="5" y="73"/>
                                </a:lnTo>
                                <a:lnTo>
                                  <a:pt x="14" y="65"/>
                                </a:lnTo>
                                <a:lnTo>
                                  <a:pt x="22" y="59"/>
                                </a:lnTo>
                                <a:lnTo>
                                  <a:pt x="22" y="59"/>
                                </a:lnTo>
                                <a:lnTo>
                                  <a:pt x="34" y="57"/>
                                </a:lnTo>
                                <a:lnTo>
                                  <a:pt x="45" y="54"/>
                                </a:lnTo>
                                <a:lnTo>
                                  <a:pt x="68" y="54"/>
                                </a:lnTo>
                                <a:lnTo>
                                  <a:pt x="85" y="54"/>
                                </a:lnTo>
                                <a:lnTo>
                                  <a:pt x="85" y="54"/>
                                </a:lnTo>
                                <a:lnTo>
                                  <a:pt x="85" y="40"/>
                                </a:lnTo>
                                <a:lnTo>
                                  <a:pt x="79" y="31"/>
                                </a:lnTo>
                                <a:lnTo>
                                  <a:pt x="71" y="26"/>
                                </a:lnTo>
                                <a:lnTo>
                                  <a:pt x="56" y="26"/>
                                </a:lnTo>
                                <a:lnTo>
                                  <a:pt x="56" y="26"/>
                                </a:lnTo>
                                <a:lnTo>
                                  <a:pt x="45" y="26"/>
                                </a:lnTo>
                                <a:lnTo>
                                  <a:pt x="34" y="28"/>
                                </a:lnTo>
                                <a:lnTo>
                                  <a:pt x="17" y="40"/>
                                </a:lnTo>
                                <a:lnTo>
                                  <a:pt x="14" y="9"/>
                                </a:lnTo>
                                <a:lnTo>
                                  <a:pt x="14" y="9"/>
                                </a:lnTo>
                                <a:lnTo>
                                  <a:pt x="54" y="113"/>
                                </a:lnTo>
                                <a:lnTo>
                                  <a:pt x="54" y="113"/>
                                </a:lnTo>
                                <a:lnTo>
                                  <a:pt x="62" y="110"/>
                                </a:lnTo>
                                <a:lnTo>
                                  <a:pt x="68" y="110"/>
                                </a:lnTo>
                                <a:lnTo>
                                  <a:pt x="79" y="99"/>
                                </a:lnTo>
                                <a:lnTo>
                                  <a:pt x="79" y="99"/>
                                </a:lnTo>
                                <a:lnTo>
                                  <a:pt x="85" y="88"/>
                                </a:lnTo>
                                <a:lnTo>
                                  <a:pt x="85" y="73"/>
                                </a:lnTo>
                                <a:lnTo>
                                  <a:pt x="71" y="73"/>
                                </a:lnTo>
                                <a:lnTo>
                                  <a:pt x="71" y="73"/>
                                </a:lnTo>
                                <a:lnTo>
                                  <a:pt x="59" y="73"/>
                                </a:lnTo>
                                <a:lnTo>
                                  <a:pt x="45" y="76"/>
                                </a:lnTo>
                                <a:lnTo>
                                  <a:pt x="37" y="85"/>
                                </a:lnTo>
                                <a:lnTo>
                                  <a:pt x="34" y="90"/>
                                </a:lnTo>
                                <a:lnTo>
                                  <a:pt x="34" y="96"/>
                                </a:lnTo>
                                <a:lnTo>
                                  <a:pt x="34" y="96"/>
                                </a:lnTo>
                                <a:lnTo>
                                  <a:pt x="34" y="104"/>
                                </a:lnTo>
                                <a:lnTo>
                                  <a:pt x="39" y="107"/>
                                </a:lnTo>
                                <a:lnTo>
                                  <a:pt x="45" y="110"/>
                                </a:lnTo>
                                <a:lnTo>
                                  <a:pt x="54" y="113"/>
                                </a:lnTo>
                                <a:lnTo>
                                  <a:pt x="54" y="113"/>
                                </a:lnTo>
                                <a:lnTo>
                                  <a:pt x="1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10931" y="10022"/>
                            <a:ext cx="122" cy="133"/>
                          </a:xfrm>
                          <a:custGeom>
                            <a:avLst/>
                            <a:gdLst>
                              <a:gd name="T0" fmla="*/ 0 w 122"/>
                              <a:gd name="T1" fmla="*/ 3 h 133"/>
                              <a:gd name="T2" fmla="*/ 34 w 122"/>
                              <a:gd name="T3" fmla="*/ 3 h 133"/>
                              <a:gd name="T4" fmla="*/ 34 w 122"/>
                              <a:gd name="T5" fmla="*/ 20 h 133"/>
                              <a:gd name="T6" fmla="*/ 34 w 122"/>
                              <a:gd name="T7" fmla="*/ 20 h 133"/>
                              <a:gd name="T8" fmla="*/ 34 w 122"/>
                              <a:gd name="T9" fmla="*/ 20 h 133"/>
                              <a:gd name="T10" fmla="*/ 42 w 122"/>
                              <a:gd name="T11" fmla="*/ 12 h 133"/>
                              <a:gd name="T12" fmla="*/ 54 w 122"/>
                              <a:gd name="T13" fmla="*/ 3 h 133"/>
                              <a:gd name="T14" fmla="*/ 65 w 122"/>
                              <a:gd name="T15" fmla="*/ 0 h 133"/>
                              <a:gd name="T16" fmla="*/ 76 w 122"/>
                              <a:gd name="T17" fmla="*/ 0 h 133"/>
                              <a:gd name="T18" fmla="*/ 76 w 122"/>
                              <a:gd name="T19" fmla="*/ 0 h 133"/>
                              <a:gd name="T20" fmla="*/ 88 w 122"/>
                              <a:gd name="T21" fmla="*/ 0 h 133"/>
                              <a:gd name="T22" fmla="*/ 99 w 122"/>
                              <a:gd name="T23" fmla="*/ 3 h 133"/>
                              <a:gd name="T24" fmla="*/ 105 w 122"/>
                              <a:gd name="T25" fmla="*/ 9 h 133"/>
                              <a:gd name="T26" fmla="*/ 110 w 122"/>
                              <a:gd name="T27" fmla="*/ 14 h 133"/>
                              <a:gd name="T28" fmla="*/ 116 w 122"/>
                              <a:gd name="T29" fmla="*/ 23 h 133"/>
                              <a:gd name="T30" fmla="*/ 119 w 122"/>
                              <a:gd name="T31" fmla="*/ 31 h 133"/>
                              <a:gd name="T32" fmla="*/ 122 w 122"/>
                              <a:gd name="T33" fmla="*/ 51 h 133"/>
                              <a:gd name="T34" fmla="*/ 122 w 122"/>
                              <a:gd name="T35" fmla="*/ 133 h 133"/>
                              <a:gd name="T36" fmla="*/ 88 w 122"/>
                              <a:gd name="T37" fmla="*/ 133 h 133"/>
                              <a:gd name="T38" fmla="*/ 88 w 122"/>
                              <a:gd name="T39" fmla="*/ 65 h 133"/>
                              <a:gd name="T40" fmla="*/ 88 w 122"/>
                              <a:gd name="T41" fmla="*/ 65 h 133"/>
                              <a:gd name="T42" fmla="*/ 88 w 122"/>
                              <a:gd name="T43" fmla="*/ 51 h 133"/>
                              <a:gd name="T44" fmla="*/ 85 w 122"/>
                              <a:gd name="T45" fmla="*/ 40 h 133"/>
                              <a:gd name="T46" fmla="*/ 82 w 122"/>
                              <a:gd name="T47" fmla="*/ 34 h 133"/>
                              <a:gd name="T48" fmla="*/ 79 w 122"/>
                              <a:gd name="T49" fmla="*/ 28 h 133"/>
                              <a:gd name="T50" fmla="*/ 73 w 122"/>
                              <a:gd name="T51" fmla="*/ 26 h 133"/>
                              <a:gd name="T52" fmla="*/ 65 w 122"/>
                              <a:gd name="T53" fmla="*/ 26 h 133"/>
                              <a:gd name="T54" fmla="*/ 65 w 122"/>
                              <a:gd name="T55" fmla="*/ 26 h 133"/>
                              <a:gd name="T56" fmla="*/ 56 w 122"/>
                              <a:gd name="T57" fmla="*/ 28 h 133"/>
                              <a:gd name="T58" fmla="*/ 51 w 122"/>
                              <a:gd name="T59" fmla="*/ 31 h 133"/>
                              <a:gd name="T60" fmla="*/ 45 w 122"/>
                              <a:gd name="T61" fmla="*/ 34 h 133"/>
                              <a:gd name="T62" fmla="*/ 42 w 122"/>
                              <a:gd name="T63" fmla="*/ 43 h 133"/>
                              <a:gd name="T64" fmla="*/ 37 w 122"/>
                              <a:gd name="T65" fmla="*/ 57 h 133"/>
                              <a:gd name="T66" fmla="*/ 37 w 122"/>
                              <a:gd name="T67" fmla="*/ 71 h 133"/>
                              <a:gd name="T68" fmla="*/ 37 w 122"/>
                              <a:gd name="T69" fmla="*/ 133 h 133"/>
                              <a:gd name="T70" fmla="*/ 0 w 122"/>
                              <a:gd name="T71" fmla="*/ 133 h 133"/>
                              <a:gd name="T72" fmla="*/ 0 w 122"/>
                              <a:gd name="T73" fmla="*/ 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2" h="133">
                                <a:moveTo>
                                  <a:pt x="0" y="3"/>
                                </a:moveTo>
                                <a:lnTo>
                                  <a:pt x="34" y="3"/>
                                </a:lnTo>
                                <a:lnTo>
                                  <a:pt x="34" y="20"/>
                                </a:lnTo>
                                <a:lnTo>
                                  <a:pt x="34" y="20"/>
                                </a:lnTo>
                                <a:lnTo>
                                  <a:pt x="34" y="20"/>
                                </a:lnTo>
                                <a:lnTo>
                                  <a:pt x="42" y="12"/>
                                </a:lnTo>
                                <a:lnTo>
                                  <a:pt x="54" y="3"/>
                                </a:lnTo>
                                <a:lnTo>
                                  <a:pt x="65" y="0"/>
                                </a:lnTo>
                                <a:lnTo>
                                  <a:pt x="76" y="0"/>
                                </a:lnTo>
                                <a:lnTo>
                                  <a:pt x="76" y="0"/>
                                </a:lnTo>
                                <a:lnTo>
                                  <a:pt x="88" y="0"/>
                                </a:lnTo>
                                <a:lnTo>
                                  <a:pt x="99" y="3"/>
                                </a:lnTo>
                                <a:lnTo>
                                  <a:pt x="105" y="9"/>
                                </a:lnTo>
                                <a:lnTo>
                                  <a:pt x="110" y="14"/>
                                </a:lnTo>
                                <a:lnTo>
                                  <a:pt x="116" y="23"/>
                                </a:lnTo>
                                <a:lnTo>
                                  <a:pt x="119" y="31"/>
                                </a:lnTo>
                                <a:lnTo>
                                  <a:pt x="122" y="51"/>
                                </a:lnTo>
                                <a:lnTo>
                                  <a:pt x="122" y="133"/>
                                </a:lnTo>
                                <a:lnTo>
                                  <a:pt x="88" y="133"/>
                                </a:lnTo>
                                <a:lnTo>
                                  <a:pt x="88" y="65"/>
                                </a:lnTo>
                                <a:lnTo>
                                  <a:pt x="88" y="65"/>
                                </a:lnTo>
                                <a:lnTo>
                                  <a:pt x="88" y="51"/>
                                </a:lnTo>
                                <a:lnTo>
                                  <a:pt x="85" y="40"/>
                                </a:lnTo>
                                <a:lnTo>
                                  <a:pt x="82" y="34"/>
                                </a:lnTo>
                                <a:lnTo>
                                  <a:pt x="79" y="28"/>
                                </a:lnTo>
                                <a:lnTo>
                                  <a:pt x="73" y="26"/>
                                </a:lnTo>
                                <a:lnTo>
                                  <a:pt x="65" y="26"/>
                                </a:lnTo>
                                <a:lnTo>
                                  <a:pt x="65" y="26"/>
                                </a:lnTo>
                                <a:lnTo>
                                  <a:pt x="56" y="28"/>
                                </a:lnTo>
                                <a:lnTo>
                                  <a:pt x="51" y="31"/>
                                </a:lnTo>
                                <a:lnTo>
                                  <a:pt x="45" y="34"/>
                                </a:lnTo>
                                <a:lnTo>
                                  <a:pt x="42" y="43"/>
                                </a:lnTo>
                                <a:lnTo>
                                  <a:pt x="37" y="57"/>
                                </a:lnTo>
                                <a:lnTo>
                                  <a:pt x="37" y="71"/>
                                </a:lnTo>
                                <a:lnTo>
                                  <a:pt x="37" y="133"/>
                                </a:lnTo>
                                <a:lnTo>
                                  <a:pt x="0" y="133"/>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2"/>
                        <wps:cNvSpPr>
                          <a:spLocks/>
                        </wps:cNvSpPr>
                        <wps:spPr bwMode="auto">
                          <a:xfrm>
                            <a:off x="11081" y="9966"/>
                            <a:ext cx="127" cy="191"/>
                          </a:xfrm>
                          <a:custGeom>
                            <a:avLst/>
                            <a:gdLst>
                              <a:gd name="T0" fmla="*/ 96 w 127"/>
                              <a:gd name="T1" fmla="*/ 174 h 191"/>
                              <a:gd name="T2" fmla="*/ 88 w 127"/>
                              <a:gd name="T3" fmla="*/ 183 h 191"/>
                              <a:gd name="T4" fmla="*/ 65 w 127"/>
                              <a:gd name="T5" fmla="*/ 191 h 191"/>
                              <a:gd name="T6" fmla="*/ 54 w 127"/>
                              <a:gd name="T7" fmla="*/ 191 h 191"/>
                              <a:gd name="T8" fmla="*/ 28 w 127"/>
                              <a:gd name="T9" fmla="*/ 186 h 191"/>
                              <a:gd name="T10" fmla="*/ 11 w 127"/>
                              <a:gd name="T11" fmla="*/ 172 h 191"/>
                              <a:gd name="T12" fmla="*/ 3 w 127"/>
                              <a:gd name="T13" fmla="*/ 149 h 191"/>
                              <a:gd name="T14" fmla="*/ 0 w 127"/>
                              <a:gd name="T15" fmla="*/ 124 h 191"/>
                              <a:gd name="T16" fmla="*/ 6 w 127"/>
                              <a:gd name="T17" fmla="*/ 87 h 191"/>
                              <a:gd name="T18" fmla="*/ 20 w 127"/>
                              <a:gd name="T19" fmla="*/ 68 h 191"/>
                              <a:gd name="T20" fmla="*/ 40 w 127"/>
                              <a:gd name="T21" fmla="*/ 56 h 191"/>
                              <a:gd name="T22" fmla="*/ 54 w 127"/>
                              <a:gd name="T23" fmla="*/ 56 h 191"/>
                              <a:gd name="T24" fmla="*/ 76 w 127"/>
                              <a:gd name="T25" fmla="*/ 59 h 191"/>
                              <a:gd name="T26" fmla="*/ 93 w 127"/>
                              <a:gd name="T27" fmla="*/ 73 h 191"/>
                              <a:gd name="T28" fmla="*/ 93 w 127"/>
                              <a:gd name="T29" fmla="*/ 0 h 191"/>
                              <a:gd name="T30" fmla="*/ 127 w 127"/>
                              <a:gd name="T31" fmla="*/ 189 h 191"/>
                              <a:gd name="T32" fmla="*/ 96 w 127"/>
                              <a:gd name="T33" fmla="*/ 174 h 191"/>
                              <a:gd name="T34" fmla="*/ 65 w 127"/>
                              <a:gd name="T35" fmla="*/ 166 h 191"/>
                              <a:gd name="T36" fmla="*/ 71 w 127"/>
                              <a:gd name="T37" fmla="*/ 166 h 191"/>
                              <a:gd name="T38" fmla="*/ 85 w 127"/>
                              <a:gd name="T39" fmla="*/ 158 h 191"/>
                              <a:gd name="T40" fmla="*/ 93 w 127"/>
                              <a:gd name="T41" fmla="*/ 138 h 191"/>
                              <a:gd name="T42" fmla="*/ 93 w 127"/>
                              <a:gd name="T43" fmla="*/ 124 h 191"/>
                              <a:gd name="T44" fmla="*/ 88 w 127"/>
                              <a:gd name="T45" fmla="*/ 96 h 191"/>
                              <a:gd name="T46" fmla="*/ 76 w 127"/>
                              <a:gd name="T47" fmla="*/ 87 h 191"/>
                              <a:gd name="T48" fmla="*/ 62 w 127"/>
                              <a:gd name="T49" fmla="*/ 82 h 191"/>
                              <a:gd name="T50" fmla="*/ 57 w 127"/>
                              <a:gd name="T51" fmla="*/ 84 h 191"/>
                              <a:gd name="T52" fmla="*/ 45 w 127"/>
                              <a:gd name="T53" fmla="*/ 90 h 191"/>
                              <a:gd name="T54" fmla="*/ 37 w 127"/>
                              <a:gd name="T55" fmla="*/ 110 h 191"/>
                              <a:gd name="T56" fmla="*/ 34 w 127"/>
                              <a:gd name="T57" fmla="*/ 124 h 191"/>
                              <a:gd name="T58" fmla="*/ 40 w 127"/>
                              <a:gd name="T59" fmla="*/ 152 h 191"/>
                              <a:gd name="T60" fmla="*/ 51 w 127"/>
                              <a:gd name="T61" fmla="*/ 163 h 191"/>
                              <a:gd name="T62" fmla="*/ 65 w 127"/>
                              <a:gd name="T63" fmla="*/ 166 h 191"/>
                              <a:gd name="T64" fmla="*/ 96 w 127"/>
                              <a:gd name="T65" fmla="*/ 17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7" h="191">
                                <a:moveTo>
                                  <a:pt x="96" y="174"/>
                                </a:moveTo>
                                <a:lnTo>
                                  <a:pt x="96" y="174"/>
                                </a:lnTo>
                                <a:lnTo>
                                  <a:pt x="96" y="174"/>
                                </a:lnTo>
                                <a:lnTo>
                                  <a:pt x="88" y="183"/>
                                </a:lnTo>
                                <a:lnTo>
                                  <a:pt x="76" y="189"/>
                                </a:lnTo>
                                <a:lnTo>
                                  <a:pt x="65" y="191"/>
                                </a:lnTo>
                                <a:lnTo>
                                  <a:pt x="54" y="191"/>
                                </a:lnTo>
                                <a:lnTo>
                                  <a:pt x="54" y="191"/>
                                </a:lnTo>
                                <a:lnTo>
                                  <a:pt x="40" y="191"/>
                                </a:lnTo>
                                <a:lnTo>
                                  <a:pt x="28" y="186"/>
                                </a:lnTo>
                                <a:lnTo>
                                  <a:pt x="20" y="180"/>
                                </a:lnTo>
                                <a:lnTo>
                                  <a:pt x="11" y="172"/>
                                </a:lnTo>
                                <a:lnTo>
                                  <a:pt x="6" y="160"/>
                                </a:lnTo>
                                <a:lnTo>
                                  <a:pt x="3" y="149"/>
                                </a:lnTo>
                                <a:lnTo>
                                  <a:pt x="0" y="124"/>
                                </a:lnTo>
                                <a:lnTo>
                                  <a:pt x="0" y="124"/>
                                </a:lnTo>
                                <a:lnTo>
                                  <a:pt x="3" y="99"/>
                                </a:lnTo>
                                <a:lnTo>
                                  <a:pt x="6" y="87"/>
                                </a:lnTo>
                                <a:lnTo>
                                  <a:pt x="11" y="76"/>
                                </a:lnTo>
                                <a:lnTo>
                                  <a:pt x="20" y="68"/>
                                </a:lnTo>
                                <a:lnTo>
                                  <a:pt x="28" y="62"/>
                                </a:lnTo>
                                <a:lnTo>
                                  <a:pt x="40" y="56"/>
                                </a:lnTo>
                                <a:lnTo>
                                  <a:pt x="54" y="56"/>
                                </a:lnTo>
                                <a:lnTo>
                                  <a:pt x="54" y="56"/>
                                </a:lnTo>
                                <a:lnTo>
                                  <a:pt x="65" y="56"/>
                                </a:lnTo>
                                <a:lnTo>
                                  <a:pt x="76" y="59"/>
                                </a:lnTo>
                                <a:lnTo>
                                  <a:pt x="85" y="65"/>
                                </a:lnTo>
                                <a:lnTo>
                                  <a:pt x="93" y="73"/>
                                </a:lnTo>
                                <a:lnTo>
                                  <a:pt x="93" y="73"/>
                                </a:lnTo>
                                <a:lnTo>
                                  <a:pt x="93" y="0"/>
                                </a:lnTo>
                                <a:lnTo>
                                  <a:pt x="127" y="0"/>
                                </a:lnTo>
                                <a:lnTo>
                                  <a:pt x="127" y="189"/>
                                </a:lnTo>
                                <a:lnTo>
                                  <a:pt x="96" y="189"/>
                                </a:lnTo>
                                <a:lnTo>
                                  <a:pt x="96" y="174"/>
                                </a:lnTo>
                                <a:lnTo>
                                  <a:pt x="96" y="174"/>
                                </a:lnTo>
                                <a:lnTo>
                                  <a:pt x="65" y="166"/>
                                </a:lnTo>
                                <a:lnTo>
                                  <a:pt x="65" y="166"/>
                                </a:lnTo>
                                <a:lnTo>
                                  <a:pt x="71" y="166"/>
                                </a:lnTo>
                                <a:lnTo>
                                  <a:pt x="79" y="163"/>
                                </a:lnTo>
                                <a:lnTo>
                                  <a:pt x="85" y="158"/>
                                </a:lnTo>
                                <a:lnTo>
                                  <a:pt x="88" y="152"/>
                                </a:lnTo>
                                <a:lnTo>
                                  <a:pt x="93" y="138"/>
                                </a:lnTo>
                                <a:lnTo>
                                  <a:pt x="93" y="124"/>
                                </a:lnTo>
                                <a:lnTo>
                                  <a:pt x="93" y="124"/>
                                </a:lnTo>
                                <a:lnTo>
                                  <a:pt x="93" y="110"/>
                                </a:lnTo>
                                <a:lnTo>
                                  <a:pt x="88" y="96"/>
                                </a:lnTo>
                                <a:lnTo>
                                  <a:pt x="82" y="90"/>
                                </a:lnTo>
                                <a:lnTo>
                                  <a:pt x="76" y="87"/>
                                </a:lnTo>
                                <a:lnTo>
                                  <a:pt x="71" y="84"/>
                                </a:lnTo>
                                <a:lnTo>
                                  <a:pt x="62" y="82"/>
                                </a:lnTo>
                                <a:lnTo>
                                  <a:pt x="62" y="82"/>
                                </a:lnTo>
                                <a:lnTo>
                                  <a:pt x="57" y="84"/>
                                </a:lnTo>
                                <a:lnTo>
                                  <a:pt x="51" y="87"/>
                                </a:lnTo>
                                <a:lnTo>
                                  <a:pt x="45" y="90"/>
                                </a:lnTo>
                                <a:lnTo>
                                  <a:pt x="40" y="96"/>
                                </a:lnTo>
                                <a:lnTo>
                                  <a:pt x="37" y="110"/>
                                </a:lnTo>
                                <a:lnTo>
                                  <a:pt x="34" y="124"/>
                                </a:lnTo>
                                <a:lnTo>
                                  <a:pt x="34" y="124"/>
                                </a:lnTo>
                                <a:lnTo>
                                  <a:pt x="37" y="138"/>
                                </a:lnTo>
                                <a:lnTo>
                                  <a:pt x="40" y="152"/>
                                </a:lnTo>
                                <a:lnTo>
                                  <a:pt x="45" y="158"/>
                                </a:lnTo>
                                <a:lnTo>
                                  <a:pt x="51" y="163"/>
                                </a:lnTo>
                                <a:lnTo>
                                  <a:pt x="57" y="166"/>
                                </a:lnTo>
                                <a:lnTo>
                                  <a:pt x="65" y="166"/>
                                </a:lnTo>
                                <a:lnTo>
                                  <a:pt x="65" y="166"/>
                                </a:lnTo>
                                <a:lnTo>
                                  <a:pt x="96" y="1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wps:cNvSpPr>
                        <wps:spPr bwMode="auto">
                          <a:xfrm>
                            <a:off x="9702" y="10250"/>
                            <a:ext cx="105" cy="177"/>
                          </a:xfrm>
                          <a:custGeom>
                            <a:avLst/>
                            <a:gdLst>
                              <a:gd name="T0" fmla="*/ 0 w 105"/>
                              <a:gd name="T1" fmla="*/ 0 h 177"/>
                              <a:gd name="T2" fmla="*/ 105 w 105"/>
                              <a:gd name="T3" fmla="*/ 0 h 177"/>
                              <a:gd name="T4" fmla="*/ 105 w 105"/>
                              <a:gd name="T5" fmla="*/ 28 h 177"/>
                              <a:gd name="T6" fmla="*/ 34 w 105"/>
                              <a:gd name="T7" fmla="*/ 28 h 177"/>
                              <a:gd name="T8" fmla="*/ 34 w 105"/>
                              <a:gd name="T9" fmla="*/ 73 h 177"/>
                              <a:gd name="T10" fmla="*/ 99 w 105"/>
                              <a:gd name="T11" fmla="*/ 73 h 177"/>
                              <a:gd name="T12" fmla="*/ 99 w 105"/>
                              <a:gd name="T13" fmla="*/ 102 h 177"/>
                              <a:gd name="T14" fmla="*/ 34 w 105"/>
                              <a:gd name="T15" fmla="*/ 102 h 177"/>
                              <a:gd name="T16" fmla="*/ 34 w 105"/>
                              <a:gd name="T17" fmla="*/ 149 h 177"/>
                              <a:gd name="T18" fmla="*/ 105 w 105"/>
                              <a:gd name="T19" fmla="*/ 149 h 177"/>
                              <a:gd name="T20" fmla="*/ 105 w 105"/>
                              <a:gd name="T21" fmla="*/ 177 h 177"/>
                              <a:gd name="T22" fmla="*/ 0 w 105"/>
                              <a:gd name="T23" fmla="*/ 177 h 177"/>
                              <a:gd name="T24" fmla="*/ 0 w 105"/>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 h="177">
                                <a:moveTo>
                                  <a:pt x="0" y="0"/>
                                </a:moveTo>
                                <a:lnTo>
                                  <a:pt x="105" y="0"/>
                                </a:lnTo>
                                <a:lnTo>
                                  <a:pt x="105" y="28"/>
                                </a:lnTo>
                                <a:lnTo>
                                  <a:pt x="34" y="28"/>
                                </a:lnTo>
                                <a:lnTo>
                                  <a:pt x="34" y="73"/>
                                </a:lnTo>
                                <a:lnTo>
                                  <a:pt x="99" y="73"/>
                                </a:lnTo>
                                <a:lnTo>
                                  <a:pt x="99" y="102"/>
                                </a:lnTo>
                                <a:lnTo>
                                  <a:pt x="34" y="102"/>
                                </a:lnTo>
                                <a:lnTo>
                                  <a:pt x="34" y="149"/>
                                </a:lnTo>
                                <a:lnTo>
                                  <a:pt x="105" y="149"/>
                                </a:lnTo>
                                <a:lnTo>
                                  <a:pt x="105" y="177"/>
                                </a:lnTo>
                                <a:lnTo>
                                  <a:pt x="0" y="17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wps:cNvSpPr>
                        <wps:spPr bwMode="auto">
                          <a:xfrm>
                            <a:off x="9841" y="10295"/>
                            <a:ext cx="121" cy="132"/>
                          </a:xfrm>
                          <a:custGeom>
                            <a:avLst/>
                            <a:gdLst>
                              <a:gd name="T0" fmla="*/ 0 w 121"/>
                              <a:gd name="T1" fmla="*/ 3 h 132"/>
                              <a:gd name="T2" fmla="*/ 31 w 121"/>
                              <a:gd name="T3" fmla="*/ 3 h 132"/>
                              <a:gd name="T4" fmla="*/ 31 w 121"/>
                              <a:gd name="T5" fmla="*/ 20 h 132"/>
                              <a:gd name="T6" fmla="*/ 34 w 121"/>
                              <a:gd name="T7" fmla="*/ 20 h 132"/>
                              <a:gd name="T8" fmla="*/ 34 w 121"/>
                              <a:gd name="T9" fmla="*/ 20 h 132"/>
                              <a:gd name="T10" fmla="*/ 42 w 121"/>
                              <a:gd name="T11" fmla="*/ 11 h 132"/>
                              <a:gd name="T12" fmla="*/ 51 w 121"/>
                              <a:gd name="T13" fmla="*/ 3 h 132"/>
                              <a:gd name="T14" fmla="*/ 62 w 121"/>
                              <a:gd name="T15" fmla="*/ 0 h 132"/>
                              <a:gd name="T16" fmla="*/ 76 w 121"/>
                              <a:gd name="T17" fmla="*/ 0 h 132"/>
                              <a:gd name="T18" fmla="*/ 76 w 121"/>
                              <a:gd name="T19" fmla="*/ 0 h 132"/>
                              <a:gd name="T20" fmla="*/ 87 w 121"/>
                              <a:gd name="T21" fmla="*/ 0 h 132"/>
                              <a:gd name="T22" fmla="*/ 96 w 121"/>
                              <a:gd name="T23" fmla="*/ 3 h 132"/>
                              <a:gd name="T24" fmla="*/ 104 w 121"/>
                              <a:gd name="T25" fmla="*/ 9 h 132"/>
                              <a:gd name="T26" fmla="*/ 110 w 121"/>
                              <a:gd name="T27" fmla="*/ 14 h 132"/>
                              <a:gd name="T28" fmla="*/ 116 w 121"/>
                              <a:gd name="T29" fmla="*/ 23 h 132"/>
                              <a:gd name="T30" fmla="*/ 118 w 121"/>
                              <a:gd name="T31" fmla="*/ 31 h 132"/>
                              <a:gd name="T32" fmla="*/ 121 w 121"/>
                              <a:gd name="T33" fmla="*/ 51 h 132"/>
                              <a:gd name="T34" fmla="*/ 121 w 121"/>
                              <a:gd name="T35" fmla="*/ 132 h 132"/>
                              <a:gd name="T36" fmla="*/ 87 w 121"/>
                              <a:gd name="T37" fmla="*/ 132 h 132"/>
                              <a:gd name="T38" fmla="*/ 87 w 121"/>
                              <a:gd name="T39" fmla="*/ 62 h 132"/>
                              <a:gd name="T40" fmla="*/ 87 w 121"/>
                              <a:gd name="T41" fmla="*/ 62 h 132"/>
                              <a:gd name="T42" fmla="*/ 85 w 121"/>
                              <a:gd name="T43" fmla="*/ 51 h 132"/>
                              <a:gd name="T44" fmla="*/ 85 w 121"/>
                              <a:gd name="T45" fmla="*/ 40 h 132"/>
                              <a:gd name="T46" fmla="*/ 82 w 121"/>
                              <a:gd name="T47" fmla="*/ 34 h 132"/>
                              <a:gd name="T48" fmla="*/ 76 w 121"/>
                              <a:gd name="T49" fmla="*/ 28 h 132"/>
                              <a:gd name="T50" fmla="*/ 70 w 121"/>
                              <a:gd name="T51" fmla="*/ 26 h 132"/>
                              <a:gd name="T52" fmla="*/ 65 w 121"/>
                              <a:gd name="T53" fmla="*/ 26 h 132"/>
                              <a:gd name="T54" fmla="*/ 65 w 121"/>
                              <a:gd name="T55" fmla="*/ 26 h 132"/>
                              <a:gd name="T56" fmla="*/ 56 w 121"/>
                              <a:gd name="T57" fmla="*/ 26 h 132"/>
                              <a:gd name="T58" fmla="*/ 48 w 121"/>
                              <a:gd name="T59" fmla="*/ 31 h 132"/>
                              <a:gd name="T60" fmla="*/ 42 w 121"/>
                              <a:gd name="T61" fmla="*/ 34 h 132"/>
                              <a:gd name="T62" fmla="*/ 39 w 121"/>
                              <a:gd name="T63" fmla="*/ 42 h 132"/>
                              <a:gd name="T64" fmla="*/ 34 w 121"/>
                              <a:gd name="T65" fmla="*/ 57 h 132"/>
                              <a:gd name="T66" fmla="*/ 34 w 121"/>
                              <a:gd name="T67" fmla="*/ 71 h 132"/>
                              <a:gd name="T68" fmla="*/ 34 w 121"/>
                              <a:gd name="T69" fmla="*/ 132 h 132"/>
                              <a:gd name="T70" fmla="*/ 0 w 121"/>
                              <a:gd name="T71" fmla="*/ 132 h 132"/>
                              <a:gd name="T72" fmla="*/ 0 w 121"/>
                              <a:gd name="T73" fmla="*/ 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1" h="132">
                                <a:moveTo>
                                  <a:pt x="0" y="3"/>
                                </a:moveTo>
                                <a:lnTo>
                                  <a:pt x="31" y="3"/>
                                </a:lnTo>
                                <a:lnTo>
                                  <a:pt x="31" y="20"/>
                                </a:lnTo>
                                <a:lnTo>
                                  <a:pt x="34" y="20"/>
                                </a:lnTo>
                                <a:lnTo>
                                  <a:pt x="34" y="20"/>
                                </a:lnTo>
                                <a:lnTo>
                                  <a:pt x="42" y="11"/>
                                </a:lnTo>
                                <a:lnTo>
                                  <a:pt x="51" y="3"/>
                                </a:lnTo>
                                <a:lnTo>
                                  <a:pt x="62" y="0"/>
                                </a:lnTo>
                                <a:lnTo>
                                  <a:pt x="76" y="0"/>
                                </a:lnTo>
                                <a:lnTo>
                                  <a:pt x="76" y="0"/>
                                </a:lnTo>
                                <a:lnTo>
                                  <a:pt x="87" y="0"/>
                                </a:lnTo>
                                <a:lnTo>
                                  <a:pt x="96" y="3"/>
                                </a:lnTo>
                                <a:lnTo>
                                  <a:pt x="104" y="9"/>
                                </a:lnTo>
                                <a:lnTo>
                                  <a:pt x="110" y="14"/>
                                </a:lnTo>
                                <a:lnTo>
                                  <a:pt x="116" y="23"/>
                                </a:lnTo>
                                <a:lnTo>
                                  <a:pt x="118" y="31"/>
                                </a:lnTo>
                                <a:lnTo>
                                  <a:pt x="121" y="51"/>
                                </a:lnTo>
                                <a:lnTo>
                                  <a:pt x="121" y="132"/>
                                </a:lnTo>
                                <a:lnTo>
                                  <a:pt x="87" y="132"/>
                                </a:lnTo>
                                <a:lnTo>
                                  <a:pt x="87" y="62"/>
                                </a:lnTo>
                                <a:lnTo>
                                  <a:pt x="87" y="62"/>
                                </a:lnTo>
                                <a:lnTo>
                                  <a:pt x="85" y="51"/>
                                </a:lnTo>
                                <a:lnTo>
                                  <a:pt x="85" y="40"/>
                                </a:lnTo>
                                <a:lnTo>
                                  <a:pt x="82" y="34"/>
                                </a:lnTo>
                                <a:lnTo>
                                  <a:pt x="76" y="28"/>
                                </a:lnTo>
                                <a:lnTo>
                                  <a:pt x="70" y="26"/>
                                </a:lnTo>
                                <a:lnTo>
                                  <a:pt x="65" y="26"/>
                                </a:lnTo>
                                <a:lnTo>
                                  <a:pt x="65" y="26"/>
                                </a:lnTo>
                                <a:lnTo>
                                  <a:pt x="56" y="26"/>
                                </a:lnTo>
                                <a:lnTo>
                                  <a:pt x="48" y="31"/>
                                </a:lnTo>
                                <a:lnTo>
                                  <a:pt x="42" y="34"/>
                                </a:lnTo>
                                <a:lnTo>
                                  <a:pt x="39" y="42"/>
                                </a:lnTo>
                                <a:lnTo>
                                  <a:pt x="34" y="57"/>
                                </a:lnTo>
                                <a:lnTo>
                                  <a:pt x="34" y="71"/>
                                </a:lnTo>
                                <a:lnTo>
                                  <a:pt x="34" y="132"/>
                                </a:lnTo>
                                <a:lnTo>
                                  <a:pt x="0" y="132"/>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9982" y="10298"/>
                            <a:ext cx="136" cy="129"/>
                          </a:xfrm>
                          <a:custGeom>
                            <a:avLst/>
                            <a:gdLst>
                              <a:gd name="T0" fmla="*/ 0 w 136"/>
                              <a:gd name="T1" fmla="*/ 0 h 129"/>
                              <a:gd name="T2" fmla="*/ 37 w 136"/>
                              <a:gd name="T3" fmla="*/ 0 h 129"/>
                              <a:gd name="T4" fmla="*/ 71 w 136"/>
                              <a:gd name="T5" fmla="*/ 96 h 129"/>
                              <a:gd name="T6" fmla="*/ 71 w 136"/>
                              <a:gd name="T7" fmla="*/ 96 h 129"/>
                              <a:gd name="T8" fmla="*/ 102 w 136"/>
                              <a:gd name="T9" fmla="*/ 0 h 129"/>
                              <a:gd name="T10" fmla="*/ 136 w 136"/>
                              <a:gd name="T11" fmla="*/ 0 h 129"/>
                              <a:gd name="T12" fmla="*/ 88 w 136"/>
                              <a:gd name="T13" fmla="*/ 129 h 129"/>
                              <a:gd name="T14" fmla="*/ 48 w 136"/>
                              <a:gd name="T15" fmla="*/ 129 h 129"/>
                              <a:gd name="T16" fmla="*/ 0 w 136"/>
                              <a:gd name="T17"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6" h="129">
                                <a:moveTo>
                                  <a:pt x="0" y="0"/>
                                </a:moveTo>
                                <a:lnTo>
                                  <a:pt x="37" y="0"/>
                                </a:lnTo>
                                <a:lnTo>
                                  <a:pt x="71" y="96"/>
                                </a:lnTo>
                                <a:lnTo>
                                  <a:pt x="71" y="96"/>
                                </a:lnTo>
                                <a:lnTo>
                                  <a:pt x="102" y="0"/>
                                </a:lnTo>
                                <a:lnTo>
                                  <a:pt x="136" y="0"/>
                                </a:lnTo>
                                <a:lnTo>
                                  <a:pt x="88" y="129"/>
                                </a:lnTo>
                                <a:lnTo>
                                  <a:pt x="48" y="12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wps:cNvSpPr>
                        <wps:spPr bwMode="auto">
                          <a:xfrm>
                            <a:off x="10141" y="10242"/>
                            <a:ext cx="34" cy="185"/>
                          </a:xfrm>
                          <a:custGeom>
                            <a:avLst/>
                            <a:gdLst>
                              <a:gd name="T0" fmla="*/ 0 w 34"/>
                              <a:gd name="T1" fmla="*/ 31 h 185"/>
                              <a:gd name="T2" fmla="*/ 34 w 34"/>
                              <a:gd name="T3" fmla="*/ 31 h 185"/>
                              <a:gd name="T4" fmla="*/ 34 w 34"/>
                              <a:gd name="T5" fmla="*/ 0 h 185"/>
                              <a:gd name="T6" fmla="*/ 0 w 34"/>
                              <a:gd name="T7" fmla="*/ 0 h 185"/>
                              <a:gd name="T8" fmla="*/ 0 w 34"/>
                              <a:gd name="T9" fmla="*/ 31 h 185"/>
                              <a:gd name="T10" fmla="*/ 0 w 34"/>
                              <a:gd name="T11" fmla="*/ 31 h 185"/>
                              <a:gd name="T12" fmla="*/ 0 w 34"/>
                              <a:gd name="T13" fmla="*/ 185 h 185"/>
                              <a:gd name="T14" fmla="*/ 34 w 34"/>
                              <a:gd name="T15" fmla="*/ 185 h 185"/>
                              <a:gd name="T16" fmla="*/ 34 w 34"/>
                              <a:gd name="T17" fmla="*/ 56 h 185"/>
                              <a:gd name="T18" fmla="*/ 0 w 34"/>
                              <a:gd name="T19" fmla="*/ 56 h 185"/>
                              <a:gd name="T20" fmla="*/ 0 w 34"/>
                              <a:gd name="T21" fmla="*/ 185 h 185"/>
                              <a:gd name="T22" fmla="*/ 0 w 34"/>
                              <a:gd name="T23" fmla="*/ 31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 h="185">
                                <a:moveTo>
                                  <a:pt x="0" y="31"/>
                                </a:moveTo>
                                <a:lnTo>
                                  <a:pt x="34" y="31"/>
                                </a:lnTo>
                                <a:lnTo>
                                  <a:pt x="34" y="0"/>
                                </a:lnTo>
                                <a:lnTo>
                                  <a:pt x="0" y="0"/>
                                </a:lnTo>
                                <a:lnTo>
                                  <a:pt x="0" y="31"/>
                                </a:lnTo>
                                <a:lnTo>
                                  <a:pt x="0" y="31"/>
                                </a:lnTo>
                                <a:lnTo>
                                  <a:pt x="0" y="185"/>
                                </a:lnTo>
                                <a:lnTo>
                                  <a:pt x="34" y="185"/>
                                </a:lnTo>
                                <a:lnTo>
                                  <a:pt x="34" y="56"/>
                                </a:lnTo>
                                <a:lnTo>
                                  <a:pt x="0" y="56"/>
                                </a:lnTo>
                                <a:lnTo>
                                  <a:pt x="0" y="185"/>
                                </a:lnTo>
                                <a:lnTo>
                                  <a:pt x="0"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7"/>
                        <wps:cNvSpPr>
                          <a:spLocks/>
                        </wps:cNvSpPr>
                        <wps:spPr bwMode="auto">
                          <a:xfrm>
                            <a:off x="10212" y="10295"/>
                            <a:ext cx="76" cy="132"/>
                          </a:xfrm>
                          <a:custGeom>
                            <a:avLst/>
                            <a:gdLst>
                              <a:gd name="T0" fmla="*/ 0 w 76"/>
                              <a:gd name="T1" fmla="*/ 3 h 132"/>
                              <a:gd name="T2" fmla="*/ 31 w 76"/>
                              <a:gd name="T3" fmla="*/ 3 h 132"/>
                              <a:gd name="T4" fmla="*/ 31 w 76"/>
                              <a:gd name="T5" fmla="*/ 31 h 132"/>
                              <a:gd name="T6" fmla="*/ 31 w 76"/>
                              <a:gd name="T7" fmla="*/ 31 h 132"/>
                              <a:gd name="T8" fmla="*/ 31 w 76"/>
                              <a:gd name="T9" fmla="*/ 31 h 132"/>
                              <a:gd name="T10" fmla="*/ 33 w 76"/>
                              <a:gd name="T11" fmla="*/ 23 h 132"/>
                              <a:gd name="T12" fmla="*/ 42 w 76"/>
                              <a:gd name="T13" fmla="*/ 11 h 132"/>
                              <a:gd name="T14" fmla="*/ 53 w 76"/>
                              <a:gd name="T15" fmla="*/ 3 h 132"/>
                              <a:gd name="T16" fmla="*/ 59 w 76"/>
                              <a:gd name="T17" fmla="*/ 0 h 132"/>
                              <a:gd name="T18" fmla="*/ 67 w 76"/>
                              <a:gd name="T19" fmla="*/ 0 h 132"/>
                              <a:gd name="T20" fmla="*/ 67 w 76"/>
                              <a:gd name="T21" fmla="*/ 0 h 132"/>
                              <a:gd name="T22" fmla="*/ 76 w 76"/>
                              <a:gd name="T23" fmla="*/ 0 h 132"/>
                              <a:gd name="T24" fmla="*/ 76 w 76"/>
                              <a:gd name="T25" fmla="*/ 34 h 132"/>
                              <a:gd name="T26" fmla="*/ 76 w 76"/>
                              <a:gd name="T27" fmla="*/ 34 h 132"/>
                              <a:gd name="T28" fmla="*/ 70 w 76"/>
                              <a:gd name="T29" fmla="*/ 31 h 132"/>
                              <a:gd name="T30" fmla="*/ 62 w 76"/>
                              <a:gd name="T31" fmla="*/ 31 h 132"/>
                              <a:gd name="T32" fmla="*/ 62 w 76"/>
                              <a:gd name="T33" fmla="*/ 31 h 132"/>
                              <a:gd name="T34" fmla="*/ 53 w 76"/>
                              <a:gd name="T35" fmla="*/ 34 h 132"/>
                              <a:gd name="T36" fmla="*/ 45 w 76"/>
                              <a:gd name="T37" fmla="*/ 37 h 132"/>
                              <a:gd name="T38" fmla="*/ 39 w 76"/>
                              <a:gd name="T39" fmla="*/ 42 h 132"/>
                              <a:gd name="T40" fmla="*/ 36 w 76"/>
                              <a:gd name="T41" fmla="*/ 51 h 132"/>
                              <a:gd name="T42" fmla="*/ 33 w 76"/>
                              <a:gd name="T43" fmla="*/ 68 h 132"/>
                              <a:gd name="T44" fmla="*/ 33 w 76"/>
                              <a:gd name="T45" fmla="*/ 85 h 132"/>
                              <a:gd name="T46" fmla="*/ 33 w 76"/>
                              <a:gd name="T47" fmla="*/ 132 h 132"/>
                              <a:gd name="T48" fmla="*/ 0 w 76"/>
                              <a:gd name="T49" fmla="*/ 132 h 132"/>
                              <a:gd name="T50" fmla="*/ 0 w 76"/>
                              <a:gd name="T51" fmla="*/ 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6" h="132">
                                <a:moveTo>
                                  <a:pt x="0" y="3"/>
                                </a:moveTo>
                                <a:lnTo>
                                  <a:pt x="31" y="3"/>
                                </a:lnTo>
                                <a:lnTo>
                                  <a:pt x="31" y="31"/>
                                </a:lnTo>
                                <a:lnTo>
                                  <a:pt x="31" y="31"/>
                                </a:lnTo>
                                <a:lnTo>
                                  <a:pt x="31" y="31"/>
                                </a:lnTo>
                                <a:lnTo>
                                  <a:pt x="33" y="23"/>
                                </a:lnTo>
                                <a:lnTo>
                                  <a:pt x="42" y="11"/>
                                </a:lnTo>
                                <a:lnTo>
                                  <a:pt x="53" y="3"/>
                                </a:lnTo>
                                <a:lnTo>
                                  <a:pt x="59" y="0"/>
                                </a:lnTo>
                                <a:lnTo>
                                  <a:pt x="67" y="0"/>
                                </a:lnTo>
                                <a:lnTo>
                                  <a:pt x="67" y="0"/>
                                </a:lnTo>
                                <a:lnTo>
                                  <a:pt x="76" y="0"/>
                                </a:lnTo>
                                <a:lnTo>
                                  <a:pt x="76" y="34"/>
                                </a:lnTo>
                                <a:lnTo>
                                  <a:pt x="76" y="34"/>
                                </a:lnTo>
                                <a:lnTo>
                                  <a:pt x="70" y="31"/>
                                </a:lnTo>
                                <a:lnTo>
                                  <a:pt x="62" y="31"/>
                                </a:lnTo>
                                <a:lnTo>
                                  <a:pt x="62" y="31"/>
                                </a:lnTo>
                                <a:lnTo>
                                  <a:pt x="53" y="34"/>
                                </a:lnTo>
                                <a:lnTo>
                                  <a:pt x="45" y="37"/>
                                </a:lnTo>
                                <a:lnTo>
                                  <a:pt x="39" y="42"/>
                                </a:lnTo>
                                <a:lnTo>
                                  <a:pt x="36" y="51"/>
                                </a:lnTo>
                                <a:lnTo>
                                  <a:pt x="33" y="68"/>
                                </a:lnTo>
                                <a:lnTo>
                                  <a:pt x="33" y="85"/>
                                </a:lnTo>
                                <a:lnTo>
                                  <a:pt x="33" y="132"/>
                                </a:lnTo>
                                <a:lnTo>
                                  <a:pt x="0" y="132"/>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8"/>
                        <wps:cNvSpPr>
                          <a:spLocks/>
                        </wps:cNvSpPr>
                        <wps:spPr bwMode="auto">
                          <a:xfrm>
                            <a:off x="10296" y="10295"/>
                            <a:ext cx="139" cy="135"/>
                          </a:xfrm>
                          <a:custGeom>
                            <a:avLst/>
                            <a:gdLst>
                              <a:gd name="T0" fmla="*/ 71 w 139"/>
                              <a:gd name="T1" fmla="*/ 0 h 135"/>
                              <a:gd name="T2" fmla="*/ 97 w 139"/>
                              <a:gd name="T3" fmla="*/ 3 h 135"/>
                              <a:gd name="T4" fmla="*/ 119 w 139"/>
                              <a:gd name="T5" fmla="*/ 17 h 135"/>
                              <a:gd name="T6" fmla="*/ 134 w 139"/>
                              <a:gd name="T7" fmla="*/ 40 h 135"/>
                              <a:gd name="T8" fmla="*/ 139 w 139"/>
                              <a:gd name="T9" fmla="*/ 68 h 135"/>
                              <a:gd name="T10" fmla="*/ 139 w 139"/>
                              <a:gd name="T11" fmla="*/ 82 h 135"/>
                              <a:gd name="T12" fmla="*/ 128 w 139"/>
                              <a:gd name="T13" fmla="*/ 107 h 135"/>
                              <a:gd name="T14" fmla="*/ 111 w 139"/>
                              <a:gd name="T15" fmla="*/ 124 h 135"/>
                              <a:gd name="T16" fmla="*/ 85 w 139"/>
                              <a:gd name="T17" fmla="*/ 135 h 135"/>
                              <a:gd name="T18" fmla="*/ 71 w 139"/>
                              <a:gd name="T19" fmla="*/ 135 h 135"/>
                              <a:gd name="T20" fmla="*/ 40 w 139"/>
                              <a:gd name="T21" fmla="*/ 132 h 135"/>
                              <a:gd name="T22" fmla="*/ 20 w 139"/>
                              <a:gd name="T23" fmla="*/ 116 h 135"/>
                              <a:gd name="T24" fmla="*/ 6 w 139"/>
                              <a:gd name="T25" fmla="*/ 96 h 135"/>
                              <a:gd name="T26" fmla="*/ 0 w 139"/>
                              <a:gd name="T27" fmla="*/ 68 h 135"/>
                              <a:gd name="T28" fmla="*/ 3 w 139"/>
                              <a:gd name="T29" fmla="*/ 54 h 135"/>
                              <a:gd name="T30" fmla="*/ 12 w 139"/>
                              <a:gd name="T31" fmla="*/ 28 h 135"/>
                              <a:gd name="T32" fmla="*/ 32 w 139"/>
                              <a:gd name="T33" fmla="*/ 9 h 135"/>
                              <a:gd name="T34" fmla="*/ 57 w 139"/>
                              <a:gd name="T35" fmla="*/ 0 h 135"/>
                              <a:gd name="T36" fmla="*/ 71 w 139"/>
                              <a:gd name="T37" fmla="*/ 0 h 135"/>
                              <a:gd name="T38" fmla="*/ 71 w 139"/>
                              <a:gd name="T39" fmla="*/ 110 h 135"/>
                              <a:gd name="T40" fmla="*/ 80 w 139"/>
                              <a:gd name="T41" fmla="*/ 110 h 135"/>
                              <a:gd name="T42" fmla="*/ 91 w 139"/>
                              <a:gd name="T43" fmla="*/ 102 h 135"/>
                              <a:gd name="T44" fmla="*/ 102 w 139"/>
                              <a:gd name="T45" fmla="*/ 82 h 135"/>
                              <a:gd name="T46" fmla="*/ 102 w 139"/>
                              <a:gd name="T47" fmla="*/ 65 h 135"/>
                              <a:gd name="T48" fmla="*/ 94 w 139"/>
                              <a:gd name="T49" fmla="*/ 37 h 135"/>
                              <a:gd name="T50" fmla="*/ 77 w 139"/>
                              <a:gd name="T51" fmla="*/ 26 h 135"/>
                              <a:gd name="T52" fmla="*/ 71 w 139"/>
                              <a:gd name="T53" fmla="*/ 26 h 135"/>
                              <a:gd name="T54" fmla="*/ 54 w 139"/>
                              <a:gd name="T55" fmla="*/ 28 h 135"/>
                              <a:gd name="T56" fmla="*/ 40 w 139"/>
                              <a:gd name="T57" fmla="*/ 51 h 135"/>
                              <a:gd name="T58" fmla="*/ 37 w 139"/>
                              <a:gd name="T59" fmla="*/ 65 h 135"/>
                              <a:gd name="T60" fmla="*/ 43 w 139"/>
                              <a:gd name="T61" fmla="*/ 96 h 135"/>
                              <a:gd name="T62" fmla="*/ 54 w 139"/>
                              <a:gd name="T63" fmla="*/ 107 h 135"/>
                              <a:gd name="T64" fmla="*/ 71 w 139"/>
                              <a:gd name="T65" fmla="*/ 110 h 135"/>
                              <a:gd name="T66" fmla="*/ 71 w 139"/>
                              <a:gd name="T6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9" h="135">
                                <a:moveTo>
                                  <a:pt x="71" y="0"/>
                                </a:moveTo>
                                <a:lnTo>
                                  <a:pt x="71" y="0"/>
                                </a:lnTo>
                                <a:lnTo>
                                  <a:pt x="85" y="0"/>
                                </a:lnTo>
                                <a:lnTo>
                                  <a:pt x="97" y="3"/>
                                </a:lnTo>
                                <a:lnTo>
                                  <a:pt x="108" y="9"/>
                                </a:lnTo>
                                <a:lnTo>
                                  <a:pt x="119" y="17"/>
                                </a:lnTo>
                                <a:lnTo>
                                  <a:pt x="128" y="28"/>
                                </a:lnTo>
                                <a:lnTo>
                                  <a:pt x="134" y="40"/>
                                </a:lnTo>
                                <a:lnTo>
                                  <a:pt x="139" y="54"/>
                                </a:lnTo>
                                <a:lnTo>
                                  <a:pt x="139" y="68"/>
                                </a:lnTo>
                                <a:lnTo>
                                  <a:pt x="139" y="68"/>
                                </a:lnTo>
                                <a:lnTo>
                                  <a:pt x="139" y="82"/>
                                </a:lnTo>
                                <a:lnTo>
                                  <a:pt x="134" y="96"/>
                                </a:lnTo>
                                <a:lnTo>
                                  <a:pt x="128" y="107"/>
                                </a:lnTo>
                                <a:lnTo>
                                  <a:pt x="122" y="116"/>
                                </a:lnTo>
                                <a:lnTo>
                                  <a:pt x="111" y="124"/>
                                </a:lnTo>
                                <a:lnTo>
                                  <a:pt x="100" y="132"/>
                                </a:lnTo>
                                <a:lnTo>
                                  <a:pt x="85" y="135"/>
                                </a:lnTo>
                                <a:lnTo>
                                  <a:pt x="71" y="135"/>
                                </a:lnTo>
                                <a:lnTo>
                                  <a:pt x="71" y="135"/>
                                </a:lnTo>
                                <a:lnTo>
                                  <a:pt x="54" y="135"/>
                                </a:lnTo>
                                <a:lnTo>
                                  <a:pt x="40" y="132"/>
                                </a:lnTo>
                                <a:lnTo>
                                  <a:pt x="29" y="124"/>
                                </a:lnTo>
                                <a:lnTo>
                                  <a:pt x="20" y="116"/>
                                </a:lnTo>
                                <a:lnTo>
                                  <a:pt x="12" y="107"/>
                                </a:lnTo>
                                <a:lnTo>
                                  <a:pt x="6" y="96"/>
                                </a:lnTo>
                                <a:lnTo>
                                  <a:pt x="3" y="82"/>
                                </a:lnTo>
                                <a:lnTo>
                                  <a:pt x="0" y="68"/>
                                </a:lnTo>
                                <a:lnTo>
                                  <a:pt x="0" y="68"/>
                                </a:lnTo>
                                <a:lnTo>
                                  <a:pt x="3" y="54"/>
                                </a:lnTo>
                                <a:lnTo>
                                  <a:pt x="6" y="40"/>
                                </a:lnTo>
                                <a:lnTo>
                                  <a:pt x="12" y="28"/>
                                </a:lnTo>
                                <a:lnTo>
                                  <a:pt x="20" y="17"/>
                                </a:lnTo>
                                <a:lnTo>
                                  <a:pt x="32" y="9"/>
                                </a:lnTo>
                                <a:lnTo>
                                  <a:pt x="43" y="3"/>
                                </a:lnTo>
                                <a:lnTo>
                                  <a:pt x="57" y="0"/>
                                </a:lnTo>
                                <a:lnTo>
                                  <a:pt x="71" y="0"/>
                                </a:lnTo>
                                <a:lnTo>
                                  <a:pt x="71" y="0"/>
                                </a:lnTo>
                                <a:lnTo>
                                  <a:pt x="71" y="0"/>
                                </a:lnTo>
                                <a:lnTo>
                                  <a:pt x="71" y="110"/>
                                </a:lnTo>
                                <a:lnTo>
                                  <a:pt x="71" y="110"/>
                                </a:lnTo>
                                <a:lnTo>
                                  <a:pt x="80" y="110"/>
                                </a:lnTo>
                                <a:lnTo>
                                  <a:pt x="85" y="107"/>
                                </a:lnTo>
                                <a:lnTo>
                                  <a:pt x="91" y="102"/>
                                </a:lnTo>
                                <a:lnTo>
                                  <a:pt x="97" y="96"/>
                                </a:lnTo>
                                <a:lnTo>
                                  <a:pt x="102" y="82"/>
                                </a:lnTo>
                                <a:lnTo>
                                  <a:pt x="102" y="65"/>
                                </a:lnTo>
                                <a:lnTo>
                                  <a:pt x="102" y="65"/>
                                </a:lnTo>
                                <a:lnTo>
                                  <a:pt x="102" y="51"/>
                                </a:lnTo>
                                <a:lnTo>
                                  <a:pt x="94" y="37"/>
                                </a:lnTo>
                                <a:lnTo>
                                  <a:pt x="85" y="28"/>
                                </a:lnTo>
                                <a:lnTo>
                                  <a:pt x="77" y="26"/>
                                </a:lnTo>
                                <a:lnTo>
                                  <a:pt x="71" y="26"/>
                                </a:lnTo>
                                <a:lnTo>
                                  <a:pt x="71" y="26"/>
                                </a:lnTo>
                                <a:lnTo>
                                  <a:pt x="63" y="26"/>
                                </a:lnTo>
                                <a:lnTo>
                                  <a:pt x="54" y="28"/>
                                </a:lnTo>
                                <a:lnTo>
                                  <a:pt x="46" y="37"/>
                                </a:lnTo>
                                <a:lnTo>
                                  <a:pt x="40" y="51"/>
                                </a:lnTo>
                                <a:lnTo>
                                  <a:pt x="37" y="65"/>
                                </a:lnTo>
                                <a:lnTo>
                                  <a:pt x="37" y="65"/>
                                </a:lnTo>
                                <a:lnTo>
                                  <a:pt x="37" y="82"/>
                                </a:lnTo>
                                <a:lnTo>
                                  <a:pt x="43" y="96"/>
                                </a:lnTo>
                                <a:lnTo>
                                  <a:pt x="49" y="102"/>
                                </a:lnTo>
                                <a:lnTo>
                                  <a:pt x="54" y="107"/>
                                </a:lnTo>
                                <a:lnTo>
                                  <a:pt x="60" y="110"/>
                                </a:lnTo>
                                <a:lnTo>
                                  <a:pt x="71" y="110"/>
                                </a:lnTo>
                                <a:lnTo>
                                  <a:pt x="71" y="110"/>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10464" y="10295"/>
                            <a:ext cx="118" cy="132"/>
                          </a:xfrm>
                          <a:custGeom>
                            <a:avLst/>
                            <a:gdLst>
                              <a:gd name="T0" fmla="*/ 0 w 118"/>
                              <a:gd name="T1" fmla="*/ 3 h 132"/>
                              <a:gd name="T2" fmla="*/ 31 w 118"/>
                              <a:gd name="T3" fmla="*/ 3 h 132"/>
                              <a:gd name="T4" fmla="*/ 31 w 118"/>
                              <a:gd name="T5" fmla="*/ 20 h 132"/>
                              <a:gd name="T6" fmla="*/ 31 w 118"/>
                              <a:gd name="T7" fmla="*/ 20 h 132"/>
                              <a:gd name="T8" fmla="*/ 31 w 118"/>
                              <a:gd name="T9" fmla="*/ 20 h 132"/>
                              <a:gd name="T10" fmla="*/ 39 w 118"/>
                              <a:gd name="T11" fmla="*/ 11 h 132"/>
                              <a:gd name="T12" fmla="*/ 51 w 118"/>
                              <a:gd name="T13" fmla="*/ 3 h 132"/>
                              <a:gd name="T14" fmla="*/ 62 w 118"/>
                              <a:gd name="T15" fmla="*/ 0 h 132"/>
                              <a:gd name="T16" fmla="*/ 73 w 118"/>
                              <a:gd name="T17" fmla="*/ 0 h 132"/>
                              <a:gd name="T18" fmla="*/ 73 w 118"/>
                              <a:gd name="T19" fmla="*/ 0 h 132"/>
                              <a:gd name="T20" fmla="*/ 84 w 118"/>
                              <a:gd name="T21" fmla="*/ 0 h 132"/>
                              <a:gd name="T22" fmla="*/ 96 w 118"/>
                              <a:gd name="T23" fmla="*/ 3 h 132"/>
                              <a:gd name="T24" fmla="*/ 101 w 118"/>
                              <a:gd name="T25" fmla="*/ 9 h 132"/>
                              <a:gd name="T26" fmla="*/ 110 w 118"/>
                              <a:gd name="T27" fmla="*/ 14 h 132"/>
                              <a:gd name="T28" fmla="*/ 113 w 118"/>
                              <a:gd name="T29" fmla="*/ 23 h 132"/>
                              <a:gd name="T30" fmla="*/ 116 w 118"/>
                              <a:gd name="T31" fmla="*/ 31 h 132"/>
                              <a:gd name="T32" fmla="*/ 118 w 118"/>
                              <a:gd name="T33" fmla="*/ 51 h 132"/>
                              <a:gd name="T34" fmla="*/ 118 w 118"/>
                              <a:gd name="T35" fmla="*/ 132 h 132"/>
                              <a:gd name="T36" fmla="*/ 84 w 118"/>
                              <a:gd name="T37" fmla="*/ 132 h 132"/>
                              <a:gd name="T38" fmla="*/ 84 w 118"/>
                              <a:gd name="T39" fmla="*/ 62 h 132"/>
                              <a:gd name="T40" fmla="*/ 84 w 118"/>
                              <a:gd name="T41" fmla="*/ 62 h 132"/>
                              <a:gd name="T42" fmla="*/ 84 w 118"/>
                              <a:gd name="T43" fmla="*/ 51 h 132"/>
                              <a:gd name="T44" fmla="*/ 82 w 118"/>
                              <a:gd name="T45" fmla="*/ 40 h 132"/>
                              <a:gd name="T46" fmla="*/ 79 w 118"/>
                              <a:gd name="T47" fmla="*/ 34 h 132"/>
                              <a:gd name="T48" fmla="*/ 76 w 118"/>
                              <a:gd name="T49" fmla="*/ 28 h 132"/>
                              <a:gd name="T50" fmla="*/ 70 w 118"/>
                              <a:gd name="T51" fmla="*/ 26 h 132"/>
                              <a:gd name="T52" fmla="*/ 62 w 118"/>
                              <a:gd name="T53" fmla="*/ 26 h 132"/>
                              <a:gd name="T54" fmla="*/ 62 w 118"/>
                              <a:gd name="T55" fmla="*/ 26 h 132"/>
                              <a:gd name="T56" fmla="*/ 53 w 118"/>
                              <a:gd name="T57" fmla="*/ 26 h 132"/>
                              <a:gd name="T58" fmla="*/ 48 w 118"/>
                              <a:gd name="T59" fmla="*/ 31 h 132"/>
                              <a:gd name="T60" fmla="*/ 42 w 118"/>
                              <a:gd name="T61" fmla="*/ 34 h 132"/>
                              <a:gd name="T62" fmla="*/ 39 w 118"/>
                              <a:gd name="T63" fmla="*/ 42 h 132"/>
                              <a:gd name="T64" fmla="*/ 34 w 118"/>
                              <a:gd name="T65" fmla="*/ 57 h 132"/>
                              <a:gd name="T66" fmla="*/ 34 w 118"/>
                              <a:gd name="T67" fmla="*/ 71 h 132"/>
                              <a:gd name="T68" fmla="*/ 34 w 118"/>
                              <a:gd name="T69" fmla="*/ 132 h 132"/>
                              <a:gd name="T70" fmla="*/ 0 w 118"/>
                              <a:gd name="T71" fmla="*/ 132 h 132"/>
                              <a:gd name="T72" fmla="*/ 0 w 118"/>
                              <a:gd name="T73" fmla="*/ 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 h="132">
                                <a:moveTo>
                                  <a:pt x="0" y="3"/>
                                </a:moveTo>
                                <a:lnTo>
                                  <a:pt x="31" y="3"/>
                                </a:lnTo>
                                <a:lnTo>
                                  <a:pt x="31" y="20"/>
                                </a:lnTo>
                                <a:lnTo>
                                  <a:pt x="31" y="20"/>
                                </a:lnTo>
                                <a:lnTo>
                                  <a:pt x="31" y="20"/>
                                </a:lnTo>
                                <a:lnTo>
                                  <a:pt x="39" y="11"/>
                                </a:lnTo>
                                <a:lnTo>
                                  <a:pt x="51" y="3"/>
                                </a:lnTo>
                                <a:lnTo>
                                  <a:pt x="62" y="0"/>
                                </a:lnTo>
                                <a:lnTo>
                                  <a:pt x="73" y="0"/>
                                </a:lnTo>
                                <a:lnTo>
                                  <a:pt x="73" y="0"/>
                                </a:lnTo>
                                <a:lnTo>
                                  <a:pt x="84" y="0"/>
                                </a:lnTo>
                                <a:lnTo>
                                  <a:pt x="96" y="3"/>
                                </a:lnTo>
                                <a:lnTo>
                                  <a:pt x="101" y="9"/>
                                </a:lnTo>
                                <a:lnTo>
                                  <a:pt x="110" y="14"/>
                                </a:lnTo>
                                <a:lnTo>
                                  <a:pt x="113" y="23"/>
                                </a:lnTo>
                                <a:lnTo>
                                  <a:pt x="116" y="31"/>
                                </a:lnTo>
                                <a:lnTo>
                                  <a:pt x="118" y="51"/>
                                </a:lnTo>
                                <a:lnTo>
                                  <a:pt x="118" y="132"/>
                                </a:lnTo>
                                <a:lnTo>
                                  <a:pt x="84" y="132"/>
                                </a:lnTo>
                                <a:lnTo>
                                  <a:pt x="84" y="62"/>
                                </a:lnTo>
                                <a:lnTo>
                                  <a:pt x="84" y="62"/>
                                </a:lnTo>
                                <a:lnTo>
                                  <a:pt x="84" y="51"/>
                                </a:lnTo>
                                <a:lnTo>
                                  <a:pt x="82" y="40"/>
                                </a:lnTo>
                                <a:lnTo>
                                  <a:pt x="79" y="34"/>
                                </a:lnTo>
                                <a:lnTo>
                                  <a:pt x="76" y="28"/>
                                </a:lnTo>
                                <a:lnTo>
                                  <a:pt x="70" y="26"/>
                                </a:lnTo>
                                <a:lnTo>
                                  <a:pt x="62" y="26"/>
                                </a:lnTo>
                                <a:lnTo>
                                  <a:pt x="62" y="26"/>
                                </a:lnTo>
                                <a:lnTo>
                                  <a:pt x="53" y="26"/>
                                </a:lnTo>
                                <a:lnTo>
                                  <a:pt x="48" y="31"/>
                                </a:lnTo>
                                <a:lnTo>
                                  <a:pt x="42" y="34"/>
                                </a:lnTo>
                                <a:lnTo>
                                  <a:pt x="39" y="42"/>
                                </a:lnTo>
                                <a:lnTo>
                                  <a:pt x="34" y="57"/>
                                </a:lnTo>
                                <a:lnTo>
                                  <a:pt x="34" y="71"/>
                                </a:lnTo>
                                <a:lnTo>
                                  <a:pt x="34" y="132"/>
                                </a:lnTo>
                                <a:lnTo>
                                  <a:pt x="0" y="132"/>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10619" y="10295"/>
                            <a:ext cx="193" cy="132"/>
                          </a:xfrm>
                          <a:custGeom>
                            <a:avLst/>
                            <a:gdLst>
                              <a:gd name="T0" fmla="*/ 0 w 193"/>
                              <a:gd name="T1" fmla="*/ 3 h 132"/>
                              <a:gd name="T2" fmla="*/ 31 w 193"/>
                              <a:gd name="T3" fmla="*/ 3 h 132"/>
                              <a:gd name="T4" fmla="*/ 31 w 193"/>
                              <a:gd name="T5" fmla="*/ 20 h 132"/>
                              <a:gd name="T6" fmla="*/ 31 w 193"/>
                              <a:gd name="T7" fmla="*/ 20 h 132"/>
                              <a:gd name="T8" fmla="*/ 31 w 193"/>
                              <a:gd name="T9" fmla="*/ 20 h 132"/>
                              <a:gd name="T10" fmla="*/ 40 w 193"/>
                              <a:gd name="T11" fmla="*/ 11 h 132"/>
                              <a:gd name="T12" fmla="*/ 51 w 193"/>
                              <a:gd name="T13" fmla="*/ 3 h 132"/>
                              <a:gd name="T14" fmla="*/ 60 w 193"/>
                              <a:gd name="T15" fmla="*/ 0 h 132"/>
                              <a:gd name="T16" fmla="*/ 71 w 193"/>
                              <a:gd name="T17" fmla="*/ 0 h 132"/>
                              <a:gd name="T18" fmla="*/ 71 w 193"/>
                              <a:gd name="T19" fmla="*/ 0 h 132"/>
                              <a:gd name="T20" fmla="*/ 82 w 193"/>
                              <a:gd name="T21" fmla="*/ 0 h 132"/>
                              <a:gd name="T22" fmla="*/ 94 w 193"/>
                              <a:gd name="T23" fmla="*/ 6 h 132"/>
                              <a:gd name="T24" fmla="*/ 102 w 193"/>
                              <a:gd name="T25" fmla="*/ 11 h 132"/>
                              <a:gd name="T26" fmla="*/ 111 w 193"/>
                              <a:gd name="T27" fmla="*/ 23 h 132"/>
                              <a:gd name="T28" fmla="*/ 111 w 193"/>
                              <a:gd name="T29" fmla="*/ 23 h 132"/>
                              <a:gd name="T30" fmla="*/ 116 w 193"/>
                              <a:gd name="T31" fmla="*/ 11 h 132"/>
                              <a:gd name="T32" fmla="*/ 128 w 193"/>
                              <a:gd name="T33" fmla="*/ 6 h 132"/>
                              <a:gd name="T34" fmla="*/ 139 w 193"/>
                              <a:gd name="T35" fmla="*/ 0 h 132"/>
                              <a:gd name="T36" fmla="*/ 150 w 193"/>
                              <a:gd name="T37" fmla="*/ 0 h 132"/>
                              <a:gd name="T38" fmla="*/ 150 w 193"/>
                              <a:gd name="T39" fmla="*/ 0 h 132"/>
                              <a:gd name="T40" fmla="*/ 162 w 193"/>
                              <a:gd name="T41" fmla="*/ 0 h 132"/>
                              <a:gd name="T42" fmla="*/ 170 w 193"/>
                              <a:gd name="T43" fmla="*/ 3 h 132"/>
                              <a:gd name="T44" fmla="*/ 179 w 193"/>
                              <a:gd name="T45" fmla="*/ 9 h 132"/>
                              <a:gd name="T46" fmla="*/ 184 w 193"/>
                              <a:gd name="T47" fmla="*/ 14 h 132"/>
                              <a:gd name="T48" fmla="*/ 187 w 193"/>
                              <a:gd name="T49" fmla="*/ 23 h 132"/>
                              <a:gd name="T50" fmla="*/ 190 w 193"/>
                              <a:gd name="T51" fmla="*/ 31 h 132"/>
                              <a:gd name="T52" fmla="*/ 193 w 193"/>
                              <a:gd name="T53" fmla="*/ 51 h 132"/>
                              <a:gd name="T54" fmla="*/ 193 w 193"/>
                              <a:gd name="T55" fmla="*/ 132 h 132"/>
                              <a:gd name="T56" fmla="*/ 159 w 193"/>
                              <a:gd name="T57" fmla="*/ 132 h 132"/>
                              <a:gd name="T58" fmla="*/ 159 w 193"/>
                              <a:gd name="T59" fmla="*/ 57 h 132"/>
                              <a:gd name="T60" fmla="*/ 159 w 193"/>
                              <a:gd name="T61" fmla="*/ 57 h 132"/>
                              <a:gd name="T62" fmla="*/ 159 w 193"/>
                              <a:gd name="T63" fmla="*/ 45 h 132"/>
                              <a:gd name="T64" fmla="*/ 156 w 193"/>
                              <a:gd name="T65" fmla="*/ 37 h 132"/>
                              <a:gd name="T66" fmla="*/ 150 w 193"/>
                              <a:gd name="T67" fmla="*/ 28 h 132"/>
                              <a:gd name="T68" fmla="*/ 145 w 193"/>
                              <a:gd name="T69" fmla="*/ 26 h 132"/>
                              <a:gd name="T70" fmla="*/ 139 w 193"/>
                              <a:gd name="T71" fmla="*/ 26 h 132"/>
                              <a:gd name="T72" fmla="*/ 139 w 193"/>
                              <a:gd name="T73" fmla="*/ 26 h 132"/>
                              <a:gd name="T74" fmla="*/ 131 w 193"/>
                              <a:gd name="T75" fmla="*/ 26 h 132"/>
                              <a:gd name="T76" fmla="*/ 125 w 193"/>
                              <a:gd name="T77" fmla="*/ 31 h 132"/>
                              <a:gd name="T78" fmla="*/ 122 w 193"/>
                              <a:gd name="T79" fmla="*/ 34 h 132"/>
                              <a:gd name="T80" fmla="*/ 116 w 193"/>
                              <a:gd name="T81" fmla="*/ 42 h 132"/>
                              <a:gd name="T82" fmla="*/ 114 w 193"/>
                              <a:gd name="T83" fmla="*/ 57 h 132"/>
                              <a:gd name="T84" fmla="*/ 114 w 193"/>
                              <a:gd name="T85" fmla="*/ 71 h 132"/>
                              <a:gd name="T86" fmla="*/ 114 w 193"/>
                              <a:gd name="T87" fmla="*/ 132 h 132"/>
                              <a:gd name="T88" fmla="*/ 80 w 193"/>
                              <a:gd name="T89" fmla="*/ 132 h 132"/>
                              <a:gd name="T90" fmla="*/ 80 w 193"/>
                              <a:gd name="T91" fmla="*/ 57 h 132"/>
                              <a:gd name="T92" fmla="*/ 80 w 193"/>
                              <a:gd name="T93" fmla="*/ 57 h 132"/>
                              <a:gd name="T94" fmla="*/ 80 w 193"/>
                              <a:gd name="T95" fmla="*/ 45 h 132"/>
                              <a:gd name="T96" fmla="*/ 77 w 193"/>
                              <a:gd name="T97" fmla="*/ 37 h 132"/>
                              <a:gd name="T98" fmla="*/ 71 w 193"/>
                              <a:gd name="T99" fmla="*/ 28 h 132"/>
                              <a:gd name="T100" fmla="*/ 65 w 193"/>
                              <a:gd name="T101" fmla="*/ 26 h 132"/>
                              <a:gd name="T102" fmla="*/ 60 w 193"/>
                              <a:gd name="T103" fmla="*/ 26 h 132"/>
                              <a:gd name="T104" fmla="*/ 60 w 193"/>
                              <a:gd name="T105" fmla="*/ 26 h 132"/>
                              <a:gd name="T106" fmla="*/ 51 w 193"/>
                              <a:gd name="T107" fmla="*/ 26 h 132"/>
                              <a:gd name="T108" fmla="*/ 46 w 193"/>
                              <a:gd name="T109" fmla="*/ 31 h 132"/>
                              <a:gd name="T110" fmla="*/ 40 w 193"/>
                              <a:gd name="T111" fmla="*/ 34 h 132"/>
                              <a:gd name="T112" fmla="*/ 37 w 193"/>
                              <a:gd name="T113" fmla="*/ 42 h 132"/>
                              <a:gd name="T114" fmla="*/ 34 w 193"/>
                              <a:gd name="T115" fmla="*/ 57 h 132"/>
                              <a:gd name="T116" fmla="*/ 34 w 193"/>
                              <a:gd name="T117" fmla="*/ 71 h 132"/>
                              <a:gd name="T118" fmla="*/ 34 w 193"/>
                              <a:gd name="T119" fmla="*/ 132 h 132"/>
                              <a:gd name="T120" fmla="*/ 0 w 193"/>
                              <a:gd name="T121" fmla="*/ 132 h 132"/>
                              <a:gd name="T122" fmla="*/ 0 w 193"/>
                              <a:gd name="T123" fmla="*/ 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3" h="132">
                                <a:moveTo>
                                  <a:pt x="0" y="3"/>
                                </a:moveTo>
                                <a:lnTo>
                                  <a:pt x="31" y="3"/>
                                </a:lnTo>
                                <a:lnTo>
                                  <a:pt x="31" y="20"/>
                                </a:lnTo>
                                <a:lnTo>
                                  <a:pt x="31" y="20"/>
                                </a:lnTo>
                                <a:lnTo>
                                  <a:pt x="31" y="20"/>
                                </a:lnTo>
                                <a:lnTo>
                                  <a:pt x="40" y="11"/>
                                </a:lnTo>
                                <a:lnTo>
                                  <a:pt x="51" y="3"/>
                                </a:lnTo>
                                <a:lnTo>
                                  <a:pt x="60" y="0"/>
                                </a:lnTo>
                                <a:lnTo>
                                  <a:pt x="71" y="0"/>
                                </a:lnTo>
                                <a:lnTo>
                                  <a:pt x="71" y="0"/>
                                </a:lnTo>
                                <a:lnTo>
                                  <a:pt x="82" y="0"/>
                                </a:lnTo>
                                <a:lnTo>
                                  <a:pt x="94" y="6"/>
                                </a:lnTo>
                                <a:lnTo>
                                  <a:pt x="102" y="11"/>
                                </a:lnTo>
                                <a:lnTo>
                                  <a:pt x="111" y="23"/>
                                </a:lnTo>
                                <a:lnTo>
                                  <a:pt x="111" y="23"/>
                                </a:lnTo>
                                <a:lnTo>
                                  <a:pt x="116" y="11"/>
                                </a:lnTo>
                                <a:lnTo>
                                  <a:pt x="128" y="6"/>
                                </a:lnTo>
                                <a:lnTo>
                                  <a:pt x="139" y="0"/>
                                </a:lnTo>
                                <a:lnTo>
                                  <a:pt x="150" y="0"/>
                                </a:lnTo>
                                <a:lnTo>
                                  <a:pt x="150" y="0"/>
                                </a:lnTo>
                                <a:lnTo>
                                  <a:pt x="162" y="0"/>
                                </a:lnTo>
                                <a:lnTo>
                                  <a:pt x="170" y="3"/>
                                </a:lnTo>
                                <a:lnTo>
                                  <a:pt x="179" y="9"/>
                                </a:lnTo>
                                <a:lnTo>
                                  <a:pt x="184" y="14"/>
                                </a:lnTo>
                                <a:lnTo>
                                  <a:pt x="187" y="23"/>
                                </a:lnTo>
                                <a:lnTo>
                                  <a:pt x="190" y="31"/>
                                </a:lnTo>
                                <a:lnTo>
                                  <a:pt x="193" y="51"/>
                                </a:lnTo>
                                <a:lnTo>
                                  <a:pt x="193" y="132"/>
                                </a:lnTo>
                                <a:lnTo>
                                  <a:pt x="159" y="132"/>
                                </a:lnTo>
                                <a:lnTo>
                                  <a:pt x="159" y="57"/>
                                </a:lnTo>
                                <a:lnTo>
                                  <a:pt x="159" y="57"/>
                                </a:lnTo>
                                <a:lnTo>
                                  <a:pt x="159" y="45"/>
                                </a:lnTo>
                                <a:lnTo>
                                  <a:pt x="156" y="37"/>
                                </a:lnTo>
                                <a:lnTo>
                                  <a:pt x="150" y="28"/>
                                </a:lnTo>
                                <a:lnTo>
                                  <a:pt x="145" y="26"/>
                                </a:lnTo>
                                <a:lnTo>
                                  <a:pt x="139" y="26"/>
                                </a:lnTo>
                                <a:lnTo>
                                  <a:pt x="139" y="26"/>
                                </a:lnTo>
                                <a:lnTo>
                                  <a:pt x="131" y="26"/>
                                </a:lnTo>
                                <a:lnTo>
                                  <a:pt x="125" y="31"/>
                                </a:lnTo>
                                <a:lnTo>
                                  <a:pt x="122" y="34"/>
                                </a:lnTo>
                                <a:lnTo>
                                  <a:pt x="116" y="42"/>
                                </a:lnTo>
                                <a:lnTo>
                                  <a:pt x="114" y="57"/>
                                </a:lnTo>
                                <a:lnTo>
                                  <a:pt x="114" y="71"/>
                                </a:lnTo>
                                <a:lnTo>
                                  <a:pt x="114" y="132"/>
                                </a:lnTo>
                                <a:lnTo>
                                  <a:pt x="80" y="132"/>
                                </a:lnTo>
                                <a:lnTo>
                                  <a:pt x="80" y="57"/>
                                </a:lnTo>
                                <a:lnTo>
                                  <a:pt x="80" y="57"/>
                                </a:lnTo>
                                <a:lnTo>
                                  <a:pt x="80" y="45"/>
                                </a:lnTo>
                                <a:lnTo>
                                  <a:pt x="77" y="37"/>
                                </a:lnTo>
                                <a:lnTo>
                                  <a:pt x="71" y="28"/>
                                </a:lnTo>
                                <a:lnTo>
                                  <a:pt x="65" y="26"/>
                                </a:lnTo>
                                <a:lnTo>
                                  <a:pt x="60" y="26"/>
                                </a:lnTo>
                                <a:lnTo>
                                  <a:pt x="60" y="26"/>
                                </a:lnTo>
                                <a:lnTo>
                                  <a:pt x="51" y="26"/>
                                </a:lnTo>
                                <a:lnTo>
                                  <a:pt x="46" y="31"/>
                                </a:lnTo>
                                <a:lnTo>
                                  <a:pt x="40" y="34"/>
                                </a:lnTo>
                                <a:lnTo>
                                  <a:pt x="37" y="42"/>
                                </a:lnTo>
                                <a:lnTo>
                                  <a:pt x="34" y="57"/>
                                </a:lnTo>
                                <a:lnTo>
                                  <a:pt x="34" y="71"/>
                                </a:lnTo>
                                <a:lnTo>
                                  <a:pt x="34" y="132"/>
                                </a:lnTo>
                                <a:lnTo>
                                  <a:pt x="0" y="132"/>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wps:cNvSpPr>
                        <wps:spPr bwMode="auto">
                          <a:xfrm>
                            <a:off x="10837" y="10295"/>
                            <a:ext cx="125" cy="135"/>
                          </a:xfrm>
                          <a:custGeom>
                            <a:avLst/>
                            <a:gdLst>
                              <a:gd name="T0" fmla="*/ 116 w 125"/>
                              <a:gd name="T1" fmla="*/ 127 h 135"/>
                              <a:gd name="T2" fmla="*/ 116 w 125"/>
                              <a:gd name="T3" fmla="*/ 127 h 135"/>
                              <a:gd name="T4" fmla="*/ 94 w 125"/>
                              <a:gd name="T5" fmla="*/ 132 h 135"/>
                              <a:gd name="T6" fmla="*/ 71 w 125"/>
                              <a:gd name="T7" fmla="*/ 135 h 135"/>
                              <a:gd name="T8" fmla="*/ 71 w 125"/>
                              <a:gd name="T9" fmla="*/ 135 h 135"/>
                              <a:gd name="T10" fmla="*/ 54 w 125"/>
                              <a:gd name="T11" fmla="*/ 135 h 135"/>
                              <a:gd name="T12" fmla="*/ 40 w 125"/>
                              <a:gd name="T13" fmla="*/ 132 h 135"/>
                              <a:gd name="T14" fmla="*/ 29 w 125"/>
                              <a:gd name="T15" fmla="*/ 127 h 135"/>
                              <a:gd name="T16" fmla="*/ 20 w 125"/>
                              <a:gd name="T17" fmla="*/ 118 h 135"/>
                              <a:gd name="T18" fmla="*/ 12 w 125"/>
                              <a:gd name="T19" fmla="*/ 110 h 135"/>
                              <a:gd name="T20" fmla="*/ 6 w 125"/>
                              <a:gd name="T21" fmla="*/ 96 h 135"/>
                              <a:gd name="T22" fmla="*/ 3 w 125"/>
                              <a:gd name="T23" fmla="*/ 85 h 135"/>
                              <a:gd name="T24" fmla="*/ 0 w 125"/>
                              <a:gd name="T25" fmla="*/ 68 h 135"/>
                              <a:gd name="T26" fmla="*/ 0 w 125"/>
                              <a:gd name="T27" fmla="*/ 68 h 135"/>
                              <a:gd name="T28" fmla="*/ 3 w 125"/>
                              <a:gd name="T29" fmla="*/ 54 h 135"/>
                              <a:gd name="T30" fmla="*/ 6 w 125"/>
                              <a:gd name="T31" fmla="*/ 42 h 135"/>
                              <a:gd name="T32" fmla="*/ 9 w 125"/>
                              <a:gd name="T33" fmla="*/ 31 h 135"/>
                              <a:gd name="T34" fmla="*/ 17 w 125"/>
                              <a:gd name="T35" fmla="*/ 20 h 135"/>
                              <a:gd name="T36" fmla="*/ 26 w 125"/>
                              <a:gd name="T37" fmla="*/ 11 h 135"/>
                              <a:gd name="T38" fmla="*/ 34 w 125"/>
                              <a:gd name="T39" fmla="*/ 6 h 135"/>
                              <a:gd name="T40" fmla="*/ 48 w 125"/>
                              <a:gd name="T41" fmla="*/ 0 h 135"/>
                              <a:gd name="T42" fmla="*/ 63 w 125"/>
                              <a:gd name="T43" fmla="*/ 0 h 135"/>
                              <a:gd name="T44" fmla="*/ 63 w 125"/>
                              <a:gd name="T45" fmla="*/ 0 h 135"/>
                              <a:gd name="T46" fmla="*/ 80 w 125"/>
                              <a:gd name="T47" fmla="*/ 0 h 135"/>
                              <a:gd name="T48" fmla="*/ 94 w 125"/>
                              <a:gd name="T49" fmla="*/ 6 h 135"/>
                              <a:gd name="T50" fmla="*/ 102 w 125"/>
                              <a:gd name="T51" fmla="*/ 11 h 135"/>
                              <a:gd name="T52" fmla="*/ 111 w 125"/>
                              <a:gd name="T53" fmla="*/ 23 h 135"/>
                              <a:gd name="T54" fmla="*/ 119 w 125"/>
                              <a:gd name="T55" fmla="*/ 34 h 135"/>
                              <a:gd name="T56" fmla="*/ 122 w 125"/>
                              <a:gd name="T57" fmla="*/ 48 h 135"/>
                              <a:gd name="T58" fmla="*/ 125 w 125"/>
                              <a:gd name="T59" fmla="*/ 62 h 135"/>
                              <a:gd name="T60" fmla="*/ 125 w 125"/>
                              <a:gd name="T61" fmla="*/ 79 h 135"/>
                              <a:gd name="T62" fmla="*/ 34 w 125"/>
                              <a:gd name="T63" fmla="*/ 79 h 135"/>
                              <a:gd name="T64" fmla="*/ 34 w 125"/>
                              <a:gd name="T65" fmla="*/ 79 h 135"/>
                              <a:gd name="T66" fmla="*/ 37 w 125"/>
                              <a:gd name="T67" fmla="*/ 93 h 135"/>
                              <a:gd name="T68" fmla="*/ 46 w 125"/>
                              <a:gd name="T69" fmla="*/ 102 h 135"/>
                              <a:gd name="T70" fmla="*/ 57 w 125"/>
                              <a:gd name="T71" fmla="*/ 110 h 135"/>
                              <a:gd name="T72" fmla="*/ 71 w 125"/>
                              <a:gd name="T73" fmla="*/ 113 h 135"/>
                              <a:gd name="T74" fmla="*/ 71 w 125"/>
                              <a:gd name="T75" fmla="*/ 113 h 135"/>
                              <a:gd name="T76" fmla="*/ 82 w 125"/>
                              <a:gd name="T77" fmla="*/ 110 h 135"/>
                              <a:gd name="T78" fmla="*/ 94 w 125"/>
                              <a:gd name="T79" fmla="*/ 107 h 135"/>
                              <a:gd name="T80" fmla="*/ 116 w 125"/>
                              <a:gd name="T81" fmla="*/ 99 h 135"/>
                              <a:gd name="T82" fmla="*/ 116 w 125"/>
                              <a:gd name="T83" fmla="*/ 127 h 135"/>
                              <a:gd name="T84" fmla="*/ 116 w 125"/>
                              <a:gd name="T85" fmla="*/ 127 h 135"/>
                              <a:gd name="T86" fmla="*/ 91 w 125"/>
                              <a:gd name="T87" fmla="*/ 54 h 135"/>
                              <a:gd name="T88" fmla="*/ 91 w 125"/>
                              <a:gd name="T89" fmla="*/ 54 h 135"/>
                              <a:gd name="T90" fmla="*/ 91 w 125"/>
                              <a:gd name="T91" fmla="*/ 42 h 135"/>
                              <a:gd name="T92" fmla="*/ 85 w 125"/>
                              <a:gd name="T93" fmla="*/ 34 h 135"/>
                              <a:gd name="T94" fmla="*/ 77 w 125"/>
                              <a:gd name="T95" fmla="*/ 26 h 135"/>
                              <a:gd name="T96" fmla="*/ 65 w 125"/>
                              <a:gd name="T97" fmla="*/ 26 h 135"/>
                              <a:gd name="T98" fmla="*/ 65 w 125"/>
                              <a:gd name="T99" fmla="*/ 26 h 135"/>
                              <a:gd name="T100" fmla="*/ 51 w 125"/>
                              <a:gd name="T101" fmla="*/ 26 h 135"/>
                              <a:gd name="T102" fmla="*/ 43 w 125"/>
                              <a:gd name="T103" fmla="*/ 34 h 135"/>
                              <a:gd name="T104" fmla="*/ 37 w 125"/>
                              <a:gd name="T105" fmla="*/ 42 h 135"/>
                              <a:gd name="T106" fmla="*/ 34 w 125"/>
                              <a:gd name="T107" fmla="*/ 54 h 135"/>
                              <a:gd name="T108" fmla="*/ 91 w 125"/>
                              <a:gd name="T109" fmla="*/ 54 h 135"/>
                              <a:gd name="T110" fmla="*/ 116 w 125"/>
                              <a:gd name="T111" fmla="*/ 127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5" h="135">
                                <a:moveTo>
                                  <a:pt x="116" y="127"/>
                                </a:moveTo>
                                <a:lnTo>
                                  <a:pt x="116" y="127"/>
                                </a:lnTo>
                                <a:lnTo>
                                  <a:pt x="94" y="132"/>
                                </a:lnTo>
                                <a:lnTo>
                                  <a:pt x="71" y="135"/>
                                </a:lnTo>
                                <a:lnTo>
                                  <a:pt x="71" y="135"/>
                                </a:lnTo>
                                <a:lnTo>
                                  <a:pt x="54" y="135"/>
                                </a:lnTo>
                                <a:lnTo>
                                  <a:pt x="40" y="132"/>
                                </a:lnTo>
                                <a:lnTo>
                                  <a:pt x="29" y="127"/>
                                </a:lnTo>
                                <a:lnTo>
                                  <a:pt x="20" y="118"/>
                                </a:lnTo>
                                <a:lnTo>
                                  <a:pt x="12" y="110"/>
                                </a:lnTo>
                                <a:lnTo>
                                  <a:pt x="6" y="96"/>
                                </a:lnTo>
                                <a:lnTo>
                                  <a:pt x="3" y="85"/>
                                </a:lnTo>
                                <a:lnTo>
                                  <a:pt x="0" y="68"/>
                                </a:lnTo>
                                <a:lnTo>
                                  <a:pt x="0" y="68"/>
                                </a:lnTo>
                                <a:lnTo>
                                  <a:pt x="3" y="54"/>
                                </a:lnTo>
                                <a:lnTo>
                                  <a:pt x="6" y="42"/>
                                </a:lnTo>
                                <a:lnTo>
                                  <a:pt x="9" y="31"/>
                                </a:lnTo>
                                <a:lnTo>
                                  <a:pt x="17" y="20"/>
                                </a:lnTo>
                                <a:lnTo>
                                  <a:pt x="26" y="11"/>
                                </a:lnTo>
                                <a:lnTo>
                                  <a:pt x="34" y="6"/>
                                </a:lnTo>
                                <a:lnTo>
                                  <a:pt x="48" y="0"/>
                                </a:lnTo>
                                <a:lnTo>
                                  <a:pt x="63" y="0"/>
                                </a:lnTo>
                                <a:lnTo>
                                  <a:pt x="63" y="0"/>
                                </a:lnTo>
                                <a:lnTo>
                                  <a:pt x="80" y="0"/>
                                </a:lnTo>
                                <a:lnTo>
                                  <a:pt x="94" y="6"/>
                                </a:lnTo>
                                <a:lnTo>
                                  <a:pt x="102" y="11"/>
                                </a:lnTo>
                                <a:lnTo>
                                  <a:pt x="111" y="23"/>
                                </a:lnTo>
                                <a:lnTo>
                                  <a:pt x="119" y="34"/>
                                </a:lnTo>
                                <a:lnTo>
                                  <a:pt x="122" y="48"/>
                                </a:lnTo>
                                <a:lnTo>
                                  <a:pt x="125" y="62"/>
                                </a:lnTo>
                                <a:lnTo>
                                  <a:pt x="125" y="79"/>
                                </a:lnTo>
                                <a:lnTo>
                                  <a:pt x="34" y="79"/>
                                </a:lnTo>
                                <a:lnTo>
                                  <a:pt x="34" y="79"/>
                                </a:lnTo>
                                <a:lnTo>
                                  <a:pt x="37" y="93"/>
                                </a:lnTo>
                                <a:lnTo>
                                  <a:pt x="46" y="102"/>
                                </a:lnTo>
                                <a:lnTo>
                                  <a:pt x="57" y="110"/>
                                </a:lnTo>
                                <a:lnTo>
                                  <a:pt x="71" y="113"/>
                                </a:lnTo>
                                <a:lnTo>
                                  <a:pt x="71" y="113"/>
                                </a:lnTo>
                                <a:lnTo>
                                  <a:pt x="82" y="110"/>
                                </a:lnTo>
                                <a:lnTo>
                                  <a:pt x="94" y="107"/>
                                </a:lnTo>
                                <a:lnTo>
                                  <a:pt x="116" y="99"/>
                                </a:lnTo>
                                <a:lnTo>
                                  <a:pt x="116" y="127"/>
                                </a:lnTo>
                                <a:lnTo>
                                  <a:pt x="116" y="127"/>
                                </a:lnTo>
                                <a:lnTo>
                                  <a:pt x="91" y="54"/>
                                </a:lnTo>
                                <a:lnTo>
                                  <a:pt x="91" y="54"/>
                                </a:lnTo>
                                <a:lnTo>
                                  <a:pt x="91" y="42"/>
                                </a:lnTo>
                                <a:lnTo>
                                  <a:pt x="85" y="34"/>
                                </a:lnTo>
                                <a:lnTo>
                                  <a:pt x="77" y="26"/>
                                </a:lnTo>
                                <a:lnTo>
                                  <a:pt x="65" y="26"/>
                                </a:lnTo>
                                <a:lnTo>
                                  <a:pt x="65" y="26"/>
                                </a:lnTo>
                                <a:lnTo>
                                  <a:pt x="51" y="26"/>
                                </a:lnTo>
                                <a:lnTo>
                                  <a:pt x="43" y="34"/>
                                </a:lnTo>
                                <a:lnTo>
                                  <a:pt x="37" y="42"/>
                                </a:lnTo>
                                <a:lnTo>
                                  <a:pt x="34" y="54"/>
                                </a:lnTo>
                                <a:lnTo>
                                  <a:pt x="91" y="54"/>
                                </a:lnTo>
                                <a:lnTo>
                                  <a:pt x="116"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10990" y="10295"/>
                            <a:ext cx="119" cy="132"/>
                          </a:xfrm>
                          <a:custGeom>
                            <a:avLst/>
                            <a:gdLst>
                              <a:gd name="T0" fmla="*/ 0 w 119"/>
                              <a:gd name="T1" fmla="*/ 3 h 132"/>
                              <a:gd name="T2" fmla="*/ 31 w 119"/>
                              <a:gd name="T3" fmla="*/ 3 h 132"/>
                              <a:gd name="T4" fmla="*/ 31 w 119"/>
                              <a:gd name="T5" fmla="*/ 20 h 132"/>
                              <a:gd name="T6" fmla="*/ 31 w 119"/>
                              <a:gd name="T7" fmla="*/ 20 h 132"/>
                              <a:gd name="T8" fmla="*/ 31 w 119"/>
                              <a:gd name="T9" fmla="*/ 20 h 132"/>
                              <a:gd name="T10" fmla="*/ 40 w 119"/>
                              <a:gd name="T11" fmla="*/ 11 h 132"/>
                              <a:gd name="T12" fmla="*/ 51 w 119"/>
                              <a:gd name="T13" fmla="*/ 3 h 132"/>
                              <a:gd name="T14" fmla="*/ 63 w 119"/>
                              <a:gd name="T15" fmla="*/ 0 h 132"/>
                              <a:gd name="T16" fmla="*/ 74 w 119"/>
                              <a:gd name="T17" fmla="*/ 0 h 132"/>
                              <a:gd name="T18" fmla="*/ 74 w 119"/>
                              <a:gd name="T19" fmla="*/ 0 h 132"/>
                              <a:gd name="T20" fmla="*/ 85 w 119"/>
                              <a:gd name="T21" fmla="*/ 0 h 132"/>
                              <a:gd name="T22" fmla="*/ 97 w 119"/>
                              <a:gd name="T23" fmla="*/ 3 h 132"/>
                              <a:gd name="T24" fmla="*/ 102 w 119"/>
                              <a:gd name="T25" fmla="*/ 9 h 132"/>
                              <a:gd name="T26" fmla="*/ 111 w 119"/>
                              <a:gd name="T27" fmla="*/ 14 h 132"/>
                              <a:gd name="T28" fmla="*/ 114 w 119"/>
                              <a:gd name="T29" fmla="*/ 23 h 132"/>
                              <a:gd name="T30" fmla="*/ 116 w 119"/>
                              <a:gd name="T31" fmla="*/ 31 h 132"/>
                              <a:gd name="T32" fmla="*/ 119 w 119"/>
                              <a:gd name="T33" fmla="*/ 51 h 132"/>
                              <a:gd name="T34" fmla="*/ 119 w 119"/>
                              <a:gd name="T35" fmla="*/ 132 h 132"/>
                              <a:gd name="T36" fmla="*/ 85 w 119"/>
                              <a:gd name="T37" fmla="*/ 132 h 132"/>
                              <a:gd name="T38" fmla="*/ 85 w 119"/>
                              <a:gd name="T39" fmla="*/ 62 h 132"/>
                              <a:gd name="T40" fmla="*/ 85 w 119"/>
                              <a:gd name="T41" fmla="*/ 62 h 132"/>
                              <a:gd name="T42" fmla="*/ 85 w 119"/>
                              <a:gd name="T43" fmla="*/ 51 h 132"/>
                              <a:gd name="T44" fmla="*/ 82 w 119"/>
                              <a:gd name="T45" fmla="*/ 40 h 132"/>
                              <a:gd name="T46" fmla="*/ 80 w 119"/>
                              <a:gd name="T47" fmla="*/ 34 h 132"/>
                              <a:gd name="T48" fmla="*/ 77 w 119"/>
                              <a:gd name="T49" fmla="*/ 28 h 132"/>
                              <a:gd name="T50" fmla="*/ 71 w 119"/>
                              <a:gd name="T51" fmla="*/ 26 h 132"/>
                              <a:gd name="T52" fmla="*/ 63 w 119"/>
                              <a:gd name="T53" fmla="*/ 26 h 132"/>
                              <a:gd name="T54" fmla="*/ 63 w 119"/>
                              <a:gd name="T55" fmla="*/ 26 h 132"/>
                              <a:gd name="T56" fmla="*/ 54 w 119"/>
                              <a:gd name="T57" fmla="*/ 26 h 132"/>
                              <a:gd name="T58" fmla="*/ 48 w 119"/>
                              <a:gd name="T59" fmla="*/ 31 h 132"/>
                              <a:gd name="T60" fmla="*/ 43 w 119"/>
                              <a:gd name="T61" fmla="*/ 34 h 132"/>
                              <a:gd name="T62" fmla="*/ 40 w 119"/>
                              <a:gd name="T63" fmla="*/ 42 h 132"/>
                              <a:gd name="T64" fmla="*/ 34 w 119"/>
                              <a:gd name="T65" fmla="*/ 57 h 132"/>
                              <a:gd name="T66" fmla="*/ 34 w 119"/>
                              <a:gd name="T67" fmla="*/ 71 h 132"/>
                              <a:gd name="T68" fmla="*/ 34 w 119"/>
                              <a:gd name="T69" fmla="*/ 132 h 132"/>
                              <a:gd name="T70" fmla="*/ 0 w 119"/>
                              <a:gd name="T71" fmla="*/ 132 h 132"/>
                              <a:gd name="T72" fmla="*/ 0 w 119"/>
                              <a:gd name="T73" fmla="*/ 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9" h="132">
                                <a:moveTo>
                                  <a:pt x="0" y="3"/>
                                </a:moveTo>
                                <a:lnTo>
                                  <a:pt x="31" y="3"/>
                                </a:lnTo>
                                <a:lnTo>
                                  <a:pt x="31" y="20"/>
                                </a:lnTo>
                                <a:lnTo>
                                  <a:pt x="31" y="20"/>
                                </a:lnTo>
                                <a:lnTo>
                                  <a:pt x="31" y="20"/>
                                </a:lnTo>
                                <a:lnTo>
                                  <a:pt x="40" y="11"/>
                                </a:lnTo>
                                <a:lnTo>
                                  <a:pt x="51" y="3"/>
                                </a:lnTo>
                                <a:lnTo>
                                  <a:pt x="63" y="0"/>
                                </a:lnTo>
                                <a:lnTo>
                                  <a:pt x="74" y="0"/>
                                </a:lnTo>
                                <a:lnTo>
                                  <a:pt x="74" y="0"/>
                                </a:lnTo>
                                <a:lnTo>
                                  <a:pt x="85" y="0"/>
                                </a:lnTo>
                                <a:lnTo>
                                  <a:pt x="97" y="3"/>
                                </a:lnTo>
                                <a:lnTo>
                                  <a:pt x="102" y="9"/>
                                </a:lnTo>
                                <a:lnTo>
                                  <a:pt x="111" y="14"/>
                                </a:lnTo>
                                <a:lnTo>
                                  <a:pt x="114" y="23"/>
                                </a:lnTo>
                                <a:lnTo>
                                  <a:pt x="116" y="31"/>
                                </a:lnTo>
                                <a:lnTo>
                                  <a:pt x="119" y="51"/>
                                </a:lnTo>
                                <a:lnTo>
                                  <a:pt x="119" y="132"/>
                                </a:lnTo>
                                <a:lnTo>
                                  <a:pt x="85" y="132"/>
                                </a:lnTo>
                                <a:lnTo>
                                  <a:pt x="85" y="62"/>
                                </a:lnTo>
                                <a:lnTo>
                                  <a:pt x="85" y="62"/>
                                </a:lnTo>
                                <a:lnTo>
                                  <a:pt x="85" y="51"/>
                                </a:lnTo>
                                <a:lnTo>
                                  <a:pt x="82" y="40"/>
                                </a:lnTo>
                                <a:lnTo>
                                  <a:pt x="80" y="34"/>
                                </a:lnTo>
                                <a:lnTo>
                                  <a:pt x="77" y="28"/>
                                </a:lnTo>
                                <a:lnTo>
                                  <a:pt x="71" y="26"/>
                                </a:lnTo>
                                <a:lnTo>
                                  <a:pt x="63" y="26"/>
                                </a:lnTo>
                                <a:lnTo>
                                  <a:pt x="63" y="26"/>
                                </a:lnTo>
                                <a:lnTo>
                                  <a:pt x="54" y="26"/>
                                </a:lnTo>
                                <a:lnTo>
                                  <a:pt x="48" y="31"/>
                                </a:lnTo>
                                <a:lnTo>
                                  <a:pt x="43" y="34"/>
                                </a:lnTo>
                                <a:lnTo>
                                  <a:pt x="40" y="42"/>
                                </a:lnTo>
                                <a:lnTo>
                                  <a:pt x="34" y="57"/>
                                </a:lnTo>
                                <a:lnTo>
                                  <a:pt x="34" y="71"/>
                                </a:lnTo>
                                <a:lnTo>
                                  <a:pt x="34" y="132"/>
                                </a:lnTo>
                                <a:lnTo>
                                  <a:pt x="0" y="132"/>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wps:cNvSpPr>
                        <wps:spPr bwMode="auto">
                          <a:xfrm>
                            <a:off x="11132" y="10261"/>
                            <a:ext cx="90" cy="169"/>
                          </a:xfrm>
                          <a:custGeom>
                            <a:avLst/>
                            <a:gdLst>
                              <a:gd name="T0" fmla="*/ 25 w 90"/>
                              <a:gd name="T1" fmla="*/ 62 h 169"/>
                              <a:gd name="T2" fmla="*/ 0 w 90"/>
                              <a:gd name="T3" fmla="*/ 62 h 169"/>
                              <a:gd name="T4" fmla="*/ 0 w 90"/>
                              <a:gd name="T5" fmla="*/ 37 h 169"/>
                              <a:gd name="T6" fmla="*/ 25 w 90"/>
                              <a:gd name="T7" fmla="*/ 37 h 169"/>
                              <a:gd name="T8" fmla="*/ 25 w 90"/>
                              <a:gd name="T9" fmla="*/ 9 h 169"/>
                              <a:gd name="T10" fmla="*/ 59 w 90"/>
                              <a:gd name="T11" fmla="*/ 0 h 169"/>
                              <a:gd name="T12" fmla="*/ 59 w 90"/>
                              <a:gd name="T13" fmla="*/ 37 h 169"/>
                              <a:gd name="T14" fmla="*/ 90 w 90"/>
                              <a:gd name="T15" fmla="*/ 37 h 169"/>
                              <a:gd name="T16" fmla="*/ 90 w 90"/>
                              <a:gd name="T17" fmla="*/ 62 h 169"/>
                              <a:gd name="T18" fmla="*/ 59 w 90"/>
                              <a:gd name="T19" fmla="*/ 62 h 169"/>
                              <a:gd name="T20" fmla="*/ 59 w 90"/>
                              <a:gd name="T21" fmla="*/ 121 h 169"/>
                              <a:gd name="T22" fmla="*/ 59 w 90"/>
                              <a:gd name="T23" fmla="*/ 121 h 169"/>
                              <a:gd name="T24" fmla="*/ 59 w 90"/>
                              <a:gd name="T25" fmla="*/ 130 h 169"/>
                              <a:gd name="T26" fmla="*/ 62 w 90"/>
                              <a:gd name="T27" fmla="*/ 138 h 169"/>
                              <a:gd name="T28" fmla="*/ 68 w 90"/>
                              <a:gd name="T29" fmla="*/ 141 h 169"/>
                              <a:gd name="T30" fmla="*/ 76 w 90"/>
                              <a:gd name="T31" fmla="*/ 144 h 169"/>
                              <a:gd name="T32" fmla="*/ 76 w 90"/>
                              <a:gd name="T33" fmla="*/ 144 h 169"/>
                              <a:gd name="T34" fmla="*/ 85 w 90"/>
                              <a:gd name="T35" fmla="*/ 144 h 169"/>
                              <a:gd name="T36" fmla="*/ 90 w 90"/>
                              <a:gd name="T37" fmla="*/ 141 h 169"/>
                              <a:gd name="T38" fmla="*/ 90 w 90"/>
                              <a:gd name="T39" fmla="*/ 166 h 169"/>
                              <a:gd name="T40" fmla="*/ 90 w 90"/>
                              <a:gd name="T41" fmla="*/ 166 h 169"/>
                              <a:gd name="T42" fmla="*/ 79 w 90"/>
                              <a:gd name="T43" fmla="*/ 169 h 169"/>
                              <a:gd name="T44" fmla="*/ 68 w 90"/>
                              <a:gd name="T45" fmla="*/ 169 h 169"/>
                              <a:gd name="T46" fmla="*/ 68 w 90"/>
                              <a:gd name="T47" fmla="*/ 169 h 169"/>
                              <a:gd name="T48" fmla="*/ 48 w 90"/>
                              <a:gd name="T49" fmla="*/ 166 h 169"/>
                              <a:gd name="T50" fmla="*/ 42 w 90"/>
                              <a:gd name="T51" fmla="*/ 164 h 169"/>
                              <a:gd name="T52" fmla="*/ 37 w 90"/>
                              <a:gd name="T53" fmla="*/ 158 h 169"/>
                              <a:gd name="T54" fmla="*/ 31 w 90"/>
                              <a:gd name="T55" fmla="*/ 152 h 169"/>
                              <a:gd name="T56" fmla="*/ 28 w 90"/>
                              <a:gd name="T57" fmla="*/ 147 h 169"/>
                              <a:gd name="T58" fmla="*/ 25 w 90"/>
                              <a:gd name="T59" fmla="*/ 127 h 169"/>
                              <a:gd name="T60" fmla="*/ 25 w 90"/>
                              <a:gd name="T61" fmla="*/ 62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0" h="169">
                                <a:moveTo>
                                  <a:pt x="25" y="62"/>
                                </a:moveTo>
                                <a:lnTo>
                                  <a:pt x="0" y="62"/>
                                </a:lnTo>
                                <a:lnTo>
                                  <a:pt x="0" y="37"/>
                                </a:lnTo>
                                <a:lnTo>
                                  <a:pt x="25" y="37"/>
                                </a:lnTo>
                                <a:lnTo>
                                  <a:pt x="25" y="9"/>
                                </a:lnTo>
                                <a:lnTo>
                                  <a:pt x="59" y="0"/>
                                </a:lnTo>
                                <a:lnTo>
                                  <a:pt x="59" y="37"/>
                                </a:lnTo>
                                <a:lnTo>
                                  <a:pt x="90" y="37"/>
                                </a:lnTo>
                                <a:lnTo>
                                  <a:pt x="90" y="62"/>
                                </a:lnTo>
                                <a:lnTo>
                                  <a:pt x="59" y="62"/>
                                </a:lnTo>
                                <a:lnTo>
                                  <a:pt x="59" y="121"/>
                                </a:lnTo>
                                <a:lnTo>
                                  <a:pt x="59" y="121"/>
                                </a:lnTo>
                                <a:lnTo>
                                  <a:pt x="59" y="130"/>
                                </a:lnTo>
                                <a:lnTo>
                                  <a:pt x="62" y="138"/>
                                </a:lnTo>
                                <a:lnTo>
                                  <a:pt x="68" y="141"/>
                                </a:lnTo>
                                <a:lnTo>
                                  <a:pt x="76" y="144"/>
                                </a:lnTo>
                                <a:lnTo>
                                  <a:pt x="76" y="144"/>
                                </a:lnTo>
                                <a:lnTo>
                                  <a:pt x="85" y="144"/>
                                </a:lnTo>
                                <a:lnTo>
                                  <a:pt x="90" y="141"/>
                                </a:lnTo>
                                <a:lnTo>
                                  <a:pt x="90" y="166"/>
                                </a:lnTo>
                                <a:lnTo>
                                  <a:pt x="90" y="166"/>
                                </a:lnTo>
                                <a:lnTo>
                                  <a:pt x="79" y="169"/>
                                </a:lnTo>
                                <a:lnTo>
                                  <a:pt x="68" y="169"/>
                                </a:lnTo>
                                <a:lnTo>
                                  <a:pt x="68" y="169"/>
                                </a:lnTo>
                                <a:lnTo>
                                  <a:pt x="48" y="166"/>
                                </a:lnTo>
                                <a:lnTo>
                                  <a:pt x="42" y="164"/>
                                </a:lnTo>
                                <a:lnTo>
                                  <a:pt x="37" y="158"/>
                                </a:lnTo>
                                <a:lnTo>
                                  <a:pt x="31" y="152"/>
                                </a:lnTo>
                                <a:lnTo>
                                  <a:pt x="28" y="147"/>
                                </a:lnTo>
                                <a:lnTo>
                                  <a:pt x="25" y="127"/>
                                </a:lnTo>
                                <a:lnTo>
                                  <a:pt x="25"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8711" y="9505"/>
                            <a:ext cx="2747" cy="1148"/>
                          </a:xfrm>
                          <a:custGeom>
                            <a:avLst/>
                            <a:gdLst>
                              <a:gd name="T0" fmla="*/ 0 w 2747"/>
                              <a:gd name="T1" fmla="*/ 0 h 1148"/>
                              <a:gd name="T2" fmla="*/ 0 w 2747"/>
                              <a:gd name="T3" fmla="*/ 22 h 1148"/>
                              <a:gd name="T4" fmla="*/ 2548 w 2747"/>
                              <a:gd name="T5" fmla="*/ 22 h 1148"/>
                              <a:gd name="T6" fmla="*/ 2548 w 2747"/>
                              <a:gd name="T7" fmla="*/ 22 h 1148"/>
                              <a:gd name="T8" fmla="*/ 2565 w 2747"/>
                              <a:gd name="T9" fmla="*/ 22 h 1148"/>
                              <a:gd name="T10" fmla="*/ 2585 w 2747"/>
                              <a:gd name="T11" fmla="*/ 25 h 1148"/>
                              <a:gd name="T12" fmla="*/ 2602 w 2747"/>
                              <a:gd name="T13" fmla="*/ 31 h 1148"/>
                              <a:gd name="T14" fmla="*/ 2616 w 2747"/>
                              <a:gd name="T15" fmla="*/ 36 h 1148"/>
                              <a:gd name="T16" fmla="*/ 2647 w 2747"/>
                              <a:gd name="T17" fmla="*/ 53 h 1148"/>
                              <a:gd name="T18" fmla="*/ 2673 w 2747"/>
                              <a:gd name="T19" fmla="*/ 73 h 1148"/>
                              <a:gd name="T20" fmla="*/ 2696 w 2747"/>
                              <a:gd name="T21" fmla="*/ 98 h 1148"/>
                              <a:gd name="T22" fmla="*/ 2710 w 2747"/>
                              <a:gd name="T23" fmla="*/ 129 h 1148"/>
                              <a:gd name="T24" fmla="*/ 2718 w 2747"/>
                              <a:gd name="T25" fmla="*/ 146 h 1148"/>
                              <a:gd name="T26" fmla="*/ 2721 w 2747"/>
                              <a:gd name="T27" fmla="*/ 163 h 1148"/>
                              <a:gd name="T28" fmla="*/ 2724 w 2747"/>
                              <a:gd name="T29" fmla="*/ 180 h 1148"/>
                              <a:gd name="T30" fmla="*/ 2724 w 2747"/>
                              <a:gd name="T31" fmla="*/ 197 h 1148"/>
                              <a:gd name="T32" fmla="*/ 2724 w 2747"/>
                              <a:gd name="T33" fmla="*/ 1148 h 1148"/>
                              <a:gd name="T34" fmla="*/ 2747 w 2747"/>
                              <a:gd name="T35" fmla="*/ 1148 h 1148"/>
                              <a:gd name="T36" fmla="*/ 2747 w 2747"/>
                              <a:gd name="T37" fmla="*/ 197 h 1148"/>
                              <a:gd name="T38" fmla="*/ 2747 w 2747"/>
                              <a:gd name="T39" fmla="*/ 197 h 1148"/>
                              <a:gd name="T40" fmla="*/ 2747 w 2747"/>
                              <a:gd name="T41" fmla="*/ 177 h 1148"/>
                              <a:gd name="T42" fmla="*/ 2744 w 2747"/>
                              <a:gd name="T43" fmla="*/ 157 h 1148"/>
                              <a:gd name="T44" fmla="*/ 2738 w 2747"/>
                              <a:gd name="T45" fmla="*/ 137 h 1148"/>
                              <a:gd name="T46" fmla="*/ 2732 w 2747"/>
                              <a:gd name="T47" fmla="*/ 121 h 1148"/>
                              <a:gd name="T48" fmla="*/ 2724 w 2747"/>
                              <a:gd name="T49" fmla="*/ 104 h 1148"/>
                              <a:gd name="T50" fmla="*/ 2713 w 2747"/>
                              <a:gd name="T51" fmla="*/ 87 h 1148"/>
                              <a:gd name="T52" fmla="*/ 2701 w 2747"/>
                              <a:gd name="T53" fmla="*/ 73 h 1148"/>
                              <a:gd name="T54" fmla="*/ 2690 w 2747"/>
                              <a:gd name="T55" fmla="*/ 59 h 1148"/>
                              <a:gd name="T56" fmla="*/ 2676 w 2747"/>
                              <a:gd name="T57" fmla="*/ 45 h 1148"/>
                              <a:gd name="T58" fmla="*/ 2659 w 2747"/>
                              <a:gd name="T59" fmla="*/ 33 h 1148"/>
                              <a:gd name="T60" fmla="*/ 2642 w 2747"/>
                              <a:gd name="T61" fmla="*/ 25 h 1148"/>
                              <a:gd name="T62" fmla="*/ 2625 w 2747"/>
                              <a:gd name="T63" fmla="*/ 17 h 1148"/>
                              <a:gd name="T64" fmla="*/ 2608 w 2747"/>
                              <a:gd name="T65" fmla="*/ 8 h 1148"/>
                              <a:gd name="T66" fmla="*/ 2588 w 2747"/>
                              <a:gd name="T67" fmla="*/ 2 h 1148"/>
                              <a:gd name="T68" fmla="*/ 2568 w 2747"/>
                              <a:gd name="T69" fmla="*/ 0 h 1148"/>
                              <a:gd name="T70" fmla="*/ 2548 w 2747"/>
                              <a:gd name="T71" fmla="*/ 0 h 1148"/>
                              <a:gd name="T72" fmla="*/ 0 w 2747"/>
                              <a:gd name="T73" fmla="*/ 0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47" h="1148">
                                <a:moveTo>
                                  <a:pt x="0" y="0"/>
                                </a:moveTo>
                                <a:lnTo>
                                  <a:pt x="0" y="22"/>
                                </a:lnTo>
                                <a:lnTo>
                                  <a:pt x="2548" y="22"/>
                                </a:lnTo>
                                <a:lnTo>
                                  <a:pt x="2548" y="22"/>
                                </a:lnTo>
                                <a:lnTo>
                                  <a:pt x="2565" y="22"/>
                                </a:lnTo>
                                <a:lnTo>
                                  <a:pt x="2585" y="25"/>
                                </a:lnTo>
                                <a:lnTo>
                                  <a:pt x="2602" y="31"/>
                                </a:lnTo>
                                <a:lnTo>
                                  <a:pt x="2616" y="36"/>
                                </a:lnTo>
                                <a:lnTo>
                                  <a:pt x="2647" y="53"/>
                                </a:lnTo>
                                <a:lnTo>
                                  <a:pt x="2673" y="73"/>
                                </a:lnTo>
                                <a:lnTo>
                                  <a:pt x="2696" y="98"/>
                                </a:lnTo>
                                <a:lnTo>
                                  <a:pt x="2710" y="129"/>
                                </a:lnTo>
                                <a:lnTo>
                                  <a:pt x="2718" y="146"/>
                                </a:lnTo>
                                <a:lnTo>
                                  <a:pt x="2721" y="163"/>
                                </a:lnTo>
                                <a:lnTo>
                                  <a:pt x="2724" y="180"/>
                                </a:lnTo>
                                <a:lnTo>
                                  <a:pt x="2724" y="197"/>
                                </a:lnTo>
                                <a:lnTo>
                                  <a:pt x="2724" y="1148"/>
                                </a:lnTo>
                                <a:lnTo>
                                  <a:pt x="2747" y="1148"/>
                                </a:lnTo>
                                <a:lnTo>
                                  <a:pt x="2747" y="197"/>
                                </a:lnTo>
                                <a:lnTo>
                                  <a:pt x="2747" y="197"/>
                                </a:lnTo>
                                <a:lnTo>
                                  <a:pt x="2747" y="177"/>
                                </a:lnTo>
                                <a:lnTo>
                                  <a:pt x="2744" y="157"/>
                                </a:lnTo>
                                <a:lnTo>
                                  <a:pt x="2738" y="137"/>
                                </a:lnTo>
                                <a:lnTo>
                                  <a:pt x="2732" y="121"/>
                                </a:lnTo>
                                <a:lnTo>
                                  <a:pt x="2724" y="104"/>
                                </a:lnTo>
                                <a:lnTo>
                                  <a:pt x="2713" y="87"/>
                                </a:lnTo>
                                <a:lnTo>
                                  <a:pt x="2701" y="73"/>
                                </a:lnTo>
                                <a:lnTo>
                                  <a:pt x="2690" y="59"/>
                                </a:lnTo>
                                <a:lnTo>
                                  <a:pt x="2676" y="45"/>
                                </a:lnTo>
                                <a:lnTo>
                                  <a:pt x="2659" y="33"/>
                                </a:lnTo>
                                <a:lnTo>
                                  <a:pt x="2642" y="25"/>
                                </a:lnTo>
                                <a:lnTo>
                                  <a:pt x="2625" y="17"/>
                                </a:lnTo>
                                <a:lnTo>
                                  <a:pt x="2608" y="8"/>
                                </a:lnTo>
                                <a:lnTo>
                                  <a:pt x="2588" y="2"/>
                                </a:lnTo>
                                <a:lnTo>
                                  <a:pt x="2568" y="0"/>
                                </a:lnTo>
                                <a:lnTo>
                                  <a:pt x="254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6.35pt;margin-top:28.7pt;width:123.65pt;height:51.65pt;z-index:251665408;mso-position-vertical-relative:page" coordorigin="8711,9505" coordsize="274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t+nYEAAGMpBAAOAAAAZHJzL2Uyb0RvYy54bWzsfV1vXEmS3bsB/weCjwa6VbdYZLGE0Sw8&#10;M6uBgba9wNI/gE1SEmGKlEl2S7OL/e+OyIjIG1GZJzPVLOxwGncf9mq6gudmnoz8iq/7h3/69vnu&#10;6Nebx6fbh/t3x9OPq+Ojm/urh+vb+4/vjv/Pxfsfzo+Pnp4v768v7x7ub94d/+3m6fif/vhf/8sf&#10;vn55e7N++PRwd33zeEQg909vv355d/zp+fnL2zdvnq4+3Xy+fPrx4cvNPf344eHx8+Uz/c/Hj2+u&#10;Hy+/Evrnuzfr1erszdeHx+svjw9XN09P9F//Ij8e/zHhf/hwc/X8vz98eLp5Prp7d0xte07//zH9&#10;/5/5/7/54x8u3358vPzy6fZKm3H5G1rx+fL2nl6aof5y+Xx59MvjbQH1+fbq8eHp4cPzj1cPn988&#10;fPhwe3WT+kC9mVZ7vfnr48MvX1JfPr79+vFLpomo3ePpN8Ne/a9f/+Xx6Pb63fHp8dH95WcaovTW&#10;oxOm5uuXj29J4q+PX/71y788Sv/onz89XP3fJ/r5zf7v/L8/ivDRz1//58M1wV3+8vyQqPn24fEz&#10;Q1Cnj76lEfhbHoGbb89HV/Qfp9Pt6uSUmnJFv52dnu7o32mIrj7ROPKfnW+n6fiIft2drvJv/6x/&#10;vt5utvK307Q55798c/lW3pvaqm3jjpG6Pc2MPr2M0X/9dPnlJg3UE/OljJ4Zo+8fb25YhY82QmoS&#10;MkafPJ3uF27iE7HeJXK32ZJmMyPbVXrB5duZTvqFqZy2kY3Lt1e/PD3/9eYhjcjlrz89PSeaP17T&#10;v9I4X6s2XBDCh893NCn+25uj1dHXo+nUZk0WoQFxIp+O9G00G7LI2olszuswJ05mdVSF2TgRBEPa&#10;02sNjUwWOQOtIUXKMif11tDalkXOt/VO7ZzMWR1m8hRPq00diNU+v21aAyjP8zTtAJRneg2onjzX&#10;08kJgPJsn0ygVZ7vaTMBKM/45hRAec5JFQFUYB1ArQPtCGrtad8BrtaBdgjlaYdQgXYI5WmfJqCf&#10;6yHe1553HujqzFsH4pE6rD3xPDxVrJPAPNLSE8/8dAZ06yRQjybPiad+OtuBdnnu0YQ+CdRvgXKd&#10;eOrREnMSmN+eg1Z55tGidxKIR1AbTzyYO5tAO0TytCMkTzpQhY2nHOF4xhGO5/sELKF8OJiX0FOw&#10;htLBYZY6BeveJvCNoGir7EOdBsIhlCf87LS+7p16xuH0O/Wcb88AlCd92mzrunnqaUcz5jTQTst/&#10;dVE49bTvUKsC7Sdg8p152qfVut7Ds8D7GvTwzPM+rcAufxaIn8BGf+aJ51W7epo6C8zTilal68wz&#10;j7E89WjLOfPMYyhPPYLik+g8w1APt555UsBqB7dDxG898TQt6lCBd6QPW8/7KaB962lHWrr1rKOT&#10;DJ3IZ6rQ1Nl60jdg7Tv3pKP5fO45pwWyStS55xwtMueecnTkO/eUo0X03DO+BpvyuWccreznnnGI&#10;5BmHSJ7xCa3GO0852LZ2nnE3dHQlzdesy09287r6dq9XL/rX0SWbT1bp2vzl4YnvvXwPo4vcxaS3&#10;WpLiexoQpnFk4XSJp/e1hWmoWDjdprvCNBosvB1qBhHOwrshYb4GsTRddOTi3m71pH2cxjrJ15mE&#10;PtbNSfs5jXV00p5OY13lqwc3hi4XI13l60USH+vqWru6Husq3xIS+lhX+SKQxMe6ymd9FqfT/EhX&#10;+TifxMe6eqJdpUP5ELp2lQ7eQ+LaVTpcj4jz6ZrbTifoIXHt6masq3xSTuhjXd1oV+nMO9QY7Sqd&#10;a0fE+WDLjaGz65C4dpXOp0Pi2lUx/nWXJD6EpsaMdZUPmkl8rKt8mGRxOi6OtJ3Pi0l8rKt8JEzi&#10;Y6PKp74kPtZVPtkl8bGuqh3xgs5nI13lExqj0xlsSFy7SuesIXHtKh2mhsS1q3RiGhHnMxO3nY5F&#10;Q+LaVTr7DIlrV+mAMySuXaVTzJC4dvV8rKt8VuGu0nnEocus0iPHI/lJ9j0kj8dH5CH5mf/m8u2X&#10;y2c+qdg/j76yqZ5wP4lpmf/754dfby4eksTznn2f3jX/enfvpfiyTY1LJmUSsx/t+SVBDQmprtsA&#10;GYI9BYnPifS6M2XCfrSnCJEJNknRCUMIs5/tqWK02TMYbeZNMbY9kVjeAA3FnorGdhcS25jK2M/2&#10;VDFdeemS2HypitHYH1CM7oZtOO0DGRHbckoJq1CzecowGf/acjZgZzYjjDR7Cnk6+lNegexne4qY&#10;atLsM7Gf7SliqpU9MZl9Y1JtOgSpLaMHIrq4NBljQxEp24HE2GKR0Npt47szi+UjifFpzzhK+Rhl&#10;P9tTxHaKlo9+9rM9RYzMP/JWMnM3dW0lS8NEJ/+mHM2B1AvxtcE1i+cKy/Vm4PeJEYXNxmknequD&#10;ckKGwBaaMtxZkXRS0eG3haVjT+rZklJF6iyVqrzka2hh6UwYk+pNhPrUu7p7eLqRNvAGmbzNeafk&#10;Ddb5WJ8e7m6v39/e3fEO+fT48ec/3z0e/XpJYQnv0/9pX4LYXbri3z/wn1lX+c/JvaubMTt6U5jB&#10;v++m9Wb1p/Xuh/dn59sfNu83pz+QP/j8h9W0+9PubLXZbf7y/j/YoDBt3n66vb6+uf/p9v7GQh6m&#10;zZgDXIMvJFghBT3wUWB3SlfN1C/YyVX6v1onKcbh/pp6d/n2083l9T/rv58vb+/k329iixPJ1G17&#10;JiLIuS/OcvHs//xw/TdynD8+SLgHhafQPz49PP7b8dFXCvV4d/z0/365fLw5Prr7H/fk+d9NG766&#10;Paf/sTnd8u380f/ys//l8v6KoN4dPx+TlYb/+edniSf55cvj7cdP9KYpcXH/8N8p8uHDLTvWU/uk&#10;Vfo/KPjgPykKgZY1ievIUQjp6MCMUajC4aIQzjay0O62cod0UQikHRKFcHKQKASK7WDLuZg3fJCB&#10;N7hNYtCXN3ohaqWzUAMkWrtnIYREp8QstANA3sI5ib+ibBLtZBlIfIVl37yBczpJrsISiA7TXaBg&#10;30RAISSBbOF1ugPfqHNsp8uNIhN2HSoQLj7osnshJIGsvHWoQDkaO7bv5VZNyatTck7GPydEfmoy&#10;mlda5VmnwIx6qwLtUzIHl1C88uRWJRdY2agYkADaFAISAOdrz/l5cp1UWuSVHAF5xkl/qyyFWAQE&#10;5PmGQJ5uBOTZPk2evbJrIQoh+eJKskMMwiaFRlSAvIYDrQwBCOI0qQB5stEiF+IPJHinguTVe406&#10;5+mWiKIKkqdbnCYVmjzfyZ9XAvEWm3V7A5SbL5BZCEwS3meyzBnoGxlVZyEE5OmGQF65EZBnewsW&#10;kxB8gIA82bsUJ1WSHUIPANl8/c8cqQe8RIqRBykcohw3ukk6qAk0KkQekMJV14AQeEAXrfpSyeGf&#10;ue3iqay0ylM+rcGqGyIPKHSm3ipPOoYKKg64ioEH6xSlUdIeAg+2YAUPcQe0YFR3lRB2AJG8mkMk&#10;TzpE8qSfAD0/86vKDmhCCDlAiwFZc2ZFmFZghwohB7TWV4kKEQcT2n5DyMEWcB4iDjhaoqpUW086&#10;hPKkYyjP+jnQ9BBygDvoVR0dWUPMAUe8VDsYgg7giTxEHeyAqoeoAwzlV3R4ug9xBxgrEL9GXfTE&#10;o9WYzR95tUJHjfPAO1AsMuf3kULgwXkKXS4XmBB5gE4tO7+u0/GvOm92nnS0Fu+CroMZuPOUS4RG&#10;uaqzxSmTiXbknWd8DTbAnWccInnGEdK08nvpKRi8aeVPLqh/yRiZO0gjUyV9Wo2wnrwUGQudzGjZ&#10;dJQiXZhWnni0R9Ba4LCQrk8rTz2aNtPKcw+xwj0UTudpLzbezWeywi3BNpVooiXYBoZO0bpIdvsL&#10;uh6LzbUdhrQE2yAiOQSeiVyCbfZD+dRzeLEE2+wzswTboNm0BNsgZvjIz+vMKw62gXG6fAjnttM5&#10;e2Sz4ZN2Erfoj/bepA7cCzoxD6HTwS2hm2O1jZ4OxizPZ98RfHPF0x+MddcCcegPxjqczrHSpLEu&#10;p8Oq/MFgp+eDU+g0e3tzBPdvCqeia1wKp6JbETtD54ApjWPQAGa6+SrZs8RexEMhab/bUwMoRJnI&#10;K6WA9rM9RcyiYeS2BuMdBsXYBEh8916qobS9QCJON2S0zIk13Z7KHd1bWCxHZ9vP9lQxmYxkPWkT&#10;ksB2pi+GYU/BojsjvTEvSfajPb0QMSezx36053cLkbmzhUS3SmpTDje219hTXieMdiIwVMM6kW/s&#10;YEqj026VaEQ7sEWjmTsDI+87gBBb06jlbSS2spBQu+G25nVjCQUsXzpsUOwpg8PBSfzOThgNGbGT&#10;GJ0zW/pgYmRqbovRykQvzZG11iZ7StvYVXYwKeE/74r2JnvKG1Up5s3BfraniLETgBrWm9ZsIk5i&#10;tjcZij0FbVCMbZoDL9UNnS0rzSHQCddZdMhAIm/trYeDcqrhnWVlTIpNoERIZ/XhjDCS6ui3Ts9O&#10;aBc7RwiLHM8tasek2FPGWO1Fn52O/dZrYFqHCZ1OB+Ee68USwXZPMWFLBNurjmCjlWMvgi1N6YNH&#10;sG31NlaJYOPZmOroUDaqrCZWzcjHeA7X0RFrvRyyfGwavWW26LPfTV7nRWhfmUVSYFYJQ8tQlhFf&#10;fIlDO0WWkaisEse7DiQ+pMTxjgPxs5Q4tAHnd6XIhxLG+wy2oFveYwBgor9glcKDyvYEd0FyIJUN&#10;CmFrWkmnghSoRo3yXE/r5LSrQHm2xVFTaZWnexJHTQXKEy5xVBUoTzkFU7IvqgLlSVcffIkV4tbI&#10;G1PHCpFrFK4MFNxruHg4y2aF2DWNq6w0yxOPtIrv3Vk7NbKyAuWJl4DISqs871pJpwLliUcrAd9s&#10;51ZJ6GEJFUPYwLShdjqoc6DvoY4OmDcxiK0+fHy6yQ1HvQsxbEhBQwkdiTYpKQ8ldCg4orpmkuli&#10;bpNEm1SQAuNUJKIKFaLYJNqkhApRbBqMUQ5ejGNLwVAVKL/AYChP+jkYPcrjmFnQuI5Kq7yio+kX&#10;YtmoCkadKs+6BJtU+udZR5oQotkQUghmk/IdZe9CMJsEPZRtCrFspMLV3oVYNrS2hFA2CQqotMkz&#10;fgb0gC+xeVpJqEIFyTMukQqV3nnGaQep9i4EskmcQokU4tikOEnZphjHBpaoEMeGtCBUzwE6zglE&#10;maYUmiUtWsIA6kVFZmu2Hms7Jn+xalzkPNCOOC1LdB++mMzC3BGniZDEzRjSESdtT+J2KW+L8xmF&#10;xZeaG/tO16XmBnItLjU3EDO/v5obL/fg0Q6ZPHi05dQ8eLL+mHUZee/UOmhiZny2pxihVajjLTik&#10;lDnk2q4CNZOajcQabU9pvFpc284Vjp+m1foAQmp4biOZL7vd8hRnSK3qOnPoiEVitOO0LM+cwMhi&#10;crCCjlUyGCSxjr2Y7+6M1vEmjorpSzseGOtCzwXDnlduXD+5XjpBxoE2dRyTy3idQhM69j1vsyqb&#10;5vbBkRgUU/3uvTR7wttT3ZxcHZeOzvWei/s7xfLh2WawPWUm6yAMSbV7GddGe4s9w6LXUXDtYU+K&#10;rlOkP+Sla81Q9edQGE1TSo6t7Oltiena2HP1DXortRBUz6k5KGaa3Yl80KJJvS6oE69HiE7ODrvq&#10;Ie2MlEp1Rv27pGh+tobT/JntNX7Mn6m8djYCHaSOD1JHvOf1FJ3tScm07LxRFbvTel3HaHq2WNUZ&#10;R6eNlhQb/Wj2dkZocCWQg0ZHc+rr0+I9Xbynr77+B5289rynybxycO/pTq8IFe8pO36S9zTHEL7I&#10;e6rlGlL8pXeN0luy7Q+kGnrf0pmkUhYw3uKO8rTdm6TgsliVfGu8JRLAeMOv1JIuYbzdF+S6easv&#10;uwg4qazolbf6oqoB0Xsq32UokYL3FGaUeabVfVqB8lxTlizZokVFPJEcrJTHFUN5vtVRWcHylBNL&#10;da5i3Q9YjcTzTgXRq7TzxWduPIIK/lOpBV6SRf/FQUmN+bKHofIHJXJXWxXdp+vk4qhAeeJPEVTg&#10;HRWBoYPG3Hb5hkWlg17X1RNbaZWnHS0F0X26dgmBXrOC+1QyYIt5w9fqeQAR66X3tOxe8J6iXGg+&#10;tOTXoQXKU44KtwTvqdYSKTvnGZfq+SXh9F9ck1CbvJ6TrlRncnCeUl38qm4G56n48co2Bd8pmjB8&#10;mMxcQiRPuKZBFzwF16l4uipt8jq+BetB8JyilGPOD5sbLmUyyjZ5xhFS8JyeAKTgOUWpy8FziqZd&#10;8JwCJQiO01PUJK/isDJC+PoI2s6D51Q96OXgha+PoGXz1FNO19u6lgffKdKo4DslN3t1vgTf6Vay&#10;xQs9CL5TckTXkbyWo6U8OE8hktdypFGhBghaoejKNWu5RIqUi2aoASKRBuXghRIgqE2xBAisJuLP&#10;LWij2isBAk53fF/vzuLw0ZGg6IvLenFZi9lhcVkXH0NZXNbIMbu4rBEzvz+XNUwr/v19JuLl3nm+&#10;PvPnCuj4UPPO852fbMoWS4Tc83ti5qGyp3qq6IxEWG2XFx/uSKht6R4S0trabSQt091ukyaMt/1d&#10;lpXd9YKr96DdrpzSmA620PdqHuSeF1wdzR3XgKHRmbDlZ/hOsWEveM5mN7Wxp6gPW+9YNXrebf2w&#10;x4HE7OMInfr3hxXjWnPc046/Xz9MM5HBpjVefD9LvFm8ofFqT+HXPtwgFwmocoNiGnfRc/frwtFL&#10;Vac7UeKjrZh0O2apzlDJAtPz1sos7WSWDgnJ+zo579JBuhu1BlLzUzufMdAsZxr1FtaYlDoLO+mW&#10;bAci4jurC19s+1I6kTpYg1LSro7bVCdbx1Grc63jGtbD1EGklNUOlpaT6jijdZp1mBjaxYeElAe6&#10;uTeVcFBMt/teVIcth51wDVtcO4Epg2IaykBxD63Zpvramd9sQKEZchApXfQ7WLqYd76fojrWWcJ0&#10;reh82cWk2oepQSk5UPYOGPwRcN4XOtUEbGPrqM+gzg6Kgdm0hFAsIRSvPoSC/eJ7MRRpFTx0DAVF&#10;IXPBXZrCZRAFX/IkhsJ2mhfFULB7ShZD7xD1vk4pbJ1e5kW8fTzlH5co3u0GULxpHKB4D5CkqUmw&#10;r29M8EWwM79sjPdwIpjgiKjDeM8PggnhE8mhUTYnBE9onfyC45B7vmGPawXIs6wfbyiBPM/pK9wV&#10;oEB0ch+VOJ7o5D6q4HimxSVS4nimKc+v2jFPNcAJ8RIAhy/R2f2CcLw2p0Cesl8hVgLheJ4RTuBZ&#10;/HQFQSFOAgF5oiU9tZwZHL+fe5+c0ZWeeaYRUIiRSD7WEijESKDZEUIkEJBXagjkyQZKHRLMYde8&#10;VqdwhErXAtkSR1KMGhkSZrLBfOWzWR4Qehm7aQugECCRHJlli2J8hMRMlUBescFSFMIjNPiqBPJk&#10;IyCv2ertLYE82QjIk030AJI82/V9LHwiBQKF4Ig6UAiNcO1ZnLOLc1ZsYotzdnHOHl9kt0Q7B/0f&#10;wDn7Ykcb7VjiZzup+tlk1qTtgV6F3GxqVDcxs9/bU91s4ibp2DMNqm1RH5Si3ZBuZ528W/0QZsc/&#10;pl+xbXdRjVttt4famw8gxGNH/WsjqRBZrlqGwEEpVYc2lppFOwM9JmW0t9+oJun86QJTPHuqI0k8&#10;HiTcYkKNinSUaEqJanU8kmouHDNQ9hyDwv2Y1L6aLna7xW73+u12tEHs2e2Sr/DwdrtpS5eSZLcT&#10;n+z88WM26CW7XZ7ZL7LbpTp9kpXvDWHe1kF3a7pcyuu8jL8S8m2nRPG3b4Ti74N1FH8bpDtstS3+&#10;Mgi65O+CCMbfBAGMv3ZTYcJqa4LhLpm3Sm6C4S6ZgUqGg90O4XiSUb9CylNKLao0aIRnrheerQ4I&#10;yDONhn3yVKOuea4RUDDdAaBguuMsreqohUwnhOTZxkheqRGSp3uSLIlSA4L9jiiozTKq5DCPiaY5&#10;VZA84Wf8Ub1SBWKWk6TilUjBgpdsiiUSH3+znkwQyS8hCCkwDpE84+dcFa7SpsA4RBrQ8FAkcpL8&#10;nQpPnnH6cGm1TV7FJyrWV9XMYMYDSMGMh5E84+nbnyVPwY43SfW8snd89cwjDPSJT71ZhnYQ0DvP&#10;OEIKOg6RPOMp2aLSu8h4ypQpexdMeckCWyIFW95EtYqrYxfynJIJtoIUdFw+Xlhpk2ecjNk1fQoF&#10;IqdTsHOziz2PS6ofXGlTYJyKnNZ75xkHOybfOfPbJsksK3sXspwAUkhy8hvCYj5dzKeL+ZRshUeV&#10;T3MuuS0og+MfwHwKUzJ4X6EL4gXZn8QM1LYUc5ZsEjfbUkecdogkPlY6lbNdk7iFzrbR619lfLGl&#10;mDaxZCmmzaWWkaHl8cisJ4QhW7EsJFnMTHT2FFOd2hnbwXhWkG9Iii6ELXvekOVWhchC2ILSOP8x&#10;qQ4P+sYxKU5EaDVMwYbFTNtsaOwpQ0RtYqXUCiCkXfazPVWMDjosll0u9rM9RUztzwcS029M9tAs&#10;I6MTfsyKz12gNK0WvYNi9qmpTgkrzsnml8pRrktvR8xiSDsvNVcIJam3eqom8qkTfq9OGjonN9G0&#10;duVEJcdaL9XZTifcEbFixiwW8MUC/vot4LSm7lnAJer78CbwtX4Hrgxdnfi7SgeOXWVMmtzevu1N&#10;WC5Ux4tQO/LNNt3IKzD+bg9giot9BcabUrTeVloDfXP8tR41x1/rEY6/1CMcf6lHOMEOnqwolY4F&#10;QzgMPPVMy5coKgM2QHWwhCeDaq1JnmwQohks4WSQotpDlRZ5thGQZxsCeboBULCES52YskXBFI6A&#10;PNlSR64C5MmWQnKFPlIW5jw/uIZalSTeN/MsQgoQDOFalK7SKM83ioYOoawYyjOOoIIpXEvJla2K&#10;xvBkkytDNUM4K2V11rmiv5u5AqyzT3/m8yTVWas0yrMOFIGPUTNSCo2tKHmwhiMkr+QTRPKcA6Rg&#10;C5/O0gdgyt4FazhC8mo+STmkCpJnHK3fgfFt+iBbBckzLsWsihnDVW1nxpMjo8J4KPpFtdjINFsq&#10;FJ+oZyipJ1hplKccqXmwhlN76roZ7OG0bVRbFczhGMqTTst9HSqwDlvlWcehu4H3UzCCsfQXiicO&#10;pb8miOWJF5N/OYbBKA6hglkcQgVtR60Kxb9QVHn4cNIkJddKzQrVv+hza9Ux5MIis5KecgBARd9D&#10;+S8tKFdMHY5am6E2YAEN9b8QVKj/NaEVlG608wu1YF7Rqm2gHUJ5fYdQQd9J+6pchQJgsIOB9jVY&#10;RPmzyJlRNKE5UCUL0RfAQau8tiNl4LLlM5SUiy316tzTLl7ccuKwDcNBpaqAFShPO5o4bKpxUIB2&#10;zmbOUuKfrLQq0D4hKE87XLG4Xvz8QrDJn3vaIRRbmbpQfBvLQogrongWkqqHJetshuojedYhkicd&#10;rVZcgya/LgUZVFaYnecc6ecuUA6O/FT4Yn4dmn/p8zC5UVQotTqVp5XnHGN50lO0SaWD08qzjpaY&#10;VIontwtjed4xlice3tkot3yEL099Sq2q9tFzjxYsLoYwvxHfSj33SCOmEKGFVncu5uDeCA6R6aPq&#10;mfuU0VTrI337bsZC8zAVQRrA8tyjRWsKoVq4XZ57uNRM4ZIKtnu2/899bGB5xYdYnntH/RIyUPcW&#10;8+wgs/5Fdke1XXk8AZJ4OvmIC4/NaPRXNV+0FuJZvuBYJDmxgYOJzN9lavOuPomLXL6mLc6GCkbP&#10;KQ8dcR1VOcJ0R1WzCC4oS1YcJB107WrOhuiI09qf2m7uvrY4GwhYnEwAI41Rj9LvKOMKTr7fX8gA&#10;7Kr6fi+yn7CtM3yjZZ3JBcI64qrAdC8dUTHNp7qgu+eIuFZjusge03Zj+IbJbacaSEPo2lW6Jw6J&#10;a1fpLjgkrnOVakCNiOuHqi7oTjckrl09H+uqOtkvcnZTm0j67FwikkpODTVGu0p3rBFxdeVf0D1q&#10;SFy7SpelIXEd1d3YqGpdzgu69gyha1dzUb82kfbxywu+wIzg85fdEvV8Sxn7A+3vXMGq1yQd3LmW&#10;Ve8PtM/Tamx807WC5yF/1HOoD/nolGu9dZqUD0+j379mH5U0aWyc01Ff/mCw03ycT3+QI3s6fdDq&#10;iRdTznlNfyBHjJ+envns+Hhz9Xx0x2mjR8/p/z++O348Pvr53fHPzOzl2y+Xz59Ulv959JXCUNj0&#10;kMrx/melCVPXZZgtTsieEi+ksSUHkbKol3aYCtvfaSxsBllz7KnRTjLT2m1nyyYhHUCIzWJdpMEq&#10;wQJFs6ZFu03DrF7WfXsKDcNidKul9vdeyik4JNYO/CFD8gAZ5Bw7nJSea9oDSa6v9Ma24uSMxDb9&#10;ObCtLaa7YW+UeFITr/nWYoNoTx1MFetkRKclggcz32oMxp4Kp9Gso3KdIDNy26RODIp1kr/J3SKU&#10;2Ipubben9UEW5nw9tJ/tqWLsSSRKemKquZ3INlPwrpjoW++lHD0wMPi6o+TLpPXQntpTLeTdifK0&#10;6uG9wWKLHrUtH9HtZfa0l4pYT5OsYmpHMVWs07bvkupomxVdaCubbhed8WR/YF/VNAS4o0KDUrKN&#10;ddrFSWp9NdMtuKNlOk86Sqbmks44qlRHxVSqp2GyGoxJ7e8DS2DqEpj6+gNTaaXdD0xN97DDB6ae&#10;6sWtEpjKjotDfphWXMRyt/KBnvSa7N3hWDGOrUgVZL0QnZ1mIYREtM1CCIk24iyU0o81Q8O/jVbR&#10;LEPfLqg3ic4uWSiV2awAeZ+UZrOXfaMjVRcoOqTAJ/GCM1CclBW6A9+oc6wWuVHiC6xABcLR91tD&#10;lGpKhq0QFTyBUAtCnCr6ziIX085N5zjGqkIFR2AKkar0L7BOHw+uItGteH5fCoMokei/zDLo86ah&#10;ZkNyAVaAPOXo44EhVBUBeR2XvPhSM+nkMjcbAXm6IZDXcQTk2VZncLEOhCBVQHYIUdWgmhLIKzgY&#10;fzrCzt1XF3wJ5BcU+C1Zzzb6wnSIUJXgo1IBQoCqBhiXbfJ0i5e7guT5lvDbAigEqEqoQglUiU8t&#10;gTzdEotRAfJ8g9kWSjVAIE83AvK6LaE0lRZ55UZAnmz0qetQdBWQHSNT6QuqFEhTNilEpiIFiJGp&#10;6LPnbJ3JK6XGyxYjx8m2WYiulKBVnnHSuOpKGUo1aIR5pYOecyp8UYfypBNLoFVBxSVYvehgjEtF&#10;UCEulWK4qq1iT13mihaM6gCGsFSI5FmHSJ50iOT1HK0FISiVTkX13nnOJdaoHL0Qk8ppElWoEJQq&#10;EfQlFF/FM5tk5ARQnnN4DvOaHr4k64999JmU+YUQypOOoTzrqTZNZSqHmFTcQU87OrGyoWTmagVO&#10;0XtBqWD/DEGp6LCyF5SKoALva9QszztTWp03ISoVHhHZ8ZmJQKsxf4gnC6GjRghKhUied4QUYlLR&#10;B9lDTCo6tbBxODccqVWISUVr8c5zjj6fTR7Y+XUas1msnyEmVbLQyrkcYlI1yrJE8poOkTzjCCnG&#10;pKJPVVdjUotWJYduJh3ehUJMKmI9xqSi1ZgdwTPvSBemlVd1tEewj3jGQho6rTz1SNnZfTyAFa6h&#10;cDqza3kGC/N5CWcEAYdi+VzCGcuAQ1oXye59kX1wbc+9emMuKFtzJLqBr8EJ3VwHHXSaS0l8LO5g&#10;CWdEAbZLOCNi5h+gAtISzkhhjLosLeGMHICTop0eno6+0UK9hDOiqb2EM6aVo5V3wYdV3mBfGs74&#10;8kA9uuhIoN55tUobHX5TS+l0qwcNVKetlLToC3tKFIaVvcrZCfazPUVMo7S75cKEyJ6YBuP1vuKt&#10;AQM9x3wuLWWcWNPtqfEmdG+hQebPzLdi5LQHdOdoSckw5JBfe5M95Y1yus4B1vajPb1Qp7KXIA0J&#10;9QInEgmdGAzhoBdYRhd+4rMTw6kBSJ0YQQ3UaIcIaixKe2A0+OUAQhre00bSUL12wy2Cu0PCcNil&#10;3B6Is5aGsp7z+FCli6YYrzgkVlRci1rKxkYWI7NgC03jeg8jJfqVY/ytQfaU6WPRv2ThaDVM40aZ&#10;4paYLXM56NxeZk956aCY1QrsvNSW4M6HpG1F7yw6JjZvEdZ2e0ofRuVUwzvLypiUfq+8t/rIIbej&#10;3xqX24lf01SnTsTcmJRWYey8UTetTut1weswodPpINzj8V5C2JYQttcfwka7wX4IW0p2OHwI25ku&#10;B7UQNlqaDl1bkU5ItCV5t6G3Y7ukfC9C7Zg9COIXLmC8qwzAeJ+NGvwLGO86QLUMg+MgFcwpe+Xd&#10;BgiHDp5ztwCOdxkgnOAxUM9y0bE9f0HyBqfwXk90iFvTELgSyVMNCs+FqDX1RZVAnmzxT5ct8mRr&#10;nEkJ5NlGQJ5tCOTpBkAhYO1cYp+KFvEBMo8tAvJqLbUVSz0ik/wMBPQ6BKxpbcUKkmcb1JwLEWvs&#10;UmdXctk5TzeqObdXWlECX0ooTziqORei1izwpYAKcWs0vTlyolCnvdKKEiRUQnnSUc05PtTkIdZq&#10;VyVX4Wvh1CDQLK/lSKdi7BqE8noOoTztVHOoylWIXkNIIXoNInlNl3KkJVN0Opz5RKSH+DWI5DVd&#10;PslUakIor6ixAIUihOqK6pUudCpUV0QrS4hgQ9oZQtik/mvJU4hgQ5WgQgSbFJWqIHnGUe2mEMAG&#10;kTzjEMkruZQKrLTJry2wd17HNTyhGDu2jeT5iRgP0Wto6wzBa6j+Ex+j5telImxl70LwGipYF2oq&#10;apBD0btQUlHjEgrNDCUVIZJnHFV+YhvA3DtwVonBa2iBCsFrYIeJsWsQyVOOkLyOu9V3CZJYgiQ0&#10;HoTOamIl68QlkLaRTXAJkijCR9S8s9R8KpjhQwbrDJ0jRlRMbW4XdFgYEefjAqPnZPe2Ai81n5DT&#10;+PdX8+kAvlla7l5VERVxkHQccLoUdaTMjZJOVUSV+QrsKT4D9du2vV1qPWs7Woaca0NCHFVNU779&#10;Oo2BSMdB2LsUJUtQttRY3+1pfhNZY8ieIyuS/WxPE5OFLgcQ2s/2NDE6k9M7e75WOjizWF7XDMWe&#10;iqZiPY+5cjYoluu+2cvsKS9VsJ4U3Yf6HdCKOHTPbnGrfjXS7JaUlWews4y12p7S+u8rz9DRfOlj&#10;x9mkNUo6biTd+Dp6sRRe+ANNZy5z9Uf7Ryp9xYv9L0/Pf715+Mym9aeHu9vr97d3d+l/PH78+c93&#10;j0e/XlIVrffp/1SPgtjdPQvfP/CfmZrxf7n59qzVtehfR7883r47/vfdtN6s/rTe/fD+7Hz7w+b9&#10;5vSH3XZ1/sNq2v1pd7ba7DZ/ef8fHNAzbd5+ur2+vrn/6fb+5ujb57v7p7f0H98df3p+/vL2zZun&#10;q083ny+ffvx8e/X48PTw4fnHq4fPbx4+fLi9unlz/Xj59fb+45v1alq9+Xx5u3itXr/XilaEfa9V&#10;2oQO77U653wRWmF3W0pqJ4VNmnp0RbGRnJmTnFa5Wsq3D49pXvg5cvkrqXX6u4/XquAfr7XxF7Tl&#10;ZVsHGbPo49pp7Q2OEidC7g2yn8rrvMy+daJE8bYJhOKtzGzjKFG87Y2+Kl5tize9gS55MxCC8VYg&#10;AOOtbhP4zHtwWJ3VexX8VcmDUjIc3FUIx5OM+hXcVTv2MJY0hxoLEMgTjYA802jYQ4EF1DXPNQIK&#10;7ioAFLxVnA5c1SE+buV5gZA82xjJK/UZJyyWdO99Ciw5rEoNCA4rhOT51jIiFSSv2yl7tdImTzh9&#10;sLXOU3BXbfnjMyVScFZhJM84QgqMwzZ5xpPfpNImv5DgNg1oePRUiQemZJwKZsz6tGObcqVNgfEz&#10;sLoFTxVACo4q+jxufez4iJl1PHmFyjYFR9UkNTvK3gVPFdAnjvHMb6MdBLTJM46Qgo5DJM94cu9X&#10;ehcZTwUEyt4FTxUpXW3sgqNqoslZXVWCp4qcK1WkoOPi7ai0yev4Cbt2y96dBsZPwc4dKi2QE6qK&#10;FBjfAH0KHwADO2ZwVNEng+s8BU8VQAqOKr8h0A0hn3MuuV5uOvqQuVDPPvSv2ica1L5od8q2eZFm&#10;Dh3ILszq0BamoWJhC2NtC5P+s/CYDZVUnIXNrNFG5oMIS4/WadY+5oDZDrr2crRGs/aTKjDJFayD&#10;rj3NEf5tcT4HcFcXb8d+MhXHhDAzueRmm8jF24HM6Iu3AzGjdX8vaKkfmdq81rNG0nruxNnMk1fs&#10;31IYnbbDZNKnrZNvzHMylRgH+SxNbyWLtrx0/j0aEaVxWcx+tKeAiRDV5BIs+9Ge4Y1jUnmNNgx7&#10;CpZy1ralqlDnhfq18TGpDg/6xjEpLXJDA219s2foY1eMjks0kFPH6MrBKCwmhevwS2WfoQtBcyy5&#10;Gg+jHUZMTeM9NB2pqWNCZ8XntlE8TEsdB8Us0aWToGZpM3JQ7dLbEVNnFF03ml3gu0nqaXuw+ILG&#10;Yp1cC90ZJzqjt3gjPZOhb9Or6wudcNtoe8uQTYElcWMxgb9+Ezgp774JPBmPD28C3+k6VEncoJ3r&#10;kLWHk81hku3QG7jLGPei+pM3p0iIewnjL/fp8ltWUqX1e7aTSBHFEidc7UGtNCJmBjpJMYMlkL/Z&#10;a/hw0TFvSSFqyERQIcibUjSysgAKtnCIFKzhZJciU0rJUjCHc0moaqM4qX7mANW6CxZxqoIFsALn&#10;9MZ6uzzrEmpdkh7rDsPCyp53qJeedzX4lmwFw7jUJStbFS3jGohajGGwjEth5QpU4B0VVg65HKmU&#10;XwXJs06zqkp6sIwDRedv1WRVQAoaEjkQkGf8FNQvDXZxcg1VtTMYxlHNvJDFsU4pOCVLofwwqvTK&#10;l/nMADW83ibPtyTzFCpA75+BkGIGuzgCGtFwTrvNzYalL4NZXBITSpqiXRyVCQ12cSlwV4EKGk4V&#10;eKuKGQzjVB+zSnmwjKP1LqRwUNkBAOWVXDNUiuELORxSJbTSP8+65gEUSMEyjkgPpnGk5cEyjlQq&#10;FiEGa0HI4UBaHkzjsE1ezZO1vrLt0a1i1k7N5Cl58nouuQkl48E0jsaOr9h5MkgOR4kUTONozaRb&#10;+oyU/COV3oUcDt4Zq1oekjjQ4IUkDjiNQxYHhPKcu6WF7p2L5f/yvojMXiz/yFapUZVLnkOhM4vl&#10;H+nMYvlHzBzE8v+qikHSjvIyNwTvqa2yb2o4NUs+ckPsiZmZ0J5iMVcbiWHZj/YUocGPjtIOyzbT&#10;ti3UvhqYnbj2KnvKKymENqF1TPSTVrft2LcTo9Q2Oue17LQm1jE1f6cYUdx+Kd0KqG1EclNMv5s6&#10;f5TZCLOnEqeFvnqF7VLh7jRc5k03HHuGse8mB4iPuFfDz2z+gy6VjpjZ/DvVCv+ehQM7VbyGhl5c&#10;hR01EqGO5n6HUGeqSMN7006qxHXmsAZedBYEtrL0Vxcd6vZU4tseQbXXvKHV8+BCwxXp2o3XZJce&#10;mjkRO0qq1dy4bmFrhdLCdZ11jOrVMfkdbbYaiZ00okExfSctFwPtJxtUS0o3zI5O6wB0pFR9Ov6+&#10;MSm2BBCvnTeq6nekNI+oM7vVR9phVe8EnYEclJITRkd3tPUdPdTyoT2lti2mM0WU/d6E06E8rNj+&#10;UrD4gRc/8Ov3A9NU3vcDp2DXg/uBqdKlnE13Z7SR0dLuUqHoFJNSoei7R7LmvywV6pQM7FKgFnmB&#10;qUoUWUPldV7G21VTuk8KT/ES1NRsw0Uo3ldTR/GOGol/LtviLdjpe6pll7wtFcF48zWA8e4CScwo&#10;WxPcvwAnOH8hkOc4+cTKfgXXrwSaV1rkaZaA/GK0Qi6U+NYqQJ7pZJevtChQXVeekAolWQtlgzzX&#10;KdOgbE9w+KZvX5btCf7eZEav4Himkz2+guP1GeF4ohGO12iE43lOvqtKezzPiB+v0snHV8EJPKeE&#10;lZKg4OgFQMHPK9W5KkCeaclaKkY+uHlJ76vrT3DzJqdc2bVQqQ9NDjZd5XUKAXmuIZAnGwx+8PKi&#10;rgUnLy1WtSU6+HgR2cHFi4C8WosHtBy14OAF8yz4d+nLuNVRC/5dBOTJRmt19O7Wt45QoA8BBecu&#10;0Gw+UmcVQVtZ8O2CrgXXLgTyiwgC8osI7c51tmPSU32vD55djOR1G+xpwbPrO7c4LOu5WIvDErlY&#10;FoclYmZxWCJmFoclYqbusHyx04/OW8nnR8eFau4RbVFsNk1hQvQy5PRTX4GJmS/HnuLTEaFOyo1+&#10;R2lMqpPUolg9KdoW2YTZtt5baoZd2a1r9pQuqhGwDaXGvXRkJk4NwZ6CpKa9fStbFDqcI4D1gEho&#10;t0kt8p1yUGNS6gQg/0rL7G0G7TahY1Jm0G6/kWPNmIi20d6k2kZ7HUM6VLf6qFIdjVdWx6TyfDV1&#10;sWfQrTEpNRtBRbUPn8mFoydWvHMxGy9m49dvNqYtYt9snJakQ5uNdyud5ztKH4pW4xTBkszG57ZK&#10;v8hsTC4oDsy2Ol1zmS1/TxZbgrzQm4W9AUhCX0scb5OQuOUSJ9ySUzJLieNvyWIkKXG8+SeVPan0&#10;y1skxFpb4vgbMqUYVfnxpjbJqShxgvkYNSjYj8W0UUHyVKdaQ5WuBQOyhOVXkDzZ+jmSku1gQqY0&#10;ALIAVaA83+TpqBMVU4dIqo7lOae+ASzPOoVf1bGCKRliBWPytElpMWUfY/LQig0vFebDd2C0fFEF&#10;y1NPVpU6lFf0aZtMphUoT73EwpeDGBKIaPwAW575VLqm1sFAPIKKpuV6/4JpedqkAP2yf5UcorJ/&#10;wbhMadD1/gXrsnyOogIVWD8FrAf7Mlzw/AqDW+VZ36Y8m0qrAusnoFXBxoyggpFZv3RT0h6szGiZ&#10;4Sz2bEKlUMk67cHOjBbRYGjmxai6NgRLM33RqDpvwsdgxGRZ6Z9nHawxwdS8Bb0LpmawQwRTM9oi&#10;gqkZrKDB1Iz2LA6umUcl5e+VChWziMDyGUzNtNVW6Q62ZrA/hPJa8nGaSpO8joMWhRwi+a5QCRRy&#10;iMBaxxe2mSR09Ak5RP7sQ9eaJV1nSdchw8BSqKvMvxGTyVKoq2CGt0LWmWwBapcwW6zf32f9xvk3&#10;YmreK9SFxVWBafkXQ10aJlrzX5hQQ1tVMq7TcaRmXLcw4hz6i6zrhaCZ8+wpZj01qfZMl3QSIp3s&#10;xOKasdQKo9mb7KmGRDrx9o2l9hWBdhaMlkjqGOv5yEtv7KQJfJcUnTFa5lltV8fwqjb9TiKEFuPq&#10;RBJrvavCVBq5zx8KaQ/RxFYGYozFW93MX+bORTTtdfaUIecrYsLLBSvtd3vuydHVsP1exRuVozW1&#10;jaf9pRNvU474SP3oFR/T5m3bjh8arIS2bXsXrBrbedu9oNqklhdoUx8U45IjrAFyK4Jo4gEiw0OT&#10;Nzq0M1b+cpaNuj1l9MekLLmmU8dM14+JbhWtER0U08p/U0c/LGa+0zYb0I5WbpWQTmZZFrONyFi1&#10;p7D7nWJkDWrxZl2g1MeWmBEi9y+oRbr09pYb1clOtgRXOyJt66yEwm1nUZU5IEZ12HiZAp2kkaEd&#10;aEhIXtfZ8aThne1aF3myf7aGkM2jPHnbKyPb6Uiqva3oMLf1lOtoEFK7UUNCdrRpdm9aySLcdhbD&#10;w9TiiVw8ka/fE0mL3b4nMi3vB/dEri3iZbUiFz8tK3MCC397XgsZ2qnoZa7IdXJFEmp6Td0VqU4f&#10;8g/sCXnLnvhWSqBguBbvUQnk7agIKHgLxKVVAtGSnW2NCCj4ChCQN1ojIFKI/DJ2xZEhvWxR8Eee&#10;J7N1SVLwR+pHYipQnm9xhVSgAuFrKcZUjFwoZkifjyB7cwUqUE7fj6h30HNOX32oQwXSIZRnHUIF&#10;2hFU8EeiD31HdySE8rSvk7+g5Cp6I5Geh1qGUhaxAhVoX0vtwGIE+RiXtQ98XD06I6fkyyrVKpQz&#10;BONHh6D5bVDXgy8SEBV9kauUMFO2if7L/D4waYIrUiviFTQFTyQC8oQnd0ilQZ5upE+8bucxQUBe&#10;xyGQp3sLkPggmN+GkIIPEiJ5tiGSX1gQ3cEDmVLlKutK8EBq5bli4IIDUnyZ5VQJDkgJmSiHLuS6&#10;SERIBckzPq3ApAsuyA2YdcEHaeXwiv4FJyRagYMXEkP57RNCeSXHUF7N6ZNQ1cU8+CExlFd0KqVa&#10;hxqiPfgixUVejmDwRSJdCM5ItBsHXySlD1a3vVDOUPyjlTZ50ilMoI7kOYdIfmnRuo+FTrGhIK8I&#10;EMlTDpaWrV9aaAbXB49MrvPrEJJfWjCSX1vCcZMMBov7d3H/ki1jcf8WTk4+JTEzdBIS41Pbybkk&#10;PyEn5+L+RczUk5+wP1fsnC9z/2J0depnM3Fb37lMME+PM7PCd8Rp90ziZn9ti/MeyeLZ8dgR17m6&#10;DXOVtjf6M/3m4G/5ghUfr6V0ZD2NLP1OzeS6ibJGIFe3+dGyoHk+7CkeEBPrOCsPLCZcdz/zJCNI&#10;H3rQvlrT7Sld4PNroiQdoKBLQhcFtem8VEwX3x4a2xHCcFnT7Sld4ABvFut4juiox1JUL0TG3kDs&#10;KWAyTdgN3ZLShq3a/lMZqI5HSIRMIa0x9pRGKV9DQjQVmy2XZWNMqtN0Nc12vGfqo6EydK12aXwD&#10;3TbbYjqKvYpkqhKHEdO1k253zbbxFYA1rNMFdXR2+DgXvZBCJHC+qUOKPLEtblUq7xSmXPYUJVOp&#10;tvrYEjomNS+09qrFu7V4t169d4vt5fverbRrHNy7daKTbiLvllowbr49H119SxWR1bllfvIXObfO&#10;2a8hK7XPoPNWC8lqk3LCXsZbLQCMN1kgGG+Y27JBvGyNtxBJaaSyNd5AdMpGuRLGm4cQjLcOARhv&#10;G0IwwaOVknvK5gSHFgTyLEs5tBRA4Aci5NdJxaeSn+DNSp8eq7TIE43GiyPssgENAXmq9WNo6qV1&#10;7lPPNQLyZCOg6Mdii3PZteDGktJRJUd8T8hdI6EqkNdp/UxN0bXgw0oZJpUWebLl6/SVFnmypXJY&#10;MfzBgyWJmhUgT3Yye1Za5Mkm3ylbYouuBf+V1I0rWhT8V2rSLYE82ekrf2WLgvtKrcwlkF9BEJAn&#10;GwJ5slHXvGabD6RskmdbKn6VJHm2zV1YIAUHFhi34L8yz3iJ5PlO6Xgl33zazhOAvwVYVYHgwCJ/&#10;WW2aBP+V5vWVyhQcWFKHrOAp+K9IIUGbPOPpu3yV3gXGEVLwXwGk6L6CSJ5x+nRfjafovYJIXsXr&#10;hIcUOkh4yKFLZf8Kvvc8V+LlK7Qp5NABoEC3ugsLoOC3AiQFtxXVia6rQPBbgf0kuK3gpAt+K4Tk&#10;VxSM5JcUsKOQ6c1NOtg7r+BSz7QYurPIOJi+wXEFzjjBbQWXOYo6n1sOpi/Z8mYZdWQXSkCBr7MQ&#10;AvKEQyDPN+qb55vilqprHMWZuxaxZ7ZcTzjQOa+W6u0vusYX9iyUslZLIIq3n2Vol6+2iIwusxCY&#10;KBRDP8vopznLFnmyOdu/0iDPtXpSSxzPdX0JOPdUozMOm0EzQ/XF7dwzjY6BXJukg8Nffs8iEMcT&#10;XW8P16PKOOigzIkyWah+mNx5nilsqjrwNDwzTn28dp5nykSv43ieU2BVOfD8UYjcZvHFF+NOl1In&#10;BFR6IhvojAR6loKd8+vAojatPNlg7Wfj2vw6iOTphkiebnAhZZPf/DqI5AkHp8Bp5RlHPIXrJLhr&#10;p1SqTKZXSjITLvEBS3wA2aCX+IAlPoDyvc2J1fbG8jWPdWZJD+ckIc4w+PLwdEQm2Au+RTEzdFUS&#10;/0qbyCU+AEVOHCQ+AIZC8K2Ch2mbjjC0C7aHSet0XpAjbmRU+YaQ0M3J1kZXx91Fzq3tiNMhlNFz&#10;VmxHXLtKfoORtp+rAtP5fEhcu0rH8BFxLRJ4QaftIXHtavZptruq+ecXdHYeQteu0hF5SFy7mt2w&#10;7cakszCPE593R/Atv4/+YGwVTidbecNYh6eV9nj2S/f6oH3ms+hQH/g4mppELgz3BzLDXhCowzed&#10;TxyHc1qtSMG3SXptriABo3T25MzJbE/xa7NhgtA6hZV1qT+IlKaAd7C0SHOn9DCXfPNcWN/sqQEi&#10;IkVGZBkm+9We3yVFFxV6Yz4NGIY9BYvtviRFBtLWGzWrNu+fhmFPHSFpfae2hUUxtON3tIJ0JyKC&#10;FZBan1cia489pV2DUqJfPH9bVOhi2YssModwp66F5d53ort03+19v1ZrP/e+X5s/JWsLlNFlT1Uz&#10;UaAemn2qV7wFMMRFlqBeD2Rr6Y3BmJQ1jFa/1oDqzOwN6KCYzqfexxGt1kYnFElXsx4fOu5iHoIj&#10;MCglU4qMfC3StP29wDKyKdH0pINaC0vHKcecmhbaU7RR9rxO7JMoRmeZEk3srLHfIZT3N2uwPaXh&#10;ssBSDGSLA+kd+fxbQhogaZu+vcaeOmuF8/brdPjaE2NISHflNpKume027Z8WrFtLqNkSavb6Q81o&#10;1u2HmqV5evBQsw19GSGdeXZyu5vrKPBFK1V0p5Q5WUZeFGlGEU7kakorUghecob0s5TpLK/zMtTC&#10;bNhODpkCxbsIEAp1p4Pi3QPk9iUvStkW2s4yCuiS9w0gGFqgezDeMTABZoJj4KzOTYgzS76KsleT&#10;pxjheJJRv0KY2S75TYvBCkXcIZAnGgF5ptGwhw+Boq55rhFQCDMDQCHMTENxSrZDnBlC8mxjJK/U&#10;Zyl6sqCbP4GSdW2Sbx1U2uT5Rkie70kqEFeQvG6nEhzlrI+1EsQTWyKFWLOU01wihVizSapQV5C8&#10;fiOkwDhE8oxLQFbBOF1dHOMQyTMONDxUS5ggT57xHRcir/DkVVw/BVDyFMLNAFIMN6ME+Oo6GUq2&#10;U3BErU0x3EwiDitt8owDfeJr0qzjEMkzjpCCjkMkz7i4mwstCAXbIeMh3CxVXijHjk/OrnfJS1zy&#10;FKolpLoSFaSg4xKRUUHyjIuDv+hdjDcjCqpaEOPNUghciRQYp5I2dSTPONh4+UY68yQh1WXvQsQZ&#10;QAoRZ35DoNvw4ktffOlkhVh86YsvffGl3xdKwB/84OmRK9i2vU9/D1/6yx1V1Ed2VNHmUiudznXH&#10;iALaROTejBxVYhTMYmahsqcY4ESIzMUtU56+cUwqe+3sRfaUF2oJ4rYJToU6L+R4SyJiTKrDg75x&#10;TKqbBS+sdsXouETtp0tTk32OKmcxOq23Bom0JYl1TMVW8TiH6djw2FOGaVDMHEcdNB0pumI0u0An&#10;ytSFXlnyMTEOaWbe5IwGHQ3G22HE1AxNB/JmT/luktrWtjJrrvvU8RHwLZXR6OUtDeFrMYtRXkxT&#10;TNaXqeNJ3l+GTH8WC/hiAX/9FnBaG/Ys4GSAo1lxcAv4KUfP86wrk60n9iUmG3j2Rr/IBq4fiUu7&#10;iTdw+/s9iLr3BixK8qRKgdQ2osPD+Ms9CEqnhTnfkFM+aQXG21IAjDekpJTLCoy/1qOcFtcazuuq&#10;9spf6tegPcEObp/WLPgJlnAxy8m4ehKDKZy6VW9UyLlGmTbBGI6hPN/kmmf7R6VZnnKM5UmHWYDB&#10;JJ4sj5XhY9XPqgKhglFcikCXehmt4loFOgWLeOKDVVy/F1kMYawhvAZkhfzrlE9W6WC0i6PUS95E&#10;Mw36mc6yVZF2kKMaigijpSBaxtcghy9YxlMJ0pL1aBmnT9dW9aqsIlxB8guLlg0thi9UEU6FjStA&#10;XtXJeF5vkWcc0RQM4yhDjb5nMo+dVKWutMnrOelKtU3BLp7yOCsKFQzj8mHNch5Hu7h8bLfQp2AY&#10;h0h+LU+eiFqbPOMo4y2kYUsZ2pKnkIctttVK7zzjUma3guQZR0jBLi5VkkukYBhHlS+CXRzpU8jD&#10;BkoQPmWKOhft4mitC3ZxtJ3TnWJWX5j2HDKx0bIZLONoBgfDOFIoun/PjULZsyEVGylUyMWmRLvq&#10;xAup2Ggl53DSvEZDJL+sIIUKudhogeL7aH6dlAIvVTPkYsN0ZTJDzEjyhfliMfgNudhonwrJ2FCj&#10;YjY2apXnPOS/Ly6Sb/dHi4uEblSLi6Swji/liFEu2JJuiJj5e7hIYFIdb+08tWn3FhNl273D+3cS&#10;t9yAjjht0kncLOkdcbGoX9BmO9KYv0e64Yt9TXyob2VFsZGBKDMGkK9pT8xswfYUn4Jas21o7Ud7&#10;qn9INKDtKFA1aQtpxmVbSKskt9ukKTlts7l9k5YsPKIt1i97Sv8414IZFXMj9ErYp2Y7iVom1vG/&#10;pFGml3Y+HWxineSG7xTr5YMY3LBcLrZvzNpTGDZn02HEDlxGW5aUXvpOTrRK4UxQSfjsTqNaFryN&#10;hGgqTS81yr4hK/du+NJBMfNJddB04egVDKdFijvayU+T5Z3nRGsGquutk8wkszQn6hqj9hRVGxKS&#10;9+XcaUOwpypt6iDdoFotV7J6aUXyQhr1FpaWOe9IaQ3wjv/R0jLb2qqO1s4apPPtMFJ0iyS16Xid&#10;dbKRwrb40rnWcYqyUYXeeBApZbWDpZtqb5+QdnWYGNrFh4SUh946Nyim2z1vnQND1BWTxaQztVUr&#10;OlIa/9DJP1Sd7sxu1bCDSOmS38HSpbyT8aga1lnAdKWg5LnWEJlUZ4XWQ2dHSnS6d2xg4zrvHZ31&#10;3ra1jo4NauygGJhLSwjFEkLx+kMo6JixH0KRttCDh1Bs2VtDU3i3k5v4nETIy0kKoKCSM7LsvCiA&#10;gkMECJKQvOfYuyRSgIC8zIv48Ilksi9RiK1siwco1JksAlC8WVyK8JWN8Z6Ieo+85weheC9EHcX7&#10;2UCPQuBEHSVETSAYzy+A8fxSaVZy95TM8HLbYzikD0IgzzEYKs5/zy+jxoAm9XlmC00fKIRK1DkK&#10;gRKoayFOAuB4rt2Q0ZVxyV5ZXDO0Ur/MNUN6RIbZF1R64m2BA+hpBagF0MtuYgdVZNJkEOqKidl1&#10;3Z5ybVehzt1RXjgk1H5dbLk1xZ7eJkFW/YFz+JiUrqTQIiStGpPqvPH/s3e1zXXduPmvaPw9ax1Z&#10;1ktmnZndbNPpzLaz071/QJEUW1PbUiU5Ttvpf+8DAuAFLgGSju4mSnry5cgR9BzyIQ4JAiAYd3C1&#10;h1d7+Pnbw5gvdu3hEgrYuz18Rgt52dI29zeRh1RSitWV+GSLWLyu1t61JjGn1pS3WRFrspVDvgGM&#10;tSMSGGex8RXmZZNhX2WNYknhbZrjDLYExxpsGY4117JuWXstw3GWcbl5KeDH2cbLUclhanrmMorL&#10;YfEIaYJqZx1z1hj72y3Xzjwuth+HWZyMJZvTwAMgy3YGZNlOgSzdCZAzjjmPuG0RfTrVzs6ArFpz&#10;anoANEG2yyFG6JDywAMkq9qcN9iMv0shpqyrGMnSjTRFSodroSzfkuceNMoSLtcKNFAuhRgRvrhV&#10;FCSqlPNOtG2VyyEGSQmUJZ0LBgRQdjrJoSzrmpve9tBqOecztly5ROIcyvKeQlnaJSe5aZTLJM6Q&#10;XCZximQ1PUWaId1d6FRqdQSa7kpsSCZx2ztHeTmm0lLuMomxNw81nby9VfGymcWV2JD836ZNLpOY&#10;k1HbNvlMYs6Vb5Es4xiW8Dt2mcSS3dwiWTVPkayWp0iW8XLjTTB25OyuZKY8WcY5gzTgyep4Nh+4&#10;ROJs6XSJxJkWuETichlX0DuXSCzHehrGXSJxcQhFSJZxua+mRbKMp0iWcTkf1CJZxlMky3g6QblL&#10;nZIVhsJXVQtyJKvkGZKdVYxduPqX1tRfdhA8zb+UZh+SUVa8V3PphGR5FfG5dEI6oFXENTGjn31I&#10;FhSJV7fRQBwfVhEv8wC70Mj5hb+K0sXFcbWp6TkDdOkq7Bl2Kw3Epauo3TwjLiHaDQyTKXHpak16&#10;6zdmTf3NlGBN/c2YkVylXzT198lubzI5OJf3VcfvrfND6vcGCCYSFVPnsj7F781CgyRW2t4Bai9S&#10;cnHBILtWym/0G7+/7OEvSTHue/YlxbjfcE0x1llVx0SfPDaaYQx/Ti8EoKnDg1rfmp1blyF9mT7l&#10;paR7GOtBCZKiohCDfdhtnNaVmRMbJEQK2JzUoANSVGaQSCdSWGR7IyDaM0jdm0s8pEOK9Kn1wz5z&#10;UrIsDNolCVMDvZDPdsCE3PFQF3TVLX3KpMPmGbabPVbFsgFtE1IjPZTQ1kANWWpXo9eo1Rq1ev5R&#10;K8wbu1Grosh7j1qdi0312ymEkx0It+4JjhM05SqsA+6USibTMor5yIZJrDcogbG+oN93IZykysha&#10;COfiwzXl02CJqc61338hnOL8br8Y3Du1ZQHHmYpvv/n2yM9SucoqcvyMQjhZ1RkYvtvXrYVwMpqs&#10;o/mXLoST6NNaCGfjwlccJGi/Ox++Oos/u39QIZxs8bSrpysQ4pZYu4CuhXBeHqTla6zBktk9tHus&#10;M12KZCl/loVwEo3y8ausUN6pjV9lpbpw7GpLFKVkhMWHfCGcrFWWc6fnazQsjmxQZhU8IZtah7of&#10;HaD0qSKu2/eBuISIkAfF7oWBuMRNcBhgSlziJjwFD4M4ZBVS2zmQPhaXrlaPX7/tazQsiw6g4njh&#10;fY2G7d5dL07BDVJnZvRdDnZtqtO1r5FkYpC+IwlmCl2+1Wd8V0Aan5UYxVoIp6lxRcsmKcGpm4Gf&#10;HjzDnPusCuHIEe5+2GhKSBjrI0mQRL8s9bzrkz3wv0ohHBhTGO9BNEKjWYMQgooNykuo2CCIMC0G&#10;1UIXRifVNdQ2LTcIS6yFcL726itfy7AQDmxuGq6aG6Mo+uSPQepzjMTIHTWBJqUARoVwBKxafNok&#10;fUqkjF85KITD1uOoMAJLDepgTAnxhzyoI8Gm1aBwhZA1iOjOlbiZk5Ko4iD2uNdCOKyFg5lKpu05&#10;qUHU+jdeCIftgtE6ARcyvsYBE6JfasTqx6VP/simhDAw5etHIINNVsXQJ2NNik0WwtFI26CWyVyJ&#10;mzkp0cNRIRzW6cHXLRkPe5GaLIQj7epnTzzbQjiiY4f9dBPJshzN97qsDZRnUmMnxZJvaU2hWFMo&#10;nn8KBUyW3RSK8iXuO4ViOVzobhUsX6iEU6aqbSUcqgHJB39h9fNK86SDv+y5ByiwbETFBjuLX5tf&#10;Z0WshzyDsQ5yHL+Cf7zFwaxWow3l6mKpc2nfhXm7yvBtyi0OhmcrUw6Ntd2ygWWujNLigPqKUy75&#10;DtrjgpxJv9zR3+UwaZE7+4vQVUiRO/srpyzbzvkkiqxVlm7sQihnJYCyhPNNDy1R2HZsmQJIAmU5&#10;X47KQb0Ay7K+HJVAbtAsy/uCO+9DtlwSxbKUg6QtFiWy1nFezjIsq+V8yVEAZdUcGp40yzKfKZa/&#10;TiiFsszjZpdwDH0WxVk5VtwS77IoODAcdNDxjkSnkHf83ZbRDIpyxQ3tSavcWeBEseAV2SIlw0fb&#10;ufo2PiHZ9g77/62QXLHeEkXBgArFuV4BlFN2vtU+gLLKzmduAyjH+esSjW+hyNirrTpPNMEdBF5e&#10;ZVBO1UuiVtsql0qRfs3+KHC5niiAsrTz3SZB/xzr5Xh5gGRZPyuXXQVIlvRMFdxRYJxhDvXc5VJg&#10;Egq/PpdLcZZ8MS6Xgg/Ltr1zR4HPE0Un+7vqQbYa79wqlEFZylMoS3mqB+5WoXRt94qekO5OA3P5&#10;i5Yqdxp4OSlnSltNcMeBM01wx4HTScGdB040waVTGM7XwP4a2Gd/6hrYb6J/6w03WVLCesw1Y+b3&#10;d8z16dFurJEl2o1V8AklErHYwxvRDyyL13SuyPhepMgWRbPgBZ9wuWPR70mJx31QtvCUidiLFEaE&#10;Wj/Agt+AO9lvPna5M1xo5HlAP/bfBe1Ms9k0iKFPCYzQDrN4qbrUknuBxGAl7kdOXrvU5CNtlj61&#10;edwL+An676WMEGofcj57KqIcw1fQl5MhGxXKFAUQjxg+dW2+PrkbonN7EpOToSM0deef9UNj8gUu&#10;Z/2olwRVFySo9Aj+QrFB20TppqT6A8pIfRnllf216WBOikkmD7YdXcIkZIeNTldMYnYLdmM9+uX2&#10;igWb0p7YOXaa9LXgWuSuGHaREx+9ZBqN5gZ96SBYJV0AaK9pwsfgCgshdzAHykid9TVbhh3HxXvt&#10;mpRidRy8kdwPoH/QeknjHDAhX/mAVVn/R7eyqNhgMfhCsYEy6jw1UG0NiQ4+FOF29NmRx4K+gMFH&#10;PDklTIrFc9UaX13jq88/vgprcje+WnJ/9x9fPRKjar1pZGOd8FyJsb1PwzqEyckJQw3rmI3PYui2&#10;3ucS/2pRrP89RrGO4OIobUFcUDVGcRHVDMbGOhIYG17KbtGgfJZtxyn80nLjSimnQJbjEjsLgCzL&#10;2F1QdCJgaMwzbXhqq1MgF0aNOXIx1Kxr600jbPT1z7xg1GAsbHS/1Remr4Ck17NvuweTSNmIGX/2&#10;7cl+NNqarjeN9DYvxBCIH7izRGrkGhHLmSe3dDPNUoM3rgbxDz/cXF6/vLq/+Hzz8e3Lo8Pl8OWH&#10;i5vVIH7+BjHWBDaI//368hEXTr2/PuDCb7FFfPDx9tt3ELv+0/397ed31xdXD9h+FpeD+wP6x8Pd&#10;3+4Pvv/8r7dXKDtz8enxtoQHNJXw9ocfDn7C3x6+oirr+KzbRET6kvlKPl2y9I/v7h8e//n69sMB&#10;/fDmxT3aXsAvfsRVTzyFqAgZkQ+372+uvrt5/7784/7t99++vz/48eL9mxfflf/EZeLE3n8k4Y+3&#10;9Gc6KdH/uf7pUa6Twk8Hn+5v3rz4n3P4lg7/fHT+1XcnZ6dfHX93/Pqr89PDs68Ol/M/n58cHp8f&#10;/+W7/6UGLsdfv7u5urr++Nebj9cHP314//Hha/zPNy/ePT7eff3y5cPlu+sPFw9/+HBzeX/7cPvD&#10;4x8ubz+8BFX/oM/rw83j9f3B+5sPcOMc0n9sdNO4/tPHK3T74uvHi5v3/PNL3/xv/ohZExzos7Dy&#10;Ugf+mz/ST9/fXv0XlOD+FoOEWfLH63v88O72/r9fHHy+v7h78+LhPz9d3F+/OHj/Lx+hSOfLMSUb&#10;PZZ/HL8+JfPw3v7me/ubi4+XgHrz4vEFqhLTj98+4l/4k0939zdv3+FNHJD6ePsnKN8PN0Uxtq1C&#10;u+kfnx/uuK34QUYE/3tuRD7f3l/xbEc/3d3fXl4/PGAG/Pu7i7trjDfhX/7bj2Dg5grHDmES724+&#10;S/RDxP6O74UYf7j76+3lfzyQ0rnf0D8mv6njbXJv+XS2yb3bb0odmPpNXX7ib4qaoN8R7b9E299e&#10;SeM3YLha9rHNbvPvkt2R3RwlexG7OUpQMEHUpiQo6+bzIBkky2+2sVo3n1sFyzhaN5+8Pvb3k+vm&#10;M05FozWu7Cb1rEWfxnXzSesTh62ZuX7QdF5msMlbN5/WiP5/YR3f334SI3g1iP8RBjEl7ewaxCXi&#10;78ze/RjEKPHCm0xO1tgaxOcwg8oms+Z4PckgLseKgFn2Tlub2VrEJyV4wa+zAQ5rEpPJ1qJYiy1D&#10;sSZxjOIs4uLhb9tiQwVJl2yk4FUCY+MECYyLEyTMuIhMKSnYctOGZNpeuTNuGY4lOeuXM4txXiIa&#10;LBeTSYEs0RmQZTobdtrw1a1Q1jXLdQZE9sgIyMVkcA8DRYlatp1dnDSJKmbUt+VIVqkzJKvWy1E5&#10;9BW0yfJdqni2muQPteF0Stw7SzjOi0Yq4CsD81WEbZtoGqwclAsE2zb5I218dVyAZKeQDMkxniJZ&#10;xsvxsaBNjvEUyTKeaDhl4lQGlpQny/g51QYO2mRVXI7UtDz5E20xkj/QxsfsAiTLeLmQsm0TZQZt&#10;e8dHiwMky3iiT5Q8NIFkGc+QHONpmyzj5UBU0Lspxt15tnLRYovkjrPJyaqWJ3eerRwdC5Ac43w9&#10;YoBkGS8XMAdIjnG+CzZAsozj1spIM93NlstxsmC602zJikl1SLZawNdttm1yh9kSJHeWzS4I8OxW&#10;x9/FO/apl/qC4gzEHjW6CY43W5vJnSzvezWvtL/txVDRJtnV6csLHrKwZpb3kaHihKwRhr7wGhTP&#10;DsbEfol0iNaCsBmRa0HYjJm1IGzGjKQBbzCfG1fskzNSsByWjBQsLuR0297yx+43OcFTX7r9vT9d&#10;wqtCFdNf6tP68qD83AH9pT7dG+ekauKSYuiTsabKnYrQ4IXIbac1ZE5qwIO8cU6KrsDr8SVg02K6&#10;CCpT+mTGtGIcrPXeS6EtxAbM+K6Y3Fi3wDruoU2K6fmTAZqM1KhtpPjUhUFa/aSY3OAnO+Q01Uh5&#10;Y1PuqWL1AEH/i9KrMAfHe/SoxKBmJe1SiTe8vDemWsb0uN82mV+WwUWEu9OQKu16IGHNv3r2OSH0&#10;xey6wMssvH8X+Gs98Xd4iE8G3+fWB75g6UoyrX5WVsgp18Mqn7f1cFsvOFfjUW/81lNuHSoZjt3e&#10;Zzh2c6+V0ZoG2d09p5hIusy2PXZrD56wtye2Cn1bIetNSXCsK4VvXWth3MYexc4o+b5pkHOGZ0jO&#10;G47T0QmUI5srHzV9cyXfcHIzgbJ8Z+PmXOLLSfHRBh20lPNNSy1VuAXFOEFQ6izmyrIuRczaDjra&#10;z0pFn7ZVzi/Ot/W0rfKOcTk+0Yygc4xLEbOmVd4zzqXVglZZ2lMoq+bQqJgrLLNbRo8ophEouveN&#10;px20tHNprrZ/U6w737iU2WugvHOcy5i1VLl6bymUnVpwmjmminIBqgeu+PsCqnZKvvGJpUYXoEMT&#10;UE7Z2VEXdNCyLkW1Wq4c7VkHnYM8U3bvIX9drlBsW0UWZuVK6o81rfIucnaOBlCWdqnP1UI5ZedC&#10;dAGUpT3RdcpLri1PZlDySVSZjHNX8S0Bcg7ybP50HnK78K3+2tghvfprM5fR6q/NmJFEr029sqMf&#10;EqAJHHveTfWKDMQxYRTxshKwi45McfxVFFGhiZjEMdfyjrqPLtv5TXWDDMQxoRb0ubgK9ussrg6g&#10;Abp0tdbQ6YvHF3gxQxJ2onMeBzi1AVL4QAHy/e9fHHz/5sX3bJHfXTxStKqkCOLHg89wRtAAlXN1&#10;56EXU24IqJUnMi/mrpy6GfTJPjKtpdT3fZU2gfi+lBZLgQ3U86ZMimkhl0F9CukmjPPuS9UXiEPu&#10;vbbVGj99J58WxRgcxpMvU/ZEqYdsUowMeozB6JwgK/Go/BDttwhsUNZjUkwdZAMv8KRYdd71q+no&#10;INQr7lSz9ckaLlEYRLD7Iy+EDKqm8Bj0FVza3xfKPs/VC7h6AZ+/FxB7pB0vIE/6+/cCnp7Jhwkv&#10;YCkVZbyAVLOhpMJW0+dJqbBLcg+x8wLSBptfZx2Fds9Y8v2oquCOz83u1MumqoWx+0VcMg2PRgtj&#10;t4sJjN0rYtcVwti9YsntaVtjt4p0k3OIY7fncMKE7DgPIC4OjJGcC5Cz89o2uYzYHMpyjc1p3CrL&#10;tlwg0dLtXYDZ1dj+2oeleCYDLEv68qo47oIuWt5LAmKgBQDf7uNTKOcDRBH4cAS9D3BJWuV8gKdJ&#10;B70P8KhUeG87SLk01QeRfS0UJatC+OLiMXQ+wOxKcu8DTKEs7dlU4BNkj4oXt+2gcwKWaztaXfA+&#10;QHwToY46H2DyBbo7H/hekqBJlvNkZsFfbSlHDm3cIju5ZDSRBVQHD9XkYyRL+FG5Ciagyeo5dCVE&#10;Crx/LZLz/sG1HiPZiZxvoQiQ7OySIlnCUyTLOKcRt0NHu9hKJnvagjZZxjnFMkCyjON0aDgdOOdf&#10;huS8f+zGb9vkvH/wOoeMu/TYTJ/8dQ8JkCWcQydBkyzhSzbX4WTdlnEO6ARQlnFaHuPuWcqzaZPS&#10;XuoIZ1+wy4/NFAobsC0SYm1hm2gvXF+XKZS76wG2SIzkOE8WBarSuH1dhmQpZ790S/mJpTyboCgt&#10;pb4uU014C7ZC7JhuP5dTbPaGSLSPq0K4vTgmCmWUt1LZOoVLH7dCqUZRVLy+MNNzOj1WhZyer573&#10;2HG5et4zl+7qec+YWT3vGTO/huc9jUmQiUFRA1gRMzEJ8QFvql9xEAbAylXQ1bM8EMfyVMTVX90X&#10;jzOl066Km3tT0yMH6FhLqDFYomeYQXopi891VRJEN9U1328MLbfUGKyoM42hJbWIz42qJJNtsDIa&#10;9KdHa2CllGgNzIco55wO3qKVOthZsGZHTD3Y+mRPtviVtb/6S32ykKRQ953PU0JkjqDpfSQUUyeh&#10;fpukoH3fAQ/bqUDBw8MDpP3SJ/ePaqnTG+Ha6Itx6xFy6IuxStf4o75Mn/pSFsPUMINWNVhR9OnR&#10;hmJQLfSUiOm/9Qvl4DDo4WnO+X7EREFgg3Zful8xjR0OCuqT7U4EDwKWeiqBdwhpGE/jUfsR01jZ&#10;AE0mDlxa26dXPi2dWlUh9SlzB0vBmdnTD/6wRlep81d6rhOfvkif/MIpIX4fDkz0GoX9DkYSU1ZP&#10;SMiqq502Rp/cKLF3Meo9rDkpsRAHxxBEcwaziyynAyk5WLJPqdHBGJ5+4NDs8SXf2uBsBHleaHLv&#10;a+CclLA6wJIRGq0TvMwNmJhaxaeEMHxlZhrMmpNimvyApbM3RKJgtML2xGRyHXzac1KirUgJ6b1R&#10;pAZft2jYXqRkyh9giYYNbg4Ts20wgYkeDq6dUan+9/FFUiPz4pVaF/0VRle/gfJMauykWPItrTkU&#10;aw7F88+hgF2zm0NRltD951CcU7Cx7CTaHAqyYziHQm2nJ+VQlBglMDGd2/wI6yTnCEB5mxWxHnJ2&#10;27cwoKx6tRMYLJxbkZLQ0cJY57jkLDTNgSEyxLHhiAynjUa07cEMW9+V4dC2twqVgjRLC+RSKJZy&#10;8ol3cZZol0LBAYQAaYJqmn1rk/jO8ADIks1BsoZrlz1RykBFfbNsZ0CW7RTI0p0A+cSJciKo7ZpL&#10;nMiArFojtIeQawA0QbZLmlgOS1ZBgGTZ5mh5w7bLmaAwU9wmSzfishT/a6Es35KNEzTKEn6UfLcu&#10;Z0KycVoolzXBVzO1rXJJE6A77iD+bqu9XCgpgLIqnkNZ1jUZpyHLnZzic5BBBx3tkiLUQlneUyhL&#10;uyRhNEgudSJDcqkTKZLV9BRphnS6zbvOKxzpbokie7MKSepE2zs7i5dqZ8HX545NYeUJNd2dm+I4&#10;ftAmy7gkPDRtcqkTnOTXIvnUCU4OapEs49n861InJJ2jRbKMp0iW8RTJMs4pJkHvrJKnPFkd58Nz&#10;AZJlPJsPXOYEB99bJJc5kWmBy5zIFmGXOSF5jA3jJ5ZxzncI2mQZ56pw7RRFQZn6IaRIlnFJiGzb&#10;ZBlPkSzj6VznUieSFYb267XhOZJV8gzJzipmfVlzHdZcB3Yxb2rhoX4MEt8gbZR2rkpLw61rVbgs&#10;AWA9ZZgxs1aFy5hZcx0yZuJch6cnL9B0R0dNYVVEyQs8dxY7Ae/KchfE26xiGkzTJwfVRGgQtd+n&#10;lFYK66cTiKO533i5Z3wQFoEdhqVjD0JyQLaPhPALva7fcPgJilQ/lKkpFfDn9KIw2N8XMBzy6ItJ&#10;y/rxQNqIUQcGpddUjFS099Z6qHhKbBABFrA5qUEHJHY1iBxKyT3of6+TElMbxCoRtCJiB3FP0em9&#10;SGk8th/Foz0taWxfLySONGBCPu5B2o5E3gbRd5HCdqTHvUiN9JCnzDmpXVVdw1Zr2Or5h63guNgN&#10;W5Uldu9hq+VQjv62F61SuhNHrc71q31S1IoPyXIOlQuVWA/FaXEN8gutkHVQiN+zhMqtjHVQoDQD&#10;+RhbIOsSEidcA2Q9QoCIgaxHSAI8DZB1CKVA1iHEZcNajpw/iAustV1z0SuuZdYi+ejVaQlfBVCW&#10;73KSMUByfB+XQEiAZAln11JDkz/+e5SogAtglXN1QZss4ziLG6qAuxUHoUAKzbRtspTzVRht51wE&#10;C/7xEMlFsPi6yADJEp6pkzv5myJZwiU81/TOHfzlE59Bm6yKl6tVAp7A3NbByEfYAiSr4ymSZbxE&#10;+logH8A6Koet27FzASwpbRhgWcqzyQkW8bZ7SzY70ZaqelmzWQVJplshuYUmaJUlnc8NBh20pOdQ&#10;lnUJ8TSaQJlHtelS27BtlYtgZQPoIlgLF9kLoBztydziS/9lM4KPYXEAuemgi2HxKcSgUY71ZHJx&#10;MaxscnExLD7W2o6fO/6LkFk4TbkYFgIT4eTiYlhnyczpjv9KbKbhycWwUBEhbpNVdIletEhO0fnQ&#10;bku5O/8ruSgtlFP0TA/c/TjZNEzZhkbRE9JdGEsCYk2rXBhL7iRqO+jiWNmk4OJY6ZfsAlnZVEWb&#10;zW0H7VS1hmjWEM0aokFQKiqmSIks8Jhsqu+rH7wS7+laCPItuWFLTcXbh4OfQOB6HDWLLND6RCpW&#10;T7v0VezXCNHsIcyBpZrCHFgIozCHHE+ECS0ewCzS0QhqjEOfHOuYFFOX9dmuH9Cj6YUyXBMaZOiv&#10;9ckvFX+uuBVSMU2sZ5vgqWJke0N7Ri/Vs2yDcpm0ZSW0s37kQ2tSIijWc9jCbCYwaGxPin3lSy35&#10;qqTqk8mVhg2OE85J8RsHp2e48TgU2Wu7EDE4fiKs4nBPD0uGCIZhT0rGG/ZxT0p0bC9SotYDLPlG&#10;6iSmo6dPHkUJxQCy13q5JGlw9OeLpPoqWJyZUNU5qVExWZ18BtOFitU5T6nS5xdNZTr5DO6fmhST&#10;g1yj26z0kG+tdaBN16cb9VGlW52NB+WG9QqtQZlYFRvMGF8oNjhbJV3A0Pb0W0KNg4Nm8kUNZiAZ&#10;qTNdOJV5ffIIyPFDvLjXrjkpupUW38rgjRJqHLReQo0DJmTOG7Cq4cHBEImJvgz0YlaMyYA/q8us&#10;rtID1RY6Rh+KcAvfQvelMlCjj3hySpgUS2e1NbS6hlaff2gVXrLd0Gr5yPYdWj0/PWTPAqr/w5WL&#10;WdkUVaaUoXIgsJbKf1JotUSegFlesr2AzOZ+F4cuv83GTK0zXg48tTg2BpLgWL9wimMdlHwioW2Q&#10;dcSzV7htj3UKZzg29pHhWI8wh67a9rigKp8taxvkgqopkuU6RbJc0w11cMMHjbJ0Z73zUdUUaoZw&#10;f68ah3qDVlnOUyWgWk5bN3WGRRuqrRSfxGt5d6FV8BSzRUlwFSv5VFxoNUeyvGdIVsvN1wI3wNsr&#10;uYbkgu4jKR8rPEHy/xL3JO93N5qB0fcc8YSzUaOhL4y+wMjb6EatL8x75Y3ulfvC4u7ShMi+MH1g&#10;1A58Q2y5DsSlj7Vox0BceomPYQpd+gmFnxKXnnIVVYxwvzHiJfhFz0lwo0THftZVOfjsimMPH3zk&#10;2OPh03115tXTJFmV082LPnkTo1KD5Eux3OekRj4GTEdQvzkpusiH9ULbrU9uv24pJsUGDjFlY+Q4&#10;q3I8Jaf+Rh4pWU4GUrvjtNr2q23//G17zN67tn3xmuzdtj+jXBdMG5gQzsXsvv7p8eAScbCFjBIu&#10;9qGTxdNtez5ZZw13a9vzaczyNitizR4c26X8kbLGWhlrbiYw1ubJYKzNI8U1mua0hmbbHGfZF+MJ&#10;4VnMuLbJ1sqUvJGmW9bGzNrjLHs5Z9wAOcseOZUwx9sW+WIfCdPuxuSEal/sg2sqtE2yZCccuVxJ&#10;SQJsgSzbGZBlOwWydCdAzqDnW1La4cf/sZZ6SLaz5iUXpumaM+cTsulcad0WUFH58ANxmZJc7KPR&#10;yLDYR9smS7cU+2ihLN9a7KOFsoRLsY8GyudKLpwe10C5XEk53N9C2akEs0hMlcuVlGIfLZRjPYWy&#10;Oo4vLv7ufLEPzpBrO+hoT6Es75l6ulxJ5PaF+kmO4KpWGZJLlUyRLOuSv9l0z2VKZqT7REkua9Mi&#10;Wc6l2EczfO6eFCn20SJZyjFFxzxZxrOZxSVKShGLpk0uUfKUs7CbNrlESSms0SJZxiVlr0Wya2aK&#10;ZNU8RbKMp0h23ZRiH22bLOMpkmWcL91up2CXJpnNBy5LMls6XZZkpgUuSfIVl25qeueSJPG6UJ9c&#10;jmRmF1CIo36cUuyj0QJf7CNZF9w1KVLso0WyjKdtspN5OtcFxT4annaKfSREuWtSkq+FjjdWnsz6&#10;iV3j6sS6+Njkvq1OrCz3TU4gr8U+Gp0RZ9GaSdows2aSZl/TbyCTNK3j8xu42OTpznLawZZiH0cd&#10;Z7nGZzJnOe3J4FxSMfUx61N8zSyEffWER3ovUlrso9gdqf9YUlf6jZc8pH7bJT1qD0Jy8UUfSfJa&#10;+g3XC1Q0tqVjok+JY4g9sK9iHzAjSR/6xBfHI8QwAD2NUDHxY6XjKJxNimFAey8VsJEUrPNxB/Za&#10;7IPjfYNIklyatJcyHpJkNcCiw3FgYiAlVa4GeiGfLcyN3ghJBXoId6WwraUR0vCoqr0+XRhsVOyD&#10;sUYKJlEr9rqm2spSu9/uGrVao1bPP2oF381u1KrElPYetTqXtGSKWpVsVpORRr7UErXC7ds8Azw9&#10;agVMQNnYTePf57dZEeuC4xPGLYz1TpR4Qwtj/W98jL6Fsc4gPhne4ljvW4ZjnW8ZjvUEUV4Xgg1t&#10;g6wnKOmXi1oBIgZyYasMyTLNNVXaFrmo1XJUAiAtSS5uxZ7FAMrSnUNZwot3KkCyhJveYXVYvVO/&#10;Te8Uhg65U09JU4KalJ0XtPPnpynJCYP+RkEOZAwOK8xJUUYRWVT9N9JUMZbS0zX8faamkliN+AK7&#10;ph5bVLvtWi2q1aJ6/hYVFttdi6qYIvu2qJbDZZsIxFunrUlF/t1iUdVLyZ5sUfEezlpL1qDiaB2/&#10;zcrYdb4EoVoYa1BlMNaiSmDsCl/W5bYxu8t725ZmcW9BrDFFNkILYi2prEPOlIphnB2V4liCExxL&#10;8IJYPkKYbbecGZVQ7LP6UyRLc4ZkieZqYkGTxlS7hP4Mx6X/xBy55J+UI5f+kwBZsu2grfZhXAJl&#10;jV5m8ZY4evlkYxXzVbFV8b3ltmp166VhAqDAdKxy6oTTp3PG7RpyXig29iKZwdvED9d3QbOQTICp&#10;nUokoXuTYoPiBfzKKaHRC5Murpbxahk/f8sYdtGuZVx8+fu3jI8oK5q+3zZFngJ7e86QB2TH1Wgy&#10;mFLDmJJaWxRnSsSJZ84ujlGsXcwGSZtE7iy2GMYabBmMtdcgE/WptY3b1jjbGDfkRTjOOM6ykF1u&#10;fEkVbEn2TsYsyd7y/DppkSM6Hi6XGo/St2HPLNNlIxMwZJk+oeTjoGOW6gTHWcYJjjONMxy7Cyn5&#10;tG17XFp8hmN5znAcz0mCr8uKz4As0dinhJmdVDapJiOW/N6gZ5bp7NtwGfGlNmsLBPtm+7IUyHKd&#10;AbmpI1FqsnFq1xKldnWDM47IQViBSonXoGuO7HJYulVrlDnZApWE3ADIkp3l47o8+BKnaIFcGnya&#10;vG7JTqYilwXP1brbrrks+AzIajbvrgMgS3YGZMlOs3pdtWDazQYcWbJTIJcDHwO5DHizIq674nVX&#10;zHuaX/RgeponSOsG7MYNl83mvTbtkhEfiuq30upQxDWc0T+DT2sAidd97ECcjdi1OmybpIuli4hE&#10;RSvOF+gT+Wvk9D7ZT4PZ+JfN5qxaqa4Xfbqcz/1IwT7B+MEk5OHTN+mT3ziZ88lYfSg6WYQX9h1R&#10;dKxmP0I0dkMkEeL4QeqJmpRKHEOeUMl8HQzhnBSV7EcXB62XknMIbfcGejL/j0kdpJjSQVC0a1AN&#10;VaQ45pByL1JrluD5n89PDo/Pj//y3f+S03g5/vrdzdXV9ce/3ny8Pvjpw/uPD1/jf7558e7x8e7r&#10;ly8fLt9df7h4+MOHm8v724fbHx7/cHn74eXtDz/cXF6/vLq/+Hzz8e3Lo8Pl8OWHi5vVc/fsPXe0&#10;ndr13JUcvn+A504rPLaeu4WmCXbd6bL/pKC2ZNQV08165uwmnP0UUmVjW9zO7grPy9lvtG3HB4h5&#10;qG6KecfTwNgN+LKUA6gtjt0ULrxxboAwM9Z3LSXkSmTtNMhuCuWIdQNkN+CAwKYwALKbQtnvNkDO&#10;h5ciOS8e30UDj8NOu50Xb+FbytreeT/eYUKUi3IvfE9ZgOU4P2LXUNsuyzofkQ+gLOvLqxJ8D7po&#10;eU/10vKeQjmXHt9H07bK+fR0X9900IW7+a6yAMrqORWNIDdaC2VVnfNGG/301S4yIEs6+RoC/cTm&#10;bfs5ZArqHHvlJqigb5ZxXIwWds059hZOrm36BpNr2ySpJdCQBGfPVgjFIsLOuUIXXBOkBbJs8+1N&#10;beecay+Z55xnL9NLyluss08GNKPgaOMWCHcWx3w7395ZogLOuZdDWcJx12JIuHPvUfZ0qAXOv6c5&#10;1o0akDlcqcrmO1fmIoeyrKPIQ9wqS/t5qSbQKoKrc4Gs9xDJ+fhQ7DKkynn5pBJEo5zuQrBMp9yF&#10;YCmSU/Okd68t5dmXR0ee6rhkkyYVvK5C4jBue2cZlyMEjRq4OhfZ2Pk6F8kM5epccPp/O/nShm7b&#10;8IQnV+diydZPV+giGzxX6CL9+FylixTKcm4mBGzZ1mz732a2fepMpatRsXPfPOOCpmnbV79x5iKn&#10;mB6NKq877BXteNRpdSdxLODsMRp4djG1FXF1/w3EsWIU8TJvjxuDZaGIq/tqgC5draVV++K0pBJ6&#10;dWgNxKWrWBpnmJE7ejZY/6bEpav1dO2gMdLVeiFPX/zXuFUs/VbjWhCsDE86BATztZRfiBMr5UyO&#10;uqCzxModMXXg6pM94/Bbkuoolv5Snyx0jrUTQqou+kt9shDuYC9SxUYBB/pbfYoU5VkDq5am1l/r&#10;U8QkHoYH65z+Wp8iJtmV+Nb7YvxSaPKM2MDjS/tE6sKk2OAuGzhZmLb+VTzwVjBvhzqDKBP6VOL4&#10;48b+ud9XcpjQOAyul1kOeW4Zea5Fj2TDng6/6OSexPSGOjZU05fKSjDqAk6SzTBCbhEibkSwjMNg&#10;vHiyHBzC40DEQJG4WQOlnBLi1w0+Fm746MNjEgZfsTLa12zyaYD3/vRCW2wI9WcquW+oP2dMzZ57&#10;F8Iep/vZ6vczEMO1iKyjfTT9aAc6igsgC9qgHrysEgNdhhuioA20WcWwA+xO2YI2KVYNJJ009cmT&#10;5zlPxYMYo7A2UGpUsSfSBrVPZDz3IkX77vEbZc4ctF7yHAZMyMQ6YJW8emjXYIi+SGqgPDILDDSR&#10;vFVoF2laT8V0kRl8JGKY7ukDnvzOk/lnPcSxhoKffygYq8puKLgs7vsPBR+Ts5E/9eaeA/IV7fkU&#10;xwJMzChZJNgkrVoRLIvVtVqOPAQwmOG3MsW93hTrRU+3IiUQ0bbGObLZF9rgwL4b4liXanY/Aegd&#10;4mAirjIZjgsDczy57ZiLAn/BPQcB0gTVLgRc8ueDIXMnnROu3WEOXLyGkEjQIst2BmTZToEs3QmQ&#10;i/2eFUd/2yIX+82ArFrzPQcB0ATZO/ccJJrtI7/xF0Ie1qpuFFQI6Xah38l7DpKRo41lfWF2wsgH&#10;fxH9Dlvlor9T5zqgSQmUJT07tUDOidr0HMpOKJoE0MwoLgSc6RSZgdsXzt1zkKinCwKntxNgp1Tf&#10;lzXKxYBTJKvpKdIM6S4CzLcTtN+MCwBP3XNwWpJwAiRLeXYyxx3x4HsOAiSn6Gfx5+fjv8nXF8V/&#10;G4Vy8d9s/o3ivy2SVfMUyWp5ejuBnVzKUahgKnfx3xTJzuVcjaxl3MV/s/nAx39LNkiL5OK/mRa4&#10;+G+2CLv4b3auyoV/Oc8saJNl/AvuOQiQrI4jREyZCY0WwHe2nQvSNlkdT+e69p6Dtk20eatTT45k&#10;p5Xka1nvOdhg6GDgb9Q72A8ikS1J0jAXeec/EMcQFHF1Kw7EebOx+X97WWcaL1tj22tseyOF+zZr&#10;bJvCruQmuLt9OMCVi5vfQGw7/bRp7aQ58mRuBpZa5BusgTMzMF32Q+j1ftsyAz890I5F+Zc9GYd9&#10;dc/XTNs79HM/UjBUgFXXOA116JNDHmRoQ0pXNv2lPllIznH1205GCJD2IHTGC2gfSU539BuOyoal&#10;UaqU2i19Ssxc7AH4c3qDs9DBABqdwTvJm0OUqmrry/SpL+UvZhA8od0DoYm5msa4hbNJMQxor6cC&#10;Nic16ABCNdT+QaD4lJV1cAZQTjAOYleT9xxwuwaRN9H8gZScYBxIycI30Iv1noM/QsnvLh7ffaM/&#10;lFQqmuw/PTz+8/XtB1ozH27f31x9d/P+ffnH/dvvv31/f/Djxfs3L74r/4l+O7H3H0n44y39mao/&#10;/R/ceSzZWnT78af7mzcv/ucciTGHfz46/+q7k7PTr46/O3791fnp4dlXh8t6gvH6/hEHNG/v//vF&#10;wef7i7s3Lx7+89PF/fWLg/f/8vEBGRrLMQWGH8s/jl+fYjU7uLe/+d7+5uLjJaDevHh8gbII9OO3&#10;j/gX/uTT3f3N23d401KMpI+3f/r0ePvDzSONHIWIvr+9+q+/3cs/Pj/cffNH+r/4QY6R4l9zx0g/&#10;395f8RlS+unu/vby+uEB50r//u7i7hrvlnjU3+4Pbq4wkWHe2Alb8dwmYn+/o0ZBQe/+env5Hw/a&#10;2st/+5F/Q2IPkDn4/vO/3l5dv3lxgW6VHuoRRJxuJXNwOTzRXLngBOM51qJ9h62AiebamJT1UEyH&#10;rVoY6/RMYKwDjqNfLYz1BmVhIut+y3CsLyjDwapbfTMZjvUEZTgubMXnQdqO/dywVYA0QbUPWxWX&#10;UgBkyU5iOz5sVSIyAZBlOwOybPMBjgDI0p0A0VRTh4095y3Ql4etSoAhALJk8ynDxqe4E7YqztcA&#10;ybKdxS3Je1I7JydOAyjLdxZsggU1A2UZz6CiuFXbKhe3yjroTi3K8dwAaoJ1H7ZiR3WAZFlPNMoF&#10;rZbXydfiolYZkuM8RbKcJ0i0um4VgcMVbe9c0CpDwmK2ReJLpwMky3g2f9sJfOFQU4BkGU+uofeH&#10;FjmQFiBZNc/Csy5otfAt5gGUpTxTcxe1Ws4TPXBhqywc48JWy3kJGretcnGrLDxLuWnb8UuhLOtp&#10;oMGdXFxKSUk0btcicKGrHMvregk8BliW+DS845Q9a5aLXqVQTttTKKvtqEEYh4oc8XyfedtBd3xR&#10;zsM2K4Q7vZjOMO6i7uwKeRfAWkr9xGAI4aLbKk0WfXQBLKm60HbQhbBSKEd7Nhm7GFYK5WjP7LJT&#10;q+8plFtNj15TkkTQQTvNZB/0qdP2o2SNJxdH/VazACslblchqoEQturM2uVZhJUcLwYqsWHOrLZn&#10;Hw75gyagLO1ZjPXM0Y6JO+6gpT2dZeimoNosPr/fjuCZpT2FOre8Z1CUB1/fl3F1bmlPkWZYp2z0&#10;+roUyZKezVbkK61IfOS+JYrS96tQNlnhwr2tUGapn1vKs7mqHCyq78PR9VARigO3SmXfcjksUKVO&#10;ksV5ObSs51iW9hzL8p5jWeKxiCd9tMznWJb642RmWA4t99mERUnq22HMd6VW37MZa3FFdbhOQatc&#10;xXdeRyibsha3NeUMjAjLcp99h3Q+a9vHHMtyn01axQlfW59jWe7TqWZxm9RMV90mtYNlZ5sUy+q9&#10;sd/hUl1LH6ylDxCdWUvmNoVh5bjhWjK3YYbSU0lnnnHJ3DRNgfbe1Pa19EGTfCKjWo/p9ZPc4tIH&#10;Ke+/RnpI2phT6Sr2iRwG7HdVos4bnOicEoedRiqG/d6MuBzV3WBPNyUuCox925S4dBVnVqfEYTNR&#10;28/muipXtW6wx5pBp00WoWMfNSUuXWULkOK/P5UALh5RBXU5vLvhE15jcekqtj1TjZFRxd5mRlzL&#10;JmxoAzP3B9Jb2qXM/YEM7XI4N7aIJzL9KMk1+QbpM20qppq0zaud7LRcroRE3MlO0waBVGiZTa6V&#10;ZBz8wWSnJd8GfzDZaTLnS5Ngsk+xpLfxLTWRqCg2a+xTysbgQ/ndZrNRzAMs7yWbjaH66WXJyWqf&#10;wzUlJAlQ/dfJ5DWo2SLFDgYkIDRYuKrqpY3WpyagTYrxtDF6KYUUMUCDHkjpnD4ZcIIXrL1ITeUu&#10;LpIzprOQMqVPYUyy1HRi0N/qU6Q0FW+QTYg1lggbjZIsmoOsMXJdE9ogGU/F4FCQuUrbrk/pg9xy&#10;MCtXa30pjD493KRY3Vgoij4VjTUSQVeeb/XX+lQx1qJBtiDCJDwOc5o7yPHT2lBDMfn2Bi+l46wY&#10;1dHgy4oyyJ4sHjGg8Q3fWG6UL30Kb7LGjgZLxGoGt6Lo06ONNEkr1gwUU8QGbfsiqYG2SR2XgbLJ&#10;SjDQNYoH0iffH3U5BrAXKQpIj9+o1V7UgNEh1CcPpSzBAy2jVIixklGCBqQG4yhSAxUTqZGGiQEx&#10;UDCW2l0H1oIqa0GV55+ZChNgNzO1fNH7z0w9k68cgbemoAqtWXu8W0OC4EDFYp/lpi5HSbFxbKpr&#10;3CZFsuGRFAkTVkXi+udtk9DzKoPpqKSONO2G8VKFOILaAtmgFGolxkAwuIdAPiKVALloIC4nQJSy&#10;bRJtKurr0ja5YCAHFgMoR3jGk4sFHpUUogDKUZ5pgQsFIlM37qAjHVUzwur15B7Y0lBSPYJWOdqz&#10;6wdcHLDEc1skFwbMqrK72zVKOlkAZDmXG0Eb1XTJqglNgN4SkF6JYZU8A7J8p0CW7qxrlu2puzUS&#10;sl2SqsSoG44oLlQVINFKd7OGBOFbIDuj4DqeUCnd1RqSY94iWbaRPxAjWbolA7dFcnQnM4GvqxJ/&#10;Ji5FlYtXtDoZZKg2LaLjFpXuk0QD3MUanOraAlm6UyCr3BmQZZvTcoKuWbYzIEt2tqRQkcJt/2Oy&#10;fW4q7hUJFcDlpmYK4HNTIRVD2clEMmYbwn1uKt9J1RLlLtWQHJMWylK+cIJdAGU5h86F8/drSzqW&#10;uaSDjvVsIcdeoQ5NCuUyU5EXHbaKnFQVivNL2v65uiopklXzFMmqeYpkSee8nqBNlnPkH8e9s5xz&#10;5lKAZCmHXRlDubRUpP6E6kmb8comFfgKW0VnyqtUaohZTUeUIoGypKdQlvQcyrLOJ1harsgnUZue&#10;d9DSns0vLis1vayFHCrmhckS49JSzxNV30lLzaAc70eJdb+Tl5phOeJTLEs83+DUEk8+28pDZmq4&#10;tNQUyap7huSyUjMkl5WaWS0+KzWZ9ciHXHuXzcUuK5VzSVuesCncIklGYzOru6xUTgANkCzjKZLV&#10;9BTJMp4h+axUzthsGxVmpTb981mpx4nt4rNSM9aXQzvFZLMxhYK3vGe6UALBdpzDSZSixFusTEPL&#10;pQ8VK1NRn5WaYrl9aLpbL+Gt+kq3X4dPe01oXBMa4VheExqbtD3auBIz2JzOpCmIV31T79boZ9/Q&#10;OcmCrkG5gThm7CKusdS+uIQe1rucmlFdExqzkmpS83uzJjTupnquCY2ZzqwJjRkza0KjWTSfnqqH&#10;PUXvhjdN1YB1K4t1dslbK6lBe31y8F4SzEZBcsljeN73cykn2kN9ck8lH1PKLudpLmwO0VG4XhYR&#10;mzWDm2Swb4YxU3OstT365HZxZgES4XuvmxLi18G/2kPihg9yfbAlRsNH6UXYCEIKvPbeh3QVkhqk&#10;CYpV2U+AkUJp/ffJbUd7EJJsoT7Sr5KgKcPTH2j4wwvzYK03PhTSpQEaFPVTsXp6QZVYn6zMmpmj&#10;5rv+Vp9fJMX6VdP8FUOfjCU5SuRU6XUTGUWshv3h1Hmu5p3ry/TJL50UkxTf0Vyic3DNv9eX6ZNf&#10;qlN6PWqgv9anF9uuEfp7fX6ZnNzyNphWvkhqMPvIRWrQpd6Izl2kNplax9/AILVuMmmOp+FB678s&#10;Ha7PxBz3qj6tXqxZbGsW2/PPYoOjezeLrUz5+89iO5fc+iiLjUov7ru+Ip8oynLYzMF8K2KjlFzw&#10;poVxcZsSomyqDLnwAV+eVNZu+yobPMjqGcLKq773rDk2cJDh2IhNhuMCNhzFbfrlYgaccNby43PX&#10;kts/XOoaR34CpAmqXeIaZ5oEQJbsrG+W7NOSjRMAWbYzIMt2CmTpToBcyhqyyBA5alvkctYyIKvW&#10;5yWOHwBNkO1S1ihtIG6SZTupO0cbmKraUl4xaJOlO6s7t1NeMRm5n38tWPPlusw1SThrPhWXuYZx&#10;i6lyuWtZ3Tky/w1XGZRlXfNh22ZZ3jOdIjNq+8K5a8ES9fTpa5xn0jTK5a9ljXL5a3PXgiVtcgls&#10;GenRtWCNJtBppkoU5kNKfWl75ygv+Zmtph9byiUu3SK5mSX5jl0OW1YPyiWxcQ5N2yaXwyYx/KZN&#10;Loctm39decUUyap5imQZT5Es4wiAh7MU7V3r2KVIlnG5FqzRgp9xLVhJT2gZd+lrmRa49LVsEXbp&#10;a1kFqOhasKZ3tNerPGX1n1xZRTQ8ZNxVVYTShV+Lq6qYItnVM53rXPpa8t357LVsqnPZaxlSsn6u&#10;aRJxBQmyJeEhw9F/cUj0g9K1eMFcQF3OS67XgjUxbHEdb2qwo8+7nDTfwH5iv1FfnApU06hWL/dA&#10;nL2pa5pEM0xr3acsOEqlk0nF6nHWvopRDnoRn1Pg9VqwjPd/2LVgWMzfIZYFy5nOHG5jr+xR5wlF&#10;Z/3tb73fnfZkGGUV01/qk6FEaBBb26eUpFLVNU7bo09ul7jA+42fCsFJsa1BOAaGNrjqC0m4oC9E&#10;VWyHrJfMXEjp96d916cGTngEsXD34hOlaCnARoU8pBJRXYb0ZfrUl0L3gIYB6L+UxWRzl0a5hbNJ&#10;sUFsUMDmpAYdkJAZtLHXTQnNDmIsGiHqB0AlljeI/YhO70WKTkCRYkxFuwd6QR4CYA2YkI97EHcj&#10;7w2pWD+PQqRAW2+ERGqkYDxlzkntTjpr2GoNWz3/sBV8Erthq6LIew9b4egYb1GwisE7g4+z3GB3&#10;cIk7wyigVaJW9RpWvVTM3p138SOqzJW/q6cl3l5J6zdAqL6VcjwSmCKrIvZ4Hbs9+XU2lmT9++Se&#10;aFGscyJDsf63GMW6grhofdsW63tLumQ9bxmMdbwlMNYJVMIMbWNcwKrcQdJS4+JVxYcb4FiGMxzL&#10;cdYtF64qF9sEDZqh2VVZyIAs0dmouxoLWdcs1RmQC1clQC5atRwVH2DLtiuxkCFZtnMkq9MZkqV7&#10;eZVoALlN6qcKCqKPDC6VrczyqhyKDnpnVRulGEIkS/hynPDkbgM7pQOZrTLRbqa2G3dFkte1bZOL&#10;VmVIjvEUyTJeYjlBmxzjKZJlPNFwH6lKebKMZ0iO8ZNywVzLE5l8lc0EyQWqlhTJzijlBq+WJxeo&#10;wqjFY+ciVYk+uUBVjmQZz5CcjqdtsoyXuEnQuynGXaQKgYxIx12gajlJdNxFqsqhzrZNLlC1vE6+&#10;YFdsoeRTBEhOx1+XyGerT+4aMATrwt45xo/L6ewAyTKeLJguUCVnOVsk8oBVHU+QXKDKLghrtGON&#10;dkB/sOFdD4U2Pn3ZSqzRjoaZNdqRed1/jWgHJnHEVJ5QHB3LYXHpY3GJXPq7hyMypz5PJAMPKAvB&#10;EOw5zuSNc1J9R7UUa+67UkVo8D6iidyM/baL1IAGeeOcFPZLXboEbFYM+5Ae+WgTdRMbor4YLBgS&#10;g/3cQ5PztNjK7ENMXfYDNBmDUdtUDOkwvS5MikkBdNmupVEHue1lT2JyHAz7lm4XqFIcDRZSiHo9&#10;hWoXMQRhu2IS+4GJ3hOTXIQFyXJdMZje1Laa4aBBH31y8Gd3FtLfrh7w1QP+/D3g2KrvesDLp7hv&#10;D/jZKflH8Tmdv+arb7b+76NTylotHvClnod8kgucvM4FFZ+39W9bH1bxz8n7rIz1p2Q41oOFwoZw&#10;hQVA1oF19Lo4L6I22f19imUdKh0su8NPsfwGvxTeitplvSoplvOLH70ufroIzPnG4QuIGXOHOY5O&#10;yrmAEM3yz4nzAf/ORY6gC/k1QzQ7Aq+Kwy5Cc0NwAvdJgmbH4HU5HhShuUE4OaU83rBtdhQgFfPm&#10;POZHJ6g4HKM5r/l5cUoFbXNe86NTVGJM0OwoLKj1nDTOfQenKNGcwNlhWFBwMoFz43AK138CZ8dh&#10;QRp4AucG4vSIUo6jgXDHPhYUkI3hnCf9KIfz3nQcpUng7GTUg3NDgTHN8PxYpErsChjT3Jbh+cHI&#10;8dxg5N31g5HD2a9iSeGck50GNRlb72hHdcR4MMhU3fozTxFuiFXFe9s50z34zJy7/egUUZ4Ezn0X&#10;HA+M4PxQIAM9gXNDwZGzCM4PRfpduFMiqHeYcOe875hTsvnOeeDPspFwHvij08NsDnBe+HT2dF54&#10;zJ7ZfOeKHiMGGGuJ98SflBhYNKG4YyN8BXwwDK7w8dFJiTyGaPaLeJVNdt4jf1KiIBGa88qnqzVt&#10;x7ffw0nx8IdobnLKxtSdIcHan30O7hhJNi+5YyQwS1Iw+zFkdpw7SXL0usSzwn7aMcgWCHeWpGfJ&#10;zZiqzXGSqFmnln7brDXEsoZY2HG4hliaQMIaYskCCWuIJWPm1wixpNdli7N8g9Ro9nH2T7f8/upu&#10;Pjn4VBbTEn4iwyyKP/HsqUGLfvQJu+q+r1kc5nuT09pKo/dK5AJe7G774I0p7rtBxjv5WViu7/c/&#10;ggelyMFG77+X7Be4DfHoy1FhenIv9iME5M8ocnBY9AHhqWBB1DDrvhk+CBasn5pGAPQpcQK4A1gQ&#10;ByQGiCJYrzlXJH3uIsrWIY3tsC5TMGNecvhyGUFswAfdUUEc+ej3W9aWZXDIgXbLzOQg5AlB1tpR&#10;BJJ8K4yIkv39NqL4HOkZLpXoy+EK+Tm9ZX1EqLSLh51kwRtcfEp7xCJXC4aryuhTVAe7vyI3/O4l&#10;vFVvYlccfSreIQ/J4PPDXoxf2+8tdllFbPChwKs+IeanaW33Gp5bw3NPCc+9/Hz39uvPb++++SNt&#10;pO8v7t7dXP7l4vHC/hs/f777+vro9t3t+6vr+2/+TwAAAAD//wMAUEsDBBQABgAIAAAAIQB8SusU&#10;4QAAAAoBAAAPAAAAZHJzL2Rvd25yZXYueG1sTI9BS8NAEIXvgv9hGcGb3U21SY3ZlFLUUxFsheJt&#10;mkyT0OxuyG6T9N87nvQ4zMd738tWk2nFQL1vnNUQzRQIsoUrG1tp+Nq/PSxB+IC2xNZZ0nAlD6v8&#10;9ibDtHSj/aRhFyrBIdanqKEOoUul9EVNBv3MdWT5d3K9wcBnX8myx5HDTSvnSsXSYGO5ocaONjUV&#10;593FaHgfcVw/Rq/D9nzaXL/3i4/DNiKt7++m9QuIQFP4g+FXn9UhZ6eju9jSi1ZDEs0TRjUskicQ&#10;DDzHiscdmYxVAjLP5P8J+Q8AAAD//wMAUEsBAi0AFAAGAAgAAAAhALaDOJL+AAAA4QEAABMAAAAA&#10;AAAAAAAAAAAAAAAAAFtDb250ZW50X1R5cGVzXS54bWxQSwECLQAUAAYACAAAACEAOP0h/9YAAACU&#10;AQAACwAAAAAAAAAAAAAAAAAvAQAAX3JlbHMvLnJlbHNQSwECLQAUAAYACAAAACEAGroLfp2BAABj&#10;KQQADgAAAAAAAAAAAAAAAAAuAgAAZHJzL2Uyb0RvYy54bWxQSwECLQAUAAYACAAAACEAfErrFOEA&#10;AAAKAQAADwAAAAAAAAAAAAAAAAD3gwAAZHJzL2Rvd25yZXYueG1sUEsFBgAAAAAEAAQA8wAAAAWF&#10;AAAAAA==&#10;">
                <v:shape id="Freeform 4" o:spid="_x0000_s1027" style="position:absolute;left:9470;top:9704;width:150;height:178;visibility:visible;mso-wrap-style:square;v-text-anchor:top" coordsize="15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Yi8QA&#10;AADaAAAADwAAAGRycy9kb3ducmV2LnhtbESPQWvCQBSE7wX/w/IK3uqmHjSkriEVFKUeqq1Ib4/s&#10;axKafRt3V03/fVcQehxm5htmlvemFRdyvrGs4HmUgCAurW64UvD5sXxKQfiArLG1TAp+yUM+HzzM&#10;MNP2yju67EMlIoR9hgrqELpMSl/WZNCPbEccvW/rDIYoXSW1w2uEm1aOk2QiDTYcF2rsaFFT+bM/&#10;GwXv6WqX+uPX4TR99Vu3CW+FNFOlho998QIiUB/+w/f2WiuYwO1Kv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GIvEAAAA2gAAAA8AAAAAAAAAAAAAAAAAmAIAAGRycy9k&#10;b3ducmV2LnhtbFBLBQYAAAAABAAEAPUAAACJAwAAAAA=&#10;" path="m,l48,r,l68,3,87,6r17,6l119,20r14,11l141,45r9,20l150,90r,l150,113r-9,20l133,150r-14,11l104,169r-17,6l68,178r-20,l,178,,,,,34,152r19,l53,152r12,-2l76,147r11,-6l96,135r6,-8l107,116r6,-12l113,90r,l113,76,107,65,102,54,96,45,87,40,76,34,65,31,53,29r-19,l34,152,,xe" stroked="f">
                  <v:path arrowok="t" o:connecttype="custom" o:connectlocs="0,0;48,0;48,0;68,3;87,6;104,12;119,20;133,31;141,45;150,65;150,90;150,90;150,113;141,133;133,150;119,161;104,169;87,175;68,178;48,178;0,178;0,0;0,0;34,152;53,152;53,152;65,150;76,147;87,141;96,135;102,127;107,116;113,104;113,90;113,90;113,76;107,65;102,54;96,45;87,40;76,34;65,31;53,29;34,29;34,152;0,0" o:connectangles="0,0,0,0,0,0,0,0,0,0,0,0,0,0,0,0,0,0,0,0,0,0,0,0,0,0,0,0,0,0,0,0,0,0,0,0,0,0,0,0,0,0,0,0,0,0"/>
                </v:shape>
                <v:shape id="Freeform 5" o:spid="_x0000_s1028" style="position:absolute;left:9642;top:9749;width:125;height:138;visibility:visible;mso-wrap-style:square;v-text-anchor:top" coordsize="12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tq8EA&#10;AADaAAAADwAAAGRycy9kb3ducmV2LnhtbESP0WoCMRRE3wv+Q7hC32rWQq2sRnGthT6JtX7AdXPd&#10;LG5uQhJ1+/eNIPRxmJkzzHzZ205cKcTWsYLxqABBXDvdcqPg8PP5MgURE7LGzjEp+KUIy8XgaY6l&#10;djf+pus+NSJDOJaowKTkSyljbchiHDlPnL2TCxZTlqGROuAtw20nX4tiIi22nBcMelobqs/7i1Ug&#10;t+nt4xCmp6rZxepYbXxhdl6p52G/moFI1Kf/8KP9pRW8w/1Kv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3LavBAAAA2gAAAA8AAAAAAAAAAAAAAAAAmAIAAGRycy9kb3du&#10;cmV2LnhtbFBLBQYAAAAABAAEAPUAAACGAwAAAAA=&#10;" path="m114,127r,l94,135r-26,3l68,138,54,135,40,133,29,127,17,119r-5,-9l6,99,,85,,68r,l,57,3,43,9,31,14,20r9,-8l34,6,46,,63,r,l77,,91,6r11,6l111,23r5,11l122,48r,14l125,79r-94,l31,79r6,14l46,105r11,5l71,113r,l82,110r12,-3l114,99r,28l114,127,91,57r,l88,43,85,34,77,29,63,26r,l51,29r-8,5l34,43,31,57r60,l114,127xe" stroked="f">
                  <v:path arrowok="t" o:connecttype="custom" o:connectlocs="114,127;114,127;94,135;68,138;68,138;54,135;40,133;29,127;17,119;12,110;6,99;0,85;0,68;0,68;0,57;3,43;9,31;14,20;23,12;34,6;46,0;63,0;63,0;77,0;91,6;102,12;111,23;116,34;122,48;122,62;125,79;31,79;31,79;37,93;46,105;57,110;71,113;71,113;82,110;94,107;114,99;114,127;114,127;91,57;91,57;88,43;85,34;77,29;63,26;63,26;51,29;43,34;34,43;31,57;91,57;114,127" o:connectangles="0,0,0,0,0,0,0,0,0,0,0,0,0,0,0,0,0,0,0,0,0,0,0,0,0,0,0,0,0,0,0,0,0,0,0,0,0,0,0,0,0,0,0,0,0,0,0,0,0,0,0,0,0,0,0,0"/>
                </v:shape>
                <v:shape id="Freeform 6" o:spid="_x0000_s1029" style="position:absolute;left:9792;top:9749;width:131;height:186;visibility:visible;mso-wrap-style:square;v-text-anchor:top" coordsize="13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misEA&#10;AADaAAAADwAAAGRycy9kb3ducmV2LnhtbERPz2vCMBS+C/4P4Qm7aaqwIp1pGaKwgZvodthub81b&#10;W21eShK1/vfmIHj8+H4vit604kzON5YVTCcJCOLS6oYrBd9f6/EchA/IGlvLpOBKHop8OFhgpu2F&#10;d3Teh0rEEPYZKqhD6DIpfVmTQT+xHXHk/q0zGCJ0ldQOLzHctHKWJKk02HBsqLGjZU3lcX8yCn7l&#10;yr//bZ6ntDxcf7brNv10H6lST6P+9QVEoD48xHf3m1YQt8Yr8Qb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ZorBAAAA2gAAAA8AAAAAAAAAAAAAAAAAmAIAAGRycy9kb3du&#10;cmV2LnhtbFBLBQYAAAAABAAEAPUAAACGAwAAAAA=&#10;" path="m,3r34,l34,23r,l34,23,40,12,51,6,63,,74,r,l88,r12,6l111,12r8,8l125,31r3,12l131,68r,l128,93r-3,12l119,116r-8,8l100,133r-12,2l74,138r,l63,135r-9,-2l46,127,34,119r,l34,186,,186,,3r,l34,68r,l37,82r6,14l46,102r5,5l57,110r9,l66,110r8,l80,107r5,-5l88,96,94,82r,-14l94,68r,-14l88,40,85,34,80,31,74,29,66,26r,l60,29r-9,2l46,34r-3,6l37,54,34,68r,l,3xe" stroked="f">
                  <v:path arrowok="t" o:connecttype="custom" o:connectlocs="34,3;34,23;40,12;63,0;74,0;100,6;119,20;128,43;131,68;125,105;111,124;88,135;74,138;54,133;34,119;34,186;0,3;34,68;37,82;46,102;57,110;66,110;80,107;88,96;94,68;94,54;85,34;74,29;66,26;51,31;43,40;34,68;0,3" o:connectangles="0,0,0,0,0,0,0,0,0,0,0,0,0,0,0,0,0,0,0,0,0,0,0,0,0,0,0,0,0,0,0,0,0"/>
                </v:shape>
                <v:shape id="Freeform 7" o:spid="_x0000_s1030" style="position:absolute;left:9940;top:9749;width:121;height:138;visibility:visible;mso-wrap-style:square;v-text-anchor:top" coordsize="12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fu8EA&#10;AADaAAAADwAAAGRycy9kb3ducmV2LnhtbESPT4vCMBTE78J+h/AW9qapHkSrUURw8eLiX/D4aJ5N&#10;sXkpSdZ2v/1GEDwOM/MbZr7sbC0e5EPlWMFwkIEgLpyuuFRwPm36ExAhImusHZOCPwqwXHz05phr&#10;1/KBHsdYigThkKMCE2OTSxkKQxbDwDXEybs5bzEm6UupPbYJbms5yrKxtFhxWjDY0NpQcT/+2kRB&#10;ufaj4dVcZLv/+d77ze42vij19dmtZiAidfEdfrW3WsEUnlfS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Rn7vBAAAA2gAAAA8AAAAAAAAAAAAAAAAAmAIAAGRycy9kb3du&#10;cmV2LnhtbFBLBQYAAAAABAAEAPUAAACGAwAAAAA=&#10;" path="m17,9r,l36,3,62,r,l76,,87,3r9,3l104,12r6,8l116,31r3,12l119,54r,17l119,71r,34l119,105r2,28l90,133r,l87,116r,l87,116r-8,8l70,130r-11,5l48,138r,l31,135,17,127,8,121,5,116,2,107,,99r,l2,85,8,74r6,-9l22,59r,l34,57,45,54r23,l87,54r,l85,40,79,31,70,26r-14,l56,26r-11,l36,29,17,40,17,9r,l56,113r,l62,110r8,l79,102r,l85,88,87,74r-14,l73,74r-14,l48,76,36,85r-2,5l34,96r,l36,105r3,2l48,110r8,3l56,113,17,9xe" stroked="f">
                  <v:path arrowok="t" o:connecttype="custom" o:connectlocs="17,9;62,0;76,0;96,6;110,20;119,43;119,71;119,105;121,133;90,133;87,116;79,124;59,135;48,138;17,127;5,116;0,99;2,85;14,65;22,59;45,54;87,54;85,40;70,26;56,26;36,29;17,9;56,113;62,110;79,102;85,88;73,74;59,74;36,85;34,96;36,105;48,110;56,113" o:connectangles="0,0,0,0,0,0,0,0,0,0,0,0,0,0,0,0,0,0,0,0,0,0,0,0,0,0,0,0,0,0,0,0,0,0,0,0,0,0"/>
                </v:shape>
                <v:shape id="Freeform 8" o:spid="_x0000_s1031" style="position:absolute;left:10093;top:9749;width:76;height:133;visibility:visible;mso-wrap-style:square;v-text-anchor:top" coordsize="76,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4cQA&#10;AADbAAAADwAAAGRycy9kb3ducmV2LnhtbESPQWvCQBCF7wX/wzJCb3WjBympqxSLoFCE2lLobciO&#10;SUh2NmSnMfn3nYPQ2wzvzXvfbHZjaM1AfaojO1guMjDERfQ1lw6+Pg9Pz2CSIHtsI5ODiRLstrOH&#10;DeY+3viDhouURkM45eigEulya1NRUcC0iB2xatfYBxRd+9L6Hm8aHlq7yrK1DVizNlTY0b6iorn8&#10;BgfX9elnlHMz+Ok0+eZ9/32Ut5Vzj/Px9QWM0Cj/5vv10Su+0usvOoD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5suHEAAAA2wAAAA8AAAAAAAAAAAAAAAAAmAIAAGRycy9k&#10;b3ducmV2LnhtbFBLBQYAAAAABAAEAPUAAACJAwAAAAA=&#10;" path="m,3r31,l31,31r,l31,31r3,-8l42,12,53,3,59,r9,l68,r8,l76,34r,l70,34,62,31r,l53,34r-8,3l42,45r-6,6l34,71r,14l34,133,,133,,3xe" stroked="f">
                  <v:path arrowok="t" o:connecttype="custom" o:connectlocs="0,3;31,3;31,31;31,31;31,31;34,23;42,12;53,3;59,0;68,0;68,0;76,0;76,34;76,34;70,34;62,31;62,31;53,34;45,37;42,45;36,51;34,71;34,85;34,133;0,133;0,3" o:connectangles="0,0,0,0,0,0,0,0,0,0,0,0,0,0,0,0,0,0,0,0,0,0,0,0,0,0"/>
                </v:shape>
                <v:shape id="Freeform 9" o:spid="_x0000_s1032" style="position:absolute;left:10178;top:9716;width:93;height:171;visibility:visible;mso-wrap-style:square;v-text-anchor:top" coordsize="9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UbcAA&#10;AADbAAAADwAAAGRycy9kb3ducmV2LnhtbERPS27CMBDdI3EHa5DYgZMuUJviRNAKCZYFDjCKp4kh&#10;Hqe2CWlPjytV6m6e3nfW1Wg7MZAPxrGCfJmBIK6dNtwoOJ92i2cQISJr7ByTgm8KUJXTyRoL7e78&#10;QcMxNiKFcChQQRtjX0gZ6pYshqXriRP36bzFmKBvpPZ4T+G2k09ZtpIWDaeGFnt6a6m+Hm9WgWlk&#10;/oLj2X3d/NYO9vB+MacfpeazcfMKItIY/8V/7r1O83P4/SUd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QUbcAAAADbAAAADwAAAAAAAAAAAAAAAACYAgAAZHJzL2Rvd25y&#10;ZXYueG1sUEsFBgAAAAAEAAQA9QAAAIUDAAAAAA==&#10;" path="m25,62l,62,,36r25,l25,11,59,r,36l90,36r,26l59,62r,59l59,121r,8l62,138r5,5l76,143r,l84,143r6,-3l93,166r,l82,168r-15,3l67,171,48,168r-6,-5l36,157r-5,-5l28,146,25,126r,-64xe" stroked="f">
                  <v:path arrowok="t" o:connecttype="custom" o:connectlocs="25,62;0,62;0,36;25,36;25,11;59,0;59,36;90,36;90,62;59,62;59,121;59,121;59,129;62,138;67,143;76,143;76,143;84,143;90,140;93,166;93,166;82,168;67,171;67,171;48,168;42,163;36,157;31,152;28,146;25,126;25,62" o:connectangles="0,0,0,0,0,0,0,0,0,0,0,0,0,0,0,0,0,0,0,0,0,0,0,0,0,0,0,0,0,0,0"/>
                </v:shape>
                <v:shape id="Freeform 10" o:spid="_x0000_s1033" style="position:absolute;left:10291;top:9749;width:192;height:133;visibility:visible;mso-wrap-style:square;v-text-anchor:top" coordsize="19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3XcAA&#10;AADbAAAADwAAAGRycy9kb3ducmV2LnhtbERPTYvCMBC9L/gfwgh7W1NdFekaZXdB8ODFVvY8NGMb&#10;bCYlyWr7740geJvH+5z1tretuJIPxrGC6SQDQVw5bbhWcCp3HysQISJrbB2TgoECbDejtzXm2t34&#10;SNci1iKFcMhRQRNjl0sZqoYshonriBN3dt5iTNDXUnu8pXDbylmWLaVFw6mhwY5+G6ouxb9V8LOo&#10;h92h/POreYHlYE7m83AelHof999fICL18SV+uvc6zZ/B45d0gN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W3XcAAAADbAAAADwAAAAAAAAAAAAAAAACYAgAAZHJzL2Rvd25y&#10;ZXYueG1sUEsFBgAAAAAEAAQA9QAAAIUDAAAAAA==&#10;" path="m,3r31,l31,20r,l31,20,42,12,51,3,62,r9,l71,,85,,96,6r9,6l110,23r,l119,12r8,-6l139,r14,l153,r11,l173,3r5,6l184,14r6,9l192,31r,20l192,133r-34,l158,57r,l158,45r-2,-8l150,29r-3,l139,26r,l133,29r-9,2l122,37r-3,6l116,57r-3,14l113,133r-34,l79,57r,l79,45,76,37,71,29r-6,l59,26r,l51,29r-6,2l42,37r-3,6l34,57r,14l34,133,,133,,3xe" stroked="f">
                  <v:path arrowok="t" o:connecttype="custom" o:connectlocs="0,3;31,3;31,20;31,20;31,20;42,12;51,3;62,0;71,0;71,0;85,0;96,6;105,12;110,23;110,23;119,12;127,6;139,0;153,0;153,0;164,0;173,3;178,9;184,14;190,23;192,31;192,51;192,133;158,133;158,57;158,57;158,45;156,37;150,29;147,29;139,26;139,26;133,29;124,31;122,37;119,43;116,57;113,71;113,133;79,133;79,57;79,57;79,45;76,37;71,29;65,29;59,26;59,26;51,29;45,31;42,37;39,43;34,57;34,71;34,133;0,133;0,3" o:connectangles="0,0,0,0,0,0,0,0,0,0,0,0,0,0,0,0,0,0,0,0,0,0,0,0,0,0,0,0,0,0,0,0,0,0,0,0,0,0,0,0,0,0,0,0,0,0,0,0,0,0,0,0,0,0,0,0,0,0,0,0,0,0"/>
                </v:shape>
                <v:shape id="Freeform 11" o:spid="_x0000_s1034" style="position:absolute;left:10512;top:9749;width:121;height:138;visibility:visible;mso-wrap-style:square;v-text-anchor:top" coordsize="12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QeMQA&#10;AADbAAAADwAAAGRycy9kb3ducmV2LnhtbESPQWvDMAyF74P+B6NCb6vTFsLI6pZRaNllJctW2FHE&#10;ahwWy8F2k/Tfz4PBbhLvvU9P2/1kOzGQD61jBatlBoK4drrlRsHnx/HxCUSIyBo7x6TgTgH2u9nD&#10;FgvtRn6noYqNSBAOBSowMfaFlKE2ZDEsXU+ctKvzFmNafSO1xzHBbSfXWZZLiy2nCwZ7Ohiqv6ub&#10;TRSUB79efZmLHMvzqfTHt2t+UWoxn16eQUSa4r/5L/2qU/0N/P6SBp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EHjEAAAA2wAAAA8AAAAAAAAAAAAAAAAAmAIAAGRycy9k&#10;b3ducmV2LnhtbFBLBQYAAAAABAAEAPUAAACJAwAAAAA=&#10;" path="m113,127r,l93,135r-25,3l68,138,51,135,39,133,25,127r-8,-8l8,110,3,99,,85,,68r,l,57,3,43,8,31,14,20r8,-8l34,6,45,,59,r,l76,,90,6r12,6l110,23r6,11l119,48r2,14l121,79r-90,l31,79r3,14l42,105r11,5l68,113r,l82,110r11,-3l113,99r,28l113,127,90,57r,l87,43,82,34,73,29,62,26r,l48,29r-9,5l34,43,31,57r59,l113,127xe" stroked="f">
                  <v:path arrowok="t" o:connecttype="custom" o:connectlocs="113,127;113,127;93,135;68,138;68,138;51,135;39,133;25,127;17,119;8,110;3,99;0,85;0,68;0,68;0,57;3,43;8,31;14,20;22,12;34,6;45,0;59,0;59,0;76,0;90,6;102,12;110,23;116,34;119,48;121,62;121,79;31,79;31,79;34,93;42,105;53,110;68,113;68,113;82,110;93,107;113,99;113,127;113,127;90,57;90,57;87,43;82,34;73,29;62,26;62,26;48,29;39,34;34,43;31,57;90,57;113,127" o:connectangles="0,0,0,0,0,0,0,0,0,0,0,0,0,0,0,0,0,0,0,0,0,0,0,0,0,0,0,0,0,0,0,0,0,0,0,0,0,0,0,0,0,0,0,0,0,0,0,0,0,0,0,0,0,0,0,0"/>
                </v:shape>
                <v:shape id="Freeform 12" o:spid="_x0000_s1035" style="position:absolute;left:10662;top:9749;width:122;height:133;visibility:visible;mso-wrap-style:square;v-text-anchor:top" coordsize="12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iC8IA&#10;AADbAAAADwAAAGRycy9kb3ducmV2LnhtbERPTWvCQBC9F/wPywhegm4MpUjMRlRoibfW9uBxyI5J&#10;2uxsyK5J/PduodDbPN7nZLvJtGKg3jWWFaxXMQji0uqGKwVfn6/LDQjnkTW2lknBnRzs8tlThqm2&#10;I3/QcPaVCCHsUlRQe9+lUrqyJoNuZTviwF1tb9AH2FdS9ziGcNPKJI5fpMGGQ0ONHR1rKn/ON6MA&#10;96fo/fSW8KGJNveiPd7w+xIptZhP+y0IT5P/F/+5Cx3mP8PvL+EA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ILwgAAANsAAAAPAAAAAAAAAAAAAAAAAJgCAABkcnMvZG93&#10;bnJldi54bWxQSwUGAAAAAAQABAD1AAAAhwMAAAAA&#10;" path="m,3r31,l31,20r3,l34,20r8,-8l51,6,62,,76,r,l88,r8,3l105,9r5,5l116,23r3,8l122,51r,82l88,133r,-68l88,65,85,51r,-11l82,34,76,31,71,29,65,26r,l56,29r-8,2l42,37r-3,6l34,57r,14l34,133,,133,,3xe" stroked="f">
                  <v:path arrowok="t" o:connecttype="custom" o:connectlocs="0,3;31,3;31,20;34,20;34,20;42,12;51,6;62,0;76,0;76,0;88,0;96,3;105,9;110,14;116,23;119,31;122,51;122,133;88,133;88,65;88,65;85,51;85,40;82,34;76,31;71,29;65,26;65,26;56,29;48,31;42,37;39,43;34,57;34,71;34,133;0,133;0,3" o:connectangles="0,0,0,0,0,0,0,0,0,0,0,0,0,0,0,0,0,0,0,0,0,0,0,0,0,0,0,0,0,0,0,0,0,0,0,0,0"/>
                </v:shape>
                <v:shape id="Freeform 13" o:spid="_x0000_s1036" style="position:absolute;left:10803;top:9716;width:94;height:171;visibility:visible;mso-wrap-style:square;v-text-anchor:top" coordsize="9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cvMEA&#10;AADbAAAADwAAAGRycy9kb3ducmV2LnhtbERPTWvCQBC9F/wPywje6saitURX0YKgF0tjba9Ddkyi&#10;2dmQHTX9991Cobd5vM+ZLztXqxu1ofJsYDRMQBHn3lZcGPg4bB5fQAVBtlh7JgPfFGC56D3MMbX+&#10;zu90y6RQMYRDigZKkSbVOuQlOQxD3xBH7uRbhxJhW2jb4j2Gu1o/JcmzdlhxbCixodeS8kt2dQbc&#10;lxzFZmu9O44vZ/e530/D29WYQb9bzUAJdfIv/nNvbZw/gd9f4gF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FHLzBAAAA2wAAAA8AAAAAAAAAAAAAAAAAmAIAAGRycy9kb3du&#10;cmV2LnhtbFBLBQYAAAAABAAEAPUAAACGAwAAAAA=&#10;" path="m26,62l,62,,36r26,l26,11,60,r,36l91,36r,26l60,62r,59l60,121r3,8l63,138r5,5l77,143r,l85,143r6,-3l94,166r,l82,168r-14,3l68,171,51,168r-8,-5l37,157r-5,-5l29,146,26,126r,-64xe" stroked="f">
                  <v:path arrowok="t" o:connecttype="custom" o:connectlocs="26,62;0,62;0,36;26,36;26,11;60,0;60,36;91,36;91,62;60,62;60,121;60,121;63,129;63,138;68,143;77,143;77,143;85,143;91,140;94,166;94,166;82,168;68,171;68,171;51,168;43,163;37,157;32,152;29,146;26,126;26,62" o:connectangles="0,0,0,0,0,0,0,0,0,0,0,0,0,0,0,0,0,0,0,0,0,0,0,0,0,0,0,0,0,0,0"/>
                </v:shape>
                <v:shape id="Freeform 14" o:spid="_x0000_s1037" style="position:absolute;left:10982;top:9749;width:136;height:138;visibility:visible;mso-wrap-style:square;v-text-anchor:top" coordsize="13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bb0A&#10;AADbAAAADwAAAGRycy9kb3ducmV2LnhtbERPSwrCMBDdC94hjODOprooUo0iiujCjdUDDM3YljaT&#10;0kStnt4Igrt5vO8s171pxIM6V1lWMI1iEMS51RUXCq6X/WQOwnlkjY1lUvAiB+vVcLDEVNsnn+mR&#10;+UKEEHYpKii9b1MpXV6SQRfZljhwN9sZ9AF2hdQdPkO4aeQsjhNpsOLQUGJL25LyOrsbBUmR7bLT&#10;O3/Pa5oeqv22vnFcKzUe9ZsFCE+9/4t/7qMO8x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0R+bb0AAADbAAAADwAAAAAAAAAAAAAAAACYAgAAZHJzL2Rvd25yZXYu&#10;eG1sUEsFBgAAAAAEAAQA9QAAAIIDAAAAAA==&#10;" path="m68,r,l82,,96,6r11,6l116,17r8,12l130,40r6,14l136,71r,l136,82r-3,14l127,107r-8,12l107,127r-11,6l82,135r-14,3l68,138,51,135,39,133,25,127r-8,-8l8,107,3,96,,82,,71r,l,54,3,40,11,29,20,17r8,-5l39,6,54,,68,r,l68,r,110l68,110r8,l85,107r5,-5l93,96,99,82r3,-17l102,65,99,51,93,37,82,29r-6,l68,26r,l59,29r-5,l42,40,37,51,34,65r,l37,82r5,14l45,102r6,5l59,110r9,l68,110,68,xe" stroked="f">
                  <v:path arrowok="t" o:connecttype="custom" o:connectlocs="68,0;96,6;116,17;130,40;136,71;136,82;127,107;107,127;82,135;68,138;39,133;17,119;3,96;0,71;0,54;11,29;28,12;54,0;68,0;68,110;76,110;90,102;99,82;102,65;93,37;76,29;68,26;54,29;37,51;34,65;42,96;51,107;68,110;68,0" o:connectangles="0,0,0,0,0,0,0,0,0,0,0,0,0,0,0,0,0,0,0,0,0,0,0,0,0,0,0,0,0,0,0,0,0,0"/>
                </v:shape>
                <v:shape id="Freeform 15" o:spid="_x0000_s1038" style="position:absolute;left:11132;top:9690;width:93;height:192;visibility:visible;mso-wrap-style:square;v-text-anchor:top" coordsize="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fCcEA&#10;AADbAAAADwAAAGRycy9kb3ducmV2LnhtbESPQWsCMRCF7wX/QxihtzppD7asRilqQfDU1YPHYTPd&#10;Dd1Mlk1013/fCAVvM7z3vXmzXI++VVfuowti4HWmQbFUwTqpDZyOXy8foGIisdQGYQM3jrBeTZ6W&#10;VNgwyDdfy1SrHCKxIANNSl2BGKuGPcVZ6Fiy9hN6TymvfY22pyGH+xbftJ6jJyf5QkMdbxqufsuL&#10;zzW2lcZumJdug+4cd4j6cEFjnqfj5wJU4jE9zP/03mbuHe6/5AFw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XwnBAAAA2wAAAA8AAAAAAAAAAAAAAAAAmAIAAGRycy9kb3du&#10;cmV2LnhtbFBLBQYAAAAABAAEAPUAAACGAwAAAAA=&#10;" path="m25,88l,88,,62r25,l25,43r,l28,26,37,12,42,6,51,3,59,r9,l68,,93,3,90,31r,l85,28,76,26r,l68,28r-6,3l62,37r-3,8l59,62r31,l90,88r-31,l59,192r-34,l25,88xe" stroked="f">
                  <v:path arrowok="t" o:connecttype="custom" o:connectlocs="25,88;0,88;0,62;25,62;25,43;25,43;28,26;37,12;42,6;51,3;59,0;68,0;68,0;93,3;90,31;90,31;85,28;76,26;76,26;68,28;62,31;62,37;59,45;59,62;90,62;90,88;59,88;59,192;25,192;25,88" o:connectangles="0,0,0,0,0,0,0,0,0,0,0,0,0,0,0,0,0,0,0,0,0,0,0,0,0,0,0,0,0,0"/>
                </v:shape>
                <v:shape id="Freeform 16" o:spid="_x0000_s1039" style="position:absolute;left:9090;top:9974;width:116;height:183;visibility:visible;mso-wrap-style:square;v-text-anchor:top" coordsize="11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NosQA&#10;AADbAAAADwAAAGRycy9kb3ducmV2LnhtbESPQWvCQBCF7wX/wzJCb3WjQqmpq4go1kvBKPQ6ZKdJ&#10;bHY2ZFeT+Os7h0JvM7w3732zXPeuVndqQ+XZwHSSgCLOva24MHA571/eQIWIbLH2TAYGCrBejZ6W&#10;mFrf8YnuWSyUhHBI0UAZY5NqHfKSHIaJb4hF+/atwyhrW2jbYifhrtazJHnVDiuWhhIb2paU/2Q3&#10;Z+A6XKnLFvPTvtntPofZ4wuP2cGY53G/eQcVqY//5r/rD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EDaLEAAAA2wAAAA8AAAAAAAAAAAAAAAAAmAIAAGRycy9k&#10;b3ducmV2LnhtbFBLBQYAAAAABAAEAPUAAACJAwAAAAA=&#10;" path="m102,37r,l85,31,68,29r,l57,31r-9,3l43,43,40,54r,l40,60r3,2l51,71,77,82r17,6l105,99r6,6l113,113r3,8l116,130r,l116,144r-5,11l105,166r-9,6l88,178r-11,3l51,183r,l26,183,3,178,9,147r,l28,152r20,6l48,158r12,-3l68,152r9,-8l79,138r,-5l79,133r,-6l77,124r-9,-8l40,105,26,96,14,88,9,82,6,74,3,65,,54r,l3,43,6,29r5,-9l20,15,31,9,40,3,65,r,l85,3r23,3l102,37xe" stroked="f">
                  <v:path arrowok="t" o:connecttype="custom" o:connectlocs="102,37;68,29;57,31;43,43;40,54;43,62;77,82;105,99;113,113;116,130;116,144;105,166;88,178;51,183;26,183;9,147;28,152;48,158;68,152;79,138;79,133;77,124;40,105;14,88;6,74;0,54;3,43;11,20;31,9;65,0;85,3;102,37" o:connectangles="0,0,0,0,0,0,0,0,0,0,0,0,0,0,0,0,0,0,0,0,0,0,0,0,0,0,0,0,0,0,0,0"/>
                </v:shape>
                <v:shape id="Freeform 17" o:spid="_x0000_s1040" style="position:absolute;left:9237;top:10025;width:122;height:132;visibility:visible;mso-wrap-style:square;v-text-anchor:top" coordsize="1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vXcMA&#10;AADbAAAADwAAAGRycy9kb3ducmV2LnhtbERPS2vCQBC+C/6HZQq96aYKRaMbKaUtLb2oUWluQ3by&#10;wOxsyG5N+u+7guBtPr7nrDeDacSFOldbVvA0jUAQ51bXXCo4pO+TBQjnkTU2lknBHznYJOPRGmNt&#10;e97RZe9LEULYxaig8r6NpXR5RQbd1LbEgStsZ9AH2JVSd9iHcNPIWRQ9S4M1h4YKW3qtKD/vf42C&#10;t/mQ9vPvj6zItj9fs1PRlI6PSj0+DC8rEJ4Gfxff3J86zF/C9Zdw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QvXcMAAADbAAAADwAAAAAAAAAAAAAAAACYAgAAZHJzL2Rv&#10;d25yZXYueG1sUEsFBgAAAAAEAAQA9QAAAIgDAAAAAA==&#10;" path="m122,130r-34,l88,113r,l88,113r-8,8l68,127r-11,5l46,132r,l34,132,23,130r-6,-6l9,118,6,113,3,101,,82,,,34,r,70l34,70r,12l37,96r3,3l43,104r6,3l57,107r,l66,107r5,-3l77,99r3,-6l85,79r,-14l85,r37,l122,130xe" stroked="f">
                  <v:path arrowok="t" o:connecttype="custom" o:connectlocs="122,130;88,130;88,113;88,113;88,113;80,121;68,127;57,132;46,132;46,132;34,132;23,130;17,124;9,118;6,113;3,101;0,82;0,0;34,0;34,70;34,70;34,82;37,96;40,99;43,104;49,107;57,107;57,107;66,107;71,104;77,99;80,93;85,79;85,65;85,0;122,0;122,130" o:connectangles="0,0,0,0,0,0,0,0,0,0,0,0,0,0,0,0,0,0,0,0,0,0,0,0,0,0,0,0,0,0,0,0,0,0,0,0,0"/>
                </v:shape>
                <v:shape id="Freeform 18" o:spid="_x0000_s1041" style="position:absolute;left:9385;top:10022;width:96;height:135;visibility:visible;mso-wrap-style:square;v-text-anchor:top" coordsize="96,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i8EA&#10;AADbAAAADwAAAGRycy9kb3ducmV2LnhtbERPz2vCMBS+D/wfwhN2W1MdG6UaRYTB5kBo3WHeHs2z&#10;LTYvJcls+9+bg7Djx/d7vR1NJ27kfGtZwSJJQRBXVrdcK/g5fbxkIHxA1thZJgUTedhuZk9rzLUd&#10;uKBbGWoRQ9jnqKAJoc+l9FVDBn1ie+LIXawzGCJ0tdQOhxhuOrlM03dpsOXY0GBP+4aqa/lnFJSH&#10;7wm/ujem9HidzlnBJ/f7qtTzfNytQAQaw7/44f7UCpZxffw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oPovBAAAA2wAAAA8AAAAAAAAAAAAAAAAAmAIAAGRycy9kb3du&#10;cmV2LnhtbFBLBQYAAAAABAAEAPUAAACGAwAAAAA=&#10;" path="m87,31r,l73,26r-17,l56,26r-8,l42,28r-6,3l36,40r,l39,45r6,6l65,57r11,5l85,68r8,11l96,93r,l93,104r-3,9l85,121r-6,6l70,133r-11,2l39,135r,l19,135,,133,2,104r,l19,110r17,3l36,113r9,-3l51,107r5,-3l59,96r,l56,88,51,82,31,76,19,71,8,65,2,57,,40r,l,31,5,23,8,14,17,9,31,3,51,r,l73,,90,3,87,31xe" stroked="f">
                  <v:path arrowok="t" o:connecttype="custom" o:connectlocs="87,31;87,31;73,26;56,26;56,26;48,26;42,28;36,31;36,40;36,40;39,45;45,51;65,57;76,62;85,68;93,79;96,93;96,93;93,104;90,113;85,121;79,127;70,133;59,135;39,135;39,135;19,135;0,133;2,104;2,104;19,110;36,113;36,113;45,110;51,107;56,104;59,96;59,96;56,88;51,82;31,76;19,71;8,65;2,57;0,40;0,40;0,31;5,23;8,14;17,9;31,3;51,0;51,0;73,0;90,3;87,31" o:connectangles="0,0,0,0,0,0,0,0,0,0,0,0,0,0,0,0,0,0,0,0,0,0,0,0,0,0,0,0,0,0,0,0,0,0,0,0,0,0,0,0,0,0,0,0,0,0,0,0,0,0,0,0,0,0,0,0"/>
                </v:shape>
                <v:shape id="Freeform 19" o:spid="_x0000_s1042" style="position:absolute;left:9492;top:9989;width:94;height:168;visibility:visible;mso-wrap-style:square;v-text-anchor:top" coordsize="9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yV8MA&#10;AADbAAAADwAAAGRycy9kb3ducmV2LnhtbESPQYvCMBSE74L/ITzBm6YqLlqNIrIr7mmxiujt0Tzb&#10;YvNSm6jdf2+EhT0OM/MNM182phQPql1hWcGgH4EgTq0uOFNw2H/1JiCcR9ZYWiYFv+RguWi35hhr&#10;++QdPRKfiQBhF6OC3PsqltKlORl0fVsRB+9ia4M+yDqTusZngJtSDqPoQxosOCzkWNE6p/Sa3I2C&#10;0XF3+yw2P+S+k7M5jW/TzTbVSnU7zWoGwlPj/8N/7a1WMBzA+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CyV8MAAADbAAAADwAAAAAAAAAAAAAAAACYAgAAZHJzL2Rv&#10;d25yZXYueG1sUEsFBgAAAAAEAAQA9QAAAIgDAAAAAA==&#10;" path="m26,61l,61,,36r26,l26,11,60,r,36l91,36r,25l60,61r,60l60,121r3,8l63,137r5,3l77,143r,l85,143r6,-3l94,166r,l82,168r-14,l68,168,51,166r-8,-3l37,157r-6,-6l29,146,26,126r,-65xe" stroked="f">
                  <v:path arrowok="t" o:connecttype="custom" o:connectlocs="26,61;0,61;0,36;26,36;26,11;60,0;60,36;91,36;91,61;60,61;60,121;60,121;63,129;63,137;68,140;77,143;77,143;85,143;91,140;94,166;94,166;82,168;68,168;68,168;51,166;43,163;37,157;31,151;29,146;26,126;26,61" o:connectangles="0,0,0,0,0,0,0,0,0,0,0,0,0,0,0,0,0,0,0,0,0,0,0,0,0,0,0,0,0,0,0"/>
                </v:shape>
                <v:shape id="Freeform 20" o:spid="_x0000_s1043" style="position:absolute;left:9597;top:10022;width:119;height:135;visibility:visible;mso-wrap-style:square;v-text-anchor:top" coordsize="11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mV8IA&#10;AADbAAAADwAAAGRycy9kb3ducmV2LnhtbESPwWrDMBBE74H+g9hCb4kc15TaiRJMwOBb2zi9L9bG&#10;MrFWxlJj9++rQqHHYWbeMPvjYgdxp8n3jhVsNwkI4tbpnjsFl6Zav4LwAVnj4JgUfJOH4+FhtcdC&#10;u5k/6H4OnYgQ9gUqMCGMhZS+NWTRb9xIHL2rmyyGKKdO6gnnCLeDTJPkRVrsOS4YHOlkqL2dv6yC&#10;vE2wpJzK4b021dvnKXvOmkypp8el3IEItIT/8F+71grSFH6/x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mZXwgAAANsAAAAPAAAAAAAAAAAAAAAAAJgCAABkcnMvZG93&#10;bnJldi54bWxQSwUGAAAAAAQABAD1AAAAhwMAAAAA&#10;" path="m14,9r,l37,3,62,r,l76,,88,3r8,3l105,12r5,8l116,28r,15l119,54r,17l119,71r,33l119,104r,29l91,133r,l88,113r,l88,113r-9,11l71,130r-12,5l48,135r,l31,135,14,127,9,121,6,116,3,107,,99r,l3,85,9,73r5,-8l23,59r,l34,57,45,54r23,l88,54r,l85,40,79,31,71,26r-14,l57,26r-12,l37,28,17,40,14,9r,l57,113r,l62,110r9,l79,99r,l85,88,88,73r-17,l71,73r-12,l48,76,37,85r-3,5l34,96r,l37,104r3,3l48,110r9,3l57,113,14,9xe" stroked="f">
                  <v:path arrowok="t" o:connecttype="custom" o:connectlocs="14,9;62,0;76,0;96,6;110,20;116,43;119,71;119,104;119,133;91,133;88,113;79,124;59,135;48,135;14,127;6,116;0,99;3,85;14,65;23,59;45,54;88,54;85,40;71,26;57,26;37,28;14,9;57,113;62,110;79,99;85,88;71,73;59,73;37,85;34,96;37,104;48,110;57,113" o:connectangles="0,0,0,0,0,0,0,0,0,0,0,0,0,0,0,0,0,0,0,0,0,0,0,0,0,0,0,0,0,0,0,0,0,0,0,0,0,0"/>
                </v:shape>
                <v:shape id="Freeform 21" o:spid="_x0000_s1044" style="position:absolute;left:9750;top:9969;width:34;height:186;visibility:visible;mso-wrap-style:square;v-text-anchor:top" coordsize="3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zYcUA&#10;AADbAAAADwAAAGRycy9kb3ducmV2LnhtbESPQWsCMRSE74L/ITzBS6lZFWzZGkWFolAQXHvo8bF5&#10;3SzdvKyb1E376xuh4HGYmW+Y5TraRlyp87VjBdNJBoK4dLrmSsH7+fXxGYQPyBobx6TghzysV8PB&#10;EnPtej7RtQiVSBD2OSowIbS5lL40ZNFPXEucvE/XWQxJdpXUHfYJbhs5y7KFtFhzWjDY0s5Q+VV8&#10;WwWLt/lR9/Fpf778FiZupx/aPhyUGo/i5gVEoBju4f/2QSuYzeH2Jf0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jNhxQAAANsAAAAPAAAAAAAAAAAAAAAAAJgCAABkcnMv&#10;ZG93bnJldi54bWxQSwUGAAAAAAQABAD1AAAAigMAAAAA&#10;" path="m,l34,r,31l,31,,,,,,56r34,l34,186,,186,,56,,xe" stroked="f">
                  <v:path arrowok="t" o:connecttype="custom" o:connectlocs="0,0;34,0;34,31;0,31;0,0;0,0;0,56;34,56;34,186;0,186;0,56;0,0" o:connectangles="0,0,0,0,0,0,0,0,0,0,0,0"/>
                </v:shape>
                <v:shape id="Freeform 22" o:spid="_x0000_s1045" style="position:absolute;left:9821;top:10022;width:121;height:133;visibility:visible;mso-wrap-style:square;v-text-anchor:top" coordsize="12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y38EA&#10;AADbAAAADwAAAGRycy9kb3ducmV2LnhtbESPUWsCMRCE3wX/Q1ihb5pTirRXo4i00ker/QHbZL07&#10;vGyOZNXz3zeC4OMwM98wi1XvW3WhmJrABqaTAhSxDa7hysDv4Wv8BioJssM2MBm4UYLVcjhYYOnC&#10;lX/ospdKZQinEg3UIl2pdbI1eUyT0BFn7xiiR8kyVtpFvGa4b/WsKObaY8N5ocaONjXZ0/7sDRx2&#10;5/e0PR1pE2X7qe3N2b+5GPMy6tcfoIR6eYYf7W9nYPYK9y/5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9st/BAAAA2wAAAA8AAAAAAAAAAAAAAAAAmAIAAGRycy9kb3du&#10;cmV2LnhtbFBLBQYAAAAABAAEAPUAAACGAwAAAAA=&#10;" path="m,3r31,l31,20r,l31,20,42,12,51,3,62,,76,r,l88,r8,3l105,9r5,5l116,23r3,8l121,51r,82l85,133r,-68l85,65r,-14l82,40r,-6l76,28,71,26r-6,l65,26r-9,2l48,31r-6,3l39,43,34,57r,14l34,133,,133,,3xe" stroked="f">
                  <v:path arrowok="t" o:connecttype="custom" o:connectlocs="0,3;31,3;31,20;31,20;31,20;42,12;51,3;62,0;76,0;76,0;88,0;96,3;105,9;110,14;116,23;119,31;121,51;121,133;85,133;85,65;85,65;85,51;82,40;82,34;76,28;71,26;65,26;65,26;56,28;48,31;42,34;39,43;34,57;34,71;34,133;0,133;0,3" o:connectangles="0,0,0,0,0,0,0,0,0,0,0,0,0,0,0,0,0,0,0,0,0,0,0,0,0,0,0,0,0,0,0,0,0,0,0,0,0"/>
                </v:shape>
                <v:shape id="Freeform 23" o:spid="_x0000_s1046" style="position:absolute;left:9968;top:10022;width:119;height:135;visibility:visible;mso-wrap-style:square;v-text-anchor:top" coordsize="11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I8IA&#10;AADbAAAADwAAAGRycy9kb3ducmV2LnhtbESPQWvCQBSE7wX/w/IEb81GTUuNrhIEwVtb094f2Wc2&#10;mH0bsmsS/323UOhxmJlvmN1hsq0YqPeNYwXLJAVBXDndcK3gqzw9v4HwAVlj65gUPMjDYT972mGu&#10;3cifNFxCLSKEfY4KTAhdLqWvDFn0ieuIo3d1vcUQZV9L3eMY4baVqzR9lRYbjgsGOzoaqm6Xu1Ww&#10;qVIsaENF+3E2p/fvY7bOykypxXwqtiACTeE//Nc+awWrF/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4jwgAAANsAAAAPAAAAAAAAAAAAAAAAAJgCAABkcnMvZG93&#10;bnJldi54bWxQSwUGAAAAAAQABAD1AAAAhwMAAAAA&#10;" path="m14,9r,l37,3,59,r,l74,,85,3,96,6r9,6l110,20r3,8l116,43r,11l116,71r,l119,104r,l119,133r-28,l91,133,88,113r,l88,113r-9,11l71,130r-12,5l45,135r,l28,135,14,127,8,121,3,116,,107,,99r,l3,85,6,73r8,-8l23,59r,l34,57,45,54r23,l85,54r,l85,40,79,31,71,26r-14,l57,26r-12,l34,28,17,40,14,9r,l54,113r,l62,110r6,l79,99r,l85,88r,-15l71,73r,l59,73,45,76r-8,9l34,90r,6l34,96r,8l40,107r5,3l54,113r,l14,9xe" stroked="f">
                  <v:path arrowok="t" o:connecttype="custom" o:connectlocs="14,9;59,0;74,0;96,6;110,20;116,43;116,71;119,104;119,133;91,133;88,113;79,124;59,135;45,135;14,127;3,116;0,99;3,85;14,65;23,59;45,54;85,54;85,40;71,26;57,26;34,28;14,9;54,113;62,110;79,99;85,88;71,73;59,73;37,85;34,96;34,104;45,110;54,113" o:connectangles="0,0,0,0,0,0,0,0,0,0,0,0,0,0,0,0,0,0,0,0,0,0,0,0,0,0,0,0,0,0,0,0,0,0,0,0,0,0"/>
                </v:shape>
                <v:shape id="Freeform 24" o:spid="_x0000_s1047" style="position:absolute;left:10118;top:9966;width:130;height:191;visibility:visible;mso-wrap-style:square;v-text-anchor:top" coordsize="13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B4cUA&#10;AADbAAAADwAAAGRycy9kb3ducmV2LnhtbESPT2sCMRTE70K/Q3iFXqRm9SCyNYotCD2U+pfS3h6b&#10;Z7J087LdpLvrtzeC4HGYmd8w82XvKtFSE0rPCsajDARx4XXJRsHxsH6egQgRWWPlmRScKcBy8TCY&#10;Y659xztq99GIBOGQowIbY51LGQpLDsPI18TJO/nGYUyyMVI32CW4q+Qky6bSYclpwWJNb5aK3/2/&#10;U/C5bb9mPyc2f91waz7iqt9821elnh771QuISH28h2/td61gMoXrl/Q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oHhxQAAANsAAAAPAAAAAAAAAAAAAAAAAJgCAABkcnMv&#10;ZG93bnJldi54bWxQSwUGAAAAAAQABAD1AAAAigMAAAAA&#10;" path="m,l37,r,76l37,76r,l43,68,54,62r8,-6l77,56r,l91,56r11,6l111,68r8,8l125,87r2,12l130,124r,l127,149r-2,11l119,172r-8,8l102,186r-11,5l77,191r,l65,191,54,189,43,183r-9,-9l34,174r,15l,189,,,,,65,166r,l74,166r5,-3l85,158r3,-6l94,138r2,-14l96,124,94,110,88,96,85,90,79,87,74,84,65,82r,l60,84r-9,3l48,90r-5,6l37,110r,14l37,124r,14l43,152r2,6l51,163r9,3l65,166r,l,xe" stroked="f">
                  <v:path arrowok="t" o:connecttype="custom" o:connectlocs="37,0;37,76;43,68;62,56;77,56;102,62;119,76;127,99;130,124;125,160;111,180;91,191;77,191;54,189;34,174;34,189;0,0;65,166;74,166;85,158;94,138;96,124;88,96;79,87;65,82;60,84;48,90;37,110;37,124;43,152;51,163;65,166;0,0" o:connectangles="0,0,0,0,0,0,0,0,0,0,0,0,0,0,0,0,0,0,0,0,0,0,0,0,0,0,0,0,0,0,0,0,0"/>
                </v:shape>
                <v:shape id="Freeform 25" o:spid="_x0000_s1048" style="position:absolute;left:10277;top:9969;width:34;height:186;visibility:visible;mso-wrap-style:square;v-text-anchor:top" coordsize="3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01YsUA&#10;AADbAAAADwAAAGRycy9kb3ducmV2LnhtbESPQWsCMRSE7wX/Q3iCl1KzWtCyNYoKRaEgdO2hx8fm&#10;dbN087JuUjf115uC4HGYmW+YxSraRpyp87VjBZNxBoK4dLrmSsHn8e3pBYQPyBobx6TgjzysloOH&#10;Beba9fxB5yJUIkHY56jAhNDmUvrSkEU/di1x8r5dZzEk2VVSd9gnuG3kNMtm0mLNacFgS1tD5U/x&#10;axXM3p8Puo/z3fF0KUzcTL60fdwrNRrG9SuIQDHcw7f2XiuYzuH/S/o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3TVixQAAANsAAAAPAAAAAAAAAAAAAAAAAJgCAABkcnMv&#10;ZG93bnJldi54bWxQSwUGAAAAAAQABAD1AAAAigMAAAAA&#10;" path="m,l34,r,31l,31,,,,,,56r34,l34,186,,186,,56,,xe" stroked="f">
                  <v:path arrowok="t" o:connecttype="custom" o:connectlocs="0,0;34,0;34,31;0,31;0,0;0,0;0,56;34,56;34,186;0,186;0,56;0,0" o:connectangles="0,0,0,0,0,0,0,0,0,0,0,0"/>
                </v:shape>
                <v:rect id="Rectangle 26" o:spid="_x0000_s1049" style="position:absolute;left:10347;top:9966;width:34;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shape id="Freeform 27" o:spid="_x0000_s1050" style="position:absolute;left:10418;top:9969;width:34;height:186;visibility:visible;mso-wrap-style:square;v-text-anchor:top" coordsize="3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Ei8YA&#10;AADbAAAADwAAAGRycy9kb3ducmV2LnhtbESPQWsCMRSE7wX/Q3hCL6VmtaB1NYotiEJBcPXg8bF5&#10;3SzdvKyb1E3765tCocdhZr5hlutoG3GjzteOFYxHGQji0umaKwXn0/bxGYQPyBobx6TgizysV4O7&#10;Jeba9XykWxEqkSDsc1RgQmhzKX1pyKIfuZY4ee+usxiS7CqpO+wT3DZykmVTabHmtGCwpVdD5Ufx&#10;aRVM354Ouo+z3en6XZj4Mr5o+7BX6n4YNwsQgWL4D/+191rBZA6/X9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4Ei8YAAADbAAAADwAAAAAAAAAAAAAAAACYAgAAZHJz&#10;L2Rvd25yZXYueG1sUEsFBgAAAAAEAAQA9QAAAIsDAAAAAA==&#10;" path="m,l34,r,31l,31,,,,,,56r34,l34,186,,186,,56,,xe" stroked="f">
                  <v:path arrowok="t" o:connecttype="custom" o:connectlocs="0,0;34,0;34,31;0,31;0,0;0,0;0,56;34,56;34,186;0,186;0,56;0,0" o:connectangles="0,0,0,0,0,0,0,0,0,0,0,0"/>
                </v:shape>
                <v:shape id="Freeform 28" o:spid="_x0000_s1051" style="position:absolute;left:10475;top:9989;width:93;height:168;visibility:visible;mso-wrap-style:square;v-text-anchor:top" coordsize="9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EX8AA&#10;AADbAAAADwAAAGRycy9kb3ducmV2LnhtbERPS2vCQBC+F/wPywje6sb6QKKrSCEg5tS0F29jdkyC&#10;2dk0u9X033cOQo8f33u7H1yr7tSHxrOB2TQBRVx623Bl4Osze12DChHZYuuZDPxSgP1u9LLF1PoH&#10;f9C9iJWSEA4pGqhj7FKtQ1mTwzD1HbFwV987jAL7StseHxLuWv2WJCvtsGFpqLGj95rKW/HjpKTI&#10;sjw/+9LeZt/L5rS4LGN+MWYyHg4bUJGG+C9+uo/WwFzWyxf5A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REX8AAAADbAAAADwAAAAAAAAAAAAAAAACYAgAAZHJzL2Rvd25y&#10;ZXYueG1sUEsFBgAAAAAEAAQA9QAAAIUDAAAAAA==&#10;" path="m25,61l,61,,36r25,l25,11,59,r,36l90,36r,25l59,61r,60l59,121r,8l62,137r6,3l76,143r,l85,143r5,-3l93,166r,l82,168r-14,l68,168,51,166r-9,-3l37,157r-6,-6l28,146,25,126r,-65xe" stroked="f">
                  <v:path arrowok="t" o:connecttype="custom" o:connectlocs="25,61;0,61;0,36;25,36;25,11;59,0;59,36;90,36;90,61;59,61;59,121;59,121;59,129;62,137;68,140;76,143;76,143;85,143;90,140;93,166;93,166;82,168;68,168;68,168;51,166;42,163;37,157;31,151;28,146;25,126;25,61" o:connectangles="0,0,0,0,0,0,0,0,0,0,0,0,0,0,0,0,0,0,0,0,0,0,0,0,0,0,0,0,0,0,0"/>
                </v:shape>
                <v:shape id="Freeform 29" o:spid="_x0000_s1052" style="position:absolute;left:10574;top:10025;width:136;height:189;visibility:visible;mso-wrap-style:square;v-text-anchor:top" coordsize="1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PkcMA&#10;AADbAAAADwAAAGRycy9kb3ducmV2LnhtbESPzWrDMBCE74W8g9hAb42cpJTgRDEmxWl7a/7ui7Wx&#10;TayVsVRbffuqEMhxmJlvmE0WTCsG6l1jWcF8loAgLq1uuFJwPhUvKxDOI2tsLZOCX3KQbSdPG0y1&#10;HflAw9FXIkLYpaig9r5LpXRlTQbdzHbE0bva3qCPsq+k7nGMcNPKRZK8SYMNx4UaO9rVVN6OP0bB&#10;4uN2GcJrcz0X/quVe5Ob8P6t1PM05GsQnoJ/hO/tT61gOYf/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KPkcMAAADbAAAADwAAAAAAAAAAAAAAAACYAgAAZHJzL2Rv&#10;d25yZXYueG1sUEsFBgAAAAAEAAQA9QAAAIgDAAAAAA==&#10;" path="m71,96r,l102,r34,l88,130r,l79,152r-8,17l62,177r-8,6l45,186r-11,3l34,189,20,186,8,183r3,-25l11,158r17,3l28,161r9,-3l45,155r3,-9l51,138,,,37,,71,96xe" stroked="f">
                  <v:path arrowok="t" o:connecttype="custom" o:connectlocs="71,96;71,96;102,0;136,0;88,130;88,130;79,152;71,169;62,177;54,183;45,186;34,189;34,189;20,186;8,183;11,158;11,158;28,161;28,161;37,158;45,155;48,146;51,138;0,0;37,0;71,96" o:connectangles="0,0,0,0,0,0,0,0,0,0,0,0,0,0,0,0,0,0,0,0,0,0,0,0,0,0"/>
                </v:shape>
                <v:shape id="Freeform 30" o:spid="_x0000_s1053" style="position:absolute;left:10781;top:10022;width:119;height:135;visibility:visible;mso-wrap-style:square;v-text-anchor:top" coordsize="11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wisEA&#10;AADbAAAADwAAAGRycy9kb3ducmV2LnhtbESPT4vCMBTE78J+h/AWvGm6tchajVIKgjf/7d4fzdum&#10;2LyUJqv12xtB8DjMzG+Y1WawrbhS7xvHCr6mCQjiyumGawU/5+3kG4QPyBpbx6TgTh4264/RCnPt&#10;bnyk6ynUIkLY56jAhNDlUvrKkEU/dR1x9P5cbzFE2ddS93iLcNvKNEnm0mLDccFgR6Wh6nL6twoW&#10;VYIFLahoDzuz3f+W2Sw7Z0qNP4diCSLQEN7hV3unFcxSeH6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D8IrBAAAA2wAAAA8AAAAAAAAAAAAAAAAAmAIAAGRycy9kb3du&#10;cmV2LnhtbFBLBQYAAAAABAAEAPUAAACGAwAAAAA=&#10;" path="m14,9r,l37,3,59,r,l73,,87,3r9,3l104,12r6,8l113,28r3,15l116,54r,17l116,71r3,33l119,104r,29l90,133r,l87,113r,l87,113r-8,11l71,130r-12,5l45,135r,l28,135,14,127,8,121,5,116,3,107,,99r,l3,85,5,73r9,-8l22,59r,l34,57,45,54r23,l85,54r,l85,40,79,31,71,26r-15,l56,26r-11,l34,28,17,40,14,9r,l54,113r,l62,110r6,l79,99r,l85,88r,-15l71,73r,l59,73,45,76r-8,9l34,90r,6l34,96r,8l39,107r6,3l54,113r,l14,9xe" stroked="f">
                  <v:path arrowok="t" o:connecttype="custom" o:connectlocs="14,9;59,0;73,0;96,6;110,20;116,43;116,71;119,104;119,133;90,133;87,113;79,124;59,135;45,135;14,127;5,116;0,99;3,85;14,65;22,59;45,54;85,54;85,40;71,26;56,26;34,28;14,9;54,113;62,110;79,99;85,88;71,73;59,73;37,85;34,96;34,104;45,110;54,113" o:connectangles="0,0,0,0,0,0,0,0,0,0,0,0,0,0,0,0,0,0,0,0,0,0,0,0,0,0,0,0,0,0,0,0,0,0,0,0,0,0"/>
                </v:shape>
                <v:shape id="Freeform 31" o:spid="_x0000_s1054" style="position:absolute;left:10931;top:10022;width:122;height:133;visibility:visible;mso-wrap-style:square;v-text-anchor:top" coordsize="12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H8QA&#10;AADbAAAADwAAAGRycy9kb3ducmV2LnhtbESPQWuDQBSE74X8h+UFepFmrYESrGtIAi16a0wPPT7c&#10;V7Vx34q7SfTfdwuFHIeZ+YbJtpPpxZVG11lW8LyKQRDXVnfcKPg8vT1tQDiPrLG3TApmcrDNFw8Z&#10;ptre+EjXyjciQNilqKD1fkildHVLBt3KDsTB+7ajQR/k2Eg94i3ATS+TOH6RBjsOCy0OdGipPlcX&#10;owB3ZfRRvie876LNXPSHC/58RUo9LqfdKwhPk7+H/9uFVrBew9+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h/EAAAA2wAAAA8AAAAAAAAAAAAAAAAAmAIAAGRycy9k&#10;b3ducmV2LnhtbFBLBQYAAAAABAAEAPUAAACJAwAAAAA=&#10;" path="m,3r34,l34,20r,l34,20r8,-8l54,3,65,,76,r,l88,,99,3r6,6l110,14r6,9l119,31r3,20l122,133r-34,l88,65r,l88,51,85,40,82,34,79,28,73,26r-8,l65,26r-9,2l51,31r-6,3l42,43,37,57r,14l37,133,,133,,3xe" stroked="f">
                  <v:path arrowok="t" o:connecttype="custom" o:connectlocs="0,3;34,3;34,20;34,20;34,20;42,12;54,3;65,0;76,0;76,0;88,0;99,3;105,9;110,14;116,23;119,31;122,51;122,133;88,133;88,65;88,65;88,51;85,40;82,34;79,28;73,26;65,26;65,26;56,28;51,31;45,34;42,43;37,57;37,71;37,133;0,133;0,3" o:connectangles="0,0,0,0,0,0,0,0,0,0,0,0,0,0,0,0,0,0,0,0,0,0,0,0,0,0,0,0,0,0,0,0,0,0,0,0,0"/>
                </v:shape>
                <v:shape id="Freeform 32" o:spid="_x0000_s1055" style="position:absolute;left:11081;top:9966;width:127;height:191;visibility:visible;mso-wrap-style:square;v-text-anchor:top" coordsize="12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CdsIA&#10;AADbAAAADwAAAGRycy9kb3ducmV2LnhtbESPT4vCMBTE74LfITzBm6arotI1igqCXU9VYa+P5vUP&#10;27yUJmr77c3Cwh6HmfkNs9l1phZPal1lWcHHNAJBnFldcaHgfjtN1iCcR9ZYWyYFPTnYbYeDDcba&#10;vjil59UXIkDYxaig9L6JpXRZSQbd1DbEwctta9AH2RZSt/gKcFPLWRQtpcGKw0KJDR1Lyn6uD6Ng&#10;deFHQjY55P39y6b5d9K7PlFqPOr2nyA8df4//Nc+awXzBfx+CT9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kJ2wgAAANsAAAAPAAAAAAAAAAAAAAAAAJgCAABkcnMvZG93&#10;bnJldi54bWxQSwUGAAAAAAQABAD1AAAAhwMAAAAA&#10;" path="m96,174r,l96,174r-8,9l76,189r-11,2l54,191r,l40,191,28,186r-8,-6l11,172,6,160,3,149,,124r,l3,99,6,87,11,76r9,-8l28,62,40,56r14,l54,56r11,l76,59r9,6l93,73r,l93,r34,l127,189r-31,l96,174r,l65,166r,l71,166r8,-3l85,158r3,-6l93,138r,-14l93,124r,-14l88,96,82,90,76,87,71,84,62,82r,l57,84r-6,3l45,90r-5,6l37,110r-3,14l34,124r3,14l40,152r5,6l51,163r6,3l65,166r,l96,174xe" stroked="f">
                  <v:path arrowok="t" o:connecttype="custom" o:connectlocs="96,174;88,183;65,191;54,191;28,186;11,172;3,149;0,124;6,87;20,68;40,56;54,56;76,59;93,73;93,0;127,189;96,174;65,166;71,166;85,158;93,138;93,124;88,96;76,87;62,82;57,84;45,90;37,110;34,124;40,152;51,163;65,166;96,174" o:connectangles="0,0,0,0,0,0,0,0,0,0,0,0,0,0,0,0,0,0,0,0,0,0,0,0,0,0,0,0,0,0,0,0,0"/>
                </v:shape>
                <v:shape id="Freeform 33" o:spid="_x0000_s1056" style="position:absolute;left:9702;top:10250;width:105;height:177;visibility:visible;mso-wrap-style:square;v-text-anchor:top" coordsize="1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kQcUA&#10;AADbAAAADwAAAGRycy9kb3ducmV2LnhtbESPT2vCQBTE7wW/w/IEL6Vu6r9I6ipSKvQiVC2Ct0f2&#10;mQ3Nvg3ZrYl++q4g9DjMzG+YxaqzlbhQ40vHCl6HCQji3OmSCwXfh83LHIQPyBorx6TgSh5Wy97T&#10;AjPtWt7RZR8KESHsM1RgQqgzKX1uyKIfupo4emfXWAxRNoXUDbYRbis5SpKZtFhyXDBY07uh/Gf/&#10;axXszHOq85RP63TWTer042t7O7ZKDfrd+g1EoC78hx/tT61gPIX7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yRBxQAAANsAAAAPAAAAAAAAAAAAAAAAAJgCAABkcnMv&#10;ZG93bnJldi54bWxQSwUGAAAAAAQABAD1AAAAigMAAAAA&#10;" path="m,l105,r,28l34,28r,45l99,73r,29l34,102r,47l105,149r,28l,177,,xe" stroked="f">
                  <v:path arrowok="t" o:connecttype="custom" o:connectlocs="0,0;105,0;105,28;34,28;34,73;99,73;99,102;34,102;34,149;105,149;105,177;0,177;0,0" o:connectangles="0,0,0,0,0,0,0,0,0,0,0,0,0"/>
                </v:shape>
                <v:shape id="Freeform 34" o:spid="_x0000_s1057" style="position:absolute;left:9841;top:10295;width:121;height:132;visibility:visible;mso-wrap-style:square;v-text-anchor:top" coordsize="12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9PcUA&#10;AADbAAAADwAAAGRycy9kb3ducmV2LnhtbESPQWvCQBSE7wX/w/KEXkrd2EIi0VVEW8ilQlWox0f2&#10;mY1m34bs1qT/vlsQehxm5htmsRpsI27U+dqxgukkAUFcOl1zpeB4eH+egfABWWPjmBT8kIfVcvSw&#10;wFy7nj/ptg+ViBD2OSowIbS5lL40ZNFPXEscvbPrLIYou0rqDvsIt418SZJUWqw5LhhsaWOovO6/&#10;rQL95Y5ZskNtPk7r7ezJHrK34qLU43hYz0EEGsJ/+N4utILXF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f09xQAAANsAAAAPAAAAAAAAAAAAAAAAAJgCAABkcnMv&#10;ZG93bnJldi54bWxQSwUGAAAAAAQABAD1AAAAigMAAAAA&#10;" path="m,3r31,l31,20r3,l34,20r8,-9l51,3,62,,76,r,l87,r9,3l104,9r6,5l116,23r2,8l121,51r,81l87,132r,-70l87,62,85,51r,-11l82,34,76,28,70,26r-5,l65,26r-9,l48,31r-6,3l39,42,34,57r,14l34,132,,132,,3xe" stroked="f">
                  <v:path arrowok="t" o:connecttype="custom" o:connectlocs="0,3;31,3;31,20;34,20;34,20;42,11;51,3;62,0;76,0;76,0;87,0;96,3;104,9;110,14;116,23;118,31;121,51;121,132;87,132;87,62;87,62;85,51;85,40;82,34;76,28;70,26;65,26;65,26;56,26;48,31;42,34;39,42;34,57;34,71;34,132;0,132;0,3" o:connectangles="0,0,0,0,0,0,0,0,0,0,0,0,0,0,0,0,0,0,0,0,0,0,0,0,0,0,0,0,0,0,0,0,0,0,0,0,0"/>
                </v:shape>
                <v:shape id="Freeform 35" o:spid="_x0000_s1058" style="position:absolute;left:9982;top:10298;width:136;height:129;visibility:visible;mso-wrap-style:square;v-text-anchor:top" coordsize="136,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Yo4sMA&#10;AADbAAAADwAAAGRycy9kb3ducmV2LnhtbESPQWsCMRSE7wX/Q3hCbzWrBVu2RimKoPVQTPX+2Lxu&#10;lm5eliSu23/fFASPw8x8wyxWg2tFTyE2nhVMJwUI4sqbhmsFp6/t0yuImJANtp5JwS9FWC1HDwss&#10;jb/ykXqdapEhHEtUYFPqSiljZclhnPiOOHvfPjhMWYZamoDXDHetnBXFXDpsOC9Y7GhtqfrRF6fg&#10;HDbH9tNr3R8+Qj/Xh/26sHulHsfD+xuIREO6h2/tnVHw/AL/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Yo4sMAAADbAAAADwAAAAAAAAAAAAAAAACYAgAAZHJzL2Rv&#10;d25yZXYueG1sUEsFBgAAAAAEAAQA9QAAAIgDAAAAAA==&#10;" path="m,l37,,71,96r,l102,r34,l88,129r-40,l,xe" stroked="f">
                  <v:path arrowok="t" o:connecttype="custom" o:connectlocs="0,0;37,0;71,96;71,96;102,0;136,0;88,129;48,129;0,0" o:connectangles="0,0,0,0,0,0,0,0,0"/>
                </v:shape>
                <v:shape id="Freeform 36" o:spid="_x0000_s1059" style="position:absolute;left:10141;top:10242;width:34;height:185;visibility:visible;mso-wrap-style:square;v-text-anchor:top" coordsize="3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dqOr8A&#10;AADbAAAADwAAAGRycy9kb3ducmV2LnhtbERPTUsDMRC9C/6HMIIXabNVkLo2LUUQLHqxrffpZtyE&#10;3UyWTOxu/705CB4f73u1mUKvzpTERzawmFegiJtoPbcGjofX2RKUZGSLfWQycCGBzfr6aoW1jSN/&#10;0nmfW1VCWGo04HIeaq2lcRRQ5nEgLtx3TAFzganVNuFYwkOv76vqUQf0XBocDvTiqOn2P8HA6Ltd&#10;2j6dnGhZdHf89fHuRzHm9mbaPoPKNOV/8Z/7zRp4KGPLl/I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d2o6vwAAANsAAAAPAAAAAAAAAAAAAAAAAJgCAABkcnMvZG93bnJl&#10;di54bWxQSwUGAAAAAAQABAD1AAAAhAMAAAAA&#10;" path="m,31r34,l34,,,,,31r,l,185r34,l34,56,,56,,185,,31xe" stroked="f">
                  <v:path arrowok="t" o:connecttype="custom" o:connectlocs="0,31;34,31;34,0;0,0;0,31;0,31;0,185;34,185;34,56;0,56;0,185;0,31" o:connectangles="0,0,0,0,0,0,0,0,0,0,0,0"/>
                </v:shape>
                <v:shape id="Freeform 37" o:spid="_x0000_s1060" style="position:absolute;left:10212;top:10295;width:76;height:132;visibility:visible;mso-wrap-style:square;v-text-anchor:top" coordsize="7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sb8AA&#10;AADbAAAADwAAAGRycy9kb3ducmV2LnhtbESPQYvCMBSE7wv+h/AEb2vqCrJWo4hLRPbkqgePj+bZ&#10;FJuX0kSt/34jCB6HmfmGmS87V4sbtaHyrGA0zEAQF95UXCo4HvTnN4gQkQ3WnknBgwIsF72POebG&#10;3/mPbvtYigThkKMCG2OTSxkKSw7D0DfEyTv71mFMsi2lafGe4K6WX1k2kQ4rTgsWG1pbKi77q1NQ&#10;a5Thd7PTdLIdcbXTP2WmlRr0u9UMRKQuvsOv9tYoGE/h+SX9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jsb8AAAADbAAAADwAAAAAAAAAAAAAAAACYAgAAZHJzL2Rvd25y&#10;ZXYueG1sUEsFBgAAAAAEAAQA9QAAAIUDAAAAAA==&#10;" path="m,3r31,l31,31r,l31,31r2,-8l42,11,53,3,59,r8,l67,r9,l76,34r,l70,31r-8,l62,31r-9,3l45,37r-6,5l36,51,33,68r,17l33,132,,132,,3xe" stroked="f">
                  <v:path arrowok="t" o:connecttype="custom" o:connectlocs="0,3;31,3;31,31;31,31;31,31;33,23;42,11;53,3;59,0;67,0;67,0;76,0;76,34;76,34;70,31;62,31;62,31;53,34;45,37;39,42;36,51;33,68;33,85;33,132;0,132;0,3" o:connectangles="0,0,0,0,0,0,0,0,0,0,0,0,0,0,0,0,0,0,0,0,0,0,0,0,0,0"/>
                </v:shape>
                <v:shape id="Freeform 38" o:spid="_x0000_s1061" style="position:absolute;left:10296;top:10295;width:139;height:135;visibility:visible;mso-wrap-style:square;v-text-anchor:top" coordsize="13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ah8EA&#10;AADbAAAADwAAAGRycy9kb3ducmV2LnhtbERPS2vCQBC+F/wPyxR6q5u2ViR1FS0tFNGDL/A4ZMck&#10;NDsbsluz/nvnIPT48b2n8+QadaEu1J4NvAwzUMSFtzWXBg777+cJqBCRLTaeycCVAsxng4cp5tb3&#10;vKXLLpZKQjjkaKCKsc21DkVFDsPQt8TCnX3nMArsSm077CXcNfo1y8baYc3SUGFLnxUVv7s/J72n&#10;43q5aSi8r0bpvExfb6uiZ2OeHtPiA1SkFP/Fd/ePNTCS9fJFfoC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1mofBAAAA2wAAAA8AAAAAAAAAAAAAAAAAmAIAAGRycy9kb3du&#10;cmV2LnhtbFBLBQYAAAAABAAEAPUAAACGAwAAAAA=&#10;" path="m71,r,l85,,97,3r11,6l119,17r9,11l134,40r5,14l139,68r,l139,82r-5,14l128,107r-6,9l111,124r-11,8l85,135r-14,l71,135r-17,l40,132,29,124r-9,-8l12,107,6,96,3,82,,68r,l3,54,6,40,12,28,20,17,32,9,43,3,57,,71,r,l71,r,110l71,110r9,l85,107r6,-5l97,96r5,-14l102,65r,l102,51,94,37,85,28,77,26r-6,l71,26r-8,l54,28r-8,9l40,51,37,65r,l37,82r6,14l49,102r5,5l60,110r11,l71,110,71,xe" stroked="f">
                  <v:path arrowok="t" o:connecttype="custom" o:connectlocs="71,0;97,3;119,17;134,40;139,68;139,82;128,107;111,124;85,135;71,135;40,132;20,116;6,96;0,68;3,54;12,28;32,9;57,0;71,0;71,110;80,110;91,102;102,82;102,65;94,37;77,26;71,26;54,28;40,51;37,65;43,96;54,107;71,110;71,0" o:connectangles="0,0,0,0,0,0,0,0,0,0,0,0,0,0,0,0,0,0,0,0,0,0,0,0,0,0,0,0,0,0,0,0,0,0"/>
                </v:shape>
                <v:shape id="Freeform 39" o:spid="_x0000_s1062" style="position:absolute;left:10464;top:10295;width:118;height:132;visibility:visible;mso-wrap-style:square;v-text-anchor:top" coordsize="11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MMR8MA&#10;AADbAAAADwAAAGRycy9kb3ducmV2LnhtbESPT4vCMBTE78J+h/AW9qapi4hUo4gguoKH9Q9eH82z&#10;qW1euk3U+u3NguBxmJnfMJNZaytxo8YXjhX0ewkI4szpgnMFh/2yOwLhA7LGyjEpeJCH2fSjM8FU&#10;uzv/0m0XchEh7FNUYEKoUyl9Zsii77maOHpn11gMUTa51A3eI9xW8jtJhtJiwXHBYE0LQ1m5u1oF&#10;hSmTn9PleMgGq9Vwuyz/Lp42Sn19tvMxiEBteIdf7bVWMOjD/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MMR8MAAADbAAAADwAAAAAAAAAAAAAAAACYAgAAZHJzL2Rv&#10;d25yZXYueG1sUEsFBgAAAAAEAAQA9QAAAIgDAAAAAA==&#10;" path="m,3r31,l31,20r,l31,20r8,-9l51,3,62,,73,r,l84,,96,3r5,6l110,14r3,9l116,31r2,20l118,132r-34,l84,62r,l84,51,82,40,79,34,76,28,70,26r-8,l62,26r-9,l48,31r-6,3l39,42,34,57r,14l34,132,,132,,3xe" stroked="f">
                  <v:path arrowok="t" o:connecttype="custom" o:connectlocs="0,3;31,3;31,20;31,20;31,20;39,11;51,3;62,0;73,0;73,0;84,0;96,3;101,9;110,14;113,23;116,31;118,51;118,132;84,132;84,62;84,62;84,51;82,40;79,34;76,28;70,26;62,26;62,26;53,26;48,31;42,34;39,42;34,57;34,71;34,132;0,132;0,3" o:connectangles="0,0,0,0,0,0,0,0,0,0,0,0,0,0,0,0,0,0,0,0,0,0,0,0,0,0,0,0,0,0,0,0,0,0,0,0,0"/>
                </v:shape>
                <v:shape id="Freeform 40" o:spid="_x0000_s1063" style="position:absolute;left:10619;top:10295;width:193;height:132;visibility:visible;mso-wrap-style:square;v-text-anchor:top" coordsize="19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KicUA&#10;AADbAAAADwAAAGRycy9kb3ducmV2LnhtbESPQWvCQBSE74X+h+UJvRTdKBJL6iYURcjBS9Ja8PbI&#10;vibB3bchu9X033eFQo/DzHzDbIvJGnGl0feOFSwXCQjixumeWwUf74f5CwgfkDUax6TghzwU+ePD&#10;FjPtblzRtQ6tiBD2GSroQhgyKX3TkUW/cANx9L7caDFEObZSj3iLcGvkKklSabHnuNDhQLuOmkv9&#10;bRUcPR2S8waPU/X8me7dyVRluVTqaTa9vYIINIX/8F+71ArWK7h/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UqJxQAAANsAAAAPAAAAAAAAAAAAAAAAAJgCAABkcnMv&#10;ZG93bnJldi54bWxQSwUGAAAAAAQABAD1AAAAigMAAAAA&#10;" path="m,3r31,l31,20r,l31,20r9,-9l51,3,60,,71,r,l82,,94,6r8,5l111,23r,l116,11,128,6,139,r11,l150,r12,l170,3r9,6l184,14r3,9l190,31r3,20l193,132r-34,l159,57r,l159,45r-3,-8l150,28r-5,-2l139,26r,l131,26r-6,5l122,34r-6,8l114,57r,14l114,132r-34,l80,57r,l80,45,77,37,71,28,65,26r-5,l60,26r-9,l46,31r-6,3l37,42,34,57r,14l34,132,,132,,3xe" stroked="f">
                  <v:path arrowok="t" o:connecttype="custom" o:connectlocs="0,3;31,3;31,20;31,20;31,20;40,11;51,3;60,0;71,0;71,0;82,0;94,6;102,11;111,23;111,23;116,11;128,6;139,0;150,0;150,0;162,0;170,3;179,9;184,14;187,23;190,31;193,51;193,132;159,132;159,57;159,57;159,45;156,37;150,28;145,26;139,26;139,26;131,26;125,31;122,34;116,42;114,57;114,71;114,132;80,132;80,57;80,57;80,45;77,37;71,28;65,26;60,26;60,26;51,26;46,31;40,34;37,42;34,57;34,71;34,132;0,132;0,3" o:connectangles="0,0,0,0,0,0,0,0,0,0,0,0,0,0,0,0,0,0,0,0,0,0,0,0,0,0,0,0,0,0,0,0,0,0,0,0,0,0,0,0,0,0,0,0,0,0,0,0,0,0,0,0,0,0,0,0,0,0,0,0,0,0"/>
                </v:shape>
                <v:shape id="Freeform 41" o:spid="_x0000_s1064" style="position:absolute;left:10837;top:10295;width:125;height:135;visibility:visible;mso-wrap-style:square;v-text-anchor:top" coordsize="12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NtcQA&#10;AADbAAAADwAAAGRycy9kb3ducmV2LnhtbESP0WrCQBRE34X+w3ILvunGWqykriJCIVSRNu0HXLLX&#10;bEj2bsiuJvXru4Lg4zAzZ5jVZrCNuFDnK8cKZtMEBHHhdMWlgt+fj8kShA/IGhvHpOCPPGzWT6MV&#10;ptr1/E2XPJQiQtinqMCE0KZS+sKQRT91LXH0Tq6zGKLsSqk77CPcNvIlSRbSYsVxwWBLO0NFnZ+t&#10;gjqrzWG/7LNFfS0Ox1zi2/nrU6nx87B9BxFoCI/wvZ1pBa9zuH2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zjbXEAAAA2wAAAA8AAAAAAAAAAAAAAAAAmAIAAGRycy9k&#10;b3ducmV2LnhtbFBLBQYAAAAABAAEAPUAAACJAwAAAAA=&#10;" path="m116,127r,l94,132r-23,3l71,135r-17,l40,132,29,127r-9,-9l12,110,6,96,3,85,,68r,l3,54,6,42,9,31,17,20r9,-9l34,6,48,,63,r,l80,,94,6r8,5l111,23r8,11l122,48r3,14l125,79r-91,l34,79r3,14l46,102r11,8l71,113r,l82,110r12,-3l116,99r,28l116,127,91,54r,l91,42,85,34,77,26r-12,l65,26r-14,l43,34r-6,8l34,54r57,l116,127xe" stroked="f">
                  <v:path arrowok="t" o:connecttype="custom" o:connectlocs="116,127;116,127;94,132;71,135;71,135;54,135;40,132;29,127;20,118;12,110;6,96;3,85;0,68;0,68;3,54;6,42;9,31;17,20;26,11;34,6;48,0;63,0;63,0;80,0;94,6;102,11;111,23;119,34;122,48;125,62;125,79;34,79;34,79;37,93;46,102;57,110;71,113;71,113;82,110;94,107;116,99;116,127;116,127;91,54;91,54;91,42;85,34;77,26;65,26;65,26;51,26;43,34;37,42;34,54;91,54;116,127" o:connectangles="0,0,0,0,0,0,0,0,0,0,0,0,0,0,0,0,0,0,0,0,0,0,0,0,0,0,0,0,0,0,0,0,0,0,0,0,0,0,0,0,0,0,0,0,0,0,0,0,0,0,0,0,0,0,0,0"/>
                </v:shape>
                <v:shape id="Freeform 42" o:spid="_x0000_s1065" style="position:absolute;left:10990;top:10295;width:119;height:132;visibility:visible;mso-wrap-style:square;v-text-anchor:top" coordsize="11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PKNcUA&#10;AADbAAAADwAAAGRycy9kb3ducmV2LnhtbESPT0sDMRTE74LfITzBi7RZSy1lbVq0RajYQ//r8bF5&#10;bhaTlzWJ7frtjSB4HGbmN8xk1jkrThRi41nBbb8AQVx53XCtYL976o1BxISs0XomBd8UYTa9vJhg&#10;qf2ZN3TaplpkCMcSFZiU2lLKWBlyGPu+Jc7euw8OU5ahljrgOcOdlYOiGEmHDecFgy3NDVUf2y+n&#10;wJpje/h8ft2t7x5X8cXeLBdh8KbU9VX3cA8iUZf+w3/tpVYwHMLvl/wD5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8o1xQAAANsAAAAPAAAAAAAAAAAAAAAAAJgCAABkcnMv&#10;ZG93bnJldi54bWxQSwUGAAAAAAQABAD1AAAAigMAAAAA&#10;" path="m,3r31,l31,20r,l31,20r9,-9l51,3,63,,74,r,l85,,97,3r5,6l111,14r3,9l116,31r3,20l119,132r-34,l85,62r,l85,51,82,40,80,34,77,28,71,26r-8,l63,26r-9,l48,31r-5,3l40,42,34,57r,14l34,132,,132,,3xe" stroked="f">
                  <v:path arrowok="t" o:connecttype="custom" o:connectlocs="0,3;31,3;31,20;31,20;31,20;40,11;51,3;63,0;74,0;74,0;85,0;97,3;102,9;111,14;114,23;116,31;119,51;119,132;85,132;85,62;85,62;85,51;82,40;80,34;77,28;71,26;63,26;63,26;54,26;48,31;43,34;40,42;34,57;34,71;34,132;0,132;0,3" o:connectangles="0,0,0,0,0,0,0,0,0,0,0,0,0,0,0,0,0,0,0,0,0,0,0,0,0,0,0,0,0,0,0,0,0,0,0,0,0"/>
                </v:shape>
                <v:shape id="Freeform 43" o:spid="_x0000_s1066" style="position:absolute;left:11132;top:10261;width:90;height:169;visibility:visible;mso-wrap-style:square;v-text-anchor:top" coordsize="9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RFsQA&#10;AADbAAAADwAAAGRycy9kb3ducmV2LnhtbESP3WrCQBSE7wXfYTmCd7qx2FKiq4hQGlCQ+oN4d8ge&#10;N8Hs2ZDdJunbu4VCL4eZ+YZZrntbiZYaXzpWMJsmIIhzp0s2Cs6nj8k7CB+QNVaOScEPeVivhoMl&#10;ptp1/EXtMRgRIexTVFCEUKdS+rwgi37qauLo3V1jMUTZGKkb7CLcVvIlSd6kxZLjQoE1bQvKH8dv&#10;q6Dzp91nvz9k2dXc9u3dmJ28bJQaj/rNAkSgPvyH/9qZVjB/hd8v8Qf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gERbEAAAA2wAAAA8AAAAAAAAAAAAAAAAAmAIAAGRycy9k&#10;b3ducmV2LnhtbFBLBQYAAAAABAAEAPUAAACJAwAAAAA=&#10;" path="m25,62l,62,,37r25,l25,9,59,r,37l90,37r,25l59,62r,59l59,121r,9l62,138r6,3l76,144r,l85,144r5,-3l90,166r,l79,169r-11,l68,169,48,166r-6,-2l37,158r-6,-6l28,147,25,127r,-65xe" stroked="f">
                  <v:path arrowok="t" o:connecttype="custom" o:connectlocs="25,62;0,62;0,37;25,37;25,9;59,0;59,37;90,37;90,62;59,62;59,121;59,121;59,130;62,138;68,141;76,144;76,144;85,144;90,141;90,166;90,166;79,169;68,169;68,169;48,166;42,164;37,158;31,152;28,147;25,127;25,62" o:connectangles="0,0,0,0,0,0,0,0,0,0,0,0,0,0,0,0,0,0,0,0,0,0,0,0,0,0,0,0,0,0,0"/>
                </v:shape>
                <v:shape id="Freeform 44" o:spid="_x0000_s1067" style="position:absolute;left:8711;top:9505;width:2747;height:1148;visibility:visible;mso-wrap-style:square;v-text-anchor:top" coordsize="2747,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HSscA&#10;AADbAAAADwAAAGRycy9kb3ducmV2LnhtbESP3WrCQBSE7wXfYTlC73TTUqREV7HFQFtKIfEHvTtk&#10;j0na7NmQXU18e7dQ8HKYmW+Y+bI3tbhQ6yrLCh4nEQji3OqKCwXbTTJ+AeE8ssbaMim4koPlYjiY&#10;Y6xtxyldMl+IAGEXo4LS+yaW0uUlGXQT2xAH72Rbgz7ItpC6xS7ATS2fomgqDVYcFkps6K2k/Dc7&#10;GwXRT/KZH143Z3vc74r1xz79/lr3Sj2M+tUMhKfe38P/7Xet4HkKf1/CD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5h0rHAAAA2wAAAA8AAAAAAAAAAAAAAAAAmAIAAGRy&#10;cy9kb3ducmV2LnhtbFBLBQYAAAAABAAEAPUAAACMAwAAAAA=&#10;" path="m,l,22r2548,l2548,22r17,l2585,25r17,6l2616,36r31,17l2673,73r23,25l2710,129r8,17l2721,163r3,17l2724,197r,951l2747,1148r,-951l2747,197r,-20l2744,157r-6,-20l2732,121r-8,-17l2713,87,2701,73,2690,59,2676,45,2659,33r-17,-8l2625,17,2608,8,2588,2,2568,r-20,l,xe" stroked="f">
                  <v:path arrowok="t" o:connecttype="custom" o:connectlocs="0,0;0,22;2548,22;2548,22;2565,22;2585,25;2602,31;2616,36;2647,53;2673,73;2696,98;2710,129;2718,146;2721,163;2724,180;2724,197;2724,1148;2747,1148;2747,197;2747,197;2747,177;2744,157;2738,137;2732,121;2724,104;2713,87;2701,73;2690,59;2676,45;2659,33;2642,25;2625,17;2608,8;2588,2;2568,0;2548,0;0,0" o:connectangles="0,0,0,0,0,0,0,0,0,0,0,0,0,0,0,0,0,0,0,0,0,0,0,0,0,0,0,0,0,0,0,0,0,0,0,0,0"/>
                </v:shape>
                <w10:wrap anchory="page"/>
                <w10:anchorlock/>
              </v:group>
            </w:pict>
          </mc:Fallback>
        </mc:AlternateContent>
      </w:r>
    </w:p>
    <w:p w:rsidR="00B0180B" w:rsidRPr="0071003F" w:rsidRDefault="00B67AE2" w:rsidP="00B0180B">
      <w:pPr>
        <w:pStyle w:val="Default"/>
        <w:rPr>
          <w:color w:val="000000" w:themeColor="text1"/>
        </w:rPr>
      </w:pPr>
      <w:r>
        <w:rPr>
          <w:noProof/>
        </w:rPr>
        <mc:AlternateContent>
          <mc:Choice Requires="wps">
            <w:drawing>
              <wp:anchor distT="0" distB="0" distL="114300" distR="114300" simplePos="0" relativeHeight="251667456" behindDoc="0" locked="0" layoutInCell="1" allowOverlap="1">
                <wp:simplePos x="0" y="0"/>
                <wp:positionH relativeFrom="column">
                  <wp:posOffset>3139440</wp:posOffset>
                </wp:positionH>
                <wp:positionV relativeFrom="paragraph">
                  <wp:posOffset>8495030</wp:posOffset>
                </wp:positionV>
                <wp:extent cx="2628900" cy="342900"/>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6C8" w:rsidRPr="00615712" w:rsidRDefault="008136C8" w:rsidP="00B0180B">
                            <w:pPr>
                              <w:rPr>
                                <w:rFonts w:cs="Tahoma"/>
                                <w:color w:val="FFFFFF"/>
                                <w:sz w:val="20"/>
                                <w:szCs w:val="20"/>
                              </w:rPr>
                            </w:pPr>
                            <w:r w:rsidRPr="00615712">
                              <w:rPr>
                                <w:color w:val="FFFFFF"/>
                                <w:sz w:val="20"/>
                                <w:szCs w:val="20"/>
                              </w:rPr>
                              <w:t>A Victorian Government initiative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247.2pt;margin-top:668.9pt;width:20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kD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RmS3P0OsUvO578DMjnEObHVXd38nyq0ZCrhoqtuxGKTk0jFaQXmhv+mdX&#10;JxxtQTbDB1lBHLoz0gGNteps7aAaCNChTY+n1thcSjiM5lGcBGAqwXZJIru2IWh6vN0rbd4x2SG7&#10;yLCC1jt0ur/TZnI9uthgQha8beGcpq14dgCY0wnEhqvWZrNw3fyRBMk6XsfEI9F87ZEgz72bYkW8&#10;eREuZvllvlrl4U8bNyRpw6uKCRvmqKyQ/FnnDhqfNHHSlpYtryycTUmr7WbVKrSnoOzCfYeCnLn5&#10;z9Nw9QIuLyiFEQluo8Qr5vHCIwWZeckiiL0gTG6TeUASkhfPKd1xwf6dEhoynMyi2SSm33IL3Pea&#10;G007bmB2tLzLcHxyoqmV4FpUrrWG8nZan5XCpv9UCmj3sdFOsFajk1rNuBnd03BqtmLeyOoRFKwk&#10;CAy0CHMPFo1U3zEaYIZkWH/bUcUwat8LeAVJSIgdOm5DZosINurcsjm3UFECVIYNRtNyZaZBtesV&#10;3zYQaXp3Qt7Ay6m5E/VTVof3BnPCcTvMNDuIzvfO62nyLn8BAAD//wMAUEsDBBQABgAIAAAAIQAr&#10;AqgF3wAAAA0BAAAPAAAAZHJzL2Rvd25yZXYueG1sTI/NTsMwEITvSH0Haytxo3ZpgCSNUyEQV1DL&#10;j8TNjbdJ1HgdxW4T3p7tCY4782l2pthMrhNnHELrScNyoUAgVd62VGv4eH+5SUGEaMiazhNq+MEA&#10;m3J2VZjc+pG2eN7FWnAIhdxoaGLscylD1aAzYeF7JPYOfnAm8jnU0g5m5HDXyVul7qUzLfGHxvT4&#10;1GB13J2chs/Xw/dXot7qZ3fXj35Sklwmtb6eT49rEBGn+AfDpT5Xh5I77f2JbBCdhiRLEkbZWK0e&#10;eAQjmUpZ2l+kbJmCLAv5f0X5CwAA//8DAFBLAQItABQABgAIAAAAIQC2gziS/gAAAOEBAAATAAAA&#10;AAAAAAAAAAAAAAAAAABbQ29udGVudF9UeXBlc10ueG1sUEsBAi0AFAAGAAgAAAAhADj9If/WAAAA&#10;lAEAAAsAAAAAAAAAAAAAAAAALwEAAF9yZWxzLy5yZWxzUEsBAi0AFAAGAAgAAAAhACUhyQO2AgAA&#10;wQUAAA4AAAAAAAAAAAAAAAAALgIAAGRycy9lMm9Eb2MueG1sUEsBAi0AFAAGAAgAAAAhACsCqAXf&#10;AAAADQEAAA8AAAAAAAAAAAAAAAAAEAUAAGRycy9kb3ducmV2LnhtbFBLBQYAAAAABAAEAPMAAAAc&#10;BgAAAAA=&#10;" filled="f" stroked="f">
                <v:textbox>
                  <w:txbxContent>
                    <w:p w:rsidR="008136C8" w:rsidRPr="00615712" w:rsidRDefault="008136C8" w:rsidP="00B0180B">
                      <w:pPr>
                        <w:rPr>
                          <w:rFonts w:cs="Tahoma"/>
                          <w:color w:val="FFFFFF"/>
                          <w:sz w:val="20"/>
                          <w:szCs w:val="20"/>
                        </w:rPr>
                      </w:pPr>
                      <w:r w:rsidRPr="00615712">
                        <w:rPr>
                          <w:color w:val="FFFFFF"/>
                          <w:sz w:val="20"/>
                          <w:szCs w:val="20"/>
                        </w:rPr>
                        <w:t>A Victorian Government initiative</w:t>
                      </w:r>
                    </w:p>
                  </w:txbxContent>
                </v:textbox>
              </v:shape>
            </w:pict>
          </mc:Fallback>
        </mc:AlternateContent>
      </w:r>
    </w:p>
    <w:p w:rsidR="00B0180B" w:rsidRPr="0071003F" w:rsidRDefault="00B0180B" w:rsidP="00B0180B">
      <w:pPr>
        <w:pStyle w:val="Default"/>
        <w:rPr>
          <w:color w:val="000000" w:themeColor="text1"/>
        </w:rPr>
        <w:sectPr w:rsidR="00B0180B" w:rsidRPr="0071003F" w:rsidSect="00246012">
          <w:footerReference w:type="default" r:id="rId10"/>
          <w:pgSz w:w="11900" w:h="16840" w:code="9"/>
          <w:pgMar w:top="1440" w:right="1797" w:bottom="709" w:left="1797" w:header="720" w:footer="720" w:gutter="0"/>
          <w:cols w:space="720"/>
          <w:noEndnote/>
        </w:sectPr>
      </w:pPr>
    </w:p>
    <w:p w:rsidR="00AD2A3E" w:rsidRPr="0071003F" w:rsidRDefault="00AD2A3E" w:rsidP="00171130">
      <w:pPr>
        <w:pStyle w:val="BodyText0"/>
        <w:ind w:left="-851"/>
        <w:rPr>
          <w:color w:val="000000" w:themeColor="text1"/>
          <w:sz w:val="32"/>
          <w:szCs w:val="32"/>
        </w:rPr>
      </w:pPr>
    </w:p>
    <w:p w:rsidR="007B1EE4" w:rsidRPr="0071003F" w:rsidRDefault="007B1EE4" w:rsidP="002034D1">
      <w:pPr>
        <w:rPr>
          <w:snapToGrid w:val="0"/>
          <w:color w:val="000000" w:themeColor="text1"/>
          <w:sz w:val="20"/>
          <w:szCs w:val="20"/>
          <w:lang w:eastAsia="en-US"/>
        </w:rPr>
      </w:pPr>
    </w:p>
    <w:p w:rsidR="00BC12A1"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 xml:space="preserve">Published by the Victorian Government </w:t>
      </w: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Department of Sustainability and Environment</w:t>
      </w:r>
    </w:p>
    <w:p w:rsidR="00143953" w:rsidRPr="0071003F" w:rsidRDefault="000719DD" w:rsidP="00366BEC">
      <w:pPr>
        <w:ind w:left="-851"/>
        <w:rPr>
          <w:snapToGrid w:val="0"/>
          <w:color w:val="000000" w:themeColor="text1"/>
          <w:sz w:val="20"/>
          <w:szCs w:val="20"/>
          <w:lang w:eastAsia="en-US"/>
        </w:rPr>
      </w:pPr>
      <w:r w:rsidRPr="0071003F">
        <w:rPr>
          <w:snapToGrid w:val="0"/>
          <w:color w:val="000000" w:themeColor="text1"/>
          <w:sz w:val="20"/>
          <w:szCs w:val="20"/>
          <w:lang w:eastAsia="en-US"/>
        </w:rPr>
        <w:t>December</w:t>
      </w:r>
      <w:r w:rsidR="00143953" w:rsidRPr="0071003F">
        <w:rPr>
          <w:snapToGrid w:val="0"/>
          <w:color w:val="000000" w:themeColor="text1"/>
          <w:sz w:val="20"/>
          <w:szCs w:val="20"/>
          <w:lang w:eastAsia="en-US"/>
        </w:rPr>
        <w:t xml:space="preserve"> 2007</w:t>
      </w:r>
    </w:p>
    <w:p w:rsidR="00143953" w:rsidRPr="0071003F" w:rsidRDefault="00143953" w:rsidP="00143953">
      <w:pPr>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 The State of Victoria Department of Sustainability and Environment 2007</w:t>
      </w: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 xml:space="preserve">This publication is copyright. </w:t>
      </w:r>
      <w:r w:rsidR="007B1EE4" w:rsidRPr="0071003F">
        <w:rPr>
          <w:snapToGrid w:val="0"/>
          <w:color w:val="000000" w:themeColor="text1"/>
          <w:sz w:val="20"/>
          <w:szCs w:val="20"/>
          <w:lang w:eastAsia="en-US"/>
        </w:rPr>
        <w:t xml:space="preserve"> </w:t>
      </w:r>
      <w:r w:rsidRPr="0071003F">
        <w:rPr>
          <w:snapToGrid w:val="0"/>
          <w:color w:val="000000" w:themeColor="text1"/>
          <w:sz w:val="20"/>
          <w:szCs w:val="20"/>
          <w:lang w:eastAsia="en-US"/>
        </w:rPr>
        <w:t xml:space="preserve">No part may be reproduced by any process except in accordance with the provisions of the </w:t>
      </w:r>
      <w:r w:rsidRPr="0071003F">
        <w:rPr>
          <w:i/>
          <w:snapToGrid w:val="0"/>
          <w:color w:val="000000" w:themeColor="text1"/>
          <w:sz w:val="20"/>
          <w:szCs w:val="20"/>
          <w:lang w:eastAsia="en-US"/>
        </w:rPr>
        <w:t>Copyright Act 1968</w:t>
      </w:r>
      <w:r w:rsidRPr="0071003F">
        <w:rPr>
          <w:snapToGrid w:val="0"/>
          <w:color w:val="000000" w:themeColor="text1"/>
          <w:sz w:val="20"/>
          <w:szCs w:val="20"/>
          <w:lang w:eastAsia="en-US"/>
        </w:rPr>
        <w:t>.</w:t>
      </w:r>
    </w:p>
    <w:p w:rsidR="00143953" w:rsidRPr="0071003F" w:rsidRDefault="00143953" w:rsidP="00366BEC">
      <w:pPr>
        <w:ind w:left="-851"/>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 xml:space="preserve">Authorised by the Victorian Government, </w:t>
      </w:r>
      <w:smartTag w:uri="www.geomatic.com.au/Geocode2006" w:element="spatial.net">
        <w:smartTagPr>
          <w:attr w:name="Text" w:val="8 Nicholson Street, East Melbourne"/>
        </w:smartTagPr>
        <w:r w:rsidRPr="0071003F">
          <w:rPr>
            <w:snapToGrid w:val="0"/>
            <w:color w:val="000000" w:themeColor="text1"/>
            <w:sz w:val="20"/>
            <w:szCs w:val="20"/>
            <w:lang w:eastAsia="en-US"/>
          </w:rPr>
          <w:t>8 Nicholson Street, East Melbourne</w:t>
        </w:r>
      </w:smartTag>
      <w:r w:rsidRPr="0071003F">
        <w:rPr>
          <w:snapToGrid w:val="0"/>
          <w:color w:val="000000" w:themeColor="text1"/>
          <w:sz w:val="20"/>
          <w:szCs w:val="20"/>
          <w:lang w:eastAsia="en-US"/>
        </w:rPr>
        <w:t>.</w:t>
      </w: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Printed by Stream Solutions</w:t>
      </w:r>
      <w:r w:rsidR="001B5141" w:rsidRPr="0071003F">
        <w:rPr>
          <w:snapToGrid w:val="0"/>
          <w:color w:val="000000" w:themeColor="text1"/>
          <w:sz w:val="20"/>
          <w:szCs w:val="20"/>
          <w:lang w:eastAsia="en-US"/>
        </w:rPr>
        <w:t>, Spring Street, Melbourne</w:t>
      </w:r>
    </w:p>
    <w:p w:rsidR="00143953" w:rsidRPr="0071003F" w:rsidRDefault="00143953" w:rsidP="00366BEC">
      <w:pPr>
        <w:ind w:left="-851"/>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Printed on 100% Recycled paper</w:t>
      </w:r>
    </w:p>
    <w:p w:rsidR="00143953" w:rsidRPr="0071003F" w:rsidRDefault="00143953" w:rsidP="00366BEC">
      <w:pPr>
        <w:ind w:left="-851"/>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ISBN [insert number]</w:t>
      </w:r>
    </w:p>
    <w:p w:rsidR="00143953" w:rsidRPr="0071003F" w:rsidRDefault="00143953" w:rsidP="00366BEC">
      <w:pPr>
        <w:ind w:left="-851"/>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For more information contact the DSE Customer Service Centre 136 186</w:t>
      </w:r>
    </w:p>
    <w:p w:rsidR="00143953" w:rsidRPr="0071003F" w:rsidRDefault="00143953" w:rsidP="00366BEC">
      <w:pPr>
        <w:ind w:left="-851"/>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Disclaimer</w:t>
      </w:r>
    </w:p>
    <w:p w:rsidR="00143953" w:rsidRPr="0071003F" w:rsidRDefault="00143953" w:rsidP="00366BEC">
      <w:pPr>
        <w:ind w:left="-851"/>
        <w:rPr>
          <w:snapToGrid w:val="0"/>
          <w:color w:val="000000" w:themeColor="text1"/>
          <w:sz w:val="20"/>
          <w:szCs w:val="20"/>
          <w:lang w:eastAsia="en-US"/>
        </w:rPr>
      </w:pPr>
      <w:r w:rsidRPr="0071003F">
        <w:rPr>
          <w:snapToGrid w:val="0"/>
          <w:color w:val="000000" w:themeColor="text1"/>
          <w:sz w:val="20"/>
          <w:szCs w:val="20"/>
          <w:lang w:eastAsia="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43953" w:rsidRPr="0071003F" w:rsidRDefault="00143953" w:rsidP="00143953">
      <w:pPr>
        <w:rPr>
          <w:snapToGrid w:val="0"/>
          <w:color w:val="000000" w:themeColor="text1"/>
          <w:lang w:eastAsia="en-US"/>
        </w:rPr>
      </w:pPr>
    </w:p>
    <w:p w:rsidR="00143953" w:rsidRPr="0071003F" w:rsidRDefault="00143953" w:rsidP="00143953">
      <w:pPr>
        <w:rPr>
          <w:color w:val="000000" w:themeColor="text1"/>
        </w:rPr>
      </w:pPr>
    </w:p>
    <w:p w:rsidR="00AD2A3E" w:rsidRPr="0071003F" w:rsidRDefault="00AD2A3E" w:rsidP="00AD2A3E">
      <w:pPr>
        <w:pStyle w:val="Default"/>
        <w:rPr>
          <w:color w:val="000000" w:themeColor="text1"/>
        </w:rPr>
      </w:pPr>
    </w:p>
    <w:p w:rsidR="00AD2A3E" w:rsidRPr="0071003F" w:rsidRDefault="00AD2A3E" w:rsidP="00AD2A3E">
      <w:pPr>
        <w:pStyle w:val="Default"/>
        <w:rPr>
          <w:color w:val="000000" w:themeColor="text1"/>
        </w:rPr>
      </w:pPr>
    </w:p>
    <w:p w:rsidR="00AD2A3E" w:rsidRPr="0071003F" w:rsidRDefault="00AD2A3E" w:rsidP="00AD2A3E">
      <w:pPr>
        <w:pStyle w:val="Default"/>
        <w:rPr>
          <w:color w:val="000000" w:themeColor="text1"/>
        </w:rPr>
      </w:pPr>
    </w:p>
    <w:p w:rsidR="00AD2A3E" w:rsidRPr="0071003F" w:rsidRDefault="00AD2A3E" w:rsidP="00AD2A3E">
      <w:pPr>
        <w:pStyle w:val="Default"/>
        <w:rPr>
          <w:color w:val="000000" w:themeColor="text1"/>
        </w:rPr>
      </w:pPr>
    </w:p>
    <w:p w:rsidR="00AD2A3E" w:rsidRPr="0071003F" w:rsidRDefault="00AD2A3E" w:rsidP="00AD2A3E">
      <w:pPr>
        <w:pStyle w:val="Default"/>
        <w:rPr>
          <w:color w:val="000000" w:themeColor="text1"/>
        </w:rPr>
      </w:pPr>
    </w:p>
    <w:p w:rsidR="00AD2A3E" w:rsidRPr="0071003F" w:rsidRDefault="00AD2A3E" w:rsidP="00AD2A3E">
      <w:pPr>
        <w:pStyle w:val="Default"/>
        <w:rPr>
          <w:color w:val="000000" w:themeColor="text1"/>
        </w:rPr>
      </w:pPr>
    </w:p>
    <w:p w:rsidR="00AD2A3E" w:rsidRPr="0071003F" w:rsidRDefault="00AD2A3E" w:rsidP="00AD2A3E">
      <w:pPr>
        <w:pStyle w:val="Default"/>
        <w:rPr>
          <w:color w:val="000000" w:themeColor="text1"/>
        </w:rPr>
        <w:sectPr w:rsidR="00AD2A3E" w:rsidRPr="0071003F" w:rsidSect="00246012">
          <w:footerReference w:type="default" r:id="rId11"/>
          <w:pgSz w:w="11900" w:h="16840" w:code="9"/>
          <w:pgMar w:top="1440" w:right="1797" w:bottom="709" w:left="1797" w:header="720" w:footer="720" w:gutter="0"/>
          <w:cols w:space="720"/>
          <w:noEndnote/>
        </w:sectPr>
      </w:pPr>
    </w:p>
    <w:p w:rsidR="00171130" w:rsidRPr="0071003F" w:rsidRDefault="00171130" w:rsidP="005215A4">
      <w:pPr>
        <w:pStyle w:val="Heading1"/>
        <w:rPr>
          <w:color w:val="000000" w:themeColor="text1"/>
        </w:rPr>
      </w:pPr>
      <w:bookmarkStart w:id="1" w:name="_Toc184629404"/>
      <w:bookmarkStart w:id="2" w:name="_Toc185058623"/>
      <w:r w:rsidRPr="0071003F">
        <w:rPr>
          <w:color w:val="000000" w:themeColor="text1"/>
        </w:rPr>
        <w:lastRenderedPageBreak/>
        <w:t>CONTENTS</w:t>
      </w:r>
      <w:bookmarkEnd w:id="1"/>
      <w:bookmarkEnd w:id="2"/>
      <w:r w:rsidRPr="0071003F">
        <w:rPr>
          <w:color w:val="000000" w:themeColor="text1"/>
        </w:rPr>
        <w:t xml:space="preserve"> </w:t>
      </w:r>
    </w:p>
    <w:p w:rsidR="00C913BB" w:rsidRPr="0071003F" w:rsidRDefault="00171130" w:rsidP="00171130">
      <w:pPr>
        <w:ind w:left="426" w:right="85"/>
        <w:rPr>
          <w:noProof/>
          <w:color w:val="000000" w:themeColor="text1"/>
        </w:rPr>
      </w:pPr>
      <w:r w:rsidRPr="0071003F">
        <w:rPr>
          <w:rFonts w:cs="Tahoma"/>
          <w:color w:val="000000" w:themeColor="text1"/>
          <w:sz w:val="22"/>
          <w:szCs w:val="22"/>
        </w:rPr>
        <w:t xml:space="preserve"> </w:t>
      </w:r>
      <w:r w:rsidRPr="0071003F">
        <w:rPr>
          <w:rFonts w:cs="Tahoma"/>
          <w:color w:val="000000" w:themeColor="text1"/>
          <w:sz w:val="22"/>
          <w:szCs w:val="22"/>
        </w:rPr>
        <w:fldChar w:fldCharType="begin"/>
      </w:r>
      <w:r w:rsidRPr="0071003F">
        <w:rPr>
          <w:rFonts w:cs="Tahoma"/>
          <w:color w:val="000000" w:themeColor="text1"/>
          <w:sz w:val="22"/>
          <w:szCs w:val="22"/>
        </w:rPr>
        <w:instrText xml:space="preserve"> TOC \o "1-3" \h \z \u </w:instrText>
      </w:r>
      <w:r w:rsidRPr="0071003F">
        <w:rPr>
          <w:rFonts w:cs="Tahoma"/>
          <w:color w:val="000000" w:themeColor="text1"/>
          <w:sz w:val="22"/>
          <w:szCs w:val="22"/>
        </w:rPr>
        <w:fldChar w:fldCharType="separate"/>
      </w:r>
    </w:p>
    <w:p w:rsidR="00C913BB" w:rsidRPr="0071003F" w:rsidRDefault="00C913BB">
      <w:pPr>
        <w:pStyle w:val="TOC1"/>
        <w:tabs>
          <w:tab w:val="right" w:leader="dot" w:pos="8296"/>
        </w:tabs>
        <w:rPr>
          <w:rFonts w:ascii="Times New Roman" w:hAnsi="Times New Roman"/>
          <w:noProof/>
          <w:color w:val="000000" w:themeColor="text1"/>
        </w:rPr>
      </w:pPr>
      <w:hyperlink w:anchor="_Toc185058623" w:history="1">
        <w:r w:rsidRPr="0071003F">
          <w:rPr>
            <w:rStyle w:val="Hyperlink"/>
            <w:noProof/>
            <w:color w:val="000000" w:themeColor="text1"/>
          </w:rPr>
          <w:t>CONTENTS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_Toc185058623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w:t>
        </w:r>
        <w:r w:rsidRPr="0071003F">
          <w:rPr>
            <w:noProof/>
            <w:webHidden/>
            <w:color w:val="000000" w:themeColor="text1"/>
          </w:rPr>
          <w:fldChar w:fldCharType="end"/>
        </w:r>
      </w:hyperlink>
    </w:p>
    <w:p w:rsidR="00C913BB" w:rsidRPr="0071003F" w:rsidRDefault="00C913BB">
      <w:pPr>
        <w:pStyle w:val="TOC1"/>
        <w:tabs>
          <w:tab w:val="right" w:leader="dot" w:pos="8296"/>
        </w:tabs>
        <w:rPr>
          <w:rFonts w:ascii="Times New Roman" w:hAnsi="Times New Roman"/>
          <w:noProof/>
          <w:color w:val="000000" w:themeColor="text1"/>
        </w:rPr>
      </w:pPr>
      <w:hyperlink w:anchor="_Toc185058624" w:history="1">
        <w:r w:rsidRPr="0071003F">
          <w:rPr>
            <w:rStyle w:val="Hyperlink"/>
            <w:noProof/>
            <w:color w:val="000000" w:themeColor="text1"/>
          </w:rPr>
          <w:t>ENDORSEMENTS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_Toc185058624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w:t>
        </w:r>
        <w:r w:rsidRPr="0071003F">
          <w:rPr>
            <w:noProof/>
            <w:webHidden/>
            <w:color w:val="000000" w:themeColor="text1"/>
          </w:rPr>
          <w:fldChar w:fldCharType="end"/>
        </w:r>
      </w:hyperlink>
    </w:p>
    <w:p w:rsidR="00C913BB" w:rsidRPr="0071003F" w:rsidRDefault="00C913BB">
      <w:pPr>
        <w:pStyle w:val="TOC1"/>
        <w:tabs>
          <w:tab w:val="right" w:leader="dot" w:pos="8296"/>
        </w:tabs>
        <w:rPr>
          <w:rFonts w:ascii="Times New Roman" w:hAnsi="Times New Roman"/>
          <w:noProof/>
          <w:color w:val="000000" w:themeColor="text1"/>
        </w:rPr>
      </w:pPr>
      <w:hyperlink w:anchor="_Toc185058625" w:history="1">
        <w:r w:rsidRPr="0071003F">
          <w:rPr>
            <w:rStyle w:val="Hyperlink"/>
            <w:noProof/>
            <w:color w:val="000000" w:themeColor="text1"/>
          </w:rPr>
          <w:t>EXECUTIVE SUMMARY</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_Toc185058625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3</w:t>
        </w:r>
        <w:r w:rsidRPr="0071003F">
          <w:rPr>
            <w:noProof/>
            <w:webHidden/>
            <w:color w:val="000000" w:themeColor="text1"/>
          </w:rPr>
          <w:fldChar w:fldCharType="end"/>
        </w:r>
      </w:hyperlink>
    </w:p>
    <w:p w:rsidR="00C913BB" w:rsidRPr="0071003F" w:rsidRDefault="00C913BB">
      <w:pPr>
        <w:pStyle w:val="TOC1"/>
        <w:tabs>
          <w:tab w:val="left" w:pos="720"/>
          <w:tab w:val="right" w:leader="dot" w:pos="8296"/>
        </w:tabs>
        <w:rPr>
          <w:rFonts w:ascii="Times New Roman" w:hAnsi="Times New Roman"/>
          <w:noProof/>
          <w:color w:val="000000" w:themeColor="text1"/>
        </w:rPr>
      </w:pPr>
      <w:hyperlink w:anchor="_Toc185058626" w:history="1">
        <w:r w:rsidRPr="0071003F">
          <w:rPr>
            <w:rStyle w:val="Hyperlink"/>
            <w:noProof/>
            <w:color w:val="000000" w:themeColor="text1"/>
          </w:rPr>
          <w:t>1.</w:t>
        </w:r>
        <w:r w:rsidRPr="0071003F">
          <w:rPr>
            <w:rFonts w:ascii="Times New Roman" w:hAnsi="Times New Roman"/>
            <w:noProof/>
            <w:color w:val="000000" w:themeColor="text1"/>
          </w:rPr>
          <w:tab/>
        </w:r>
        <w:r w:rsidRPr="0071003F">
          <w:rPr>
            <w:rStyle w:val="Hyperlink"/>
            <w:noProof/>
            <w:color w:val="000000" w:themeColor="text1"/>
          </w:rPr>
          <w:t>INTRODUCTION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_Toc185058626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4</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27" w:history="1">
        <w:r w:rsidRPr="0071003F">
          <w:rPr>
            <w:rStyle w:val="Hyperlink"/>
            <w:noProof/>
            <w:color w:val="000000" w:themeColor="text1"/>
          </w:rPr>
          <w:t>1.1</w:t>
        </w:r>
        <w:r w:rsidRPr="0071003F">
          <w:rPr>
            <w:rFonts w:ascii="Times New Roman" w:hAnsi="Times New Roman"/>
            <w:noProof/>
            <w:color w:val="000000" w:themeColor="text1"/>
          </w:rPr>
          <w:tab/>
        </w:r>
        <w:r w:rsidRPr="0071003F">
          <w:rPr>
            <w:rStyle w:val="Hyperlink"/>
            <w:noProof/>
            <w:color w:val="000000" w:themeColor="text1"/>
          </w:rPr>
          <w:t>Strategies, Objectives and Scope of the Plan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_Toc185058627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4</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28" w:history="1">
        <w:r w:rsidRPr="0071003F">
          <w:rPr>
            <w:rStyle w:val="Hyperlink"/>
            <w:noProof/>
            <w:color w:val="000000" w:themeColor="text1"/>
          </w:rPr>
          <w:t>1.2</w:t>
        </w:r>
        <w:r w:rsidRPr="0071003F">
          <w:rPr>
            <w:rFonts w:ascii="Times New Roman" w:hAnsi="Times New Roman"/>
            <w:noProof/>
            <w:color w:val="000000" w:themeColor="text1"/>
          </w:rPr>
          <w:tab/>
        </w:r>
        <w:r w:rsidRPr="0071003F">
          <w:rPr>
            <w:rStyle w:val="Hyperlink"/>
            <w:noProof/>
            <w:color w:val="000000" w:themeColor="text1"/>
          </w:rPr>
          <w:t>Governance</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_Toc185058628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5</w:t>
        </w:r>
        <w:r w:rsidRPr="0071003F">
          <w:rPr>
            <w:noProof/>
            <w:webHidden/>
            <w:color w:val="000000" w:themeColor="text1"/>
          </w:rPr>
          <w:fldChar w:fldCharType="end"/>
        </w:r>
      </w:hyperlink>
    </w:p>
    <w:p w:rsidR="00C913BB" w:rsidRPr="0071003F" w:rsidRDefault="00C913BB">
      <w:pPr>
        <w:pStyle w:val="TOC1"/>
        <w:tabs>
          <w:tab w:val="left" w:pos="720"/>
          <w:tab w:val="right" w:leader="dot" w:pos="8296"/>
        </w:tabs>
        <w:rPr>
          <w:rFonts w:ascii="Times New Roman" w:hAnsi="Times New Roman"/>
          <w:noProof/>
          <w:color w:val="000000" w:themeColor="text1"/>
        </w:rPr>
      </w:pPr>
      <w:hyperlink w:anchor="_Toc185058629" w:history="1">
        <w:r w:rsidRPr="0071003F">
          <w:rPr>
            <w:rStyle w:val="Hyperlink"/>
            <w:noProof/>
            <w:color w:val="000000" w:themeColor="text1"/>
          </w:rPr>
          <w:t>2.</w:t>
        </w:r>
        <w:r w:rsidRPr="0071003F">
          <w:rPr>
            <w:rFonts w:ascii="Times New Roman" w:hAnsi="Times New Roman"/>
            <w:noProof/>
            <w:color w:val="000000" w:themeColor="text1"/>
          </w:rPr>
          <w:tab/>
        </w:r>
        <w:r w:rsidRPr="0071003F">
          <w:rPr>
            <w:rStyle w:val="Hyperlink"/>
            <w:noProof/>
            <w:color w:val="000000" w:themeColor="text1"/>
          </w:rPr>
          <w:t>FIRE REHABILITATION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_Toc185058629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7</w:t>
        </w:r>
        <w:r w:rsidRPr="0071003F">
          <w:rPr>
            <w:noProof/>
            <w:webHidden/>
            <w:color w:val="000000" w:themeColor="text1"/>
          </w:rPr>
          <w:fldChar w:fldCharType="end"/>
        </w:r>
      </w:hyperlink>
    </w:p>
    <w:p w:rsidR="00C913BB" w:rsidRPr="0071003F" w:rsidRDefault="00C913BB">
      <w:pPr>
        <w:pStyle w:val="TOC1"/>
        <w:tabs>
          <w:tab w:val="right" w:leader="dot" w:pos="8296"/>
        </w:tabs>
        <w:rPr>
          <w:rFonts w:ascii="Times New Roman" w:hAnsi="Times New Roman"/>
          <w:noProof/>
          <w:color w:val="000000" w:themeColor="text1"/>
        </w:rPr>
      </w:pPr>
      <w:hyperlink w:anchor="_Toc185058630" w:history="1">
        <w:r w:rsidRPr="0071003F">
          <w:rPr>
            <w:rStyle w:val="Hyperlink"/>
            <w:noProof/>
            <w:color w:val="000000" w:themeColor="text1"/>
          </w:rPr>
          <w:t>3.  FIRE RECOVERY</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_Toc185058630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8</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31" w:history="1">
        <w:r w:rsidRPr="0071003F">
          <w:rPr>
            <w:rStyle w:val="Hyperlink"/>
            <w:noProof/>
            <w:color w:val="000000" w:themeColor="text1"/>
          </w:rPr>
          <w:t>3.1</w:t>
        </w:r>
        <w:r w:rsidRPr="0071003F">
          <w:rPr>
            <w:rFonts w:ascii="Times New Roman" w:hAnsi="Times New Roman"/>
            <w:noProof/>
            <w:color w:val="000000" w:themeColor="text1"/>
          </w:rPr>
          <w:tab/>
        </w:r>
        <w:r w:rsidRPr="0071003F">
          <w:rPr>
            <w:rStyle w:val="Hyperlink"/>
            <w:noProof/>
            <w:color w:val="000000" w:themeColor="text1"/>
          </w:rPr>
          <w:t>Visitor Services ($12.4 million)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_Toc185058631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8</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32" w:history="1">
        <w:r w:rsidRPr="0071003F">
          <w:rPr>
            <w:rStyle w:val="Hyperlink"/>
            <w:noProof/>
            <w:color w:val="000000" w:themeColor="text1"/>
          </w:rPr>
          <w:t>3.1.1</w:t>
        </w:r>
        <w:r w:rsidRPr="0071003F">
          <w:rPr>
            <w:rFonts w:ascii="Times New Roman" w:hAnsi="Times New Roman"/>
            <w:noProof/>
            <w:color w:val="000000" w:themeColor="text1"/>
          </w:rPr>
          <w:tab/>
        </w:r>
        <w:r w:rsidRPr="0071003F">
          <w:rPr>
            <w:rStyle w:val="Hyperlink"/>
            <w:noProof/>
            <w:color w:val="000000" w:themeColor="text1"/>
          </w:rPr>
          <w:t>Ensuring visitor safety whilst rapidly restoring access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_Toc185058632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9</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33" w:history="1">
        <w:r w:rsidRPr="0071003F">
          <w:rPr>
            <w:rStyle w:val="Hyperlink"/>
            <w:noProof/>
            <w:color w:val="000000" w:themeColor="text1"/>
          </w:rPr>
          <w:t>3.1.2</w:t>
        </w:r>
        <w:r w:rsidRPr="0071003F">
          <w:rPr>
            <w:rFonts w:ascii="Times New Roman" w:hAnsi="Times New Roman"/>
            <w:noProof/>
            <w:color w:val="000000" w:themeColor="text1"/>
          </w:rPr>
          <w:tab/>
        </w:r>
        <w:r w:rsidRPr="0071003F">
          <w:rPr>
            <w:rStyle w:val="Hyperlink"/>
            <w:noProof/>
            <w:color w:val="000000" w:themeColor="text1"/>
          </w:rPr>
          <w:t>Access re-opening strategy</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_Toc185058633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9</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34" w:history="1">
        <w:r w:rsidRPr="0071003F">
          <w:rPr>
            <w:rStyle w:val="Hyperlink"/>
            <w:noProof/>
            <w:color w:val="000000" w:themeColor="text1"/>
          </w:rPr>
          <w:t>3.1.3</w:t>
        </w:r>
        <w:r w:rsidRPr="0071003F">
          <w:rPr>
            <w:rFonts w:ascii="Times New Roman" w:hAnsi="Times New Roman"/>
            <w:noProof/>
            <w:color w:val="000000" w:themeColor="text1"/>
          </w:rPr>
          <w:tab/>
        </w:r>
        <w:r w:rsidRPr="0071003F">
          <w:rPr>
            <w:rStyle w:val="Hyperlink"/>
            <w:noProof/>
            <w:color w:val="000000" w:themeColor="text1"/>
          </w:rPr>
          <w:t>Re-opening visitor sites to the public</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_Toc185058634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9</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35" w:history="1">
        <w:r w:rsidRPr="0071003F">
          <w:rPr>
            <w:rStyle w:val="Hyperlink"/>
            <w:noProof/>
            <w:color w:val="000000" w:themeColor="text1"/>
          </w:rPr>
          <w:t>3.1.4</w:t>
        </w:r>
        <w:r w:rsidRPr="0071003F">
          <w:rPr>
            <w:rFonts w:ascii="Times New Roman" w:hAnsi="Times New Roman"/>
            <w:noProof/>
            <w:color w:val="000000" w:themeColor="text1"/>
          </w:rPr>
          <w:tab/>
        </w:r>
        <w:r w:rsidRPr="0071003F">
          <w:rPr>
            <w:rStyle w:val="Hyperlink"/>
            <w:noProof/>
            <w:color w:val="000000" w:themeColor="text1"/>
          </w:rPr>
          <w:t>Addressing threats to visitor safety – specialist advice and assessment</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_Toc185058635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9</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36" w:history="1">
        <w:r w:rsidRPr="0071003F">
          <w:rPr>
            <w:rStyle w:val="Hyperlink"/>
            <w:noProof/>
            <w:color w:val="000000" w:themeColor="text1"/>
          </w:rPr>
          <w:t>3.2</w:t>
        </w:r>
        <w:r w:rsidRPr="0071003F">
          <w:rPr>
            <w:rFonts w:ascii="Times New Roman" w:hAnsi="Times New Roman"/>
            <w:noProof/>
            <w:color w:val="000000" w:themeColor="text1"/>
          </w:rPr>
          <w:tab/>
        </w:r>
        <w:r w:rsidRPr="0071003F">
          <w:rPr>
            <w:rStyle w:val="Hyperlink"/>
            <w:noProof/>
            <w:color w:val="000000" w:themeColor="text1"/>
          </w:rPr>
          <w:t>NATURAL VALUES ($10.585 million)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_Toc185058636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12</w:t>
        </w:r>
        <w:r w:rsidRPr="0071003F">
          <w:rPr>
            <w:noProof/>
            <w:webHidden/>
            <w:color w:val="000000" w:themeColor="text1"/>
          </w:rPr>
          <w:fldChar w:fldCharType="end"/>
        </w:r>
      </w:hyperlink>
    </w:p>
    <w:p w:rsidR="00C913BB" w:rsidRPr="0071003F" w:rsidRDefault="00C913BB">
      <w:pPr>
        <w:pStyle w:val="TOC3"/>
        <w:tabs>
          <w:tab w:val="left" w:pos="720"/>
        </w:tabs>
        <w:rPr>
          <w:rFonts w:ascii="Times New Roman" w:hAnsi="Times New Roman"/>
          <w:noProof/>
          <w:color w:val="000000" w:themeColor="text1"/>
        </w:rPr>
      </w:pPr>
      <w:hyperlink w:anchor="_Toc185058637" w:history="1">
        <w:r w:rsidRPr="0071003F">
          <w:rPr>
            <w:rStyle w:val="Hyperlink"/>
            <w:noProof/>
            <w:color w:val="000000" w:themeColor="text1"/>
          </w:rPr>
          <w:t xml:space="preserve">3.2.1 </w:t>
        </w:r>
        <w:r w:rsidRPr="0071003F">
          <w:rPr>
            <w:rFonts w:ascii="Times New Roman" w:hAnsi="Times New Roman"/>
            <w:noProof/>
            <w:color w:val="000000" w:themeColor="text1"/>
          </w:rPr>
          <w:tab/>
        </w:r>
        <w:r w:rsidRPr="0071003F">
          <w:rPr>
            <w:rStyle w:val="Hyperlink"/>
            <w:noProof/>
            <w:color w:val="000000" w:themeColor="text1"/>
          </w:rPr>
          <w:t>Protecting fragile ecosystems and rare or threatened species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_Toc185058637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12</w:t>
        </w:r>
        <w:r w:rsidRPr="0071003F">
          <w:rPr>
            <w:noProof/>
            <w:webHidden/>
            <w:color w:val="000000" w:themeColor="text1"/>
          </w:rPr>
          <w:fldChar w:fldCharType="end"/>
        </w:r>
      </w:hyperlink>
    </w:p>
    <w:p w:rsidR="00C913BB" w:rsidRPr="0071003F" w:rsidRDefault="00C913BB">
      <w:pPr>
        <w:pStyle w:val="TOC3"/>
        <w:tabs>
          <w:tab w:val="left" w:pos="720"/>
        </w:tabs>
        <w:rPr>
          <w:rFonts w:ascii="Times New Roman" w:hAnsi="Times New Roman"/>
          <w:noProof/>
          <w:color w:val="000000" w:themeColor="text1"/>
        </w:rPr>
      </w:pPr>
      <w:hyperlink w:anchor="_Toc185058638" w:history="1">
        <w:r w:rsidRPr="0071003F">
          <w:rPr>
            <w:rStyle w:val="Hyperlink"/>
            <w:noProof/>
            <w:color w:val="000000" w:themeColor="text1"/>
          </w:rPr>
          <w:t xml:space="preserve">3.2.2 </w:t>
        </w:r>
        <w:r w:rsidRPr="0071003F">
          <w:rPr>
            <w:rFonts w:ascii="Times New Roman" w:hAnsi="Times New Roman"/>
            <w:noProof/>
            <w:color w:val="000000" w:themeColor="text1"/>
          </w:rPr>
          <w:tab/>
        </w:r>
        <w:r w:rsidRPr="0071003F">
          <w:rPr>
            <w:rStyle w:val="Hyperlink"/>
            <w:noProof/>
            <w:color w:val="000000" w:themeColor="text1"/>
          </w:rPr>
          <w:t>Ecological Vegetation Classes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_Toc185058638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13</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39" w:history="1">
        <w:r w:rsidRPr="0071003F">
          <w:rPr>
            <w:rStyle w:val="Hyperlink"/>
            <w:noProof/>
            <w:color w:val="000000" w:themeColor="text1"/>
          </w:rPr>
          <w:t>3.2.3</w:t>
        </w:r>
        <w:r w:rsidRPr="0071003F">
          <w:rPr>
            <w:rFonts w:ascii="Times New Roman" w:hAnsi="Times New Roman"/>
            <w:noProof/>
            <w:color w:val="000000" w:themeColor="text1"/>
          </w:rPr>
          <w:tab/>
        </w:r>
        <w:r w:rsidRPr="0071003F">
          <w:rPr>
            <w:rStyle w:val="Hyperlink"/>
            <w:noProof/>
            <w:color w:val="000000" w:themeColor="text1"/>
          </w:rPr>
          <w:t>Flora</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_Toc185058639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13</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0" w:history="1">
        <w:r w:rsidRPr="0071003F">
          <w:rPr>
            <w:rStyle w:val="Hyperlink"/>
            <w:noProof/>
            <w:color w:val="000000" w:themeColor="text1"/>
          </w:rPr>
          <w:t>3.2.4</w:t>
        </w:r>
        <w:r w:rsidRPr="0071003F">
          <w:rPr>
            <w:rFonts w:ascii="Times New Roman" w:hAnsi="Times New Roman"/>
            <w:noProof/>
            <w:color w:val="000000" w:themeColor="text1"/>
          </w:rPr>
          <w:tab/>
        </w:r>
        <w:r w:rsidRPr="0071003F">
          <w:rPr>
            <w:rStyle w:val="Hyperlink"/>
            <w:noProof/>
            <w:color w:val="000000" w:themeColor="text1"/>
          </w:rPr>
          <w:t>Fauna</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_Toc185058640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13</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1" w:history="1">
        <w:r w:rsidRPr="0071003F">
          <w:rPr>
            <w:rStyle w:val="Hyperlink"/>
            <w:noProof/>
            <w:color w:val="000000" w:themeColor="text1"/>
          </w:rPr>
          <w:t>3.2.5</w:t>
        </w:r>
        <w:r w:rsidRPr="0071003F">
          <w:rPr>
            <w:rFonts w:ascii="Times New Roman" w:hAnsi="Times New Roman"/>
            <w:noProof/>
            <w:color w:val="000000" w:themeColor="text1"/>
          </w:rPr>
          <w:tab/>
        </w:r>
        <w:r w:rsidRPr="0071003F">
          <w:rPr>
            <w:rStyle w:val="Hyperlink"/>
            <w:noProof/>
            <w:color w:val="000000" w:themeColor="text1"/>
          </w:rPr>
          <w:t>Weeds and pest animals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_Toc185058641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14</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2" w:history="1">
        <w:r w:rsidRPr="0071003F">
          <w:rPr>
            <w:rStyle w:val="Hyperlink"/>
            <w:noProof/>
            <w:color w:val="000000" w:themeColor="text1"/>
          </w:rPr>
          <w:t>3.2.6</w:t>
        </w:r>
        <w:r w:rsidRPr="0071003F">
          <w:rPr>
            <w:rFonts w:ascii="Times New Roman" w:hAnsi="Times New Roman"/>
            <w:noProof/>
            <w:color w:val="000000" w:themeColor="text1"/>
          </w:rPr>
          <w:tab/>
        </w:r>
        <w:r w:rsidRPr="0071003F">
          <w:rPr>
            <w:rStyle w:val="Hyperlink"/>
            <w:noProof/>
            <w:color w:val="000000" w:themeColor="text1"/>
          </w:rPr>
          <w:t>Threats to post-fire recovery of Natural Values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_Toc185058642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14</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3" w:history="1">
        <w:r w:rsidRPr="0071003F">
          <w:rPr>
            <w:rStyle w:val="Hyperlink"/>
            <w:noProof/>
            <w:color w:val="000000" w:themeColor="text1"/>
          </w:rPr>
          <w:t>3.2.7</w:t>
        </w:r>
        <w:r w:rsidRPr="0071003F">
          <w:rPr>
            <w:rFonts w:ascii="Times New Roman" w:hAnsi="Times New Roman"/>
            <w:noProof/>
            <w:color w:val="000000" w:themeColor="text1"/>
          </w:rPr>
          <w:tab/>
        </w:r>
        <w:r w:rsidRPr="0071003F">
          <w:rPr>
            <w:rStyle w:val="Hyperlink"/>
            <w:noProof/>
            <w:color w:val="000000" w:themeColor="text1"/>
          </w:rPr>
          <w:t>Protection of catchments and waterways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_Toc185058643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16</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44" w:history="1">
        <w:r w:rsidRPr="0071003F">
          <w:rPr>
            <w:rStyle w:val="Hyperlink"/>
            <w:noProof/>
            <w:color w:val="000000" w:themeColor="text1"/>
          </w:rPr>
          <w:t>3.3</w:t>
        </w:r>
        <w:r w:rsidRPr="0071003F">
          <w:rPr>
            <w:rFonts w:ascii="Times New Roman" w:hAnsi="Times New Roman"/>
            <w:noProof/>
            <w:color w:val="000000" w:themeColor="text1"/>
          </w:rPr>
          <w:tab/>
        </w:r>
        <w:r w:rsidRPr="0071003F">
          <w:rPr>
            <w:rStyle w:val="Hyperlink"/>
            <w:noProof/>
            <w:color w:val="000000" w:themeColor="text1"/>
          </w:rPr>
          <w:t>FOREST VALUES ($5.8 million)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_Toc185058644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18</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5" w:history="1">
        <w:r w:rsidRPr="0071003F">
          <w:rPr>
            <w:rStyle w:val="Hyperlink"/>
            <w:noProof/>
            <w:color w:val="000000" w:themeColor="text1"/>
          </w:rPr>
          <w:t>3.3.1</w:t>
        </w:r>
        <w:r w:rsidRPr="0071003F">
          <w:rPr>
            <w:rFonts w:ascii="Times New Roman" w:hAnsi="Times New Roman"/>
            <w:noProof/>
            <w:color w:val="000000" w:themeColor="text1"/>
          </w:rPr>
          <w:tab/>
        </w:r>
        <w:r w:rsidRPr="0071003F">
          <w:rPr>
            <w:rStyle w:val="Hyperlink"/>
            <w:noProof/>
            <w:color w:val="000000" w:themeColor="text1"/>
          </w:rPr>
          <w:t>Facilitate salvage of fire killed timber by VicForests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_Toc185058645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19</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6" w:history="1">
        <w:r w:rsidRPr="0071003F">
          <w:rPr>
            <w:rStyle w:val="Hyperlink"/>
            <w:noProof/>
            <w:color w:val="000000" w:themeColor="text1"/>
          </w:rPr>
          <w:t>3.3.2</w:t>
        </w:r>
        <w:r w:rsidRPr="0071003F">
          <w:rPr>
            <w:rFonts w:ascii="Times New Roman" w:hAnsi="Times New Roman"/>
            <w:noProof/>
            <w:color w:val="000000" w:themeColor="text1"/>
          </w:rPr>
          <w:tab/>
        </w:r>
        <w:r w:rsidRPr="0071003F">
          <w:rPr>
            <w:rStyle w:val="Hyperlink"/>
            <w:noProof/>
            <w:color w:val="000000" w:themeColor="text1"/>
          </w:rPr>
          <w:t>Ensure Immature Fire Killed Ash Regeneration (IFKAR) within DSE and VicForests managed areas of State forest with insufficient seed</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_Toc185058646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19</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7" w:history="1">
        <w:r w:rsidRPr="0071003F">
          <w:rPr>
            <w:rStyle w:val="Hyperlink"/>
            <w:noProof/>
            <w:color w:val="000000" w:themeColor="text1"/>
          </w:rPr>
          <w:t>3.3.3</w:t>
        </w:r>
        <w:r w:rsidRPr="0071003F">
          <w:rPr>
            <w:rFonts w:ascii="Times New Roman" w:hAnsi="Times New Roman"/>
            <w:noProof/>
            <w:color w:val="000000" w:themeColor="text1"/>
          </w:rPr>
          <w:tab/>
        </w:r>
        <w:r w:rsidRPr="0071003F">
          <w:rPr>
            <w:rStyle w:val="Hyperlink"/>
            <w:noProof/>
            <w:color w:val="000000" w:themeColor="text1"/>
          </w:rPr>
          <w:t>Review of future timber supplies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_Toc185058647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19</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8" w:history="1">
        <w:r w:rsidRPr="0071003F">
          <w:rPr>
            <w:rStyle w:val="Hyperlink"/>
            <w:noProof/>
            <w:color w:val="000000" w:themeColor="text1"/>
          </w:rPr>
          <w:t>3.3.4</w:t>
        </w:r>
        <w:r w:rsidRPr="0071003F">
          <w:rPr>
            <w:rFonts w:ascii="Times New Roman" w:hAnsi="Times New Roman"/>
            <w:noProof/>
            <w:color w:val="000000" w:themeColor="text1"/>
          </w:rPr>
          <w:tab/>
        </w:r>
        <w:r w:rsidRPr="0071003F">
          <w:rPr>
            <w:rStyle w:val="Hyperlink"/>
            <w:noProof/>
            <w:color w:val="000000" w:themeColor="text1"/>
          </w:rPr>
          <w:t>Production of minor forest products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_Toc185058648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19</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49" w:history="1">
        <w:r w:rsidRPr="0071003F">
          <w:rPr>
            <w:rStyle w:val="Hyperlink"/>
            <w:noProof/>
            <w:color w:val="000000" w:themeColor="text1"/>
          </w:rPr>
          <w:t>3.3.5</w:t>
        </w:r>
        <w:r w:rsidRPr="0071003F">
          <w:rPr>
            <w:rFonts w:ascii="Times New Roman" w:hAnsi="Times New Roman"/>
            <w:noProof/>
            <w:color w:val="000000" w:themeColor="text1"/>
          </w:rPr>
          <w:tab/>
        </w:r>
        <w:r w:rsidRPr="0071003F">
          <w:rPr>
            <w:rStyle w:val="Hyperlink"/>
            <w:noProof/>
            <w:color w:val="000000" w:themeColor="text1"/>
          </w:rPr>
          <w:t>Silviculture</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_Toc185058649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19</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50" w:history="1">
        <w:r w:rsidRPr="0071003F">
          <w:rPr>
            <w:rStyle w:val="Hyperlink"/>
            <w:noProof/>
            <w:color w:val="000000" w:themeColor="text1"/>
          </w:rPr>
          <w:t>3.3.6</w:t>
        </w:r>
        <w:r w:rsidRPr="0071003F">
          <w:rPr>
            <w:rFonts w:ascii="Times New Roman" w:hAnsi="Times New Roman"/>
            <w:noProof/>
            <w:color w:val="000000" w:themeColor="text1"/>
          </w:rPr>
          <w:tab/>
        </w:r>
        <w:r w:rsidRPr="0071003F">
          <w:rPr>
            <w:rStyle w:val="Hyperlink"/>
            <w:noProof/>
            <w:color w:val="000000" w:themeColor="text1"/>
          </w:rPr>
          <w:t>Cattle grazing</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_Toc185058650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20</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51" w:history="1">
        <w:r w:rsidRPr="0071003F">
          <w:rPr>
            <w:rStyle w:val="Hyperlink"/>
            <w:noProof/>
            <w:color w:val="000000" w:themeColor="text1"/>
          </w:rPr>
          <w:t>3.4</w:t>
        </w:r>
        <w:r w:rsidRPr="0071003F">
          <w:rPr>
            <w:rFonts w:ascii="Times New Roman" w:hAnsi="Times New Roman"/>
            <w:noProof/>
            <w:color w:val="000000" w:themeColor="text1"/>
          </w:rPr>
          <w:tab/>
        </w:r>
        <w:r w:rsidRPr="0071003F">
          <w:rPr>
            <w:rStyle w:val="Hyperlink"/>
            <w:noProof/>
            <w:color w:val="000000" w:themeColor="text1"/>
          </w:rPr>
          <w:t>FIRE SEVERITY MAPPING ($1.265 million)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_Toc185058651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20</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52" w:history="1">
        <w:r w:rsidRPr="0071003F">
          <w:rPr>
            <w:rStyle w:val="Hyperlink"/>
            <w:noProof/>
            <w:color w:val="000000" w:themeColor="text1"/>
          </w:rPr>
          <w:t>3.5</w:t>
        </w:r>
        <w:r w:rsidRPr="0071003F">
          <w:rPr>
            <w:rFonts w:ascii="Times New Roman" w:hAnsi="Times New Roman"/>
            <w:noProof/>
            <w:color w:val="000000" w:themeColor="text1"/>
          </w:rPr>
          <w:tab/>
        </w:r>
        <w:r w:rsidRPr="0071003F">
          <w:rPr>
            <w:rStyle w:val="Hyperlink"/>
            <w:noProof/>
            <w:color w:val="000000" w:themeColor="text1"/>
          </w:rPr>
          <w:t>INDIGENOUS AND POST-SETTLEMENT RELATIONSHIPS AND    HERITAGE ($1.01 million)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_Toc185058652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22</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53" w:history="1">
        <w:r w:rsidRPr="0071003F">
          <w:rPr>
            <w:rStyle w:val="Hyperlink"/>
            <w:noProof/>
            <w:color w:val="000000" w:themeColor="text1"/>
          </w:rPr>
          <w:t>3.5.1</w:t>
        </w:r>
        <w:r w:rsidRPr="0071003F">
          <w:rPr>
            <w:rFonts w:ascii="Times New Roman" w:hAnsi="Times New Roman"/>
            <w:noProof/>
            <w:color w:val="000000" w:themeColor="text1"/>
          </w:rPr>
          <w:tab/>
        </w:r>
        <w:r w:rsidRPr="0071003F">
          <w:rPr>
            <w:rStyle w:val="Hyperlink"/>
            <w:noProof/>
            <w:color w:val="000000" w:themeColor="text1"/>
          </w:rPr>
          <w:t>Indigenous cultural relationships and heritage</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_Toc185058653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22</w:t>
        </w:r>
        <w:r w:rsidRPr="0071003F">
          <w:rPr>
            <w:noProof/>
            <w:webHidden/>
            <w:color w:val="000000" w:themeColor="text1"/>
          </w:rPr>
          <w:fldChar w:fldCharType="end"/>
        </w:r>
      </w:hyperlink>
    </w:p>
    <w:p w:rsidR="00C913BB" w:rsidRPr="0071003F" w:rsidRDefault="00C913BB">
      <w:pPr>
        <w:pStyle w:val="TOC3"/>
        <w:rPr>
          <w:rFonts w:ascii="Times New Roman" w:hAnsi="Times New Roman"/>
          <w:noProof/>
          <w:color w:val="000000" w:themeColor="text1"/>
        </w:rPr>
      </w:pPr>
      <w:hyperlink w:anchor="_Toc185058654" w:history="1">
        <w:r w:rsidRPr="0071003F">
          <w:rPr>
            <w:rStyle w:val="Hyperlink"/>
            <w:noProof/>
            <w:color w:val="000000" w:themeColor="text1"/>
          </w:rPr>
          <w:t>3.5.2</w:t>
        </w:r>
        <w:r w:rsidRPr="0071003F">
          <w:rPr>
            <w:rFonts w:ascii="Times New Roman" w:hAnsi="Times New Roman"/>
            <w:noProof/>
            <w:color w:val="000000" w:themeColor="text1"/>
          </w:rPr>
          <w:tab/>
        </w:r>
        <w:r w:rsidRPr="0071003F">
          <w:rPr>
            <w:rStyle w:val="Hyperlink"/>
            <w:noProof/>
            <w:color w:val="000000" w:themeColor="text1"/>
          </w:rPr>
          <w:t>Post-settlement cultural heritage</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_Toc185058654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23</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55" w:history="1">
        <w:r w:rsidRPr="0071003F">
          <w:rPr>
            <w:rStyle w:val="Hyperlink"/>
            <w:noProof/>
            <w:color w:val="000000" w:themeColor="text1"/>
          </w:rPr>
          <w:t>3.6</w:t>
        </w:r>
        <w:r w:rsidRPr="0071003F">
          <w:rPr>
            <w:rFonts w:ascii="Times New Roman" w:hAnsi="Times New Roman"/>
            <w:noProof/>
            <w:color w:val="000000" w:themeColor="text1"/>
          </w:rPr>
          <w:tab/>
        </w:r>
        <w:r w:rsidRPr="0071003F">
          <w:rPr>
            <w:rStyle w:val="Hyperlink"/>
            <w:noProof/>
            <w:color w:val="000000" w:themeColor="text1"/>
          </w:rPr>
          <w:t>COMMUNICATION AND COMMUNITY ENGAGEMENT</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_Toc185058655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25</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56" w:history="1">
        <w:r w:rsidRPr="0071003F">
          <w:rPr>
            <w:rStyle w:val="Hyperlink"/>
            <w:noProof/>
            <w:color w:val="000000" w:themeColor="text1"/>
          </w:rPr>
          <w:t>3.7</w:t>
        </w:r>
        <w:r w:rsidRPr="0071003F">
          <w:rPr>
            <w:rFonts w:ascii="Times New Roman" w:hAnsi="Times New Roman"/>
            <w:noProof/>
            <w:color w:val="000000" w:themeColor="text1"/>
          </w:rPr>
          <w:tab/>
        </w:r>
        <w:r w:rsidRPr="0071003F">
          <w:rPr>
            <w:rStyle w:val="Hyperlink"/>
            <w:noProof/>
            <w:color w:val="000000" w:themeColor="text1"/>
          </w:rPr>
          <w:t>COMMUNITY AND TOURISM</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_Toc185058656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26</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57" w:history="1">
        <w:r w:rsidRPr="0071003F">
          <w:rPr>
            <w:rStyle w:val="Hyperlink"/>
            <w:noProof/>
            <w:color w:val="000000" w:themeColor="text1"/>
          </w:rPr>
          <w:t>4.</w:t>
        </w:r>
        <w:r w:rsidRPr="0071003F">
          <w:rPr>
            <w:rFonts w:ascii="Times New Roman" w:hAnsi="Times New Roman"/>
            <w:noProof/>
            <w:color w:val="000000" w:themeColor="text1"/>
          </w:rPr>
          <w:tab/>
        </w:r>
        <w:r w:rsidRPr="0071003F">
          <w:rPr>
            <w:rStyle w:val="Hyperlink"/>
            <w:noProof/>
            <w:color w:val="000000" w:themeColor="text1"/>
          </w:rPr>
          <w:t>IMPLEMENTATION</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_Toc185058657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27</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58" w:history="1">
        <w:r w:rsidRPr="0071003F">
          <w:rPr>
            <w:rStyle w:val="Hyperlink"/>
            <w:noProof/>
            <w:color w:val="000000" w:themeColor="text1"/>
          </w:rPr>
          <w:t>5.</w:t>
        </w:r>
        <w:r w:rsidRPr="0071003F">
          <w:rPr>
            <w:rFonts w:ascii="Times New Roman" w:hAnsi="Times New Roman"/>
            <w:noProof/>
            <w:color w:val="000000" w:themeColor="text1"/>
          </w:rPr>
          <w:tab/>
        </w:r>
        <w:r w:rsidRPr="0071003F">
          <w:rPr>
            <w:rStyle w:val="Hyperlink"/>
            <w:noProof/>
            <w:color w:val="000000" w:themeColor="text1"/>
          </w:rPr>
          <w:t>REPORTING AND REVIEW</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_Toc185058658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27</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59" w:history="1">
        <w:r w:rsidRPr="0071003F">
          <w:rPr>
            <w:rStyle w:val="Hyperlink"/>
            <w:noProof/>
            <w:color w:val="000000" w:themeColor="text1"/>
          </w:rPr>
          <w:t>6.</w:t>
        </w:r>
        <w:r w:rsidRPr="0071003F">
          <w:rPr>
            <w:rFonts w:ascii="Times New Roman" w:hAnsi="Times New Roman"/>
            <w:noProof/>
            <w:color w:val="000000" w:themeColor="text1"/>
          </w:rPr>
          <w:tab/>
        </w:r>
        <w:r w:rsidRPr="0071003F">
          <w:rPr>
            <w:rStyle w:val="Hyperlink"/>
            <w:noProof/>
            <w:color w:val="000000" w:themeColor="text1"/>
          </w:rPr>
          <w:t>REFERENCES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_Toc185058659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28</w:t>
        </w:r>
        <w:r w:rsidRPr="0071003F">
          <w:rPr>
            <w:noProof/>
            <w:webHidden/>
            <w:color w:val="000000" w:themeColor="text1"/>
          </w:rPr>
          <w:fldChar w:fldCharType="end"/>
        </w:r>
      </w:hyperlink>
    </w:p>
    <w:p w:rsidR="00C913BB" w:rsidRPr="0071003F" w:rsidRDefault="00C913BB">
      <w:pPr>
        <w:pStyle w:val="TOC2"/>
        <w:rPr>
          <w:rFonts w:ascii="Times New Roman" w:hAnsi="Times New Roman"/>
          <w:noProof/>
          <w:color w:val="000000" w:themeColor="text1"/>
        </w:rPr>
      </w:pPr>
      <w:hyperlink w:anchor="_Toc185058660" w:history="1">
        <w:r w:rsidRPr="0071003F">
          <w:rPr>
            <w:rStyle w:val="Hyperlink"/>
            <w:noProof/>
            <w:color w:val="000000" w:themeColor="text1"/>
          </w:rPr>
          <w:t>7.</w:t>
        </w:r>
        <w:r w:rsidRPr="0071003F">
          <w:rPr>
            <w:rFonts w:ascii="Times New Roman" w:hAnsi="Times New Roman"/>
            <w:noProof/>
            <w:color w:val="000000" w:themeColor="text1"/>
          </w:rPr>
          <w:tab/>
        </w:r>
        <w:r w:rsidRPr="0071003F">
          <w:rPr>
            <w:rStyle w:val="Hyperlink"/>
            <w:noProof/>
            <w:color w:val="000000" w:themeColor="text1"/>
          </w:rPr>
          <w:t>APPENDICES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_Toc185058660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29</w:t>
        </w:r>
        <w:r w:rsidRPr="0071003F">
          <w:rPr>
            <w:noProof/>
            <w:webHidden/>
            <w:color w:val="000000" w:themeColor="text1"/>
          </w:rPr>
          <w:fldChar w:fldCharType="end"/>
        </w:r>
      </w:hyperlink>
    </w:p>
    <w:p w:rsidR="00C913BB" w:rsidRPr="0071003F" w:rsidRDefault="00C913BB">
      <w:pPr>
        <w:pStyle w:val="TOC3"/>
        <w:tabs>
          <w:tab w:val="left" w:pos="1440"/>
        </w:tabs>
        <w:rPr>
          <w:rFonts w:ascii="Times New Roman" w:hAnsi="Times New Roman"/>
          <w:noProof/>
          <w:color w:val="000000" w:themeColor="text1"/>
        </w:rPr>
      </w:pPr>
      <w:hyperlink w:anchor="_Toc185058661" w:history="1">
        <w:r w:rsidRPr="0071003F">
          <w:rPr>
            <w:rStyle w:val="Hyperlink"/>
            <w:noProof/>
            <w:color w:val="000000" w:themeColor="text1"/>
          </w:rPr>
          <w:t>Appendix 1</w:t>
        </w:r>
        <w:r w:rsidRPr="0071003F">
          <w:rPr>
            <w:rFonts w:ascii="Times New Roman" w:hAnsi="Times New Roman"/>
            <w:noProof/>
            <w:color w:val="000000" w:themeColor="text1"/>
          </w:rPr>
          <w:tab/>
        </w:r>
        <w:r w:rsidRPr="0071003F">
          <w:rPr>
            <w:rStyle w:val="Hyperlink"/>
            <w:noProof/>
            <w:color w:val="000000" w:themeColor="text1"/>
          </w:rPr>
          <w:t>Key Legislation and Policy with Specific Provisions Related to Fire</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_Toc185058661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29</w:t>
        </w:r>
        <w:r w:rsidRPr="0071003F">
          <w:rPr>
            <w:noProof/>
            <w:webHidden/>
            <w:color w:val="000000" w:themeColor="text1"/>
          </w:rPr>
          <w:fldChar w:fldCharType="end"/>
        </w:r>
      </w:hyperlink>
    </w:p>
    <w:p w:rsidR="00C913BB" w:rsidRPr="0071003F" w:rsidRDefault="00C913BB">
      <w:pPr>
        <w:pStyle w:val="TOC3"/>
        <w:tabs>
          <w:tab w:val="left" w:pos="1440"/>
        </w:tabs>
        <w:rPr>
          <w:rFonts w:ascii="Times New Roman" w:hAnsi="Times New Roman"/>
          <w:noProof/>
          <w:color w:val="000000" w:themeColor="text1"/>
        </w:rPr>
      </w:pPr>
      <w:hyperlink w:anchor="_Toc185058662" w:history="1">
        <w:r w:rsidRPr="0071003F">
          <w:rPr>
            <w:rStyle w:val="Hyperlink"/>
            <w:noProof/>
            <w:color w:val="000000" w:themeColor="text1"/>
          </w:rPr>
          <w:t>Appendix 2</w:t>
        </w:r>
        <w:r w:rsidRPr="0071003F">
          <w:rPr>
            <w:rFonts w:ascii="Times New Roman" w:hAnsi="Times New Roman"/>
            <w:noProof/>
            <w:color w:val="000000" w:themeColor="text1"/>
          </w:rPr>
          <w:tab/>
        </w:r>
        <w:r w:rsidRPr="0071003F">
          <w:rPr>
            <w:rStyle w:val="Hyperlink"/>
            <w:noProof/>
            <w:color w:val="000000" w:themeColor="text1"/>
          </w:rPr>
          <w:t>Objectives and Projects</w:t>
        </w:r>
        <w:r w:rsidRPr="0071003F">
          <w:rPr>
            <w:noProof/>
            <w:webHidden/>
            <w:color w:val="000000" w:themeColor="text1"/>
          </w:rPr>
          <w:tab/>
        </w:r>
        <w:r w:rsidRPr="0071003F">
          <w:rPr>
            <w:noProof/>
            <w:webHidden/>
            <w:color w:val="000000" w:themeColor="text1"/>
          </w:rPr>
          <w:fldChar w:fldCharType="begin"/>
        </w:r>
        <w:r w:rsidRPr="0071003F">
          <w:rPr>
            <w:noProof/>
            <w:webHidden/>
            <w:color w:val="000000" w:themeColor="text1"/>
          </w:rPr>
          <w:instrText xml:space="preserve"> PAGEREF _Toc185058662 \h </w:instrText>
        </w:r>
        <w:r w:rsidRPr="0071003F">
          <w:rPr>
            <w:noProof/>
            <w:color w:val="000000" w:themeColor="text1"/>
          </w:rPr>
        </w:r>
        <w:r w:rsidRPr="0071003F">
          <w:rPr>
            <w:noProof/>
            <w:webHidden/>
            <w:color w:val="000000" w:themeColor="text1"/>
          </w:rPr>
          <w:fldChar w:fldCharType="separate"/>
        </w:r>
        <w:r w:rsidR="00E76188" w:rsidRPr="0071003F">
          <w:rPr>
            <w:noProof/>
            <w:webHidden/>
            <w:color w:val="000000" w:themeColor="text1"/>
          </w:rPr>
          <w:t>30</w:t>
        </w:r>
        <w:r w:rsidRPr="0071003F">
          <w:rPr>
            <w:noProof/>
            <w:webHidden/>
            <w:color w:val="000000" w:themeColor="text1"/>
          </w:rPr>
          <w:fldChar w:fldCharType="end"/>
        </w:r>
      </w:hyperlink>
    </w:p>
    <w:p w:rsidR="00171130" w:rsidRPr="0071003F" w:rsidRDefault="00171130" w:rsidP="00A562C3">
      <w:pPr>
        <w:ind w:right="-483"/>
        <w:rPr>
          <w:color w:val="000000" w:themeColor="text1"/>
        </w:rPr>
      </w:pPr>
      <w:r w:rsidRPr="0071003F">
        <w:rPr>
          <w:rFonts w:cs="Tahoma"/>
          <w:color w:val="000000" w:themeColor="text1"/>
          <w:sz w:val="22"/>
          <w:szCs w:val="22"/>
        </w:rPr>
        <w:fldChar w:fldCharType="end"/>
      </w:r>
    </w:p>
    <w:p w:rsidR="00171130" w:rsidRPr="0071003F" w:rsidRDefault="00171130" w:rsidP="00171130">
      <w:pPr>
        <w:pStyle w:val="Default"/>
        <w:rPr>
          <w:color w:val="000000" w:themeColor="text1"/>
        </w:rPr>
        <w:sectPr w:rsidR="00171130" w:rsidRPr="0071003F" w:rsidSect="005215A4">
          <w:footerReference w:type="default" r:id="rId12"/>
          <w:pgSz w:w="11900" w:h="16840" w:code="9"/>
          <w:pgMar w:top="1134" w:right="1797" w:bottom="709" w:left="1797" w:header="720" w:footer="720" w:gutter="0"/>
          <w:pgNumType w:start="1"/>
          <w:cols w:space="720"/>
          <w:noEndnote/>
        </w:sectPr>
      </w:pPr>
    </w:p>
    <w:p w:rsidR="00E002C0" w:rsidRPr="0071003F" w:rsidRDefault="0076092E" w:rsidP="005215A4">
      <w:pPr>
        <w:pStyle w:val="Heading1"/>
        <w:rPr>
          <w:color w:val="000000" w:themeColor="text1"/>
          <w:szCs w:val="44"/>
        </w:rPr>
      </w:pPr>
      <w:bookmarkStart w:id="3" w:name="_Toc184629405"/>
      <w:bookmarkStart w:id="4" w:name="_Toc185058624"/>
      <w:r w:rsidRPr="0071003F">
        <w:rPr>
          <w:color w:val="000000" w:themeColor="text1"/>
        </w:rPr>
        <w:lastRenderedPageBreak/>
        <w:t>ENDORSEMENTS</w:t>
      </w:r>
      <w:bookmarkEnd w:id="3"/>
      <w:bookmarkEnd w:id="4"/>
    </w:p>
    <w:p w:rsidR="00E002C0" w:rsidRPr="0071003F" w:rsidRDefault="00E002C0" w:rsidP="0076092E">
      <w:pPr>
        <w:spacing w:before="240" w:after="120"/>
        <w:ind w:left="-851"/>
        <w:rPr>
          <w:rFonts w:cs="Tahoma"/>
          <w:color w:val="000000" w:themeColor="text1"/>
          <w:sz w:val="20"/>
          <w:szCs w:val="20"/>
        </w:rPr>
      </w:pPr>
      <w:r w:rsidRPr="0071003F">
        <w:rPr>
          <w:rFonts w:cs="Tahoma"/>
          <w:color w:val="000000" w:themeColor="text1"/>
          <w:sz w:val="20"/>
          <w:szCs w:val="20"/>
        </w:rPr>
        <w:t>This recovery plan has been prepared in accordance wit</w:t>
      </w:r>
      <w:r w:rsidR="00B17BE4" w:rsidRPr="0071003F">
        <w:rPr>
          <w:rFonts w:cs="Tahoma"/>
          <w:color w:val="000000" w:themeColor="text1"/>
          <w:sz w:val="20"/>
          <w:szCs w:val="20"/>
        </w:rPr>
        <w:t xml:space="preserve">h the Code of Practice for Fire </w:t>
      </w:r>
      <w:r w:rsidRPr="0071003F">
        <w:rPr>
          <w:rFonts w:cs="Tahoma"/>
          <w:color w:val="000000" w:themeColor="text1"/>
          <w:sz w:val="20"/>
          <w:szCs w:val="20"/>
        </w:rPr>
        <w:t>Management on</w:t>
      </w:r>
      <w:r w:rsidR="00FE370A" w:rsidRPr="0071003F">
        <w:rPr>
          <w:rFonts w:cs="Tahoma"/>
          <w:color w:val="000000" w:themeColor="text1"/>
          <w:sz w:val="20"/>
          <w:szCs w:val="20"/>
        </w:rPr>
        <w:t xml:space="preserve"> Public Land (the Code), (</w:t>
      </w:r>
      <w:r w:rsidRPr="0071003F">
        <w:rPr>
          <w:rFonts w:cs="Tahoma"/>
          <w:color w:val="000000" w:themeColor="text1"/>
          <w:sz w:val="20"/>
          <w:szCs w:val="20"/>
        </w:rPr>
        <w:t>DSE</w:t>
      </w:r>
      <w:r w:rsidR="00305203" w:rsidRPr="0071003F">
        <w:rPr>
          <w:rFonts w:cs="Tahoma"/>
          <w:color w:val="000000" w:themeColor="text1"/>
          <w:sz w:val="20"/>
          <w:szCs w:val="20"/>
        </w:rPr>
        <w:t>,</w:t>
      </w:r>
      <w:r w:rsidRPr="0071003F">
        <w:rPr>
          <w:rFonts w:cs="Tahoma"/>
          <w:color w:val="000000" w:themeColor="text1"/>
          <w:sz w:val="20"/>
          <w:szCs w:val="20"/>
        </w:rPr>
        <w:t xml:space="preserve"> 2006</w:t>
      </w:r>
      <w:r w:rsidR="00FE370A" w:rsidRPr="0071003F">
        <w:rPr>
          <w:rFonts w:cs="Tahoma"/>
          <w:color w:val="000000" w:themeColor="text1"/>
          <w:sz w:val="20"/>
          <w:szCs w:val="20"/>
        </w:rPr>
        <w:t>a</w:t>
      </w:r>
      <w:r w:rsidRPr="0071003F">
        <w:rPr>
          <w:rFonts w:cs="Tahoma"/>
          <w:color w:val="000000" w:themeColor="text1"/>
          <w:sz w:val="20"/>
          <w:szCs w:val="20"/>
        </w:rPr>
        <w:t xml:space="preserve">).  The Code applies to all public land in the State of Victoria.  The purpose of the Code is to promote the effective and integrated management of fire and fire related activities on public land.  The Code lays down </w:t>
      </w:r>
      <w:r w:rsidR="009C6E17" w:rsidRPr="0071003F">
        <w:rPr>
          <w:rFonts w:cs="Tahoma"/>
          <w:color w:val="000000" w:themeColor="text1"/>
          <w:sz w:val="20"/>
          <w:szCs w:val="20"/>
        </w:rPr>
        <w:t xml:space="preserve">the </w:t>
      </w:r>
      <w:r w:rsidRPr="0071003F">
        <w:rPr>
          <w:rFonts w:cs="Tahoma"/>
          <w:color w:val="000000" w:themeColor="text1"/>
          <w:sz w:val="20"/>
          <w:szCs w:val="20"/>
        </w:rPr>
        <w:t>minimum State</w:t>
      </w:r>
      <w:r w:rsidR="009C6E17" w:rsidRPr="0071003F">
        <w:rPr>
          <w:rFonts w:cs="Tahoma"/>
          <w:color w:val="000000" w:themeColor="text1"/>
          <w:sz w:val="20"/>
          <w:szCs w:val="20"/>
        </w:rPr>
        <w:t>-</w:t>
      </w:r>
      <w:r w:rsidRPr="0071003F">
        <w:rPr>
          <w:rFonts w:cs="Tahoma"/>
          <w:color w:val="000000" w:themeColor="text1"/>
          <w:sz w:val="20"/>
          <w:szCs w:val="20"/>
        </w:rPr>
        <w:t xml:space="preserve">wide standards for fire management on public land in Victoria.  </w:t>
      </w:r>
    </w:p>
    <w:p w:rsidR="00E002C0" w:rsidRPr="0071003F" w:rsidRDefault="00E002C0" w:rsidP="00667C50">
      <w:pPr>
        <w:spacing w:before="120" w:after="120"/>
        <w:ind w:left="-851"/>
        <w:rPr>
          <w:rFonts w:cs="Tahoma"/>
          <w:color w:val="000000" w:themeColor="text1"/>
          <w:sz w:val="20"/>
          <w:szCs w:val="20"/>
        </w:rPr>
      </w:pPr>
      <w:r w:rsidRPr="0071003F">
        <w:rPr>
          <w:rFonts w:cs="Tahoma"/>
          <w:color w:val="000000" w:themeColor="text1"/>
          <w:sz w:val="20"/>
          <w:szCs w:val="20"/>
        </w:rPr>
        <w:t xml:space="preserve">Recovery after wildfire is specifically addressed in the Code, which describes measures that will be taken, where practicable, to assist the recovery of both firefighters and the ecosystem from the adverse impacts of wildfire and the fire suppression operation on public land.  </w:t>
      </w:r>
    </w:p>
    <w:p w:rsidR="00E002C0" w:rsidRPr="0071003F" w:rsidRDefault="00E002C0" w:rsidP="00667C50">
      <w:pPr>
        <w:spacing w:before="120" w:after="120"/>
        <w:ind w:left="-851"/>
        <w:rPr>
          <w:rFonts w:cs="Tahoma"/>
          <w:color w:val="000000" w:themeColor="text1"/>
          <w:sz w:val="20"/>
          <w:szCs w:val="20"/>
        </w:rPr>
      </w:pPr>
      <w:r w:rsidRPr="0071003F">
        <w:rPr>
          <w:rFonts w:cs="Tahoma"/>
          <w:color w:val="000000" w:themeColor="text1"/>
          <w:sz w:val="20"/>
          <w:szCs w:val="20"/>
        </w:rPr>
        <w:t>This Great Divide Fire Recovery Pl</w:t>
      </w:r>
      <w:r w:rsidR="009C6E17" w:rsidRPr="0071003F">
        <w:rPr>
          <w:rFonts w:cs="Tahoma"/>
          <w:color w:val="000000" w:themeColor="text1"/>
          <w:sz w:val="20"/>
          <w:szCs w:val="20"/>
        </w:rPr>
        <w:t>an is an integral component of the overall M</w:t>
      </w:r>
      <w:r w:rsidR="00345A86" w:rsidRPr="0071003F">
        <w:rPr>
          <w:rFonts w:cs="Tahoma"/>
          <w:color w:val="000000" w:themeColor="text1"/>
          <w:sz w:val="20"/>
          <w:szCs w:val="20"/>
        </w:rPr>
        <w:t>ulti-agency Recovery </w:t>
      </w:r>
      <w:r w:rsidRPr="0071003F">
        <w:rPr>
          <w:rFonts w:cs="Tahoma"/>
          <w:color w:val="000000" w:themeColor="text1"/>
          <w:sz w:val="20"/>
          <w:szCs w:val="20"/>
        </w:rPr>
        <w:t>Strategy for the Great Divide Fires of December 2006 and January/February 2007</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The </w:t>
      </w:r>
      <w:r w:rsidR="009C6E17" w:rsidRPr="0071003F">
        <w:rPr>
          <w:rFonts w:cs="Tahoma"/>
          <w:color w:val="000000" w:themeColor="text1"/>
          <w:sz w:val="20"/>
          <w:szCs w:val="20"/>
        </w:rPr>
        <w:t xml:space="preserve">plan </w:t>
      </w:r>
      <w:r w:rsidRPr="0071003F">
        <w:rPr>
          <w:rFonts w:cs="Tahoma"/>
          <w:color w:val="000000" w:themeColor="text1"/>
          <w:sz w:val="20"/>
          <w:szCs w:val="20"/>
        </w:rPr>
        <w:t>aim</w:t>
      </w:r>
      <w:r w:rsidR="009C6E17" w:rsidRPr="0071003F">
        <w:rPr>
          <w:rFonts w:cs="Tahoma"/>
          <w:color w:val="000000" w:themeColor="text1"/>
          <w:sz w:val="20"/>
          <w:szCs w:val="20"/>
        </w:rPr>
        <w:t xml:space="preserve">s </w:t>
      </w:r>
      <w:r w:rsidRPr="0071003F">
        <w:rPr>
          <w:rFonts w:cs="Tahoma"/>
          <w:color w:val="000000" w:themeColor="text1"/>
          <w:sz w:val="20"/>
          <w:szCs w:val="20"/>
        </w:rPr>
        <w:t>to assist the process of post fire recovery.  It details the actions that are con</w:t>
      </w:r>
      <w:r w:rsidR="009C6E17" w:rsidRPr="0071003F">
        <w:rPr>
          <w:rFonts w:cs="Tahoma"/>
          <w:color w:val="000000" w:themeColor="text1"/>
          <w:sz w:val="20"/>
          <w:szCs w:val="20"/>
        </w:rPr>
        <w:t>sidered necessary to undertake</w:t>
      </w:r>
      <w:r w:rsidRPr="0071003F">
        <w:rPr>
          <w:rFonts w:cs="Tahoma"/>
          <w:color w:val="000000" w:themeColor="text1"/>
          <w:sz w:val="20"/>
          <w:szCs w:val="20"/>
        </w:rPr>
        <w:t xml:space="preserve"> the recovery of both infrastructure and environmental values from the impact of wildfire and fire suppression.  It also outlines a range of immediate and longer term measures to address the amelioration of deleterious impacts of the wildfire on natural and historic and indigenous cultural sites and to renew, replace or review the service of built assets damaged by the wildfire.  </w:t>
      </w:r>
    </w:p>
    <w:p w:rsidR="00E002C0" w:rsidRPr="0071003F" w:rsidRDefault="00E002C0" w:rsidP="00667C50">
      <w:pPr>
        <w:spacing w:before="120" w:after="120"/>
        <w:ind w:left="-851"/>
        <w:rPr>
          <w:rFonts w:cs="Tahoma"/>
          <w:color w:val="000000" w:themeColor="text1"/>
          <w:sz w:val="20"/>
          <w:szCs w:val="20"/>
        </w:rPr>
      </w:pPr>
      <w:r w:rsidRPr="0071003F">
        <w:rPr>
          <w:rFonts w:cs="Tahoma"/>
          <w:color w:val="000000" w:themeColor="text1"/>
          <w:sz w:val="20"/>
          <w:szCs w:val="20"/>
        </w:rPr>
        <w:t xml:space="preserve">The plan recognises that the fire affected area is the ‘Country’ of </w:t>
      </w:r>
      <w:r w:rsidR="00C551D5" w:rsidRPr="0071003F">
        <w:rPr>
          <w:rFonts w:cs="Tahoma"/>
          <w:color w:val="000000" w:themeColor="text1"/>
          <w:sz w:val="20"/>
          <w:szCs w:val="20"/>
        </w:rPr>
        <w:t xml:space="preserve">the </w:t>
      </w:r>
      <w:r w:rsidRPr="0071003F">
        <w:rPr>
          <w:rFonts w:cs="Tahoma"/>
          <w:color w:val="000000" w:themeColor="text1"/>
          <w:sz w:val="20"/>
          <w:szCs w:val="20"/>
        </w:rPr>
        <w:t>Taungerung, Gunai-Kurnai, Kurnai, Dhudroa, Wurundjeri, Mon</w:t>
      </w:r>
      <w:r w:rsidR="00C551D5" w:rsidRPr="0071003F">
        <w:rPr>
          <w:rFonts w:cs="Tahoma"/>
          <w:color w:val="000000" w:themeColor="text1"/>
          <w:sz w:val="20"/>
          <w:szCs w:val="20"/>
        </w:rPr>
        <w:t>ero-Ngarigu, Jaimathmathang and</w:t>
      </w:r>
      <w:r w:rsidRPr="0071003F">
        <w:rPr>
          <w:rFonts w:cs="Tahoma"/>
          <w:color w:val="000000" w:themeColor="text1"/>
          <w:sz w:val="20"/>
          <w:szCs w:val="20"/>
        </w:rPr>
        <w:t xml:space="preserve"> Mitambuta peoples.  The Department of Sustainability and Environment</w:t>
      </w:r>
      <w:r w:rsidR="00C01AFF" w:rsidRPr="0071003F">
        <w:rPr>
          <w:rFonts w:cs="Tahoma"/>
          <w:color w:val="000000" w:themeColor="text1"/>
          <w:sz w:val="20"/>
          <w:szCs w:val="20"/>
        </w:rPr>
        <w:t xml:space="preserve"> (DSE)</w:t>
      </w:r>
      <w:r w:rsidRPr="0071003F">
        <w:rPr>
          <w:rFonts w:cs="Tahoma"/>
          <w:color w:val="000000" w:themeColor="text1"/>
          <w:sz w:val="20"/>
          <w:szCs w:val="20"/>
        </w:rPr>
        <w:t xml:space="preserve"> and Parks Victoria</w:t>
      </w:r>
      <w:r w:rsidR="00C01AFF" w:rsidRPr="0071003F">
        <w:rPr>
          <w:rFonts w:cs="Tahoma"/>
          <w:color w:val="000000" w:themeColor="text1"/>
          <w:sz w:val="20"/>
          <w:szCs w:val="20"/>
        </w:rPr>
        <w:t xml:space="preserve"> (PV)</w:t>
      </w:r>
      <w:r w:rsidRPr="0071003F">
        <w:rPr>
          <w:rFonts w:cs="Tahoma"/>
          <w:color w:val="000000" w:themeColor="text1"/>
          <w:sz w:val="20"/>
          <w:szCs w:val="20"/>
        </w:rPr>
        <w:t xml:space="preserve"> acknowledge the above Indigenous communities as the Traditional Owners of the affected ‘Country’.  </w:t>
      </w:r>
    </w:p>
    <w:p w:rsidR="00694867" w:rsidRPr="0071003F" w:rsidRDefault="00E002C0" w:rsidP="00ED2751">
      <w:pPr>
        <w:spacing w:before="120" w:after="120"/>
        <w:ind w:left="-851"/>
        <w:rPr>
          <w:rFonts w:cs="Tahoma"/>
          <w:color w:val="000000" w:themeColor="text1"/>
          <w:sz w:val="20"/>
          <w:szCs w:val="20"/>
        </w:rPr>
      </w:pPr>
      <w:r w:rsidRPr="0071003F">
        <w:rPr>
          <w:color w:val="000000" w:themeColor="text1"/>
          <w:sz w:val="20"/>
          <w:szCs w:val="20"/>
        </w:rPr>
        <w:t xml:space="preserve">The recovery actions and priorities in this plan are approved for implementation.  </w:t>
      </w:r>
    </w:p>
    <w:p w:rsidR="00694867" w:rsidRPr="0071003F" w:rsidRDefault="00C551D5" w:rsidP="00ED2751">
      <w:pPr>
        <w:spacing w:before="120" w:after="120"/>
        <w:ind w:left="425" w:right="85" w:hanging="1276"/>
        <w:rPr>
          <w:b/>
          <w:color w:val="000000" w:themeColor="text1"/>
          <w:sz w:val="20"/>
          <w:szCs w:val="20"/>
        </w:rPr>
      </w:pPr>
      <w:r w:rsidRPr="0071003F">
        <w:rPr>
          <w:b/>
          <w:color w:val="000000" w:themeColor="text1"/>
          <w:sz w:val="20"/>
          <w:szCs w:val="20"/>
        </w:rPr>
        <w:t xml:space="preserve"> </w:t>
      </w:r>
      <w:r w:rsidR="00E002C0" w:rsidRPr="0071003F">
        <w:rPr>
          <w:b/>
          <w:color w:val="000000" w:themeColor="text1"/>
          <w:sz w:val="20"/>
          <w:szCs w:val="20"/>
        </w:rPr>
        <w:t xml:space="preserve">Endorsed by: </w:t>
      </w:r>
    </w:p>
    <w:tbl>
      <w:tblPr>
        <w:tblW w:w="6096" w:type="dxa"/>
        <w:tblInd w:w="-743" w:type="dxa"/>
        <w:tblLook w:val="0000" w:firstRow="0" w:lastRow="0" w:firstColumn="0" w:lastColumn="0" w:noHBand="0" w:noVBand="0"/>
      </w:tblPr>
      <w:tblGrid>
        <w:gridCol w:w="1237"/>
        <w:gridCol w:w="4859"/>
      </w:tblGrid>
      <w:tr w:rsidR="00DC6293" w:rsidRPr="0071003F" w:rsidTr="00DC6293">
        <w:tblPrEx>
          <w:tblCellMar>
            <w:top w:w="0" w:type="dxa"/>
            <w:bottom w:w="0" w:type="dxa"/>
          </w:tblCellMar>
        </w:tblPrEx>
        <w:trPr>
          <w:trHeight w:val="249"/>
        </w:trPr>
        <w:tc>
          <w:tcPr>
            <w:tcW w:w="6096" w:type="dxa"/>
            <w:gridSpan w:val="2"/>
          </w:tcPr>
          <w:p w:rsidR="00DC6293" w:rsidRPr="0071003F" w:rsidRDefault="00DC6293" w:rsidP="00FE6EB6">
            <w:pPr>
              <w:pStyle w:val="BodyText0"/>
              <w:spacing w:after="0"/>
              <w:rPr>
                <w:color w:val="000000" w:themeColor="text1"/>
                <w:position w:val="8"/>
                <w:sz w:val="20"/>
              </w:rPr>
            </w:pP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 xml:space="preserve">Title </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 xml:space="preserve">Executive Director - Land &amp; Fire Management </w:t>
            </w: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Name</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Ken King</w:t>
            </w: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Business</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DSE</w:t>
            </w: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p>
        </w:tc>
        <w:tc>
          <w:tcPr>
            <w:tcW w:w="4859" w:type="dxa"/>
          </w:tcPr>
          <w:p w:rsidR="00DC6293" w:rsidRPr="0071003F" w:rsidRDefault="00DC6293" w:rsidP="00FE6EB6">
            <w:pPr>
              <w:pStyle w:val="BodyText0"/>
              <w:spacing w:after="0"/>
              <w:rPr>
                <w:color w:val="000000" w:themeColor="text1"/>
                <w:position w:val="8"/>
                <w:sz w:val="20"/>
              </w:rPr>
            </w:pP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p>
        </w:tc>
        <w:tc>
          <w:tcPr>
            <w:tcW w:w="4859" w:type="dxa"/>
          </w:tcPr>
          <w:p w:rsidR="00DC6293" w:rsidRPr="0071003F" w:rsidRDefault="00DC6293" w:rsidP="00FE6EB6">
            <w:pPr>
              <w:pStyle w:val="BodyText0"/>
              <w:spacing w:after="0"/>
              <w:rPr>
                <w:color w:val="000000" w:themeColor="text1"/>
                <w:position w:val="8"/>
                <w:sz w:val="20"/>
              </w:rPr>
            </w:pPr>
          </w:p>
        </w:tc>
      </w:tr>
      <w:tr w:rsidR="00DC6293" w:rsidRPr="0071003F" w:rsidTr="00DC6293">
        <w:tblPrEx>
          <w:tblCellMar>
            <w:top w:w="0" w:type="dxa"/>
            <w:bottom w:w="0" w:type="dxa"/>
          </w:tblCellMar>
        </w:tblPrEx>
        <w:trPr>
          <w:trHeight w:val="249"/>
        </w:trPr>
        <w:tc>
          <w:tcPr>
            <w:tcW w:w="6096" w:type="dxa"/>
            <w:gridSpan w:val="2"/>
          </w:tcPr>
          <w:p w:rsidR="00DC6293" w:rsidRPr="0071003F" w:rsidRDefault="00DC6293" w:rsidP="00FE6EB6">
            <w:pPr>
              <w:pStyle w:val="BodyText0"/>
              <w:spacing w:after="0"/>
              <w:rPr>
                <w:color w:val="000000" w:themeColor="text1"/>
                <w:position w:val="8"/>
                <w:sz w:val="20"/>
              </w:rPr>
            </w:pP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Title</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Chief Finance Officer</w:t>
            </w: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Name</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Des Hill</w:t>
            </w:r>
          </w:p>
        </w:tc>
      </w:tr>
      <w:tr w:rsidR="00DC6293" w:rsidRPr="0071003F" w:rsidTr="00B37187">
        <w:tblPrEx>
          <w:tblCellMar>
            <w:top w:w="0" w:type="dxa"/>
            <w:bottom w:w="0" w:type="dxa"/>
          </w:tblCellMar>
        </w:tblPrEx>
        <w:trPr>
          <w:trHeight w:val="247"/>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Business</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DSE</w:t>
            </w:r>
          </w:p>
        </w:tc>
      </w:tr>
      <w:tr w:rsidR="009C6E17" w:rsidRPr="0071003F" w:rsidTr="00DC6293">
        <w:tblPrEx>
          <w:tblCellMar>
            <w:top w:w="0" w:type="dxa"/>
            <w:bottom w:w="0" w:type="dxa"/>
          </w:tblCellMar>
        </w:tblPrEx>
        <w:trPr>
          <w:trHeight w:val="249"/>
        </w:trPr>
        <w:tc>
          <w:tcPr>
            <w:tcW w:w="1237" w:type="dxa"/>
          </w:tcPr>
          <w:p w:rsidR="009C6E17" w:rsidRPr="0071003F" w:rsidRDefault="009C6E17" w:rsidP="00FE6EB6">
            <w:pPr>
              <w:pStyle w:val="BodyText0"/>
              <w:spacing w:after="0"/>
              <w:rPr>
                <w:color w:val="000000" w:themeColor="text1"/>
                <w:position w:val="8"/>
                <w:sz w:val="20"/>
              </w:rPr>
            </w:pPr>
          </w:p>
        </w:tc>
        <w:tc>
          <w:tcPr>
            <w:tcW w:w="4859" w:type="dxa"/>
          </w:tcPr>
          <w:p w:rsidR="009C6E17" w:rsidRPr="0071003F" w:rsidRDefault="009C6E17" w:rsidP="00FE6EB6">
            <w:pPr>
              <w:pStyle w:val="BodyText0"/>
              <w:spacing w:after="0"/>
              <w:rPr>
                <w:color w:val="000000" w:themeColor="text1"/>
                <w:position w:val="8"/>
                <w:sz w:val="20"/>
              </w:rPr>
            </w:pP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p>
        </w:tc>
        <w:tc>
          <w:tcPr>
            <w:tcW w:w="4859" w:type="dxa"/>
          </w:tcPr>
          <w:p w:rsidR="00DC6293" w:rsidRPr="0071003F" w:rsidRDefault="00DC6293" w:rsidP="00FE6EB6">
            <w:pPr>
              <w:pStyle w:val="BodyText0"/>
              <w:spacing w:after="0"/>
              <w:rPr>
                <w:color w:val="000000" w:themeColor="text1"/>
                <w:position w:val="8"/>
                <w:sz w:val="20"/>
              </w:rPr>
            </w:pPr>
          </w:p>
        </w:tc>
      </w:tr>
      <w:tr w:rsidR="00DC6293" w:rsidRPr="0071003F" w:rsidTr="00DC6293">
        <w:tblPrEx>
          <w:tblCellMar>
            <w:top w:w="0" w:type="dxa"/>
            <w:bottom w:w="0" w:type="dxa"/>
          </w:tblCellMar>
        </w:tblPrEx>
        <w:trPr>
          <w:trHeight w:val="249"/>
        </w:trPr>
        <w:tc>
          <w:tcPr>
            <w:tcW w:w="6096" w:type="dxa"/>
            <w:gridSpan w:val="2"/>
          </w:tcPr>
          <w:p w:rsidR="00DC6293" w:rsidRPr="0071003F" w:rsidRDefault="00DC6293" w:rsidP="00FE6EB6">
            <w:pPr>
              <w:pStyle w:val="BodyText0"/>
              <w:spacing w:after="0"/>
              <w:rPr>
                <w:color w:val="000000" w:themeColor="text1"/>
                <w:position w:val="8"/>
                <w:sz w:val="20"/>
              </w:rPr>
            </w:pP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Title</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General Manager – Regional Management</w:t>
            </w: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Name</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Gerard O’Neil</w:t>
            </w:r>
            <w:r w:rsidR="00B079F9" w:rsidRPr="0071003F">
              <w:rPr>
                <w:color w:val="000000" w:themeColor="text1"/>
                <w:position w:val="8"/>
                <w:sz w:val="20"/>
              </w:rPr>
              <w:t>l</w:t>
            </w: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Business</w:t>
            </w:r>
          </w:p>
        </w:tc>
        <w:tc>
          <w:tcPr>
            <w:tcW w:w="4859" w:type="dxa"/>
          </w:tcPr>
          <w:p w:rsidR="00DC6293" w:rsidRPr="0071003F" w:rsidRDefault="00DC6293" w:rsidP="00FE6EB6">
            <w:pPr>
              <w:pStyle w:val="BodyText0"/>
              <w:spacing w:after="0"/>
              <w:rPr>
                <w:color w:val="000000" w:themeColor="text1"/>
                <w:position w:val="8"/>
                <w:sz w:val="20"/>
              </w:rPr>
            </w:pPr>
            <w:r w:rsidRPr="0071003F">
              <w:rPr>
                <w:color w:val="000000" w:themeColor="text1"/>
                <w:position w:val="8"/>
                <w:sz w:val="20"/>
              </w:rPr>
              <w:t>Parks Victoria</w:t>
            </w:r>
          </w:p>
        </w:tc>
      </w:tr>
      <w:tr w:rsidR="00DC6293" w:rsidRPr="0071003F" w:rsidTr="00DC6293">
        <w:tblPrEx>
          <w:tblCellMar>
            <w:top w:w="0" w:type="dxa"/>
            <w:bottom w:w="0" w:type="dxa"/>
          </w:tblCellMar>
        </w:tblPrEx>
        <w:trPr>
          <w:trHeight w:val="249"/>
        </w:trPr>
        <w:tc>
          <w:tcPr>
            <w:tcW w:w="1237" w:type="dxa"/>
          </w:tcPr>
          <w:p w:rsidR="00DC6293" w:rsidRPr="0071003F" w:rsidRDefault="00DC6293" w:rsidP="00FE6EB6">
            <w:pPr>
              <w:pStyle w:val="BodyText0"/>
              <w:spacing w:after="0"/>
              <w:rPr>
                <w:color w:val="000000" w:themeColor="text1"/>
                <w:position w:val="8"/>
                <w:sz w:val="20"/>
              </w:rPr>
            </w:pPr>
          </w:p>
        </w:tc>
        <w:tc>
          <w:tcPr>
            <w:tcW w:w="4859" w:type="dxa"/>
          </w:tcPr>
          <w:p w:rsidR="00DC6293" w:rsidRPr="0071003F" w:rsidRDefault="00DC6293" w:rsidP="00FE6EB6">
            <w:pPr>
              <w:pStyle w:val="BodyText0"/>
              <w:spacing w:after="0"/>
              <w:rPr>
                <w:color w:val="000000" w:themeColor="text1"/>
                <w:position w:val="8"/>
                <w:sz w:val="20"/>
              </w:rPr>
            </w:pPr>
          </w:p>
        </w:tc>
      </w:tr>
      <w:tr w:rsidR="009C6E17" w:rsidRPr="0071003F" w:rsidTr="00DC6293">
        <w:tblPrEx>
          <w:tblCellMar>
            <w:top w:w="0" w:type="dxa"/>
            <w:bottom w:w="0" w:type="dxa"/>
          </w:tblCellMar>
        </w:tblPrEx>
        <w:trPr>
          <w:trHeight w:val="249"/>
        </w:trPr>
        <w:tc>
          <w:tcPr>
            <w:tcW w:w="1237" w:type="dxa"/>
          </w:tcPr>
          <w:p w:rsidR="009C6E17" w:rsidRPr="0071003F" w:rsidRDefault="009C6E17" w:rsidP="00FE6EB6">
            <w:pPr>
              <w:pStyle w:val="BodyText0"/>
              <w:spacing w:after="0"/>
              <w:rPr>
                <w:color w:val="000000" w:themeColor="text1"/>
                <w:position w:val="8"/>
                <w:sz w:val="20"/>
              </w:rPr>
            </w:pPr>
          </w:p>
        </w:tc>
        <w:tc>
          <w:tcPr>
            <w:tcW w:w="4859" w:type="dxa"/>
          </w:tcPr>
          <w:p w:rsidR="009C6E17" w:rsidRPr="0071003F" w:rsidRDefault="009C6E17" w:rsidP="00FE6EB6">
            <w:pPr>
              <w:pStyle w:val="BodyText0"/>
              <w:spacing w:after="0"/>
              <w:rPr>
                <w:color w:val="000000" w:themeColor="text1"/>
                <w:position w:val="8"/>
                <w:sz w:val="20"/>
              </w:rPr>
            </w:pPr>
          </w:p>
        </w:tc>
      </w:tr>
    </w:tbl>
    <w:p w:rsidR="009B1101" w:rsidRPr="0071003F" w:rsidRDefault="00E002C0" w:rsidP="002A1506">
      <w:pPr>
        <w:spacing w:after="120"/>
        <w:ind w:left="425" w:right="85" w:hanging="1276"/>
        <w:rPr>
          <w:b/>
          <w:color w:val="000000" w:themeColor="text1"/>
          <w:sz w:val="20"/>
          <w:szCs w:val="20"/>
        </w:rPr>
      </w:pPr>
      <w:r w:rsidRPr="0071003F">
        <w:rPr>
          <w:b/>
          <w:color w:val="000000" w:themeColor="text1"/>
          <w:sz w:val="20"/>
          <w:szCs w:val="20"/>
        </w:rPr>
        <w:t xml:space="preserve">Approved by: </w:t>
      </w:r>
    </w:p>
    <w:tbl>
      <w:tblPr>
        <w:tblW w:w="9498" w:type="dxa"/>
        <w:tblInd w:w="-743" w:type="dxa"/>
        <w:tblLook w:val="0000" w:firstRow="0" w:lastRow="0" w:firstColumn="0" w:lastColumn="0" w:noHBand="0" w:noVBand="0"/>
      </w:tblPr>
      <w:tblGrid>
        <w:gridCol w:w="1237"/>
        <w:gridCol w:w="3583"/>
        <w:gridCol w:w="1148"/>
        <w:gridCol w:w="3530"/>
      </w:tblGrid>
      <w:tr w:rsidR="00BE7C9C" w:rsidRPr="0071003F" w:rsidTr="00BE7C9C">
        <w:tblPrEx>
          <w:tblCellMar>
            <w:top w:w="0" w:type="dxa"/>
            <w:bottom w:w="0" w:type="dxa"/>
          </w:tblCellMar>
        </w:tblPrEx>
        <w:trPr>
          <w:trHeight w:val="249"/>
        </w:trPr>
        <w:tc>
          <w:tcPr>
            <w:tcW w:w="1237"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 xml:space="preserve">Title </w:t>
            </w:r>
          </w:p>
        </w:tc>
        <w:tc>
          <w:tcPr>
            <w:tcW w:w="3583"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Secretary</w:t>
            </w:r>
          </w:p>
        </w:tc>
        <w:tc>
          <w:tcPr>
            <w:tcW w:w="1148"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 xml:space="preserve">Title </w:t>
            </w:r>
          </w:p>
        </w:tc>
        <w:tc>
          <w:tcPr>
            <w:tcW w:w="3530"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Chief Executive</w:t>
            </w:r>
          </w:p>
        </w:tc>
      </w:tr>
      <w:tr w:rsidR="00BE7C9C" w:rsidRPr="0071003F" w:rsidTr="00BE7C9C">
        <w:tblPrEx>
          <w:tblCellMar>
            <w:top w:w="0" w:type="dxa"/>
            <w:bottom w:w="0" w:type="dxa"/>
          </w:tblCellMar>
        </w:tblPrEx>
        <w:trPr>
          <w:trHeight w:val="249"/>
        </w:trPr>
        <w:tc>
          <w:tcPr>
            <w:tcW w:w="1237"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Name</w:t>
            </w:r>
          </w:p>
        </w:tc>
        <w:tc>
          <w:tcPr>
            <w:tcW w:w="3583"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Peter Harris</w:t>
            </w:r>
          </w:p>
        </w:tc>
        <w:tc>
          <w:tcPr>
            <w:tcW w:w="1148"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 xml:space="preserve">Name </w:t>
            </w:r>
          </w:p>
        </w:tc>
        <w:tc>
          <w:tcPr>
            <w:tcW w:w="3530"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Mark Stone</w:t>
            </w:r>
          </w:p>
        </w:tc>
      </w:tr>
      <w:tr w:rsidR="00BE7C9C" w:rsidRPr="0071003F" w:rsidTr="00BE7C9C">
        <w:tblPrEx>
          <w:tblCellMar>
            <w:top w:w="0" w:type="dxa"/>
            <w:bottom w:w="0" w:type="dxa"/>
          </w:tblCellMar>
        </w:tblPrEx>
        <w:trPr>
          <w:trHeight w:val="249"/>
        </w:trPr>
        <w:tc>
          <w:tcPr>
            <w:tcW w:w="1237"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Business</w:t>
            </w:r>
          </w:p>
        </w:tc>
        <w:tc>
          <w:tcPr>
            <w:tcW w:w="3583"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DSE</w:t>
            </w:r>
          </w:p>
        </w:tc>
        <w:tc>
          <w:tcPr>
            <w:tcW w:w="1148"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 xml:space="preserve">Business </w:t>
            </w:r>
          </w:p>
        </w:tc>
        <w:tc>
          <w:tcPr>
            <w:tcW w:w="3530" w:type="dxa"/>
          </w:tcPr>
          <w:p w:rsidR="00BE7C9C" w:rsidRPr="0071003F" w:rsidRDefault="00BE7C9C" w:rsidP="00BE7C9C">
            <w:pPr>
              <w:pStyle w:val="BodyText0"/>
              <w:spacing w:after="0"/>
              <w:rPr>
                <w:color w:val="000000" w:themeColor="text1"/>
                <w:position w:val="8"/>
                <w:sz w:val="20"/>
              </w:rPr>
            </w:pPr>
            <w:r w:rsidRPr="0071003F">
              <w:rPr>
                <w:color w:val="000000" w:themeColor="text1"/>
                <w:position w:val="8"/>
                <w:sz w:val="20"/>
              </w:rPr>
              <w:t>Parks Victoria</w:t>
            </w:r>
          </w:p>
        </w:tc>
      </w:tr>
      <w:tr w:rsidR="00BE7C9C" w:rsidRPr="0071003F" w:rsidTr="00BE7C9C">
        <w:tblPrEx>
          <w:tblCellMar>
            <w:top w:w="0" w:type="dxa"/>
            <w:bottom w:w="0" w:type="dxa"/>
          </w:tblCellMar>
        </w:tblPrEx>
        <w:trPr>
          <w:trHeight w:val="249"/>
        </w:trPr>
        <w:tc>
          <w:tcPr>
            <w:tcW w:w="1237" w:type="dxa"/>
          </w:tcPr>
          <w:p w:rsidR="00BE7C9C" w:rsidRPr="0071003F" w:rsidRDefault="00BE7C9C" w:rsidP="00BE7C9C">
            <w:pPr>
              <w:pStyle w:val="BodyText0"/>
              <w:spacing w:after="0"/>
              <w:rPr>
                <w:color w:val="000000" w:themeColor="text1"/>
                <w:position w:val="8"/>
                <w:sz w:val="20"/>
              </w:rPr>
            </w:pPr>
          </w:p>
        </w:tc>
        <w:tc>
          <w:tcPr>
            <w:tcW w:w="3583" w:type="dxa"/>
          </w:tcPr>
          <w:p w:rsidR="00BE7C9C" w:rsidRPr="0071003F" w:rsidRDefault="00BE7C9C" w:rsidP="00BE7C9C">
            <w:pPr>
              <w:pStyle w:val="BodyText0"/>
              <w:spacing w:after="0"/>
              <w:rPr>
                <w:color w:val="000000" w:themeColor="text1"/>
                <w:position w:val="8"/>
                <w:sz w:val="20"/>
              </w:rPr>
            </w:pPr>
          </w:p>
        </w:tc>
        <w:tc>
          <w:tcPr>
            <w:tcW w:w="1148" w:type="dxa"/>
          </w:tcPr>
          <w:p w:rsidR="00BE7C9C" w:rsidRPr="0071003F" w:rsidRDefault="00BE7C9C" w:rsidP="00BE7C9C">
            <w:pPr>
              <w:pStyle w:val="BodyText0"/>
              <w:spacing w:after="0"/>
              <w:rPr>
                <w:color w:val="000000" w:themeColor="text1"/>
                <w:position w:val="8"/>
                <w:sz w:val="20"/>
              </w:rPr>
            </w:pPr>
          </w:p>
        </w:tc>
        <w:tc>
          <w:tcPr>
            <w:tcW w:w="3530" w:type="dxa"/>
          </w:tcPr>
          <w:p w:rsidR="00BE7C9C" w:rsidRPr="0071003F" w:rsidRDefault="00BE7C9C" w:rsidP="00BE7C9C">
            <w:pPr>
              <w:pStyle w:val="BodyText0"/>
              <w:spacing w:after="0"/>
              <w:rPr>
                <w:color w:val="000000" w:themeColor="text1"/>
                <w:position w:val="8"/>
                <w:sz w:val="20"/>
              </w:rPr>
            </w:pPr>
          </w:p>
        </w:tc>
      </w:tr>
    </w:tbl>
    <w:p w:rsidR="00BE7C9C" w:rsidRPr="0071003F" w:rsidRDefault="00BE7C9C">
      <w:pPr>
        <w:pStyle w:val="Default"/>
        <w:rPr>
          <w:rFonts w:cs="Times New Roman"/>
          <w:color w:val="000000" w:themeColor="text1"/>
        </w:rPr>
      </w:pPr>
    </w:p>
    <w:p w:rsidR="00BE7C9C" w:rsidRPr="0071003F" w:rsidRDefault="00BE7C9C">
      <w:pPr>
        <w:pStyle w:val="Default"/>
        <w:rPr>
          <w:rFonts w:cs="Times New Roman"/>
          <w:color w:val="000000" w:themeColor="text1"/>
        </w:rPr>
        <w:sectPr w:rsidR="00BE7C9C" w:rsidRPr="0071003F" w:rsidSect="009C6E17">
          <w:headerReference w:type="default" r:id="rId13"/>
          <w:footerReference w:type="default" r:id="rId14"/>
          <w:pgSz w:w="11900" w:h="16840" w:code="9"/>
          <w:pgMar w:top="1134" w:right="1797" w:bottom="284" w:left="1797" w:header="720" w:footer="720" w:gutter="0"/>
          <w:cols w:space="720"/>
          <w:noEndnote/>
        </w:sectPr>
      </w:pPr>
    </w:p>
    <w:p w:rsidR="00E002C0" w:rsidRPr="0071003F" w:rsidRDefault="00E002C0">
      <w:pPr>
        <w:pStyle w:val="Default"/>
        <w:rPr>
          <w:rFonts w:cs="Times New Roman"/>
          <w:color w:val="000000" w:themeColor="text1"/>
        </w:rPr>
      </w:pPr>
    </w:p>
    <w:p w:rsidR="00E002C0" w:rsidRPr="0071003F" w:rsidRDefault="00E002C0">
      <w:pPr>
        <w:ind w:left="426"/>
        <w:rPr>
          <w:color w:val="000000" w:themeColor="text1"/>
        </w:rPr>
      </w:pPr>
      <w:r w:rsidRPr="0071003F">
        <w:rPr>
          <w:color w:val="000000" w:themeColor="text1"/>
        </w:rPr>
        <w:t xml:space="preserve"> </w:t>
      </w:r>
    </w:p>
    <w:p w:rsidR="00E002C0" w:rsidRPr="0071003F" w:rsidRDefault="00E002C0">
      <w:pPr>
        <w:ind w:left="426"/>
        <w:rPr>
          <w:color w:val="000000" w:themeColor="text1"/>
        </w:rPr>
      </w:pPr>
      <w:r w:rsidRPr="0071003F">
        <w:rPr>
          <w:color w:val="000000" w:themeColor="text1"/>
        </w:rPr>
        <w:t xml:space="preserve"> </w:t>
      </w:r>
    </w:p>
    <w:p w:rsidR="00E002C0" w:rsidRPr="0071003F" w:rsidRDefault="00E002C0">
      <w:pPr>
        <w:ind w:left="426"/>
        <w:rPr>
          <w:rFonts w:cs="Tahoma"/>
          <w:color w:val="000000" w:themeColor="text1"/>
        </w:rPr>
      </w:pPr>
    </w:p>
    <w:p w:rsidR="00E002C0" w:rsidRPr="0071003F" w:rsidRDefault="00E002C0">
      <w:pPr>
        <w:ind w:left="426" w:right="85"/>
        <w:rPr>
          <w:rFonts w:ascii="Times New Roman" w:hAnsi="Times New Roman"/>
          <w:color w:val="000000" w:themeColor="text1"/>
        </w:rPr>
      </w:pPr>
      <w:r w:rsidRPr="0071003F">
        <w:rPr>
          <w:rFonts w:ascii="Times New Roman" w:hAnsi="Times New Roman"/>
          <w:color w:val="000000" w:themeColor="text1"/>
        </w:rPr>
        <w:t xml:space="preserve"> </w:t>
      </w:r>
    </w:p>
    <w:p w:rsidR="00E002C0" w:rsidRPr="0071003F" w:rsidRDefault="00E002C0">
      <w:pPr>
        <w:pStyle w:val="StyleHeading1Arial11ptBold"/>
        <w:ind w:right="85"/>
        <w:rPr>
          <w:rFonts w:cs="Tahoma"/>
          <w:color w:val="000000" w:themeColor="text1"/>
          <w:sz w:val="22"/>
          <w:szCs w:val="22"/>
        </w:rPr>
      </w:pPr>
      <w:r w:rsidRPr="0071003F">
        <w:rPr>
          <w:rFonts w:cs="Tahoma"/>
          <w:b/>
          <w:bCs/>
          <w:color w:val="000000" w:themeColor="text1"/>
          <w:sz w:val="22"/>
          <w:szCs w:val="22"/>
        </w:rPr>
        <w:t xml:space="preserve"> </w:t>
      </w:r>
    </w:p>
    <w:p w:rsidR="00E002C0" w:rsidRPr="0071003F" w:rsidRDefault="00E002C0" w:rsidP="005215A4">
      <w:pPr>
        <w:pStyle w:val="Heading1"/>
        <w:spacing w:before="120"/>
        <w:rPr>
          <w:color w:val="000000" w:themeColor="text1"/>
        </w:rPr>
      </w:pPr>
      <w:bookmarkStart w:id="5" w:name="_Toc184629406"/>
      <w:bookmarkStart w:id="6" w:name="_Toc185058625"/>
      <w:r w:rsidRPr="0071003F">
        <w:rPr>
          <w:color w:val="000000" w:themeColor="text1"/>
        </w:rPr>
        <w:t>EXECUTIVE SUMMARY</w:t>
      </w:r>
      <w:bookmarkEnd w:id="5"/>
      <w:bookmarkEnd w:id="6"/>
      <w:r w:rsidRPr="0071003F">
        <w:rPr>
          <w:color w:val="000000" w:themeColor="text1"/>
        </w:rPr>
        <w:t xml:space="preserve"> </w:t>
      </w:r>
    </w:p>
    <w:p w:rsidR="00E002C0" w:rsidRPr="0071003F" w:rsidRDefault="00E002C0" w:rsidP="00C27C60">
      <w:pPr>
        <w:spacing w:before="240" w:after="120"/>
        <w:ind w:left="-851"/>
        <w:rPr>
          <w:rFonts w:cs="Tahoma"/>
          <w:color w:val="000000" w:themeColor="text1"/>
          <w:sz w:val="20"/>
          <w:szCs w:val="20"/>
        </w:rPr>
      </w:pPr>
      <w:r w:rsidRPr="0071003F">
        <w:rPr>
          <w:rFonts w:cs="Tahoma"/>
          <w:color w:val="000000" w:themeColor="text1"/>
          <w:sz w:val="20"/>
          <w:szCs w:val="20"/>
        </w:rPr>
        <w:t>During the summer of 2006/2007, Victoria experienced one of the worst bushfire seasons on record.  The Great Divide Fire burnt more than 1.2 million hectares over a 69 day period, the vast majority of which was public land (1.19 million hectares).  Fires of such magnitude and their associated longer term impacts can greatly affect communities, many of which were already dealing with the worst drought in Victoria’s recorded history</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 </w:t>
      </w:r>
    </w:p>
    <w:p w:rsidR="00E002C0" w:rsidRPr="0071003F" w:rsidRDefault="00E002C0" w:rsidP="005A1360">
      <w:pPr>
        <w:spacing w:before="120" w:after="120"/>
        <w:ind w:left="-851"/>
        <w:rPr>
          <w:rFonts w:cs="Tahoma"/>
          <w:color w:val="000000" w:themeColor="text1"/>
          <w:sz w:val="20"/>
          <w:szCs w:val="20"/>
        </w:rPr>
      </w:pPr>
      <w:r w:rsidRPr="0071003F">
        <w:rPr>
          <w:rFonts w:cs="Tahoma"/>
          <w:color w:val="000000" w:themeColor="text1"/>
          <w:sz w:val="20"/>
          <w:szCs w:val="20"/>
        </w:rPr>
        <w:t>The 2007 Ministerial Taskforce report on Bushfire Recovery outlined a $138 million response and recovery package and set out both immediate and long term actions to help fire affected communities rebuild their lives</w:t>
      </w:r>
      <w:r w:rsidR="008F7D74" w:rsidRPr="0071003F">
        <w:rPr>
          <w:rFonts w:cs="Tahoma"/>
          <w:color w:val="000000" w:themeColor="text1"/>
          <w:sz w:val="20"/>
          <w:szCs w:val="20"/>
        </w:rPr>
        <w:t xml:space="preserve">.  This report committed $31.06 </w:t>
      </w:r>
      <w:r w:rsidRPr="0071003F">
        <w:rPr>
          <w:rFonts w:cs="Tahoma"/>
          <w:color w:val="000000" w:themeColor="text1"/>
          <w:sz w:val="20"/>
          <w:szCs w:val="20"/>
        </w:rPr>
        <w:t>million of funding to support recovery costs on public land</w:t>
      </w:r>
      <w:r w:rsidR="0089048F" w:rsidRPr="0071003F">
        <w:rPr>
          <w:rFonts w:cs="Tahoma"/>
          <w:color w:val="000000" w:themeColor="text1"/>
          <w:sz w:val="20"/>
          <w:szCs w:val="20"/>
        </w:rPr>
        <w:t xml:space="preserve">.  </w:t>
      </w:r>
    </w:p>
    <w:p w:rsidR="00E002C0" w:rsidRPr="0071003F" w:rsidRDefault="00E002C0" w:rsidP="005A1360">
      <w:pPr>
        <w:spacing w:before="120" w:after="120"/>
        <w:ind w:left="-851"/>
        <w:rPr>
          <w:rFonts w:cs="Tahoma"/>
          <w:color w:val="000000" w:themeColor="text1"/>
          <w:sz w:val="20"/>
          <w:szCs w:val="20"/>
        </w:rPr>
      </w:pPr>
      <w:r w:rsidRPr="0071003F">
        <w:rPr>
          <w:rFonts w:cs="Tahoma"/>
          <w:color w:val="000000" w:themeColor="text1"/>
          <w:sz w:val="20"/>
          <w:szCs w:val="20"/>
        </w:rPr>
        <w:t>Direct</w:t>
      </w:r>
      <w:r w:rsidR="00671C9F" w:rsidRPr="0071003F">
        <w:rPr>
          <w:rFonts w:cs="Tahoma"/>
          <w:color w:val="000000" w:themeColor="text1"/>
          <w:sz w:val="20"/>
          <w:szCs w:val="20"/>
        </w:rPr>
        <w:t xml:space="preserve"> contact with communities has formed much of the G</w:t>
      </w:r>
      <w:r w:rsidRPr="0071003F">
        <w:rPr>
          <w:rFonts w:cs="Tahoma"/>
          <w:color w:val="000000" w:themeColor="text1"/>
          <w:sz w:val="20"/>
          <w:szCs w:val="20"/>
        </w:rPr>
        <w:t>overnment’s response, and this Great Divide Fire Recovery Plan details the actions to be undertaken to assist community, environmental, heritage and industry recovery in the fire affected region</w:t>
      </w:r>
      <w:r w:rsidR="00671C9F" w:rsidRPr="0071003F">
        <w:rPr>
          <w:rFonts w:cs="Tahoma"/>
          <w:color w:val="000000" w:themeColor="text1"/>
          <w:sz w:val="20"/>
          <w:szCs w:val="20"/>
        </w:rPr>
        <w:t>s</w:t>
      </w:r>
      <w:r w:rsidRPr="0071003F">
        <w:rPr>
          <w:rFonts w:cs="Tahoma"/>
          <w:color w:val="000000" w:themeColor="text1"/>
          <w:sz w:val="20"/>
          <w:szCs w:val="20"/>
        </w:rPr>
        <w:t xml:space="preserve">.  The plan covers the Boulder Creek, </w:t>
      </w:r>
      <w:r w:rsidR="00C913BB" w:rsidRPr="0071003F">
        <w:rPr>
          <w:rFonts w:cs="Tahoma"/>
          <w:color w:val="000000" w:themeColor="text1"/>
          <w:sz w:val="20"/>
          <w:szCs w:val="20"/>
        </w:rPr>
        <w:t xml:space="preserve">Coopers Creek, </w:t>
      </w:r>
      <w:r w:rsidRPr="0071003F">
        <w:rPr>
          <w:rFonts w:cs="Tahoma"/>
          <w:color w:val="000000" w:themeColor="text1"/>
          <w:sz w:val="20"/>
          <w:szCs w:val="20"/>
        </w:rPr>
        <w:t>Great Divide North Complex, Great Divide South Complex, Hermit Mountain</w:t>
      </w:r>
      <w:r w:rsidR="00C913BB" w:rsidRPr="0071003F">
        <w:rPr>
          <w:rFonts w:cs="Tahoma"/>
          <w:color w:val="000000" w:themeColor="text1"/>
          <w:sz w:val="20"/>
          <w:szCs w:val="20"/>
        </w:rPr>
        <w:t>, Tawonga Gap and Tatong </w:t>
      </w:r>
      <w:r w:rsidR="008F7D74" w:rsidRPr="0071003F">
        <w:rPr>
          <w:rFonts w:cs="Tahoma"/>
          <w:color w:val="000000" w:themeColor="text1"/>
          <w:sz w:val="20"/>
          <w:szCs w:val="20"/>
        </w:rPr>
        <w:t>fires.</w:t>
      </w:r>
    </w:p>
    <w:p w:rsidR="00E002C0" w:rsidRPr="0071003F" w:rsidRDefault="00E002C0" w:rsidP="005A1360">
      <w:pPr>
        <w:spacing w:before="120" w:after="120"/>
        <w:ind w:left="-851"/>
        <w:rPr>
          <w:rFonts w:cs="Tahoma"/>
          <w:color w:val="000000" w:themeColor="text1"/>
          <w:sz w:val="20"/>
          <w:szCs w:val="20"/>
        </w:rPr>
      </w:pPr>
      <w:r w:rsidRPr="0071003F">
        <w:rPr>
          <w:rFonts w:cs="Tahoma"/>
          <w:color w:val="000000" w:themeColor="text1"/>
          <w:sz w:val="20"/>
          <w:szCs w:val="20"/>
        </w:rPr>
        <w:t xml:space="preserve">Initiatives </w:t>
      </w:r>
      <w:r w:rsidR="00671C9F" w:rsidRPr="0071003F">
        <w:rPr>
          <w:rFonts w:cs="Tahoma"/>
          <w:color w:val="000000" w:themeColor="text1"/>
          <w:sz w:val="20"/>
          <w:szCs w:val="20"/>
        </w:rPr>
        <w:t xml:space="preserve">(being a total of $31.060 million) </w:t>
      </w:r>
      <w:r w:rsidRPr="0071003F">
        <w:rPr>
          <w:rFonts w:cs="Tahoma"/>
          <w:color w:val="000000" w:themeColor="text1"/>
          <w:sz w:val="20"/>
          <w:szCs w:val="20"/>
        </w:rPr>
        <w:t xml:space="preserve">announced in this report include: </w:t>
      </w:r>
    </w:p>
    <w:p w:rsidR="00E002C0" w:rsidRPr="0071003F" w:rsidRDefault="00671C9F" w:rsidP="00671C9F">
      <w:pPr>
        <w:numPr>
          <w:ilvl w:val="0"/>
          <w:numId w:val="21"/>
        </w:numPr>
        <w:tabs>
          <w:tab w:val="clear" w:pos="-131"/>
          <w:tab w:val="num" w:pos="-567"/>
        </w:tabs>
        <w:spacing w:before="120" w:after="60"/>
        <w:ind w:hanging="720"/>
        <w:rPr>
          <w:rFonts w:cs="Tahoma"/>
          <w:color w:val="000000" w:themeColor="text1"/>
          <w:sz w:val="20"/>
          <w:szCs w:val="20"/>
        </w:rPr>
      </w:pPr>
      <w:r w:rsidRPr="0071003F">
        <w:rPr>
          <w:rFonts w:cs="Tahoma"/>
          <w:color w:val="000000" w:themeColor="text1"/>
          <w:sz w:val="20"/>
          <w:szCs w:val="20"/>
        </w:rPr>
        <w:t>Restoring vis</w:t>
      </w:r>
      <w:r w:rsidR="008F150B" w:rsidRPr="0071003F">
        <w:rPr>
          <w:rFonts w:cs="Tahoma"/>
          <w:color w:val="000000" w:themeColor="text1"/>
          <w:sz w:val="20"/>
          <w:szCs w:val="20"/>
        </w:rPr>
        <w:t>itor services - $12.400 million</w:t>
      </w:r>
    </w:p>
    <w:p w:rsidR="00E002C0" w:rsidRPr="0071003F" w:rsidRDefault="00E002C0" w:rsidP="00671C9F">
      <w:pPr>
        <w:numPr>
          <w:ilvl w:val="0"/>
          <w:numId w:val="21"/>
        </w:numPr>
        <w:tabs>
          <w:tab w:val="clear" w:pos="-131"/>
          <w:tab w:val="num" w:pos="-567"/>
        </w:tabs>
        <w:spacing w:before="120" w:after="60"/>
        <w:ind w:hanging="720"/>
        <w:rPr>
          <w:rFonts w:cs="Tahoma"/>
          <w:color w:val="000000" w:themeColor="text1"/>
          <w:sz w:val="20"/>
          <w:szCs w:val="20"/>
        </w:rPr>
      </w:pPr>
      <w:r w:rsidRPr="0071003F">
        <w:rPr>
          <w:rFonts w:cs="Tahoma"/>
          <w:color w:val="000000" w:themeColor="text1"/>
          <w:sz w:val="20"/>
          <w:szCs w:val="20"/>
        </w:rPr>
        <w:t>Restoring natural values, including ca</w:t>
      </w:r>
      <w:r w:rsidR="00671C9F" w:rsidRPr="0071003F">
        <w:rPr>
          <w:rFonts w:cs="Tahoma"/>
          <w:color w:val="000000" w:themeColor="text1"/>
          <w:sz w:val="20"/>
          <w:szCs w:val="20"/>
        </w:rPr>
        <w:t>tchment and river health - $10.59</w:t>
      </w:r>
      <w:r w:rsidRPr="0071003F">
        <w:rPr>
          <w:rFonts w:cs="Tahoma"/>
          <w:color w:val="000000" w:themeColor="text1"/>
          <w:sz w:val="20"/>
          <w:szCs w:val="20"/>
        </w:rPr>
        <w:t xml:space="preserve"> million </w:t>
      </w:r>
    </w:p>
    <w:p w:rsidR="00E002C0" w:rsidRPr="0071003F" w:rsidRDefault="00E002C0" w:rsidP="00671C9F">
      <w:pPr>
        <w:numPr>
          <w:ilvl w:val="0"/>
          <w:numId w:val="21"/>
        </w:numPr>
        <w:tabs>
          <w:tab w:val="clear" w:pos="-131"/>
          <w:tab w:val="num" w:pos="-567"/>
        </w:tabs>
        <w:spacing w:before="120" w:after="60"/>
        <w:ind w:hanging="720"/>
        <w:rPr>
          <w:rFonts w:cs="Tahoma"/>
          <w:color w:val="000000" w:themeColor="text1"/>
          <w:sz w:val="20"/>
          <w:szCs w:val="20"/>
        </w:rPr>
      </w:pPr>
      <w:r w:rsidRPr="0071003F">
        <w:rPr>
          <w:rFonts w:cs="Tahoma"/>
          <w:color w:val="000000" w:themeColor="text1"/>
          <w:sz w:val="20"/>
          <w:szCs w:val="20"/>
        </w:rPr>
        <w:t>Restoring forest values</w:t>
      </w:r>
      <w:r w:rsidR="00671C9F" w:rsidRPr="0071003F">
        <w:rPr>
          <w:rFonts w:cs="Tahoma"/>
          <w:color w:val="000000" w:themeColor="text1"/>
          <w:sz w:val="20"/>
          <w:szCs w:val="20"/>
        </w:rPr>
        <w:t xml:space="preserve"> -</w:t>
      </w:r>
      <w:r w:rsidRPr="0071003F">
        <w:rPr>
          <w:rFonts w:cs="Tahoma"/>
          <w:color w:val="000000" w:themeColor="text1"/>
          <w:sz w:val="20"/>
          <w:szCs w:val="20"/>
        </w:rPr>
        <w:t xml:space="preserve"> $5.800 million </w:t>
      </w:r>
    </w:p>
    <w:p w:rsidR="00E002C0" w:rsidRPr="0071003F" w:rsidRDefault="00E002C0" w:rsidP="00671C9F">
      <w:pPr>
        <w:numPr>
          <w:ilvl w:val="0"/>
          <w:numId w:val="21"/>
        </w:numPr>
        <w:tabs>
          <w:tab w:val="clear" w:pos="-131"/>
          <w:tab w:val="num" w:pos="-567"/>
        </w:tabs>
        <w:spacing w:before="120" w:after="60"/>
        <w:ind w:hanging="720"/>
        <w:rPr>
          <w:rFonts w:cs="Tahoma"/>
          <w:color w:val="000000" w:themeColor="text1"/>
          <w:sz w:val="20"/>
          <w:szCs w:val="20"/>
        </w:rPr>
      </w:pPr>
      <w:r w:rsidRPr="0071003F">
        <w:rPr>
          <w:rFonts w:cs="Tahoma"/>
          <w:color w:val="000000" w:themeColor="text1"/>
          <w:sz w:val="20"/>
          <w:szCs w:val="20"/>
        </w:rPr>
        <w:t>Indigenous and post-settlement cultural heritage</w:t>
      </w:r>
      <w:r w:rsidR="00671C9F" w:rsidRPr="0071003F">
        <w:rPr>
          <w:rFonts w:cs="Tahoma"/>
          <w:color w:val="000000" w:themeColor="text1"/>
          <w:sz w:val="20"/>
          <w:szCs w:val="20"/>
        </w:rPr>
        <w:t xml:space="preserve"> -</w:t>
      </w:r>
      <w:r w:rsidRPr="0071003F">
        <w:rPr>
          <w:rFonts w:cs="Tahoma"/>
          <w:color w:val="000000" w:themeColor="text1"/>
          <w:sz w:val="20"/>
          <w:szCs w:val="20"/>
        </w:rPr>
        <w:t xml:space="preserve"> $1.010 million </w:t>
      </w:r>
    </w:p>
    <w:p w:rsidR="00E002C0" w:rsidRPr="0071003F" w:rsidRDefault="00E002C0" w:rsidP="00671C9F">
      <w:pPr>
        <w:numPr>
          <w:ilvl w:val="0"/>
          <w:numId w:val="21"/>
        </w:numPr>
        <w:tabs>
          <w:tab w:val="clear" w:pos="-131"/>
          <w:tab w:val="num" w:pos="-567"/>
        </w:tabs>
        <w:spacing w:before="120" w:after="60"/>
        <w:ind w:hanging="720"/>
        <w:rPr>
          <w:rFonts w:cs="Tahoma"/>
          <w:color w:val="000000" w:themeColor="text1"/>
          <w:sz w:val="20"/>
          <w:szCs w:val="20"/>
        </w:rPr>
      </w:pPr>
      <w:r w:rsidRPr="0071003F">
        <w:rPr>
          <w:rFonts w:cs="Tahoma"/>
          <w:color w:val="000000" w:themeColor="text1"/>
          <w:sz w:val="20"/>
          <w:szCs w:val="20"/>
        </w:rPr>
        <w:t>Fire severity mapping and assessment</w:t>
      </w:r>
      <w:r w:rsidR="00671C9F" w:rsidRPr="0071003F">
        <w:rPr>
          <w:rFonts w:cs="Tahoma"/>
          <w:color w:val="000000" w:themeColor="text1"/>
          <w:sz w:val="20"/>
          <w:szCs w:val="20"/>
        </w:rPr>
        <w:t xml:space="preserve"> -</w:t>
      </w:r>
      <w:r w:rsidRPr="0071003F">
        <w:rPr>
          <w:rFonts w:cs="Tahoma"/>
          <w:color w:val="000000" w:themeColor="text1"/>
          <w:sz w:val="20"/>
          <w:szCs w:val="20"/>
        </w:rPr>
        <w:t xml:space="preserve"> $1.265 million </w:t>
      </w:r>
    </w:p>
    <w:p w:rsidR="00E002C0" w:rsidRPr="0071003F" w:rsidRDefault="00E002C0" w:rsidP="00671C9F">
      <w:pPr>
        <w:spacing w:before="360" w:after="120"/>
        <w:ind w:left="-851"/>
        <w:rPr>
          <w:rFonts w:cs="Tahoma"/>
          <w:color w:val="000000" w:themeColor="text1"/>
          <w:sz w:val="20"/>
          <w:szCs w:val="20"/>
        </w:rPr>
      </w:pPr>
      <w:r w:rsidRPr="0071003F">
        <w:rPr>
          <w:rFonts w:cs="Tahoma"/>
          <w:color w:val="000000" w:themeColor="text1"/>
          <w:sz w:val="20"/>
          <w:szCs w:val="20"/>
        </w:rPr>
        <w:t>To ensure that fire recovery properly meets the needs of fire affected communities, the recovery initiatives announced in this report wi</w:t>
      </w:r>
      <w:r w:rsidR="005215A4" w:rsidRPr="0071003F">
        <w:rPr>
          <w:rFonts w:cs="Tahoma"/>
          <w:color w:val="000000" w:themeColor="text1"/>
          <w:sz w:val="20"/>
          <w:szCs w:val="20"/>
        </w:rPr>
        <w:t>ll be implemented by G</w:t>
      </w:r>
      <w:r w:rsidRPr="0071003F">
        <w:rPr>
          <w:rFonts w:cs="Tahoma"/>
          <w:color w:val="000000" w:themeColor="text1"/>
          <w:sz w:val="20"/>
          <w:szCs w:val="20"/>
        </w:rPr>
        <w:t>overnment departments and agencies, who will work with local and regional recovery committees.  Importantly, this plan details initiatives to ensure that communities maintain involvement in the recovery process</w:t>
      </w:r>
      <w:r w:rsidR="0089048F" w:rsidRPr="0071003F">
        <w:rPr>
          <w:rFonts w:cs="Tahoma"/>
          <w:color w:val="000000" w:themeColor="text1"/>
          <w:sz w:val="20"/>
          <w:szCs w:val="20"/>
        </w:rPr>
        <w:t xml:space="preserve">.  </w:t>
      </w:r>
    </w:p>
    <w:p w:rsidR="00E002C0" w:rsidRPr="0071003F" w:rsidRDefault="00E002C0" w:rsidP="005A1360">
      <w:pPr>
        <w:spacing w:before="120" w:after="120"/>
        <w:ind w:left="-851"/>
        <w:rPr>
          <w:rFonts w:cs="Tahoma"/>
          <w:color w:val="000000" w:themeColor="text1"/>
          <w:sz w:val="20"/>
          <w:szCs w:val="20"/>
        </w:rPr>
      </w:pPr>
      <w:r w:rsidRPr="0071003F">
        <w:rPr>
          <w:rFonts w:cs="Tahoma"/>
          <w:color w:val="000000" w:themeColor="text1"/>
          <w:sz w:val="20"/>
          <w:szCs w:val="20"/>
        </w:rPr>
        <w:t>This plan also reports on rehabilitation activities that have been undertaken to minimise the adverse effects of wildlife and fire suppression activities, in accordance with the Code.  Rehabilitation of routine suppression disturbance is part of the normal fire program costs and is in addition to</w:t>
      </w:r>
      <w:r w:rsidR="005215A4" w:rsidRPr="0071003F">
        <w:rPr>
          <w:rFonts w:cs="Tahoma"/>
          <w:color w:val="000000" w:themeColor="text1"/>
          <w:sz w:val="20"/>
          <w:szCs w:val="20"/>
        </w:rPr>
        <w:t xml:space="preserve"> those announced by the Ministerial</w:t>
      </w:r>
      <w:r w:rsidRPr="0071003F">
        <w:rPr>
          <w:rFonts w:cs="Tahoma"/>
          <w:color w:val="000000" w:themeColor="text1"/>
          <w:sz w:val="20"/>
          <w:szCs w:val="20"/>
        </w:rPr>
        <w:t xml:space="preserve"> Taskforce</w:t>
      </w:r>
      <w:r w:rsidR="0089048F" w:rsidRPr="0071003F">
        <w:rPr>
          <w:rFonts w:cs="Tahoma"/>
          <w:color w:val="000000" w:themeColor="text1"/>
          <w:sz w:val="20"/>
          <w:szCs w:val="20"/>
        </w:rPr>
        <w:t xml:space="preserve">.  </w:t>
      </w:r>
    </w:p>
    <w:p w:rsidR="007953B6" w:rsidRPr="0071003F" w:rsidRDefault="007953B6">
      <w:pPr>
        <w:ind w:left="426" w:right="85"/>
        <w:rPr>
          <w:rFonts w:cs="Tahoma"/>
          <w:color w:val="000000" w:themeColor="text1"/>
          <w:sz w:val="32"/>
          <w:szCs w:val="32"/>
        </w:rPr>
      </w:pPr>
    </w:p>
    <w:p w:rsidR="0053075A" w:rsidRPr="0071003F" w:rsidRDefault="0053075A" w:rsidP="0053075A">
      <w:pPr>
        <w:pStyle w:val="Default"/>
        <w:rPr>
          <w:color w:val="000000" w:themeColor="text1"/>
        </w:rPr>
        <w:sectPr w:rsidR="0053075A" w:rsidRPr="0071003F" w:rsidSect="00246012">
          <w:footerReference w:type="default" r:id="rId15"/>
          <w:pgSz w:w="11900" w:h="16840" w:code="9"/>
          <w:pgMar w:top="1440" w:right="1797" w:bottom="709" w:left="1797" w:header="720" w:footer="720" w:gutter="0"/>
          <w:cols w:space="720"/>
          <w:noEndnote/>
        </w:sectPr>
      </w:pPr>
    </w:p>
    <w:p w:rsidR="00E002C0" w:rsidRPr="0071003F" w:rsidRDefault="00CC3201" w:rsidP="005215A4">
      <w:pPr>
        <w:pStyle w:val="Heading1"/>
        <w:rPr>
          <w:color w:val="000000" w:themeColor="text1"/>
        </w:rPr>
      </w:pPr>
      <w:bookmarkStart w:id="7" w:name="_Toc184629407"/>
      <w:bookmarkStart w:id="8" w:name="_Toc185058626"/>
      <w:r w:rsidRPr="0071003F">
        <w:rPr>
          <w:color w:val="000000" w:themeColor="text1"/>
        </w:rPr>
        <w:lastRenderedPageBreak/>
        <w:t>1.</w:t>
      </w:r>
      <w:r w:rsidRPr="0071003F">
        <w:rPr>
          <w:color w:val="000000" w:themeColor="text1"/>
        </w:rPr>
        <w:tab/>
        <w:t>INTRODUCTION</w:t>
      </w:r>
      <w:bookmarkEnd w:id="7"/>
      <w:bookmarkEnd w:id="8"/>
    </w:p>
    <w:p w:rsidR="00E002C0" w:rsidRPr="0071003F" w:rsidRDefault="00E002C0" w:rsidP="001609D3">
      <w:pPr>
        <w:spacing w:before="120" w:after="120"/>
        <w:ind w:left="-851"/>
        <w:rPr>
          <w:rFonts w:cs="Tahoma"/>
          <w:color w:val="000000" w:themeColor="text1"/>
          <w:sz w:val="20"/>
          <w:szCs w:val="20"/>
        </w:rPr>
      </w:pPr>
      <w:r w:rsidRPr="0071003F">
        <w:rPr>
          <w:rFonts w:cs="Tahoma"/>
          <w:color w:val="000000" w:themeColor="text1"/>
          <w:sz w:val="20"/>
          <w:szCs w:val="20"/>
        </w:rPr>
        <w:t>A combination of topography, vegetation and climate make Victoria one of the most bushfire pro</w:t>
      </w:r>
      <w:r w:rsidR="00DF4F81" w:rsidRPr="0071003F">
        <w:rPr>
          <w:rFonts w:cs="Tahoma"/>
          <w:color w:val="000000" w:themeColor="text1"/>
          <w:sz w:val="20"/>
          <w:szCs w:val="20"/>
        </w:rPr>
        <w:t>ne areas on earth.  Within the S</w:t>
      </w:r>
      <w:r w:rsidRPr="0071003F">
        <w:rPr>
          <w:rFonts w:cs="Tahoma"/>
          <w:color w:val="000000" w:themeColor="text1"/>
          <w:sz w:val="20"/>
          <w:szCs w:val="20"/>
        </w:rPr>
        <w:t xml:space="preserve">tate’s relatively brief documented 160 year history, it has experienced a number of severe bushfire seasons that have resulted in considerable loss of life and extensive property damage.  </w:t>
      </w:r>
    </w:p>
    <w:p w:rsidR="00E002C0" w:rsidRPr="0071003F" w:rsidRDefault="00E002C0" w:rsidP="001609D3">
      <w:pPr>
        <w:spacing w:before="120" w:after="120"/>
        <w:ind w:left="-851"/>
        <w:rPr>
          <w:rFonts w:cs="Tahoma"/>
          <w:color w:val="000000" w:themeColor="text1"/>
          <w:sz w:val="20"/>
          <w:szCs w:val="20"/>
        </w:rPr>
      </w:pPr>
      <w:r w:rsidRPr="0071003F">
        <w:rPr>
          <w:rFonts w:cs="Tahoma"/>
          <w:color w:val="000000" w:themeColor="text1"/>
          <w:sz w:val="20"/>
          <w:szCs w:val="20"/>
        </w:rPr>
        <w:t xml:space="preserve">As Victoria approached the 2006/07 summer, severe drought resulting from several years of less than average annual rainfall had left the State's forests and woodlands particularly vulnerable to bushfire.  </w:t>
      </w:r>
    </w:p>
    <w:p w:rsidR="00E002C0" w:rsidRPr="0071003F" w:rsidRDefault="00CC3201" w:rsidP="001609D3">
      <w:pPr>
        <w:spacing w:before="120" w:after="120"/>
        <w:ind w:left="-851"/>
        <w:rPr>
          <w:rFonts w:cs="Tahoma"/>
          <w:color w:val="000000" w:themeColor="text1"/>
          <w:sz w:val="20"/>
          <w:szCs w:val="20"/>
        </w:rPr>
      </w:pPr>
      <w:r w:rsidRPr="0071003F">
        <w:rPr>
          <w:rFonts w:cs="Tahoma"/>
          <w:color w:val="000000" w:themeColor="text1"/>
          <w:sz w:val="20"/>
          <w:szCs w:val="20"/>
        </w:rPr>
        <w:lastRenderedPageBreak/>
        <w:t xml:space="preserve">On 1 </w:t>
      </w:r>
      <w:r w:rsidR="00E002C0" w:rsidRPr="0071003F">
        <w:rPr>
          <w:rFonts w:cs="Tahoma"/>
          <w:color w:val="000000" w:themeColor="text1"/>
          <w:sz w:val="20"/>
          <w:szCs w:val="20"/>
        </w:rPr>
        <w:t>December 2006</w:t>
      </w:r>
      <w:r w:rsidRPr="0071003F">
        <w:rPr>
          <w:rFonts w:cs="Tahoma"/>
          <w:color w:val="000000" w:themeColor="text1"/>
          <w:sz w:val="20"/>
          <w:szCs w:val="20"/>
        </w:rPr>
        <w:t>,</w:t>
      </w:r>
      <w:r w:rsidR="00E002C0" w:rsidRPr="0071003F">
        <w:rPr>
          <w:rFonts w:cs="Tahoma"/>
          <w:color w:val="000000" w:themeColor="text1"/>
          <w:sz w:val="20"/>
          <w:szCs w:val="20"/>
        </w:rPr>
        <w:t xml:space="preserve"> lighting from dry electrical storms swept across Victoria’s Gippsland, Alpine and North East regions and ignited more than 50 fires.  In the 69 day fire fighting campaign that followed</w:t>
      </w:r>
      <w:r w:rsidR="0022268C" w:rsidRPr="0071003F">
        <w:rPr>
          <w:rFonts w:cs="Tahoma"/>
          <w:color w:val="000000" w:themeColor="text1"/>
          <w:sz w:val="20"/>
          <w:szCs w:val="20"/>
        </w:rPr>
        <w:t xml:space="preserve">, DSE (as the lead agency), </w:t>
      </w:r>
      <w:r w:rsidR="00E002C0" w:rsidRPr="0071003F">
        <w:rPr>
          <w:rFonts w:cs="Tahoma"/>
          <w:color w:val="000000" w:themeColor="text1"/>
          <w:sz w:val="20"/>
          <w:szCs w:val="20"/>
        </w:rPr>
        <w:t>was supported by thousands of personnel from State Government agencies, the Country Fire Authority, Shires, community organisations, private companies, and interstate and overseas land management and rural fire agencies.  This successful co-operative campaign led to the containment of the fires, which burnt over 1.1 million hectares, or almost 5% of Victoria and 15% of the State's total area of public land</w:t>
      </w:r>
      <w:r w:rsidR="00872F95" w:rsidRPr="0071003F">
        <w:rPr>
          <w:rFonts w:cs="Tahoma"/>
          <w:color w:val="000000" w:themeColor="text1"/>
          <w:sz w:val="20"/>
          <w:szCs w:val="20"/>
        </w:rPr>
        <w:t>,</w:t>
      </w:r>
      <w:r w:rsidR="00E002C0" w:rsidRPr="0071003F">
        <w:rPr>
          <w:rFonts w:cs="Tahoma"/>
          <w:color w:val="000000" w:themeColor="text1"/>
          <w:sz w:val="20"/>
          <w:szCs w:val="20"/>
        </w:rPr>
        <w:t xml:space="preserve"> (</w:t>
      </w:r>
      <w:r w:rsidR="00872F95" w:rsidRPr="0071003F">
        <w:rPr>
          <w:rFonts w:cs="Tahoma"/>
          <w:color w:val="000000" w:themeColor="text1"/>
          <w:sz w:val="20"/>
          <w:szCs w:val="20"/>
        </w:rPr>
        <w:t xml:space="preserve">refer </w:t>
      </w:r>
      <w:r w:rsidR="00E002C0" w:rsidRPr="0071003F">
        <w:rPr>
          <w:rFonts w:cs="Tahoma"/>
          <w:color w:val="000000" w:themeColor="text1"/>
          <w:sz w:val="20"/>
          <w:szCs w:val="20"/>
        </w:rPr>
        <w:t xml:space="preserve">Figure 2).  </w:t>
      </w:r>
    </w:p>
    <w:p w:rsidR="00872F95" w:rsidRPr="0071003F" w:rsidRDefault="00E002C0" w:rsidP="00872F95">
      <w:pPr>
        <w:spacing w:before="120" w:after="120"/>
        <w:ind w:left="-851"/>
        <w:rPr>
          <w:rFonts w:cs="Tahoma"/>
          <w:color w:val="000000" w:themeColor="text1"/>
          <w:sz w:val="20"/>
          <w:szCs w:val="20"/>
        </w:rPr>
      </w:pPr>
      <w:r w:rsidRPr="0071003F">
        <w:rPr>
          <w:rFonts w:cs="Tahoma"/>
          <w:color w:val="000000" w:themeColor="text1"/>
          <w:sz w:val="20"/>
          <w:szCs w:val="20"/>
        </w:rPr>
        <w:t>The scale and intensity of these fires have significant implications for biodiversity, water resources, regional communities, indigenous and post-settlement cultural values, industry and public infrastructure within the fire affected area.  Appropriate actions to assist the recovery of these values will support the recovery of the region as a whole</w:t>
      </w:r>
      <w:r w:rsidR="0089048F" w:rsidRPr="0071003F">
        <w:rPr>
          <w:rFonts w:cs="Tahoma"/>
          <w:color w:val="000000" w:themeColor="text1"/>
          <w:sz w:val="20"/>
          <w:szCs w:val="20"/>
        </w:rPr>
        <w:t xml:space="preserve">.  </w:t>
      </w:r>
    </w:p>
    <w:p w:rsidR="00E002C0" w:rsidRPr="0071003F" w:rsidRDefault="00E002C0" w:rsidP="008A2078">
      <w:pPr>
        <w:pStyle w:val="Heading3"/>
        <w:rPr>
          <w:color w:val="000000" w:themeColor="text1"/>
        </w:rPr>
      </w:pPr>
      <w:bookmarkStart w:id="9" w:name="_Toc184629408"/>
      <w:bookmarkStart w:id="10" w:name="_Toc185058627"/>
      <w:r w:rsidRPr="0071003F">
        <w:rPr>
          <w:color w:val="000000" w:themeColor="text1"/>
        </w:rPr>
        <w:t>1.1</w:t>
      </w:r>
      <w:r w:rsidR="00840BE7" w:rsidRPr="0071003F">
        <w:rPr>
          <w:color w:val="000000" w:themeColor="text1"/>
        </w:rPr>
        <w:tab/>
      </w:r>
      <w:r w:rsidR="008A2078" w:rsidRPr="0071003F">
        <w:rPr>
          <w:color w:val="000000" w:themeColor="text1"/>
        </w:rPr>
        <w:t>Strategies, Objectives and Scope of the P</w:t>
      </w:r>
      <w:r w:rsidRPr="0071003F">
        <w:rPr>
          <w:color w:val="000000" w:themeColor="text1"/>
        </w:rPr>
        <w:t>lan</w:t>
      </w:r>
      <w:bookmarkEnd w:id="9"/>
      <w:bookmarkEnd w:id="10"/>
      <w:r w:rsidRPr="0071003F">
        <w:rPr>
          <w:color w:val="000000" w:themeColor="text1"/>
        </w:rPr>
        <w:t xml:space="preserve"> </w:t>
      </w:r>
    </w:p>
    <w:p w:rsidR="00E002C0" w:rsidRPr="0071003F" w:rsidRDefault="00E002C0" w:rsidP="00872F95">
      <w:pPr>
        <w:spacing w:before="120" w:after="120"/>
        <w:ind w:left="-851"/>
        <w:rPr>
          <w:rFonts w:cs="Tahoma"/>
          <w:color w:val="000000" w:themeColor="text1"/>
          <w:sz w:val="20"/>
          <w:szCs w:val="20"/>
        </w:rPr>
      </w:pPr>
      <w:r w:rsidRPr="0071003F">
        <w:rPr>
          <w:rFonts w:cs="Tahoma"/>
          <w:color w:val="000000" w:themeColor="text1"/>
          <w:sz w:val="20"/>
          <w:szCs w:val="20"/>
        </w:rPr>
        <w:t>The plan covers the Boulder Creek, Great Divide North, Great Divide South, Hermit Mountain</w:t>
      </w:r>
      <w:r w:rsidR="00872F95" w:rsidRPr="0071003F">
        <w:rPr>
          <w:rFonts w:cs="Tahoma"/>
          <w:color w:val="000000" w:themeColor="text1"/>
          <w:sz w:val="20"/>
          <w:szCs w:val="20"/>
        </w:rPr>
        <w:t>, Tawonga </w:t>
      </w:r>
      <w:r w:rsidRPr="0071003F">
        <w:rPr>
          <w:rFonts w:cs="Tahoma"/>
          <w:color w:val="000000" w:themeColor="text1"/>
          <w:sz w:val="20"/>
          <w:szCs w:val="20"/>
        </w:rPr>
        <w:t>Gap and Tatong fires.  The plan is intended to provide guidance for government agencies and to other interested parties within the more detailed planning for the fire affected area over the three year recovery program.  It outlines a range of immediate and longer term measures to address the amelioration of deleterious impacts of the wildfire on natural and historic and indigenous cultural sites and to renew, replace or review the service of built assets damaged by the wildfire.  In addition, the Department of Sustainability and Environment and Parks Victoria ar</w:t>
      </w:r>
      <w:r w:rsidR="0026531C" w:rsidRPr="0071003F">
        <w:rPr>
          <w:rFonts w:cs="Tahoma"/>
          <w:color w:val="000000" w:themeColor="text1"/>
          <w:sz w:val="20"/>
          <w:szCs w:val="20"/>
        </w:rPr>
        <w:t>e insured through the Victorian </w:t>
      </w:r>
      <w:r w:rsidRPr="0071003F">
        <w:rPr>
          <w:rFonts w:cs="Tahoma"/>
          <w:color w:val="000000" w:themeColor="text1"/>
          <w:sz w:val="20"/>
          <w:szCs w:val="20"/>
        </w:rPr>
        <w:t>Managed Insurance Authority (VMIA) and this will contribute towards the replacement of some of the assets</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 </w:t>
      </w:r>
    </w:p>
    <w:p w:rsidR="00872F95" w:rsidRPr="0071003F" w:rsidRDefault="00872F95" w:rsidP="00872F95">
      <w:pPr>
        <w:spacing w:before="120" w:after="120"/>
        <w:ind w:left="-851"/>
        <w:rPr>
          <w:rFonts w:cs="Tahoma"/>
          <w:color w:val="000000" w:themeColor="text1"/>
          <w:sz w:val="20"/>
          <w:szCs w:val="20"/>
        </w:rPr>
      </w:pPr>
      <w:r w:rsidRPr="0071003F">
        <w:rPr>
          <w:rFonts w:cs="Tahoma"/>
          <w:color w:val="000000" w:themeColor="text1"/>
          <w:sz w:val="20"/>
          <w:szCs w:val="20"/>
        </w:rPr>
        <w:t xml:space="preserve">Section 3 describes the rehabilitation measures that were undertaken to assist recovery from fire suppression operations.  This section meets the obligations under the Code of Fire Practice with respect to a formal Rehabilitation Plan.  </w:t>
      </w:r>
    </w:p>
    <w:p w:rsidR="00872F95" w:rsidRPr="0071003F" w:rsidRDefault="00872F95" w:rsidP="00B03356">
      <w:pPr>
        <w:spacing w:before="120" w:after="120"/>
        <w:ind w:left="-851"/>
        <w:rPr>
          <w:rFonts w:cs="Tahoma"/>
          <w:color w:val="000000" w:themeColor="text1"/>
          <w:sz w:val="20"/>
          <w:szCs w:val="20"/>
        </w:rPr>
      </w:pPr>
      <w:r w:rsidRPr="0071003F">
        <w:rPr>
          <w:rFonts w:cs="Tahoma"/>
          <w:color w:val="000000" w:themeColor="text1"/>
          <w:sz w:val="20"/>
          <w:szCs w:val="20"/>
        </w:rPr>
        <w:t xml:space="preserve">Section 4 describes the key actions to be undertaken for the timely post fire recovery of the range of values and uses within the fire affected areas.  </w:t>
      </w:r>
    </w:p>
    <w:p w:rsidR="00E002C0" w:rsidRPr="0071003F" w:rsidRDefault="00E002C0" w:rsidP="00872F95">
      <w:pPr>
        <w:spacing w:before="120"/>
        <w:ind w:left="425" w:right="85" w:hanging="1276"/>
        <w:rPr>
          <w:rFonts w:cs="Tahoma"/>
          <w:color w:val="000000" w:themeColor="text1"/>
          <w:sz w:val="20"/>
          <w:szCs w:val="20"/>
        </w:rPr>
      </w:pPr>
      <w:r w:rsidRPr="0071003F">
        <w:rPr>
          <w:rFonts w:cs="Tahoma"/>
          <w:color w:val="000000" w:themeColor="text1"/>
          <w:sz w:val="20"/>
          <w:szCs w:val="20"/>
        </w:rPr>
        <w:t xml:space="preserve">Seven themes are used throughout this plan, reflecting the focus areas for fire recovery: </w:t>
      </w:r>
    </w:p>
    <w:p w:rsidR="00E002C0" w:rsidRPr="0071003F" w:rsidRDefault="00112B82" w:rsidP="005215A4">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Visitor s</w:t>
      </w:r>
      <w:r w:rsidR="00E002C0" w:rsidRPr="0071003F">
        <w:rPr>
          <w:rFonts w:cs="Tahoma"/>
          <w:color w:val="000000" w:themeColor="text1"/>
          <w:sz w:val="20"/>
          <w:szCs w:val="20"/>
        </w:rPr>
        <w:t xml:space="preserve">ervices; </w:t>
      </w:r>
    </w:p>
    <w:p w:rsidR="00E002C0" w:rsidRPr="0071003F" w:rsidRDefault="00112B82" w:rsidP="005215A4">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Natural v</w:t>
      </w:r>
      <w:r w:rsidR="00E002C0" w:rsidRPr="0071003F">
        <w:rPr>
          <w:rFonts w:cs="Tahoma"/>
          <w:color w:val="000000" w:themeColor="text1"/>
          <w:sz w:val="20"/>
          <w:szCs w:val="20"/>
        </w:rPr>
        <w:t xml:space="preserve">alues, including catchment and river health; </w:t>
      </w:r>
    </w:p>
    <w:p w:rsidR="00E002C0" w:rsidRPr="0071003F" w:rsidRDefault="00E002C0" w:rsidP="005215A4">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Forest</w:t>
      </w:r>
      <w:r w:rsidR="00112B82" w:rsidRPr="0071003F">
        <w:rPr>
          <w:rFonts w:cs="Tahoma"/>
          <w:color w:val="000000" w:themeColor="text1"/>
          <w:sz w:val="20"/>
          <w:szCs w:val="20"/>
        </w:rPr>
        <w:t xml:space="preserve"> v</w:t>
      </w:r>
      <w:r w:rsidRPr="0071003F">
        <w:rPr>
          <w:rFonts w:cs="Tahoma"/>
          <w:color w:val="000000" w:themeColor="text1"/>
          <w:sz w:val="20"/>
          <w:szCs w:val="20"/>
        </w:rPr>
        <w:t xml:space="preserve">alues; </w:t>
      </w:r>
    </w:p>
    <w:p w:rsidR="00E002C0" w:rsidRPr="0071003F" w:rsidRDefault="00112B82" w:rsidP="005215A4">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Indigenous and post-settlement h</w:t>
      </w:r>
      <w:r w:rsidR="00E002C0" w:rsidRPr="0071003F">
        <w:rPr>
          <w:rFonts w:cs="Tahoma"/>
          <w:color w:val="000000" w:themeColor="text1"/>
          <w:sz w:val="20"/>
          <w:szCs w:val="20"/>
        </w:rPr>
        <w:t xml:space="preserve">eritage; </w:t>
      </w:r>
    </w:p>
    <w:p w:rsidR="00E002C0" w:rsidRPr="0071003F" w:rsidRDefault="00112B82" w:rsidP="005215A4">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Fire severity mapping and a</w:t>
      </w:r>
      <w:r w:rsidR="00E002C0" w:rsidRPr="0071003F">
        <w:rPr>
          <w:rFonts w:cs="Tahoma"/>
          <w:color w:val="000000" w:themeColor="text1"/>
          <w:sz w:val="20"/>
          <w:szCs w:val="20"/>
        </w:rPr>
        <w:t xml:space="preserve">ssessment;  </w:t>
      </w:r>
    </w:p>
    <w:p w:rsidR="00E002C0" w:rsidRPr="0071003F" w:rsidRDefault="00112B82" w:rsidP="005215A4">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Supporting community and t</w:t>
      </w:r>
      <w:r w:rsidR="00E002C0" w:rsidRPr="0071003F">
        <w:rPr>
          <w:rFonts w:cs="Tahoma"/>
          <w:color w:val="000000" w:themeColor="text1"/>
          <w:sz w:val="20"/>
          <w:szCs w:val="20"/>
        </w:rPr>
        <w:t xml:space="preserve">ourism; and </w:t>
      </w:r>
    </w:p>
    <w:p w:rsidR="00E002C0" w:rsidRPr="0071003F" w:rsidRDefault="00112B82" w:rsidP="005215A4">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Communications and community e</w:t>
      </w:r>
      <w:r w:rsidR="00E002C0" w:rsidRPr="0071003F">
        <w:rPr>
          <w:rFonts w:cs="Tahoma"/>
          <w:color w:val="000000" w:themeColor="text1"/>
          <w:sz w:val="20"/>
          <w:szCs w:val="20"/>
        </w:rPr>
        <w:t xml:space="preserve">ngagement.  </w:t>
      </w:r>
    </w:p>
    <w:p w:rsidR="004017C3" w:rsidRPr="0071003F" w:rsidRDefault="004017C3" w:rsidP="004017C3">
      <w:pPr>
        <w:spacing w:before="360"/>
        <w:ind w:hanging="851"/>
        <w:rPr>
          <w:rFonts w:cs="Tahoma"/>
          <w:color w:val="000000" w:themeColor="text1"/>
          <w:sz w:val="22"/>
          <w:szCs w:val="22"/>
        </w:rPr>
      </w:pPr>
    </w:p>
    <w:p w:rsidR="00840BE7" w:rsidRPr="0071003F" w:rsidRDefault="00840BE7" w:rsidP="00840BE7">
      <w:pPr>
        <w:pStyle w:val="Default"/>
        <w:rPr>
          <w:color w:val="000000" w:themeColor="text1"/>
        </w:rPr>
      </w:pPr>
    </w:p>
    <w:p w:rsidR="00E002C0" w:rsidRPr="0071003F" w:rsidRDefault="00E002C0" w:rsidP="00840BE7">
      <w:pPr>
        <w:keepLines/>
        <w:widowControl/>
        <w:spacing w:before="360"/>
        <w:ind w:hanging="851"/>
        <w:rPr>
          <w:rFonts w:cs="Tahoma"/>
          <w:color w:val="000000" w:themeColor="text1"/>
          <w:sz w:val="22"/>
          <w:szCs w:val="22"/>
        </w:rPr>
      </w:pPr>
      <w:r w:rsidRPr="0071003F">
        <w:rPr>
          <w:rFonts w:cs="Tahoma"/>
          <w:color w:val="000000" w:themeColor="text1"/>
          <w:sz w:val="22"/>
          <w:szCs w:val="22"/>
        </w:rPr>
        <w:t xml:space="preserve">RECOVERY AND REHABILITATION </w:t>
      </w:r>
    </w:p>
    <w:p w:rsidR="00E002C0" w:rsidRPr="0071003F" w:rsidRDefault="00E002C0" w:rsidP="000F6CA7">
      <w:pPr>
        <w:spacing w:before="120" w:after="120"/>
        <w:ind w:left="-851"/>
        <w:rPr>
          <w:rFonts w:cs="Tahoma"/>
          <w:color w:val="000000" w:themeColor="text1"/>
          <w:sz w:val="20"/>
          <w:szCs w:val="20"/>
        </w:rPr>
      </w:pPr>
      <w:r w:rsidRPr="0071003F">
        <w:rPr>
          <w:rFonts w:cs="Tahoma"/>
          <w:b/>
          <w:color w:val="000000" w:themeColor="text1"/>
          <w:sz w:val="20"/>
          <w:szCs w:val="20"/>
        </w:rPr>
        <w:t>Recovery</w:t>
      </w:r>
      <w:r w:rsidRPr="0071003F">
        <w:rPr>
          <w:rFonts w:cs="Tahoma"/>
          <w:color w:val="000000" w:themeColor="text1"/>
          <w:sz w:val="20"/>
          <w:szCs w:val="20"/>
        </w:rPr>
        <w:t xml:space="preserve"> is the post-emergency phase that establishes the processes of assisting individuals and communities to manage the re-establishment of those elements of society necessary for their well-being.  </w:t>
      </w:r>
    </w:p>
    <w:p w:rsidR="00E002C0" w:rsidRPr="0071003F" w:rsidRDefault="00E002C0" w:rsidP="000F6CA7">
      <w:pPr>
        <w:spacing w:before="120" w:after="120"/>
        <w:ind w:left="-851"/>
        <w:rPr>
          <w:rFonts w:cs="Tahoma"/>
          <w:color w:val="000000" w:themeColor="text1"/>
          <w:sz w:val="20"/>
          <w:szCs w:val="20"/>
        </w:rPr>
      </w:pPr>
      <w:r w:rsidRPr="0071003F">
        <w:rPr>
          <w:rFonts w:cs="Tahoma"/>
          <w:color w:val="000000" w:themeColor="text1"/>
          <w:sz w:val="20"/>
          <w:szCs w:val="20"/>
        </w:rPr>
        <w:t>This process involves co-operation between all le</w:t>
      </w:r>
      <w:r w:rsidR="00E319E2" w:rsidRPr="0071003F">
        <w:rPr>
          <w:rFonts w:cs="Tahoma"/>
          <w:color w:val="000000" w:themeColor="text1"/>
          <w:sz w:val="20"/>
          <w:szCs w:val="20"/>
        </w:rPr>
        <w:t>vels of g</w:t>
      </w:r>
      <w:r w:rsidRPr="0071003F">
        <w:rPr>
          <w:rFonts w:cs="Tahoma"/>
          <w:color w:val="000000" w:themeColor="text1"/>
          <w:sz w:val="20"/>
          <w:szCs w:val="20"/>
        </w:rPr>
        <w:t xml:space="preserve">overnment, non-government organisations, community agencies and the private sector in consideration of the environmental, economic, social and built environment impacts.  </w:t>
      </w:r>
    </w:p>
    <w:p w:rsidR="00E002C0" w:rsidRPr="0071003F" w:rsidRDefault="00E002C0" w:rsidP="000F6CA7">
      <w:pPr>
        <w:spacing w:before="120" w:after="120"/>
        <w:ind w:left="-851"/>
        <w:rPr>
          <w:rFonts w:cs="Tahoma"/>
          <w:color w:val="000000" w:themeColor="text1"/>
          <w:sz w:val="20"/>
          <w:szCs w:val="20"/>
        </w:rPr>
      </w:pPr>
      <w:r w:rsidRPr="0071003F">
        <w:rPr>
          <w:rFonts w:cs="Tahoma"/>
          <w:b/>
          <w:color w:val="000000" w:themeColor="text1"/>
          <w:sz w:val="20"/>
          <w:szCs w:val="20"/>
        </w:rPr>
        <w:lastRenderedPageBreak/>
        <w:t>Rehabilitation</w:t>
      </w:r>
      <w:r w:rsidRPr="0071003F">
        <w:rPr>
          <w:rFonts w:cs="Tahoma"/>
          <w:color w:val="000000" w:themeColor="text1"/>
          <w:sz w:val="20"/>
          <w:szCs w:val="20"/>
        </w:rPr>
        <w:t xml:space="preserve"> includes measures that are undertaken, where practicable, to assist the recovery of the ecosystem from the adverse impacts of wildfire and fire suppression.  Routine rehabilitation of fire suppression disturbance is to be undertaken as soon as practicable following commencement of firefighting operations.  </w:t>
      </w:r>
    </w:p>
    <w:p w:rsidR="00E002C0" w:rsidRPr="0071003F" w:rsidRDefault="00E002C0" w:rsidP="005215A4">
      <w:pPr>
        <w:spacing w:before="360" w:after="120"/>
        <w:ind w:left="425" w:right="85" w:hanging="1276"/>
        <w:rPr>
          <w:rFonts w:cs="Tahoma"/>
          <w:color w:val="000000" w:themeColor="text1"/>
          <w:sz w:val="20"/>
          <w:szCs w:val="20"/>
        </w:rPr>
      </w:pPr>
      <w:r w:rsidRPr="0071003F">
        <w:rPr>
          <w:rFonts w:cs="Tahoma"/>
          <w:color w:val="000000" w:themeColor="text1"/>
          <w:sz w:val="20"/>
          <w:szCs w:val="20"/>
        </w:rPr>
        <w:t xml:space="preserve">The key objectives of the Fire Recovery Plan are: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To ensure staff and visitor safety, conserve natural and cultural values and protect water quality;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To plan and implement all fire recovery activities within approved management directions for public land, as set out in the Park/Forest Management Plans;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To recognize the rights and aspirations of Traditional Owners and their primacy to speak for ‘Country’;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To restore emergency access and where possible enhance risk mitigation and capacity for future emergency management;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To minimise disruption to public access and the full range of commercial operations and authorised uses that </w:t>
      </w:r>
      <w:r w:rsidR="00E319E2" w:rsidRPr="0071003F">
        <w:rPr>
          <w:rFonts w:cs="Tahoma"/>
          <w:color w:val="000000" w:themeColor="text1"/>
          <w:sz w:val="20"/>
          <w:szCs w:val="20"/>
        </w:rPr>
        <w:t>depend on the p</w:t>
      </w:r>
      <w:r w:rsidRPr="0071003F">
        <w:rPr>
          <w:rFonts w:cs="Tahoma"/>
          <w:color w:val="000000" w:themeColor="text1"/>
          <w:sz w:val="20"/>
          <w:szCs w:val="20"/>
        </w:rPr>
        <w:t xml:space="preserve">ark/forest;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To ensure efficient allocation and use of resources invested in the fire recovery effort; and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To promote awareness within the wider community of the recovery program, its objectives and outcomes.  </w:t>
      </w:r>
    </w:p>
    <w:p w:rsidR="00E002C0" w:rsidRPr="0071003F" w:rsidRDefault="00840BE7" w:rsidP="008A2078">
      <w:pPr>
        <w:pStyle w:val="Heading3"/>
        <w:rPr>
          <w:color w:val="000000" w:themeColor="text1"/>
        </w:rPr>
      </w:pPr>
      <w:bookmarkStart w:id="11" w:name="_Toc184629409"/>
      <w:bookmarkStart w:id="12" w:name="_Toc185058628"/>
      <w:r w:rsidRPr="0071003F">
        <w:rPr>
          <w:color w:val="000000" w:themeColor="text1"/>
        </w:rPr>
        <w:t>1.2</w:t>
      </w:r>
      <w:r w:rsidRPr="0071003F">
        <w:rPr>
          <w:color w:val="000000" w:themeColor="text1"/>
        </w:rPr>
        <w:tab/>
      </w:r>
      <w:r w:rsidR="00E002C0" w:rsidRPr="0071003F">
        <w:rPr>
          <w:color w:val="000000" w:themeColor="text1"/>
        </w:rPr>
        <w:t>Governance</w:t>
      </w:r>
      <w:bookmarkEnd w:id="11"/>
      <w:bookmarkEnd w:id="12"/>
      <w:r w:rsidR="00E002C0" w:rsidRPr="0071003F">
        <w:rPr>
          <w:color w:val="000000" w:themeColor="text1"/>
        </w:rPr>
        <w:t xml:space="preserve"> </w:t>
      </w:r>
    </w:p>
    <w:p w:rsidR="00E002C0" w:rsidRPr="0071003F" w:rsidRDefault="00E002C0" w:rsidP="00275A94">
      <w:pPr>
        <w:spacing w:before="120" w:after="120"/>
        <w:ind w:left="-851"/>
        <w:rPr>
          <w:rFonts w:cs="Tahoma"/>
          <w:color w:val="000000" w:themeColor="text1"/>
          <w:sz w:val="20"/>
          <w:szCs w:val="20"/>
        </w:rPr>
      </w:pPr>
      <w:r w:rsidRPr="0071003F">
        <w:rPr>
          <w:rFonts w:cs="Tahoma"/>
          <w:color w:val="000000" w:themeColor="text1"/>
          <w:sz w:val="20"/>
          <w:szCs w:val="20"/>
        </w:rPr>
        <w:t>This plan has been prepared in accordance with the Code of Practice for Fire Management on</w:t>
      </w:r>
      <w:r w:rsidR="00D873E3" w:rsidRPr="0071003F">
        <w:rPr>
          <w:rFonts w:cs="Tahoma"/>
          <w:color w:val="000000" w:themeColor="text1"/>
          <w:sz w:val="20"/>
          <w:szCs w:val="20"/>
        </w:rPr>
        <w:t xml:space="preserve"> Public Land, (</w:t>
      </w:r>
      <w:r w:rsidRPr="0071003F">
        <w:rPr>
          <w:rFonts w:cs="Tahoma"/>
          <w:color w:val="000000" w:themeColor="text1"/>
          <w:sz w:val="20"/>
          <w:szCs w:val="20"/>
        </w:rPr>
        <w:t>DSE 2006).  The Code applies to all public land in the State of Victoria.  The purpose of the Code is to ‘</w:t>
      </w:r>
      <w:r w:rsidRPr="0071003F">
        <w:rPr>
          <w:rFonts w:cs="Tahoma"/>
          <w:i/>
          <w:color w:val="000000" w:themeColor="text1"/>
          <w:sz w:val="20"/>
          <w:szCs w:val="20"/>
        </w:rPr>
        <w:t>promote the effective and integrated management of fire and fire related activities on public land’</w:t>
      </w:r>
      <w:r w:rsidR="009D6945" w:rsidRPr="0071003F">
        <w:rPr>
          <w:rFonts w:cs="Tahoma"/>
          <w:color w:val="000000" w:themeColor="text1"/>
          <w:sz w:val="20"/>
          <w:szCs w:val="20"/>
        </w:rPr>
        <w:t>.  The Code lays down minimum S</w:t>
      </w:r>
      <w:r w:rsidRPr="0071003F">
        <w:rPr>
          <w:rFonts w:cs="Tahoma"/>
          <w:color w:val="000000" w:themeColor="text1"/>
          <w:sz w:val="20"/>
          <w:szCs w:val="20"/>
        </w:rPr>
        <w:t>tate</w:t>
      </w:r>
      <w:r w:rsidR="009D6945" w:rsidRPr="0071003F">
        <w:rPr>
          <w:rFonts w:cs="Tahoma"/>
          <w:color w:val="000000" w:themeColor="text1"/>
          <w:sz w:val="20"/>
          <w:szCs w:val="20"/>
        </w:rPr>
        <w:t>-</w:t>
      </w:r>
      <w:r w:rsidRPr="0071003F">
        <w:rPr>
          <w:rFonts w:cs="Tahoma"/>
          <w:color w:val="000000" w:themeColor="text1"/>
          <w:sz w:val="20"/>
          <w:szCs w:val="20"/>
        </w:rPr>
        <w:t xml:space="preserve">wide standards for fire management on public land in Victoria.  </w:t>
      </w:r>
    </w:p>
    <w:p w:rsidR="00E002C0" w:rsidRPr="0071003F" w:rsidRDefault="00D873E3" w:rsidP="00275A94">
      <w:pPr>
        <w:spacing w:before="120" w:after="120"/>
        <w:ind w:left="-851"/>
        <w:rPr>
          <w:rFonts w:cs="Tahoma"/>
          <w:color w:val="000000" w:themeColor="text1"/>
          <w:sz w:val="20"/>
          <w:szCs w:val="20"/>
        </w:rPr>
      </w:pPr>
      <w:r w:rsidRPr="0071003F">
        <w:rPr>
          <w:rFonts w:cs="Tahoma"/>
          <w:color w:val="000000" w:themeColor="text1"/>
          <w:sz w:val="20"/>
          <w:szCs w:val="20"/>
        </w:rPr>
        <w:t>This</w:t>
      </w:r>
      <w:r w:rsidR="00E002C0" w:rsidRPr="0071003F">
        <w:rPr>
          <w:rFonts w:cs="Tahoma"/>
          <w:color w:val="000000" w:themeColor="text1"/>
          <w:sz w:val="20"/>
          <w:szCs w:val="20"/>
        </w:rPr>
        <w:t xml:space="preserve"> plan acknowledges that planning and implementation of works will be carri</w:t>
      </w:r>
      <w:r w:rsidRPr="0071003F">
        <w:rPr>
          <w:rFonts w:cs="Tahoma"/>
          <w:color w:val="000000" w:themeColor="text1"/>
          <w:sz w:val="20"/>
          <w:szCs w:val="20"/>
        </w:rPr>
        <w:t xml:space="preserve">ed out in accordance with all other </w:t>
      </w:r>
      <w:r w:rsidR="00E002C0" w:rsidRPr="0071003F">
        <w:rPr>
          <w:rFonts w:cs="Tahoma"/>
          <w:color w:val="000000" w:themeColor="text1"/>
          <w:sz w:val="20"/>
          <w:szCs w:val="20"/>
        </w:rPr>
        <w:t>relevant legislation</w:t>
      </w:r>
      <w:r w:rsidRPr="0071003F">
        <w:rPr>
          <w:rFonts w:cs="Tahoma"/>
          <w:color w:val="000000" w:themeColor="text1"/>
          <w:sz w:val="20"/>
          <w:szCs w:val="20"/>
        </w:rPr>
        <w:t>.  The requirements of this legislation, guidelines and Codes of P</w:t>
      </w:r>
      <w:r w:rsidR="00E002C0" w:rsidRPr="0071003F">
        <w:rPr>
          <w:rFonts w:cs="Tahoma"/>
          <w:color w:val="000000" w:themeColor="text1"/>
          <w:sz w:val="20"/>
          <w:szCs w:val="20"/>
        </w:rPr>
        <w:t xml:space="preserve">ractice that apply to the management of public land are addressed in Appendix 1.  </w:t>
      </w:r>
    </w:p>
    <w:p w:rsidR="00E002C0" w:rsidRPr="0071003F" w:rsidRDefault="00E002C0" w:rsidP="00275A94">
      <w:pPr>
        <w:spacing w:before="120" w:after="120"/>
        <w:ind w:left="-851"/>
        <w:rPr>
          <w:rFonts w:cs="Tahoma"/>
          <w:color w:val="000000" w:themeColor="text1"/>
          <w:sz w:val="20"/>
          <w:szCs w:val="20"/>
        </w:rPr>
      </w:pPr>
      <w:r w:rsidRPr="0071003F">
        <w:rPr>
          <w:rFonts w:cs="Tahoma"/>
          <w:color w:val="000000" w:themeColor="text1"/>
          <w:sz w:val="20"/>
          <w:szCs w:val="20"/>
        </w:rPr>
        <w:t xml:space="preserve">Fire recovery is presently being managed through the following governance structure.  The development of the Great Divide Fire plan is tenure blind, but each element of the plan is reportable by land tenure, DSE Region and Parks Victoria district.  This structure will be reviewed and adjusted as necessary.  </w:t>
      </w:r>
    </w:p>
    <w:p w:rsidR="00E002C0" w:rsidRPr="0071003F" w:rsidRDefault="00E002C0">
      <w:pPr>
        <w:ind w:left="426" w:hanging="9"/>
        <w:rPr>
          <w:rFonts w:cs="Tahoma"/>
          <w:color w:val="000000" w:themeColor="text1"/>
          <w:sz w:val="20"/>
          <w:szCs w:val="20"/>
        </w:rPr>
      </w:pPr>
      <w:r w:rsidRPr="0071003F">
        <w:rPr>
          <w:rFonts w:cs="Tahoma"/>
          <w:color w:val="000000" w:themeColor="text1"/>
          <w:sz w:val="20"/>
          <w:szCs w:val="20"/>
        </w:rPr>
        <w:t xml:space="preserve"> </w:t>
      </w:r>
    </w:p>
    <w:p w:rsidR="00D873E3" w:rsidRPr="0071003F" w:rsidRDefault="00D873E3" w:rsidP="00D873E3">
      <w:pPr>
        <w:pStyle w:val="Default"/>
        <w:rPr>
          <w:color w:val="000000" w:themeColor="text1"/>
        </w:rPr>
      </w:pPr>
    </w:p>
    <w:p w:rsidR="004017C3" w:rsidRPr="0071003F" w:rsidRDefault="004017C3">
      <w:pPr>
        <w:rPr>
          <w:rFonts w:ascii="Times New Roman" w:hAnsi="Times New Roman"/>
          <w:b/>
          <w:bCs/>
          <w:color w:val="000000" w:themeColor="text1"/>
          <w:sz w:val="20"/>
          <w:szCs w:val="20"/>
        </w:rPr>
      </w:pPr>
    </w:p>
    <w:p w:rsidR="00E002C0" w:rsidRPr="0071003F" w:rsidRDefault="004017C3" w:rsidP="005215A4">
      <w:pPr>
        <w:pStyle w:val="Heading1"/>
        <w:rPr>
          <w:color w:val="000000" w:themeColor="text1"/>
        </w:rPr>
      </w:pPr>
      <w:r w:rsidRPr="0071003F">
        <w:rPr>
          <w:rFonts w:ascii="Times New Roman" w:hAnsi="Times New Roman"/>
          <w:b/>
          <w:bCs/>
          <w:color w:val="000000" w:themeColor="text1"/>
          <w:sz w:val="20"/>
          <w:szCs w:val="20"/>
        </w:rPr>
        <w:br w:type="page"/>
      </w:r>
      <w:bookmarkStart w:id="13" w:name="_Toc184629410"/>
      <w:bookmarkStart w:id="14" w:name="_Toc185058629"/>
      <w:r w:rsidR="00840BE7" w:rsidRPr="0071003F">
        <w:rPr>
          <w:color w:val="000000" w:themeColor="text1"/>
        </w:rPr>
        <w:lastRenderedPageBreak/>
        <w:t>2.</w:t>
      </w:r>
      <w:r w:rsidR="00840BE7" w:rsidRPr="0071003F">
        <w:rPr>
          <w:color w:val="000000" w:themeColor="text1"/>
        </w:rPr>
        <w:tab/>
      </w:r>
      <w:r w:rsidR="00E002C0" w:rsidRPr="0071003F">
        <w:rPr>
          <w:color w:val="000000" w:themeColor="text1"/>
        </w:rPr>
        <w:t>FIRE REHABILITATION</w:t>
      </w:r>
      <w:bookmarkEnd w:id="13"/>
      <w:bookmarkEnd w:id="14"/>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Extensive rehabilitation has already been undertaken in the fire affected area</w:t>
      </w:r>
      <w:r w:rsidR="0024746B" w:rsidRPr="0071003F">
        <w:rPr>
          <w:rFonts w:cs="Tahoma"/>
          <w:color w:val="000000" w:themeColor="text1"/>
          <w:sz w:val="20"/>
          <w:szCs w:val="20"/>
        </w:rPr>
        <w:t xml:space="preserve"> in accordance with the Code</w:t>
      </w:r>
      <w:r w:rsidRPr="0071003F">
        <w:rPr>
          <w:rFonts w:cs="Tahoma"/>
          <w:color w:val="000000" w:themeColor="text1"/>
          <w:sz w:val="20"/>
          <w:szCs w:val="20"/>
        </w:rPr>
        <w:t xml:space="preserve">.  The Code applies to all public land in the State of Victoria.  It specifically addresses immediate and short-term rehabilitation of disturbance resulting from recent firefighting operations, such as control lines and stream crossings.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 xml:space="preserve">Fire agencies pursue aggressive fire suppression strategies in an endeavour to control fires quickly and to minimise overall impacts on people and the environment.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In very large fires</w:t>
      </w:r>
      <w:r w:rsidR="0024746B" w:rsidRPr="0071003F">
        <w:rPr>
          <w:rFonts w:cs="Tahoma"/>
          <w:color w:val="000000" w:themeColor="text1"/>
          <w:sz w:val="20"/>
          <w:szCs w:val="20"/>
        </w:rPr>
        <w:t>,</w:t>
      </w:r>
      <w:r w:rsidRPr="0071003F">
        <w:rPr>
          <w:rFonts w:cs="Tahoma"/>
          <w:color w:val="000000" w:themeColor="text1"/>
          <w:sz w:val="20"/>
          <w:szCs w:val="20"/>
        </w:rPr>
        <w:t xml:space="preserve"> </w:t>
      </w:r>
      <w:r w:rsidR="0024746B" w:rsidRPr="0071003F">
        <w:rPr>
          <w:rFonts w:cs="Tahoma"/>
          <w:color w:val="000000" w:themeColor="text1"/>
          <w:sz w:val="20"/>
          <w:szCs w:val="20"/>
        </w:rPr>
        <w:t>(</w:t>
      </w:r>
      <w:r w:rsidRPr="0071003F">
        <w:rPr>
          <w:rFonts w:cs="Tahoma"/>
          <w:color w:val="000000" w:themeColor="text1"/>
          <w:sz w:val="20"/>
          <w:szCs w:val="20"/>
        </w:rPr>
        <w:t>such as those which occurred in eastern Victoria during the summer of 06/07</w:t>
      </w:r>
      <w:r w:rsidR="0024746B" w:rsidRPr="0071003F">
        <w:rPr>
          <w:rFonts w:cs="Tahoma"/>
          <w:color w:val="000000" w:themeColor="text1"/>
          <w:sz w:val="20"/>
          <w:szCs w:val="20"/>
        </w:rPr>
        <w:t>)</w:t>
      </w:r>
      <w:r w:rsidRPr="0071003F">
        <w:rPr>
          <w:rFonts w:cs="Tahoma"/>
          <w:color w:val="000000" w:themeColor="text1"/>
          <w:sz w:val="20"/>
          <w:szCs w:val="20"/>
        </w:rPr>
        <w:t xml:space="preserve">, the impact of fire suppression operations, particular large heavy plant, can be extensive.  At the peak of fire suppression operations there were 290 items of heavy plant working, often throughout </w:t>
      </w:r>
      <w:r w:rsidR="00FE16FE" w:rsidRPr="0071003F">
        <w:rPr>
          <w:rFonts w:cs="Tahoma"/>
          <w:color w:val="000000" w:themeColor="text1"/>
          <w:sz w:val="20"/>
          <w:szCs w:val="20"/>
        </w:rPr>
        <w:t xml:space="preserve">the </w:t>
      </w:r>
      <w:r w:rsidRPr="0071003F">
        <w:rPr>
          <w:rFonts w:cs="Tahoma"/>
          <w:color w:val="000000" w:themeColor="text1"/>
          <w:sz w:val="20"/>
          <w:szCs w:val="20"/>
        </w:rPr>
        <w:t>day and night, for over 60 days</w:t>
      </w:r>
      <w:r w:rsidR="0089048F" w:rsidRPr="0071003F">
        <w:rPr>
          <w:rFonts w:cs="Tahoma"/>
          <w:color w:val="000000" w:themeColor="text1"/>
          <w:sz w:val="20"/>
          <w:szCs w:val="20"/>
        </w:rPr>
        <w:t xml:space="preserve">.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 xml:space="preserve">When a large area of forest has been severely burnt, or where soil has been exposed by heavy machinery, there is a high risk of soil erosion from subsequent rainfall events.  This is due to the vegetation being removed by the fire, and the soil being hydrophobic due to prolonged drought.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 xml:space="preserve">DSE and </w:t>
      </w:r>
      <w:r w:rsidR="00FE16FE" w:rsidRPr="0071003F">
        <w:rPr>
          <w:rFonts w:cs="Tahoma"/>
          <w:color w:val="000000" w:themeColor="text1"/>
          <w:sz w:val="20"/>
          <w:szCs w:val="20"/>
        </w:rPr>
        <w:t xml:space="preserve">its </w:t>
      </w:r>
      <w:r w:rsidRPr="0071003F">
        <w:rPr>
          <w:rFonts w:cs="Tahoma"/>
          <w:color w:val="000000" w:themeColor="text1"/>
          <w:sz w:val="20"/>
          <w:szCs w:val="20"/>
        </w:rPr>
        <w:t xml:space="preserve">partner land management agencies actively implement soil conservation works at the earliest opportunity.  Some works may commence during the fire control effort, and considerable effort is undertaken immediately after the fire is declared Under Control.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 xml:space="preserve">This routine rehabilitation of Fire Suppression Disturbance is implemented under approved guidelines.  Completion of the works at the earliest possible time, preferably before the next major rain event, is the primary objective.  This work has been funded as part of the fire event, and planning and management were implemented through the Incident Management Teams and local Rehabilitation Teams.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The on ground works include the construction of fire control lines, temporary fire access tracks, temporary streams crossings, fire control lines on private land, and contingency or fallback lines</w:t>
      </w:r>
      <w:r w:rsidR="0089048F" w:rsidRPr="0071003F">
        <w:rPr>
          <w:rFonts w:cs="Tahoma"/>
          <w:color w:val="000000" w:themeColor="text1"/>
          <w:sz w:val="20"/>
          <w:szCs w:val="20"/>
        </w:rPr>
        <w:t xml:space="preserve">.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 xml:space="preserve">The rehabilitation works undertaken to mitigate the impacts of suppression activity during the 2006/07 wildfires were identified as a task that would exceed the life of the Incident Management Teams.  Four rehabilitation teams were established to undertake this large task, two within the North East Region at </w:t>
      </w:r>
      <w:r w:rsidR="00FE16FE" w:rsidRPr="0071003F">
        <w:rPr>
          <w:rFonts w:cs="Tahoma"/>
          <w:color w:val="000000" w:themeColor="text1"/>
          <w:sz w:val="20"/>
          <w:szCs w:val="20"/>
        </w:rPr>
        <w:t xml:space="preserve">the </w:t>
      </w:r>
      <w:r w:rsidRPr="0071003F">
        <w:rPr>
          <w:rFonts w:cs="Tahoma"/>
          <w:color w:val="000000" w:themeColor="text1"/>
          <w:sz w:val="20"/>
          <w:szCs w:val="20"/>
        </w:rPr>
        <w:t xml:space="preserve">Ovens and Mansfield Fire Districts, and two in Gippsland, for </w:t>
      </w:r>
      <w:r w:rsidR="00FE16FE" w:rsidRPr="0071003F">
        <w:rPr>
          <w:rFonts w:cs="Tahoma"/>
          <w:color w:val="000000" w:themeColor="text1"/>
          <w:sz w:val="20"/>
          <w:szCs w:val="20"/>
        </w:rPr>
        <w:t xml:space="preserve">the </w:t>
      </w:r>
      <w:r w:rsidRPr="0071003F">
        <w:rPr>
          <w:rFonts w:cs="Tahoma"/>
          <w:color w:val="000000" w:themeColor="text1"/>
          <w:sz w:val="20"/>
          <w:szCs w:val="20"/>
        </w:rPr>
        <w:t xml:space="preserve">Erica/Heyfield and </w:t>
      </w:r>
      <w:r w:rsidR="0024746B" w:rsidRPr="0071003F">
        <w:rPr>
          <w:rFonts w:cs="Tahoma"/>
          <w:color w:val="000000" w:themeColor="text1"/>
          <w:sz w:val="20"/>
          <w:szCs w:val="20"/>
        </w:rPr>
        <w:t>Bairnsdale/Swifts </w:t>
      </w:r>
      <w:r w:rsidRPr="0071003F">
        <w:rPr>
          <w:rFonts w:cs="Tahoma"/>
          <w:color w:val="000000" w:themeColor="text1"/>
          <w:sz w:val="20"/>
          <w:szCs w:val="20"/>
        </w:rPr>
        <w:t>Creek</w:t>
      </w:r>
      <w:r w:rsidR="00FE16FE" w:rsidRPr="0071003F">
        <w:rPr>
          <w:rFonts w:cs="Tahoma"/>
          <w:color w:val="000000" w:themeColor="text1"/>
          <w:sz w:val="20"/>
          <w:szCs w:val="20"/>
        </w:rPr>
        <w:t xml:space="preserve"> Fire Districts</w:t>
      </w:r>
      <w:r w:rsidRPr="0071003F">
        <w:rPr>
          <w:rFonts w:cs="Tahoma"/>
          <w:color w:val="000000" w:themeColor="text1"/>
          <w:sz w:val="20"/>
          <w:szCs w:val="20"/>
        </w:rPr>
        <w:t xml:space="preserve">.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 xml:space="preserve">Within the rehabilitation teams the highest priority for assessment and rehabilitation works was given to areas of private land, public/private interface areas and critical catchment issues.  These areas were identified through feedback from community meetings, consultation with water authorities and Catchment Management Authorities </w:t>
      </w:r>
      <w:r w:rsidR="00FE16FE" w:rsidRPr="0071003F">
        <w:rPr>
          <w:rFonts w:cs="Tahoma"/>
          <w:color w:val="000000" w:themeColor="text1"/>
          <w:sz w:val="20"/>
          <w:szCs w:val="20"/>
        </w:rPr>
        <w:t xml:space="preserve">(CMAs) </w:t>
      </w:r>
      <w:r w:rsidRPr="0071003F">
        <w:rPr>
          <w:rFonts w:cs="Tahoma"/>
          <w:color w:val="000000" w:themeColor="text1"/>
          <w:sz w:val="20"/>
          <w:szCs w:val="20"/>
        </w:rPr>
        <w:t xml:space="preserve">and the interpretation of GIS data.  The rehabilitation and assessment of public land commenced when work in these high priority areas were complete.  </w:t>
      </w:r>
    </w:p>
    <w:p w:rsidR="00E002C0" w:rsidRPr="0071003F" w:rsidRDefault="00E002C0" w:rsidP="0024746B">
      <w:pPr>
        <w:spacing w:before="120" w:after="120"/>
        <w:ind w:left="-851"/>
        <w:rPr>
          <w:rFonts w:cs="Tahoma"/>
          <w:color w:val="000000" w:themeColor="text1"/>
          <w:sz w:val="20"/>
          <w:szCs w:val="20"/>
        </w:rPr>
      </w:pPr>
      <w:r w:rsidRPr="0071003F">
        <w:rPr>
          <w:rFonts w:cs="Tahoma"/>
          <w:color w:val="000000" w:themeColor="text1"/>
          <w:sz w:val="20"/>
          <w:szCs w:val="20"/>
        </w:rPr>
        <w:t xml:space="preserve">The planning of rehabilitation works on public land was at all times undertaken in consultation with the relevant land manager and fire management officers regarding the potential suitability of any of the constructed control lines to become ‘Strategic Breaks’.  These discussions determined if control lines were to be fully or partially rehabilitated.  Control lines that were deemed to have value as strategic breaks would have minimal works completed to control erosion/water quality and/or access issues addressed.  The partially rehabilitated control lines will now be incorporated into the Fire Operations Planning Process for 2007/08.  </w:t>
      </w:r>
    </w:p>
    <w:p w:rsidR="00E002C0" w:rsidRPr="0071003F" w:rsidRDefault="00E002C0" w:rsidP="00FE16FE">
      <w:pPr>
        <w:pStyle w:val="Heading1"/>
        <w:pageBreakBefore/>
        <w:rPr>
          <w:color w:val="000000" w:themeColor="text1"/>
        </w:rPr>
      </w:pPr>
      <w:bookmarkStart w:id="15" w:name="_Toc184629411"/>
      <w:bookmarkStart w:id="16" w:name="_Toc185058630"/>
      <w:r w:rsidRPr="0071003F">
        <w:rPr>
          <w:color w:val="000000" w:themeColor="text1"/>
        </w:rPr>
        <w:lastRenderedPageBreak/>
        <w:t>3.  FIRE RECOVERY</w:t>
      </w:r>
      <w:bookmarkEnd w:id="15"/>
      <w:bookmarkEnd w:id="16"/>
      <w:r w:rsidRPr="0071003F">
        <w:rPr>
          <w:color w:val="000000" w:themeColor="text1"/>
        </w:rPr>
        <w:t xml:space="preserve"> </w:t>
      </w:r>
    </w:p>
    <w:p w:rsidR="00E002C0" w:rsidRPr="0071003F" w:rsidRDefault="00E002C0" w:rsidP="00CF392D">
      <w:pPr>
        <w:spacing w:before="120" w:after="120"/>
        <w:ind w:left="-851"/>
        <w:rPr>
          <w:rFonts w:cs="Tahoma"/>
          <w:color w:val="000000" w:themeColor="text1"/>
          <w:sz w:val="20"/>
          <w:szCs w:val="20"/>
        </w:rPr>
      </w:pPr>
      <w:r w:rsidRPr="0071003F">
        <w:rPr>
          <w:rFonts w:cs="Tahoma"/>
          <w:color w:val="000000" w:themeColor="text1"/>
          <w:sz w:val="20"/>
          <w:szCs w:val="20"/>
        </w:rPr>
        <w:t>This Great Divide Fire Recovery Plan has been developed in acc</w:t>
      </w:r>
      <w:r w:rsidR="000719DD" w:rsidRPr="0071003F">
        <w:rPr>
          <w:rFonts w:cs="Tahoma"/>
          <w:color w:val="000000" w:themeColor="text1"/>
          <w:sz w:val="20"/>
          <w:szCs w:val="20"/>
        </w:rPr>
        <w:t>ordance with the Code, and</w:t>
      </w:r>
      <w:r w:rsidRPr="0071003F">
        <w:rPr>
          <w:rFonts w:cs="Tahoma"/>
          <w:color w:val="000000" w:themeColor="text1"/>
          <w:sz w:val="20"/>
          <w:szCs w:val="20"/>
        </w:rPr>
        <w:t xml:space="preserve"> applies</w:t>
      </w:r>
      <w:r w:rsidR="00FB1D42" w:rsidRPr="0071003F">
        <w:rPr>
          <w:rFonts w:cs="Tahoma"/>
          <w:color w:val="000000" w:themeColor="text1"/>
          <w:sz w:val="20"/>
          <w:szCs w:val="20"/>
        </w:rPr>
        <w:t xml:space="preserve"> to public land in the State of </w:t>
      </w:r>
      <w:r w:rsidRPr="0071003F">
        <w:rPr>
          <w:rFonts w:cs="Tahoma"/>
          <w:color w:val="000000" w:themeColor="text1"/>
          <w:sz w:val="20"/>
          <w:szCs w:val="20"/>
        </w:rPr>
        <w:t>Victoria</w:t>
      </w:r>
      <w:r w:rsidR="000719DD" w:rsidRPr="0071003F">
        <w:rPr>
          <w:rFonts w:cs="Tahoma"/>
          <w:color w:val="000000" w:themeColor="text1"/>
          <w:sz w:val="20"/>
          <w:szCs w:val="20"/>
        </w:rPr>
        <w:t>.  The plan</w:t>
      </w:r>
      <w:r w:rsidRPr="0071003F">
        <w:rPr>
          <w:rFonts w:cs="Tahoma"/>
          <w:color w:val="000000" w:themeColor="text1"/>
          <w:sz w:val="20"/>
          <w:szCs w:val="20"/>
        </w:rPr>
        <w:t xml:space="preserve"> outlines a range of immediate and longer term measures to address the amelioration of deleterious impacts of the wildfire on natural and historic and indigenous cultural sites and to renew, replace or review the service of built assets damaged by the wildfire.  Where projects have been proposed but not funded through the Recovery process, their implementation will form part of the Department of Sustainability and Environment and Parks Victoria’s normal business processes</w:t>
      </w:r>
      <w:r w:rsidR="0089048F" w:rsidRPr="0071003F">
        <w:rPr>
          <w:rFonts w:cs="Tahoma"/>
          <w:color w:val="000000" w:themeColor="text1"/>
          <w:sz w:val="20"/>
          <w:szCs w:val="20"/>
        </w:rPr>
        <w:t xml:space="preserve">.  </w:t>
      </w:r>
    </w:p>
    <w:p w:rsidR="00E002C0" w:rsidRPr="0071003F" w:rsidRDefault="00B079F9" w:rsidP="008B33EC">
      <w:pPr>
        <w:spacing w:before="240"/>
        <w:ind w:hanging="851"/>
        <w:rPr>
          <w:rFonts w:cs="Tahoma"/>
          <w:color w:val="000000" w:themeColor="text1"/>
          <w:sz w:val="22"/>
          <w:szCs w:val="22"/>
        </w:rPr>
      </w:pPr>
      <w:r w:rsidRPr="0071003F">
        <w:rPr>
          <w:rFonts w:cs="Tahoma"/>
          <w:color w:val="000000" w:themeColor="text1"/>
          <w:sz w:val="22"/>
          <w:szCs w:val="22"/>
        </w:rPr>
        <w:t>AN ASSE</w:t>
      </w:r>
      <w:r w:rsidR="00CF392D" w:rsidRPr="0071003F">
        <w:rPr>
          <w:rFonts w:cs="Tahoma"/>
          <w:color w:val="000000" w:themeColor="text1"/>
          <w:sz w:val="22"/>
          <w:szCs w:val="22"/>
        </w:rPr>
        <w:t>T AND RISK BASED APPROACH TO FIRE RECOVERY</w:t>
      </w:r>
    </w:p>
    <w:p w:rsidR="00E002C0" w:rsidRPr="0071003F" w:rsidRDefault="00E002C0" w:rsidP="00CF392D">
      <w:pPr>
        <w:spacing w:before="120" w:after="120"/>
        <w:ind w:left="-851"/>
        <w:rPr>
          <w:rFonts w:cs="Tahoma"/>
          <w:color w:val="000000" w:themeColor="text1"/>
          <w:sz w:val="20"/>
          <w:szCs w:val="20"/>
        </w:rPr>
      </w:pPr>
      <w:r w:rsidRPr="0071003F">
        <w:rPr>
          <w:rFonts w:cs="Tahoma"/>
          <w:color w:val="000000" w:themeColor="text1"/>
          <w:sz w:val="20"/>
          <w:szCs w:val="20"/>
        </w:rPr>
        <w:t xml:space="preserve">The fire affected area contains a large number of ecological, indigenous, heritage and visitor assets, and a systematic approach has been employed to determine the priorities for fire recovery.  The number and type of ecological, indigenous, heritage and visitor assets that occur within the fire affected area have been assessed using spatial analyses and local knowledge.  The likely impact of the fire on these assets has been identified where possible, using fire severity mapping, knowledge of the response of these assets to fire, previous research and extensive post fire on-ground assessments.  </w:t>
      </w:r>
    </w:p>
    <w:p w:rsidR="00E002C0" w:rsidRPr="0071003F" w:rsidRDefault="00B67AE2">
      <w:pPr>
        <w:pStyle w:val="Default"/>
        <w:rPr>
          <w:color w:val="000000" w:themeColor="text1"/>
          <w:sz w:val="20"/>
          <w:szCs w:val="20"/>
        </w:rPr>
      </w:pPr>
      <w:r>
        <w:rPr>
          <w:noProof/>
        </w:rPr>
        <mc:AlternateContent>
          <mc:Choice Requires="wps">
            <w:drawing>
              <wp:anchor distT="0" distB="0" distL="114300" distR="114300" simplePos="0" relativeHeight="251650048" behindDoc="0" locked="0" layoutInCell="1" allowOverlap="1">
                <wp:simplePos x="0" y="0"/>
                <wp:positionH relativeFrom="column">
                  <wp:posOffset>1918335</wp:posOffset>
                </wp:positionH>
                <wp:positionV relativeFrom="paragraph">
                  <wp:posOffset>26670</wp:posOffset>
                </wp:positionV>
                <wp:extent cx="3581400" cy="35814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6C8" w:rsidRPr="00CF392D" w:rsidRDefault="008136C8" w:rsidP="00CF392D">
                            <w:pPr>
                              <w:ind w:left="426" w:right="85"/>
                              <w:rPr>
                                <w:rFonts w:cs="Tahoma"/>
                                <w:color w:val="000000"/>
                                <w:sz w:val="20"/>
                                <w:szCs w:val="20"/>
                              </w:rPr>
                            </w:pPr>
                            <w:r w:rsidRPr="00CF392D">
                              <w:rPr>
                                <w:sz w:val="20"/>
                                <w:szCs w:val="20"/>
                              </w:rPr>
                              <w:t>A risk assessment approach has been employed to assess the risk to ecological, indigenous, heritage and visitor assets and visitor safety that may have changed as a consequence of the fire.  This approach has several features that contribute to effective decision making, including:</w:t>
                            </w:r>
                          </w:p>
                          <w:p w:rsidR="008136C8" w:rsidRDefault="008136C8" w:rsidP="0081377F">
                            <w:pPr>
                              <w:numPr>
                                <w:ilvl w:val="0"/>
                                <w:numId w:val="24"/>
                              </w:numPr>
                              <w:tabs>
                                <w:tab w:val="clear" w:pos="360"/>
                                <w:tab w:val="num" w:pos="709"/>
                              </w:tabs>
                              <w:spacing w:before="120" w:after="120"/>
                              <w:ind w:right="85" w:firstLine="66"/>
                              <w:rPr>
                                <w:rFonts w:cs="Tahoma"/>
                                <w:color w:val="000000"/>
                                <w:sz w:val="20"/>
                                <w:szCs w:val="20"/>
                              </w:rPr>
                            </w:pPr>
                            <w:r>
                              <w:rPr>
                                <w:rFonts w:cs="Tahoma"/>
                                <w:color w:val="000000"/>
                                <w:sz w:val="20"/>
                                <w:szCs w:val="20"/>
                              </w:rPr>
                              <w:t xml:space="preserve">A basis for comparing, ranking and prioritising risks </w:t>
                            </w:r>
                            <w:r>
                              <w:rPr>
                                <w:rFonts w:cs="Tahoma"/>
                                <w:color w:val="000000"/>
                                <w:sz w:val="20"/>
                                <w:szCs w:val="20"/>
                              </w:rPr>
                              <w:tab/>
                              <w:t xml:space="preserve">for further assessment and management.  This </w:t>
                            </w:r>
                            <w:r>
                              <w:rPr>
                                <w:rFonts w:cs="Tahoma"/>
                                <w:color w:val="000000"/>
                                <w:sz w:val="20"/>
                                <w:szCs w:val="20"/>
                              </w:rPr>
                              <w:tab/>
                              <w:t xml:space="preserve">approach is particularly useful when dealing with </w:t>
                            </w:r>
                            <w:r>
                              <w:rPr>
                                <w:rFonts w:cs="Tahoma"/>
                                <w:color w:val="000000"/>
                                <w:sz w:val="20"/>
                                <w:szCs w:val="20"/>
                              </w:rPr>
                              <w:tab/>
                              <w:t xml:space="preserve">multiple values and threats across large geographic </w:t>
                            </w:r>
                            <w:r>
                              <w:rPr>
                                <w:rFonts w:cs="Tahoma"/>
                                <w:color w:val="000000"/>
                                <w:sz w:val="20"/>
                                <w:szCs w:val="20"/>
                              </w:rPr>
                              <w:tab/>
                              <w:t xml:space="preserve">areas such as the Great Divide Fire.  </w:t>
                            </w:r>
                          </w:p>
                          <w:p w:rsidR="008136C8" w:rsidRDefault="008136C8" w:rsidP="0081377F">
                            <w:pPr>
                              <w:numPr>
                                <w:ilvl w:val="0"/>
                                <w:numId w:val="24"/>
                              </w:numPr>
                              <w:tabs>
                                <w:tab w:val="clear" w:pos="360"/>
                                <w:tab w:val="num" w:pos="709"/>
                              </w:tabs>
                              <w:spacing w:before="120" w:after="120"/>
                              <w:ind w:right="85" w:firstLine="66"/>
                              <w:rPr>
                                <w:rFonts w:cs="Tahoma"/>
                                <w:color w:val="000000"/>
                                <w:sz w:val="20"/>
                                <w:szCs w:val="20"/>
                              </w:rPr>
                            </w:pPr>
                            <w:r>
                              <w:rPr>
                                <w:rFonts w:cs="Tahoma"/>
                                <w:color w:val="000000"/>
                                <w:sz w:val="20"/>
                                <w:szCs w:val="20"/>
                              </w:rPr>
                              <w:t xml:space="preserve">Explicit assessment of the level of uncertainty, or </w:t>
                            </w:r>
                            <w:r>
                              <w:rPr>
                                <w:rFonts w:cs="Tahoma"/>
                                <w:color w:val="000000"/>
                                <w:sz w:val="20"/>
                                <w:szCs w:val="20"/>
                              </w:rPr>
                              <w:tab/>
                              <w:t xml:space="preserve">degree of confidence, in the assessment.  </w:t>
                            </w:r>
                            <w:r>
                              <w:rPr>
                                <w:rFonts w:cs="Tahoma"/>
                                <w:color w:val="000000"/>
                                <w:sz w:val="20"/>
                                <w:szCs w:val="20"/>
                              </w:rPr>
                              <w:tab/>
                              <w:t xml:space="preserve">Uncertainty estimates are especially important </w:t>
                            </w:r>
                            <w:r>
                              <w:rPr>
                                <w:rFonts w:cs="Tahoma"/>
                                <w:color w:val="000000"/>
                                <w:sz w:val="20"/>
                                <w:szCs w:val="20"/>
                              </w:rPr>
                              <w:tab/>
                              <w:t xml:space="preserve">when dealing with multiple stressors and limited </w:t>
                            </w:r>
                            <w:r>
                              <w:rPr>
                                <w:rFonts w:cs="Tahoma"/>
                                <w:color w:val="000000"/>
                                <w:sz w:val="20"/>
                                <w:szCs w:val="20"/>
                              </w:rPr>
                              <w:tab/>
                              <w:t>data and knowledge of outcomes.</w:t>
                            </w:r>
                          </w:p>
                          <w:p w:rsidR="008136C8" w:rsidRDefault="008136C8" w:rsidP="0081377F">
                            <w:pPr>
                              <w:numPr>
                                <w:ilvl w:val="0"/>
                                <w:numId w:val="24"/>
                              </w:numPr>
                              <w:tabs>
                                <w:tab w:val="clear" w:pos="360"/>
                                <w:tab w:val="num" w:pos="709"/>
                              </w:tabs>
                              <w:spacing w:before="120" w:after="120"/>
                              <w:ind w:right="85" w:firstLine="66"/>
                              <w:rPr>
                                <w:rFonts w:cs="Tahoma"/>
                                <w:color w:val="000000"/>
                                <w:sz w:val="20"/>
                                <w:szCs w:val="20"/>
                              </w:rPr>
                            </w:pPr>
                            <w:r>
                              <w:rPr>
                                <w:rFonts w:cs="Tahoma"/>
                                <w:color w:val="000000"/>
                                <w:sz w:val="20"/>
                                <w:szCs w:val="20"/>
                              </w:rPr>
                              <w:t xml:space="preserve">New information can be included in the risk </w:t>
                            </w:r>
                            <w:r>
                              <w:rPr>
                                <w:rFonts w:cs="Tahoma"/>
                                <w:color w:val="000000"/>
                                <w:sz w:val="20"/>
                                <w:szCs w:val="20"/>
                              </w:rPr>
                              <w:tab/>
                              <w:t xml:space="preserve">assessment to improve and streamline future </w:t>
                            </w:r>
                            <w:r>
                              <w:rPr>
                                <w:rFonts w:cs="Tahoma"/>
                                <w:color w:val="000000"/>
                                <w:sz w:val="20"/>
                                <w:szCs w:val="20"/>
                              </w:rPr>
                              <w:tab/>
                              <w:t xml:space="preserve">decision making.  This is consistent with adaptive </w:t>
                            </w:r>
                            <w:r>
                              <w:rPr>
                                <w:rFonts w:cs="Tahoma"/>
                                <w:color w:val="000000"/>
                                <w:sz w:val="20"/>
                                <w:szCs w:val="20"/>
                              </w:rPr>
                              <w:tab/>
                              <w:t xml:space="preserve">management principles.  </w:t>
                            </w:r>
                          </w:p>
                          <w:p w:rsidR="008136C8" w:rsidRPr="00CF392D" w:rsidRDefault="008136C8" w:rsidP="00CF392D">
                            <w:pPr>
                              <w:ind w:right="85"/>
                              <w:rPr>
                                <w:rFonts w:cs="Tahoma"/>
                                <w:color w:val="000000"/>
                                <w:sz w:val="20"/>
                                <w:szCs w:val="20"/>
                              </w:rPr>
                            </w:pPr>
                            <w:r>
                              <w:t xml:space="preserve"> </w:t>
                            </w:r>
                          </w:p>
                          <w:p w:rsidR="008136C8" w:rsidRDefault="00813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151.05pt;margin-top:2.1pt;width:282pt;height:2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TDt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sZI0A5a9MhGg+7kiMjclmfodQpWDz3YmRHk0GaXqu7vZflNIyFXDRVbdquUHBpGKwgvtC/9i6cT&#10;jrYgm+GjrMAP3RnpgMZadbZ2UA0E6NCmp1NrbCwlCK9ncUgCUJWgO16sD5oen/dKm/dMdsgeMqyg&#10;9w6e7u+1mUyPJtabkAVvW5DTtBXPBIA5ScA5PLU6G4Zr588kSNbxOiYeieZrjwR57t0WK+LNi3Ax&#10;y6/z1SoPf1m/IUkbXlVMWDdHaoXkz1p3IPlEihO5tGx5ZeFsSFptN6tWoT0Fahfuc0UHzdnMfx6G&#10;qxfk8iKlMCLBXZR4xTxeeKQgMy9ZBLEXhMldMg9IQvLieUr3XLB/TwkNGU5m0Wxi0znoF7kF7nud&#10;G007bmB5tLzLcHwyoqnl4FpUrrWG8nY6X5TChn8uBbT72GjHWEvSia5m3IxuNqLjIGxk9QQUVhII&#10;BmSExQeHRqofGA2wRDKsv++oYhi1HwSMQRISYreOu5DZIoKLutRsLjVUlACVYYPRdFyZaVPtesW3&#10;DXiaBk/IWxidmjtS2xmbojoMHCwKl9thqdlNdHl3VufVu/wNAAD//wMAUEsDBBQABgAIAAAAIQAt&#10;8G+v3QAAAAkBAAAPAAAAZHJzL2Rvd25yZXYueG1sTI/BTsMwEETvSPyDtUjcqN3QRiFkUyEQVxAF&#10;KvXmJtskIl5HsduEv2c5wXE0o5k3xWZ2vTrTGDrPCMuFAUVc+brjBuHj/fkmAxWi5dr2ngnhmwJs&#10;ysuLwua1n/iNztvYKCnhkFuENsYh1zpULTkbFn4gFu/oR2ejyLHR9WgnKXe9ToxJtbMdy0JrB3ps&#10;qfranhzC58txv1uZ1+bJrYfJz0azu9OI11fzwz2oSHP8C8MvvqBDKUwHf+I6qB7h1iRLiSKsElDi&#10;Z2kq+oCwTrMEdFno/w/KHwAAAP//AwBQSwECLQAUAAYACAAAACEAtoM4kv4AAADhAQAAEwAAAAAA&#10;AAAAAAAAAAAAAAAAW0NvbnRlbnRfVHlwZXNdLnhtbFBLAQItABQABgAIAAAAIQA4/SH/1gAAAJQB&#10;AAALAAAAAAAAAAAAAAAAAC8BAABfcmVscy8ucmVsc1BLAQItABQABgAIAAAAIQBFQBTDtgIAAMIF&#10;AAAOAAAAAAAAAAAAAAAAAC4CAABkcnMvZTJvRG9jLnhtbFBLAQItABQABgAIAAAAIQAt8G+v3QAA&#10;AAkBAAAPAAAAAAAAAAAAAAAAABAFAABkcnMvZG93bnJldi54bWxQSwUGAAAAAAQABADzAAAAGgYA&#10;AAAA&#10;" filled="f" stroked="f">
                <v:textbox>
                  <w:txbxContent>
                    <w:p w:rsidR="008136C8" w:rsidRPr="00CF392D" w:rsidRDefault="008136C8" w:rsidP="00CF392D">
                      <w:pPr>
                        <w:ind w:left="426" w:right="85"/>
                        <w:rPr>
                          <w:rFonts w:cs="Tahoma"/>
                          <w:color w:val="000000"/>
                          <w:sz w:val="20"/>
                          <w:szCs w:val="20"/>
                        </w:rPr>
                      </w:pPr>
                      <w:r w:rsidRPr="00CF392D">
                        <w:rPr>
                          <w:sz w:val="20"/>
                          <w:szCs w:val="20"/>
                        </w:rPr>
                        <w:t>A risk assessment approach has been employed to assess the risk to ecological, indigenous, heritage and visitor assets and visitor safety that may have changed as a consequence of the fire.  This approach has several features that contribute to effective decision making, including:</w:t>
                      </w:r>
                    </w:p>
                    <w:p w:rsidR="008136C8" w:rsidRDefault="008136C8" w:rsidP="0081377F">
                      <w:pPr>
                        <w:numPr>
                          <w:ilvl w:val="0"/>
                          <w:numId w:val="24"/>
                        </w:numPr>
                        <w:tabs>
                          <w:tab w:val="clear" w:pos="360"/>
                          <w:tab w:val="num" w:pos="709"/>
                        </w:tabs>
                        <w:spacing w:before="120" w:after="120"/>
                        <w:ind w:right="85" w:firstLine="66"/>
                        <w:rPr>
                          <w:rFonts w:cs="Tahoma"/>
                          <w:color w:val="000000"/>
                          <w:sz w:val="20"/>
                          <w:szCs w:val="20"/>
                        </w:rPr>
                      </w:pPr>
                      <w:r>
                        <w:rPr>
                          <w:rFonts w:cs="Tahoma"/>
                          <w:color w:val="000000"/>
                          <w:sz w:val="20"/>
                          <w:szCs w:val="20"/>
                        </w:rPr>
                        <w:t xml:space="preserve">A basis for comparing, ranking and prioritising risks </w:t>
                      </w:r>
                      <w:r>
                        <w:rPr>
                          <w:rFonts w:cs="Tahoma"/>
                          <w:color w:val="000000"/>
                          <w:sz w:val="20"/>
                          <w:szCs w:val="20"/>
                        </w:rPr>
                        <w:tab/>
                        <w:t xml:space="preserve">for further assessment and management.  This </w:t>
                      </w:r>
                      <w:r>
                        <w:rPr>
                          <w:rFonts w:cs="Tahoma"/>
                          <w:color w:val="000000"/>
                          <w:sz w:val="20"/>
                          <w:szCs w:val="20"/>
                        </w:rPr>
                        <w:tab/>
                        <w:t xml:space="preserve">approach is particularly useful when dealing with </w:t>
                      </w:r>
                      <w:r>
                        <w:rPr>
                          <w:rFonts w:cs="Tahoma"/>
                          <w:color w:val="000000"/>
                          <w:sz w:val="20"/>
                          <w:szCs w:val="20"/>
                        </w:rPr>
                        <w:tab/>
                        <w:t xml:space="preserve">multiple values and threats across large geographic </w:t>
                      </w:r>
                      <w:r>
                        <w:rPr>
                          <w:rFonts w:cs="Tahoma"/>
                          <w:color w:val="000000"/>
                          <w:sz w:val="20"/>
                          <w:szCs w:val="20"/>
                        </w:rPr>
                        <w:tab/>
                        <w:t xml:space="preserve">areas such as the Great Divide Fire.  </w:t>
                      </w:r>
                    </w:p>
                    <w:p w:rsidR="008136C8" w:rsidRDefault="008136C8" w:rsidP="0081377F">
                      <w:pPr>
                        <w:numPr>
                          <w:ilvl w:val="0"/>
                          <w:numId w:val="24"/>
                        </w:numPr>
                        <w:tabs>
                          <w:tab w:val="clear" w:pos="360"/>
                          <w:tab w:val="num" w:pos="709"/>
                        </w:tabs>
                        <w:spacing w:before="120" w:after="120"/>
                        <w:ind w:right="85" w:firstLine="66"/>
                        <w:rPr>
                          <w:rFonts w:cs="Tahoma"/>
                          <w:color w:val="000000"/>
                          <w:sz w:val="20"/>
                          <w:szCs w:val="20"/>
                        </w:rPr>
                      </w:pPr>
                      <w:r>
                        <w:rPr>
                          <w:rFonts w:cs="Tahoma"/>
                          <w:color w:val="000000"/>
                          <w:sz w:val="20"/>
                          <w:szCs w:val="20"/>
                        </w:rPr>
                        <w:t xml:space="preserve">Explicit assessment of the level of uncertainty, or </w:t>
                      </w:r>
                      <w:r>
                        <w:rPr>
                          <w:rFonts w:cs="Tahoma"/>
                          <w:color w:val="000000"/>
                          <w:sz w:val="20"/>
                          <w:szCs w:val="20"/>
                        </w:rPr>
                        <w:tab/>
                        <w:t xml:space="preserve">degree of confidence, in the assessment.  </w:t>
                      </w:r>
                      <w:r>
                        <w:rPr>
                          <w:rFonts w:cs="Tahoma"/>
                          <w:color w:val="000000"/>
                          <w:sz w:val="20"/>
                          <w:szCs w:val="20"/>
                        </w:rPr>
                        <w:tab/>
                        <w:t xml:space="preserve">Uncertainty estimates are especially important </w:t>
                      </w:r>
                      <w:r>
                        <w:rPr>
                          <w:rFonts w:cs="Tahoma"/>
                          <w:color w:val="000000"/>
                          <w:sz w:val="20"/>
                          <w:szCs w:val="20"/>
                        </w:rPr>
                        <w:tab/>
                        <w:t xml:space="preserve">when dealing with multiple stressors and limited </w:t>
                      </w:r>
                      <w:r>
                        <w:rPr>
                          <w:rFonts w:cs="Tahoma"/>
                          <w:color w:val="000000"/>
                          <w:sz w:val="20"/>
                          <w:szCs w:val="20"/>
                        </w:rPr>
                        <w:tab/>
                        <w:t>data and knowledge of outcomes.</w:t>
                      </w:r>
                    </w:p>
                    <w:p w:rsidR="008136C8" w:rsidRDefault="008136C8" w:rsidP="0081377F">
                      <w:pPr>
                        <w:numPr>
                          <w:ilvl w:val="0"/>
                          <w:numId w:val="24"/>
                        </w:numPr>
                        <w:tabs>
                          <w:tab w:val="clear" w:pos="360"/>
                          <w:tab w:val="num" w:pos="709"/>
                        </w:tabs>
                        <w:spacing w:before="120" w:after="120"/>
                        <w:ind w:right="85" w:firstLine="66"/>
                        <w:rPr>
                          <w:rFonts w:cs="Tahoma"/>
                          <w:color w:val="000000"/>
                          <w:sz w:val="20"/>
                          <w:szCs w:val="20"/>
                        </w:rPr>
                      </w:pPr>
                      <w:r>
                        <w:rPr>
                          <w:rFonts w:cs="Tahoma"/>
                          <w:color w:val="000000"/>
                          <w:sz w:val="20"/>
                          <w:szCs w:val="20"/>
                        </w:rPr>
                        <w:t xml:space="preserve">New information can be included in the risk </w:t>
                      </w:r>
                      <w:r>
                        <w:rPr>
                          <w:rFonts w:cs="Tahoma"/>
                          <w:color w:val="000000"/>
                          <w:sz w:val="20"/>
                          <w:szCs w:val="20"/>
                        </w:rPr>
                        <w:tab/>
                        <w:t xml:space="preserve">assessment to improve and streamline future </w:t>
                      </w:r>
                      <w:r>
                        <w:rPr>
                          <w:rFonts w:cs="Tahoma"/>
                          <w:color w:val="000000"/>
                          <w:sz w:val="20"/>
                          <w:szCs w:val="20"/>
                        </w:rPr>
                        <w:tab/>
                        <w:t xml:space="preserve">decision making.  This is consistent with adaptive </w:t>
                      </w:r>
                      <w:r>
                        <w:rPr>
                          <w:rFonts w:cs="Tahoma"/>
                          <w:color w:val="000000"/>
                          <w:sz w:val="20"/>
                          <w:szCs w:val="20"/>
                        </w:rPr>
                        <w:tab/>
                        <w:t xml:space="preserve">management principles.  </w:t>
                      </w:r>
                    </w:p>
                    <w:p w:rsidR="008136C8" w:rsidRPr="00CF392D" w:rsidRDefault="008136C8" w:rsidP="00CF392D">
                      <w:pPr>
                        <w:ind w:right="85"/>
                        <w:rPr>
                          <w:rFonts w:cs="Tahoma"/>
                          <w:color w:val="000000"/>
                          <w:sz w:val="20"/>
                          <w:szCs w:val="20"/>
                        </w:rPr>
                      </w:pPr>
                      <w:r>
                        <w:t xml:space="preserve"> </w:t>
                      </w:r>
                    </w:p>
                    <w:p w:rsidR="008136C8" w:rsidRDefault="008136C8"/>
                  </w:txbxContent>
                </v:textbox>
              </v:shape>
            </w:pict>
          </mc:Fallback>
        </mc:AlternateContent>
      </w:r>
    </w:p>
    <w:p w:rsidR="00E002C0" w:rsidRPr="0071003F" w:rsidRDefault="00E002C0">
      <w:pPr>
        <w:ind w:left="426" w:right="85"/>
        <w:rPr>
          <w:rFonts w:cs="Tahoma"/>
          <w:color w:val="000000" w:themeColor="text1"/>
          <w:sz w:val="20"/>
          <w:szCs w:val="20"/>
        </w:rPr>
      </w:pPr>
      <w:r w:rsidRPr="0071003F">
        <w:rPr>
          <w:rFonts w:cs="Tahoma"/>
          <w:color w:val="000000" w:themeColor="text1"/>
          <w:sz w:val="20"/>
          <w:szCs w:val="20"/>
        </w:rPr>
        <w:t xml:space="preserve"> </w:t>
      </w:r>
    </w:p>
    <w:p w:rsidR="00E002C0" w:rsidRPr="0071003F" w:rsidRDefault="00E002C0">
      <w:pPr>
        <w:ind w:left="426"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CF392D" w:rsidRPr="0071003F" w:rsidRDefault="00CF392D">
      <w:pPr>
        <w:ind w:right="85"/>
        <w:rPr>
          <w:rFonts w:cs="Tahoma"/>
          <w:color w:val="000000" w:themeColor="text1"/>
          <w:sz w:val="20"/>
          <w:szCs w:val="20"/>
        </w:rPr>
      </w:pPr>
    </w:p>
    <w:p w:rsidR="00E002C0" w:rsidRPr="0071003F" w:rsidRDefault="00E002C0" w:rsidP="00CF392D">
      <w:pPr>
        <w:ind w:right="85"/>
        <w:rPr>
          <w:rFonts w:cs="Tahoma"/>
          <w:color w:val="000000" w:themeColor="text1"/>
          <w:sz w:val="20"/>
          <w:szCs w:val="20"/>
        </w:rPr>
      </w:pPr>
    </w:p>
    <w:p w:rsidR="00CF392D" w:rsidRPr="0071003F" w:rsidRDefault="00CF392D" w:rsidP="00CF392D">
      <w:pPr>
        <w:ind w:left="720" w:firstLine="720"/>
        <w:rPr>
          <w:rFonts w:ascii="Arial" w:hAnsi="Arial" w:cs="Arial"/>
          <w:i/>
          <w:iCs/>
          <w:color w:val="000000" w:themeColor="text1"/>
          <w:sz w:val="16"/>
          <w:szCs w:val="16"/>
        </w:rPr>
      </w:pPr>
    </w:p>
    <w:p w:rsidR="00CF392D" w:rsidRPr="0071003F" w:rsidRDefault="00CF392D" w:rsidP="00CF392D">
      <w:pPr>
        <w:ind w:left="720" w:firstLine="720"/>
        <w:rPr>
          <w:rFonts w:ascii="Arial" w:hAnsi="Arial" w:cs="Arial"/>
          <w:i/>
          <w:iCs/>
          <w:color w:val="000000" w:themeColor="text1"/>
          <w:sz w:val="16"/>
          <w:szCs w:val="16"/>
        </w:rPr>
      </w:pPr>
    </w:p>
    <w:p w:rsidR="00CF392D" w:rsidRPr="0071003F" w:rsidRDefault="00CF392D" w:rsidP="00FE16FE">
      <w:pPr>
        <w:pStyle w:val="Default"/>
        <w:spacing w:after="120"/>
        <w:rPr>
          <w:color w:val="000000" w:themeColor="text1"/>
        </w:rPr>
      </w:pPr>
    </w:p>
    <w:p w:rsidR="00CF392D" w:rsidRPr="0071003F" w:rsidRDefault="00CF392D" w:rsidP="00CF392D">
      <w:pPr>
        <w:ind w:left="-851" w:right="85"/>
        <w:rPr>
          <w:rFonts w:cs="Tahoma"/>
          <w:color w:val="000000" w:themeColor="text1"/>
          <w:sz w:val="20"/>
          <w:szCs w:val="20"/>
        </w:rPr>
      </w:pPr>
      <w:r w:rsidRPr="0071003F">
        <w:rPr>
          <w:rFonts w:cs="Tahoma"/>
          <w:color w:val="000000" w:themeColor="text1"/>
          <w:sz w:val="20"/>
          <w:szCs w:val="20"/>
        </w:rPr>
        <w:t xml:space="preserve">The risk assessment approach helps prioritise hazards and assets for further assessment and management.  Whether an identified risk is treated or not, and to what extent, requires careful consideration of </w:t>
      </w:r>
      <w:r w:rsidR="005C3F51" w:rsidRPr="0071003F">
        <w:rPr>
          <w:rFonts w:cs="Tahoma"/>
          <w:color w:val="000000" w:themeColor="text1"/>
          <w:sz w:val="20"/>
          <w:szCs w:val="20"/>
        </w:rPr>
        <w:t xml:space="preserve">the </w:t>
      </w:r>
      <w:r w:rsidRPr="0071003F">
        <w:rPr>
          <w:rFonts w:cs="Tahoma"/>
          <w:color w:val="000000" w:themeColor="text1"/>
          <w:sz w:val="20"/>
          <w:szCs w:val="20"/>
        </w:rPr>
        <w:t>operation and technical feasibility of reducing the risk, costs and cost</w:t>
      </w:r>
      <w:r w:rsidR="00FE16FE" w:rsidRPr="0071003F">
        <w:rPr>
          <w:rFonts w:cs="Tahoma"/>
          <w:color w:val="000000" w:themeColor="text1"/>
          <w:sz w:val="20"/>
          <w:szCs w:val="20"/>
        </w:rPr>
        <w:noBreakHyphen/>
      </w:r>
      <w:r w:rsidRPr="0071003F">
        <w:rPr>
          <w:rFonts w:cs="Tahoma"/>
          <w:color w:val="000000" w:themeColor="text1"/>
          <w:sz w:val="20"/>
          <w:szCs w:val="20"/>
        </w:rPr>
        <w:t xml:space="preserve">effectiveness, legal requirements, effectiveness of management actions in reducing the environmental impact and the impact of management actions on other value groups.  In many cases, this may include a more detailed risk assessment.  </w:t>
      </w:r>
    </w:p>
    <w:p w:rsidR="00E002C0" w:rsidRPr="0071003F" w:rsidRDefault="00840BE7" w:rsidP="00C27C60">
      <w:pPr>
        <w:pStyle w:val="Heading2"/>
        <w:rPr>
          <w:color w:val="000000" w:themeColor="text1"/>
        </w:rPr>
      </w:pPr>
      <w:bookmarkStart w:id="17" w:name="_Toc184629412"/>
      <w:bookmarkStart w:id="18" w:name="_Toc185058631"/>
      <w:r w:rsidRPr="0071003F">
        <w:rPr>
          <w:color w:val="000000" w:themeColor="text1"/>
        </w:rPr>
        <w:t>3.1</w:t>
      </w:r>
      <w:r w:rsidRPr="0071003F">
        <w:rPr>
          <w:color w:val="000000" w:themeColor="text1"/>
        </w:rPr>
        <w:tab/>
      </w:r>
      <w:r w:rsidR="00C27C60" w:rsidRPr="0071003F">
        <w:rPr>
          <w:color w:val="000000" w:themeColor="text1"/>
        </w:rPr>
        <w:t>Visitor Services</w:t>
      </w:r>
      <w:r w:rsidR="00E002C0" w:rsidRPr="0071003F">
        <w:rPr>
          <w:color w:val="000000" w:themeColor="text1"/>
        </w:rPr>
        <w:t xml:space="preserve"> ($12.4 million)</w:t>
      </w:r>
      <w:bookmarkEnd w:id="17"/>
      <w:bookmarkEnd w:id="18"/>
      <w:r w:rsidR="00E002C0" w:rsidRPr="0071003F">
        <w:rPr>
          <w:color w:val="000000" w:themeColor="text1"/>
        </w:rPr>
        <w:t xml:space="preserve"> </w:t>
      </w:r>
    </w:p>
    <w:p w:rsidR="004E0F64" w:rsidRPr="0071003F" w:rsidRDefault="00E002C0" w:rsidP="007027FB">
      <w:pPr>
        <w:spacing w:before="120"/>
        <w:ind w:left="-851" w:right="85"/>
        <w:rPr>
          <w:rFonts w:cs="Tahoma"/>
          <w:color w:val="000000" w:themeColor="text1"/>
          <w:sz w:val="20"/>
          <w:szCs w:val="20"/>
        </w:rPr>
      </w:pPr>
      <w:r w:rsidRPr="0071003F">
        <w:rPr>
          <w:rFonts w:cs="Tahoma"/>
          <w:color w:val="000000" w:themeColor="text1"/>
          <w:sz w:val="20"/>
          <w:szCs w:val="20"/>
        </w:rPr>
        <w:t>The Great Divide</w:t>
      </w:r>
      <w:r w:rsidR="005C3F51" w:rsidRPr="0071003F">
        <w:rPr>
          <w:rFonts w:cs="Tahoma"/>
          <w:color w:val="000000" w:themeColor="text1"/>
          <w:sz w:val="20"/>
          <w:szCs w:val="20"/>
        </w:rPr>
        <w:t xml:space="preserve"> Fire Area includes several </w:t>
      </w:r>
      <w:r w:rsidRPr="0071003F">
        <w:rPr>
          <w:rFonts w:cs="Tahoma"/>
          <w:color w:val="000000" w:themeColor="text1"/>
          <w:sz w:val="20"/>
          <w:szCs w:val="20"/>
        </w:rPr>
        <w:t>iconic recreation s</w:t>
      </w:r>
      <w:r w:rsidR="005C3F51" w:rsidRPr="0071003F">
        <w:rPr>
          <w:rFonts w:cs="Tahoma"/>
          <w:color w:val="000000" w:themeColor="text1"/>
          <w:sz w:val="20"/>
          <w:szCs w:val="20"/>
        </w:rPr>
        <w:t xml:space="preserve">ites such as Mt Buffalo, Howqua </w:t>
      </w:r>
      <w:r w:rsidRPr="0071003F">
        <w:rPr>
          <w:rFonts w:cs="Tahoma"/>
          <w:color w:val="000000" w:themeColor="text1"/>
          <w:sz w:val="20"/>
          <w:szCs w:val="20"/>
        </w:rPr>
        <w:t xml:space="preserve">Hills, Wonnangatta Valley, Mt Baw Baw, Mt Stirling and the Walhalla and Grant Historic Areas.  The </w:t>
      </w:r>
      <w:r w:rsidR="000719DD" w:rsidRPr="0071003F">
        <w:rPr>
          <w:rFonts w:cs="Tahoma"/>
          <w:color w:val="000000" w:themeColor="text1"/>
          <w:sz w:val="20"/>
          <w:szCs w:val="20"/>
        </w:rPr>
        <w:t xml:space="preserve">fire </w:t>
      </w:r>
      <w:r w:rsidRPr="0071003F">
        <w:rPr>
          <w:rFonts w:cs="Tahoma"/>
          <w:color w:val="000000" w:themeColor="text1"/>
          <w:sz w:val="20"/>
          <w:szCs w:val="20"/>
        </w:rPr>
        <w:t>area also contains an extensive distribution of built a</w:t>
      </w:r>
      <w:r w:rsidR="005C3F51" w:rsidRPr="0071003F">
        <w:rPr>
          <w:rFonts w:cs="Tahoma"/>
          <w:color w:val="000000" w:themeColor="text1"/>
          <w:sz w:val="20"/>
          <w:szCs w:val="20"/>
        </w:rPr>
        <w:t xml:space="preserve">ssets.  The infrastructure </w:t>
      </w:r>
      <w:r w:rsidRPr="0071003F">
        <w:rPr>
          <w:rFonts w:cs="Tahoma"/>
          <w:color w:val="000000" w:themeColor="text1"/>
          <w:sz w:val="20"/>
          <w:szCs w:val="20"/>
        </w:rPr>
        <w:t>includes a diverse road network, walking trails, bridges, huts and other visitor facilities suc</w:t>
      </w:r>
      <w:r w:rsidR="005C3F51" w:rsidRPr="0071003F">
        <w:rPr>
          <w:rFonts w:cs="Tahoma"/>
          <w:color w:val="000000" w:themeColor="text1"/>
          <w:sz w:val="20"/>
          <w:szCs w:val="20"/>
        </w:rPr>
        <w:t>h as toilets, shelters</w:t>
      </w:r>
      <w:r w:rsidRPr="0071003F">
        <w:rPr>
          <w:rFonts w:cs="Tahoma"/>
          <w:color w:val="000000" w:themeColor="text1"/>
          <w:sz w:val="20"/>
          <w:szCs w:val="20"/>
        </w:rPr>
        <w:t xml:space="preserve">, camping and </w:t>
      </w:r>
      <w:r w:rsidR="005C3F51" w:rsidRPr="0071003F">
        <w:rPr>
          <w:rFonts w:cs="Tahoma"/>
          <w:color w:val="000000" w:themeColor="text1"/>
          <w:sz w:val="20"/>
          <w:szCs w:val="20"/>
        </w:rPr>
        <w:t xml:space="preserve">day use </w:t>
      </w:r>
      <w:r w:rsidRPr="0071003F">
        <w:rPr>
          <w:rFonts w:cs="Tahoma"/>
          <w:color w:val="000000" w:themeColor="text1"/>
          <w:sz w:val="20"/>
          <w:szCs w:val="20"/>
        </w:rPr>
        <w:t>areas.  Determining</w:t>
      </w:r>
      <w:r w:rsidR="005C3F51" w:rsidRPr="0071003F">
        <w:rPr>
          <w:rFonts w:cs="Tahoma"/>
          <w:color w:val="000000" w:themeColor="text1"/>
          <w:sz w:val="20"/>
          <w:szCs w:val="20"/>
        </w:rPr>
        <w:t xml:space="preserve"> the full extent of the loss/</w:t>
      </w:r>
      <w:r w:rsidRPr="0071003F">
        <w:rPr>
          <w:rFonts w:cs="Tahoma"/>
          <w:color w:val="000000" w:themeColor="text1"/>
          <w:sz w:val="20"/>
          <w:szCs w:val="20"/>
        </w:rPr>
        <w:t>damage caused by fire is an ongoing priority</w:t>
      </w:r>
      <w:r w:rsidR="000719DD" w:rsidRPr="0071003F">
        <w:rPr>
          <w:rFonts w:cs="Tahoma"/>
          <w:color w:val="000000" w:themeColor="text1"/>
          <w:sz w:val="20"/>
          <w:szCs w:val="20"/>
        </w:rPr>
        <w:t>, which is guided by a prioritis</w:t>
      </w:r>
      <w:r w:rsidRPr="0071003F">
        <w:rPr>
          <w:rFonts w:cs="Tahoma"/>
          <w:color w:val="000000" w:themeColor="text1"/>
          <w:sz w:val="20"/>
          <w:szCs w:val="20"/>
        </w:rPr>
        <w:t>ed re-opening strategy that was developed in consultation with key stakeholders.  Risk identification and managem</w:t>
      </w:r>
      <w:r w:rsidR="005C3F51" w:rsidRPr="0071003F">
        <w:rPr>
          <w:rFonts w:cs="Tahoma"/>
          <w:color w:val="000000" w:themeColor="text1"/>
          <w:sz w:val="20"/>
          <w:szCs w:val="20"/>
        </w:rPr>
        <w:t>ent also forms part of the process.</w:t>
      </w:r>
    </w:p>
    <w:p w:rsidR="00E002C0" w:rsidRPr="0071003F" w:rsidRDefault="00E319E2" w:rsidP="007027FB">
      <w:pPr>
        <w:pStyle w:val="Heading3"/>
        <w:rPr>
          <w:color w:val="000000" w:themeColor="text1"/>
        </w:rPr>
      </w:pPr>
      <w:bookmarkStart w:id="19" w:name="_Toc184629413"/>
      <w:bookmarkStart w:id="20" w:name="_Toc185058632"/>
      <w:r w:rsidRPr="0071003F">
        <w:rPr>
          <w:color w:val="000000" w:themeColor="text1"/>
        </w:rPr>
        <w:lastRenderedPageBreak/>
        <w:t>3.1.1</w:t>
      </w:r>
      <w:r w:rsidRPr="0071003F">
        <w:rPr>
          <w:color w:val="000000" w:themeColor="text1"/>
        </w:rPr>
        <w:tab/>
        <w:t>Ensuring visitor safety whilst rapidly restoring a</w:t>
      </w:r>
      <w:r w:rsidR="00E002C0" w:rsidRPr="0071003F">
        <w:rPr>
          <w:color w:val="000000" w:themeColor="text1"/>
        </w:rPr>
        <w:t>ccess</w:t>
      </w:r>
      <w:bookmarkEnd w:id="19"/>
      <w:bookmarkEnd w:id="20"/>
      <w:r w:rsidR="00E002C0" w:rsidRPr="0071003F">
        <w:rPr>
          <w:color w:val="000000" w:themeColor="text1"/>
        </w:rPr>
        <w:t xml:space="preserve"> </w:t>
      </w:r>
    </w:p>
    <w:p w:rsidR="00E002C0" w:rsidRPr="0071003F" w:rsidRDefault="00E002C0" w:rsidP="007027FB">
      <w:pPr>
        <w:spacing w:before="120"/>
        <w:ind w:left="-851" w:right="85"/>
        <w:rPr>
          <w:rFonts w:cs="Tahoma"/>
          <w:color w:val="000000" w:themeColor="text1"/>
          <w:sz w:val="20"/>
          <w:szCs w:val="20"/>
        </w:rPr>
      </w:pPr>
      <w:r w:rsidRPr="0071003F">
        <w:rPr>
          <w:rFonts w:cs="Tahoma"/>
          <w:color w:val="000000" w:themeColor="text1"/>
          <w:sz w:val="20"/>
          <w:szCs w:val="20"/>
        </w:rPr>
        <w:t xml:space="preserve">Land management authorities involved with the fire recovery effort are extremely mindful of the need to restore access to fire affected areas as soon as possible, so as to assist with regional economic and social recovery.  Agencies are also equally conscious of the need to provide for public safety and welfare.  Some of the safety issues associated with post fire environments include the presence of hazardous trees, elevated risk of land slips, damaged road and trail surfaces, presence of hazardous materials such as asbestos and CCA (Copper Chromium Arsenate) ash from treated pine, damaged or absent bridges, signs or structures and an increased propensity for flash flooding after rain.  These risks are managed through temporary access closures and notifications, a strict regime of hazard assessment and control, and a formalized re-opening process.  </w:t>
      </w:r>
    </w:p>
    <w:p w:rsidR="00E002C0" w:rsidRPr="0071003F" w:rsidRDefault="004E0F64" w:rsidP="007027FB">
      <w:pPr>
        <w:pStyle w:val="Heading3"/>
        <w:rPr>
          <w:color w:val="000000" w:themeColor="text1"/>
        </w:rPr>
      </w:pPr>
      <w:bookmarkStart w:id="21" w:name="_Toc184629414"/>
      <w:bookmarkStart w:id="22" w:name="_Toc185058633"/>
      <w:r w:rsidRPr="0071003F">
        <w:rPr>
          <w:color w:val="000000" w:themeColor="text1"/>
        </w:rPr>
        <w:t>3.1.2</w:t>
      </w:r>
      <w:r w:rsidR="007027FB" w:rsidRPr="0071003F">
        <w:rPr>
          <w:color w:val="000000" w:themeColor="text1"/>
        </w:rPr>
        <w:tab/>
      </w:r>
      <w:r w:rsidR="00422798" w:rsidRPr="0071003F">
        <w:rPr>
          <w:color w:val="000000" w:themeColor="text1"/>
        </w:rPr>
        <w:t xml:space="preserve">Access </w:t>
      </w:r>
      <w:r w:rsidR="00E319E2" w:rsidRPr="0071003F">
        <w:rPr>
          <w:color w:val="000000" w:themeColor="text1"/>
        </w:rPr>
        <w:t>re-opening s</w:t>
      </w:r>
      <w:r w:rsidR="00E002C0" w:rsidRPr="0071003F">
        <w:rPr>
          <w:color w:val="000000" w:themeColor="text1"/>
        </w:rPr>
        <w:t>trategy</w:t>
      </w:r>
      <w:bookmarkEnd w:id="21"/>
      <w:bookmarkEnd w:id="22"/>
      <w:r w:rsidR="00E002C0" w:rsidRPr="0071003F">
        <w:rPr>
          <w:color w:val="000000" w:themeColor="text1"/>
        </w:rPr>
        <w:t xml:space="preserve"> </w:t>
      </w:r>
    </w:p>
    <w:p w:rsidR="00E002C0" w:rsidRPr="0071003F" w:rsidRDefault="00633AAF" w:rsidP="00AE53D0">
      <w:pPr>
        <w:spacing w:before="120"/>
        <w:ind w:left="-851" w:right="85"/>
        <w:rPr>
          <w:rFonts w:cs="Tahoma"/>
          <w:color w:val="000000" w:themeColor="text1"/>
          <w:sz w:val="20"/>
          <w:szCs w:val="20"/>
        </w:rPr>
      </w:pPr>
      <w:r w:rsidRPr="0071003F">
        <w:rPr>
          <w:rFonts w:cs="Tahoma"/>
          <w:color w:val="000000" w:themeColor="text1"/>
          <w:sz w:val="20"/>
          <w:szCs w:val="20"/>
        </w:rPr>
        <w:t>The prioritis</w:t>
      </w:r>
      <w:r w:rsidR="00E002C0" w:rsidRPr="0071003F">
        <w:rPr>
          <w:rFonts w:cs="Tahoma"/>
          <w:color w:val="000000" w:themeColor="text1"/>
          <w:sz w:val="20"/>
          <w:szCs w:val="20"/>
        </w:rPr>
        <w:t>ation of public land access re-opening efforts is governed by a comprehensive re-opening strategy, which has been developed in consultation with relevant agency representatives and key community stakeholders.  Infrastructure and field assessment (including risk assessment) are undert</w:t>
      </w:r>
      <w:r w:rsidR="00E319E2" w:rsidRPr="0071003F">
        <w:rPr>
          <w:rFonts w:cs="Tahoma"/>
          <w:color w:val="000000" w:themeColor="text1"/>
          <w:sz w:val="20"/>
          <w:szCs w:val="20"/>
        </w:rPr>
        <w:t>aken in accordance with recognis</w:t>
      </w:r>
      <w:r w:rsidR="00E002C0" w:rsidRPr="0071003F">
        <w:rPr>
          <w:rFonts w:cs="Tahoma"/>
          <w:color w:val="000000" w:themeColor="text1"/>
          <w:sz w:val="20"/>
          <w:szCs w:val="20"/>
        </w:rPr>
        <w:t>ed priorities with the aim of achieving access to recreation sites, roads, tracks and walking tracks by specified deadlines such as Easter and other holiday periods.  The area re-opening strategy can be located on the</w:t>
      </w:r>
      <w:r w:rsidRPr="0071003F">
        <w:rPr>
          <w:rFonts w:cs="Tahoma"/>
          <w:color w:val="000000" w:themeColor="text1"/>
          <w:sz w:val="20"/>
          <w:szCs w:val="20"/>
        </w:rPr>
        <w:t xml:space="preserve"> Parks Victoria website</w:t>
      </w:r>
      <w:r w:rsidR="00DE096F" w:rsidRPr="0071003F">
        <w:rPr>
          <w:rFonts w:cs="Tahoma"/>
          <w:color w:val="000000" w:themeColor="text1"/>
          <w:sz w:val="20"/>
          <w:szCs w:val="20"/>
        </w:rPr>
        <w:t xml:space="preserve"> (www.parks.vic.gov.au)</w:t>
      </w:r>
      <w:r w:rsidR="00E002C0" w:rsidRPr="0071003F">
        <w:rPr>
          <w:rFonts w:cs="Tahoma"/>
          <w:color w:val="000000" w:themeColor="text1"/>
          <w:sz w:val="20"/>
          <w:szCs w:val="20"/>
        </w:rPr>
        <w:t xml:space="preserve"> and the information is regularly updated.  Access information is also communicated via the media prior to key holiday periods</w:t>
      </w:r>
      <w:r w:rsidR="00AE53D0" w:rsidRPr="0071003F">
        <w:rPr>
          <w:rFonts w:cs="Tahoma"/>
          <w:color w:val="000000" w:themeColor="text1"/>
          <w:sz w:val="20"/>
          <w:szCs w:val="20"/>
        </w:rPr>
        <w:t xml:space="preserve">. </w:t>
      </w:r>
    </w:p>
    <w:p w:rsidR="00E002C0" w:rsidRPr="0071003F" w:rsidRDefault="00AE53D0" w:rsidP="00AE53D0">
      <w:pPr>
        <w:pStyle w:val="Heading3"/>
        <w:rPr>
          <w:color w:val="000000" w:themeColor="text1"/>
        </w:rPr>
      </w:pPr>
      <w:bookmarkStart w:id="23" w:name="_Toc184629415"/>
      <w:bookmarkStart w:id="24" w:name="_Toc185058634"/>
      <w:r w:rsidRPr="0071003F">
        <w:rPr>
          <w:color w:val="000000" w:themeColor="text1"/>
        </w:rPr>
        <w:t>3.1.3</w:t>
      </w:r>
      <w:r w:rsidRPr="0071003F">
        <w:rPr>
          <w:color w:val="000000" w:themeColor="text1"/>
        </w:rPr>
        <w:tab/>
      </w:r>
      <w:r w:rsidR="00E319E2" w:rsidRPr="0071003F">
        <w:rPr>
          <w:color w:val="000000" w:themeColor="text1"/>
        </w:rPr>
        <w:t>Re-opening visitor sites to the p</w:t>
      </w:r>
      <w:r w:rsidR="00E002C0" w:rsidRPr="0071003F">
        <w:rPr>
          <w:color w:val="000000" w:themeColor="text1"/>
        </w:rPr>
        <w:t>ublic</w:t>
      </w:r>
      <w:bookmarkEnd w:id="23"/>
      <w:bookmarkEnd w:id="24"/>
      <w:r w:rsidR="00E002C0" w:rsidRPr="0071003F">
        <w:rPr>
          <w:color w:val="000000" w:themeColor="text1"/>
        </w:rPr>
        <w:t xml:space="preserve"> </w:t>
      </w:r>
    </w:p>
    <w:p w:rsidR="00E002C0" w:rsidRPr="0071003F" w:rsidRDefault="00E002C0" w:rsidP="00DE096F">
      <w:pPr>
        <w:spacing w:before="120" w:after="120"/>
        <w:ind w:left="-851" w:right="85"/>
        <w:rPr>
          <w:rFonts w:cs="Tahoma"/>
          <w:color w:val="000000" w:themeColor="text1"/>
          <w:sz w:val="20"/>
          <w:szCs w:val="20"/>
        </w:rPr>
      </w:pPr>
      <w:r w:rsidRPr="0071003F">
        <w:rPr>
          <w:rFonts w:cs="Tahoma"/>
          <w:color w:val="000000" w:themeColor="text1"/>
          <w:sz w:val="20"/>
          <w:szCs w:val="20"/>
        </w:rPr>
        <w:t xml:space="preserve">Access to the fire area is being progressively re-opened based on damage assessments.  Standards and procedures for damage assessments, repairs and control of risks were quickly developed and circulated to DSE and Parks Victoria recovery teams in mid January 2007.  The standards and procedures apply to all public land roads.  A number of risks need to be considered in the re-opening process including blockages caused by fallen timber and landslips, damaged bridges, culverts and signage and the ongoing risks to road and track users posed by dangerous trees, flash flooding, unsafe structures such as lookouts and contamination from burnt materials such as CCA treated timber, and asbestos in huts and other buildings.  </w:t>
      </w:r>
    </w:p>
    <w:p w:rsidR="00E002C0" w:rsidRPr="0071003F" w:rsidRDefault="00E319E2" w:rsidP="00DE096F">
      <w:pPr>
        <w:spacing w:before="120" w:after="120"/>
        <w:ind w:left="-851" w:right="85"/>
        <w:rPr>
          <w:rFonts w:cs="Tahoma"/>
          <w:color w:val="000000" w:themeColor="text1"/>
          <w:sz w:val="20"/>
          <w:szCs w:val="20"/>
        </w:rPr>
      </w:pPr>
      <w:r w:rsidRPr="0071003F">
        <w:rPr>
          <w:rFonts w:cs="Tahoma"/>
          <w:color w:val="000000" w:themeColor="text1"/>
          <w:sz w:val="20"/>
          <w:szCs w:val="20"/>
        </w:rPr>
        <w:t>A re-opening s</w:t>
      </w:r>
      <w:r w:rsidR="00E002C0" w:rsidRPr="0071003F">
        <w:rPr>
          <w:rFonts w:cs="Tahoma"/>
          <w:color w:val="000000" w:themeColor="text1"/>
          <w:sz w:val="20"/>
          <w:szCs w:val="20"/>
        </w:rPr>
        <w:t>trategy was developed in early February, listing roads and tracks (vehicle, walking and riding) in the fire area by geographic areas with an estimated date of re-opening.  Access for licensed activities such as salvage logging and mining were scheduled un</w:t>
      </w:r>
      <w:r w:rsidR="00DE096F" w:rsidRPr="0071003F">
        <w:rPr>
          <w:rFonts w:cs="Tahoma"/>
          <w:color w:val="000000" w:themeColor="text1"/>
          <w:sz w:val="20"/>
          <w:szCs w:val="20"/>
        </w:rPr>
        <w:t>der a separate process.  The re</w:t>
      </w:r>
      <w:r w:rsidR="00DE096F" w:rsidRPr="0071003F">
        <w:rPr>
          <w:rFonts w:cs="Tahoma"/>
          <w:color w:val="000000" w:themeColor="text1"/>
          <w:sz w:val="20"/>
          <w:szCs w:val="20"/>
        </w:rPr>
        <w:noBreakHyphen/>
      </w:r>
      <w:r w:rsidR="00E002C0" w:rsidRPr="0071003F">
        <w:rPr>
          <w:rFonts w:cs="Tahoma"/>
          <w:color w:val="000000" w:themeColor="text1"/>
          <w:sz w:val="20"/>
          <w:szCs w:val="20"/>
        </w:rPr>
        <w:t xml:space="preserve">opening dates reflect </w:t>
      </w:r>
      <w:r w:rsidR="00DE096F" w:rsidRPr="0071003F">
        <w:rPr>
          <w:rFonts w:cs="Tahoma"/>
          <w:color w:val="000000" w:themeColor="text1"/>
          <w:sz w:val="20"/>
          <w:szCs w:val="20"/>
        </w:rPr>
        <w:t>the following key recreation and tourism periods</w:t>
      </w:r>
      <w:r w:rsidR="00E002C0" w:rsidRPr="0071003F">
        <w:rPr>
          <w:rFonts w:cs="Tahoma"/>
          <w:color w:val="000000" w:themeColor="text1"/>
          <w:sz w:val="20"/>
          <w:szCs w:val="20"/>
        </w:rPr>
        <w:t xml:space="preserve"> - Labour Day </w:t>
      </w:r>
      <w:r w:rsidR="00DE096F" w:rsidRPr="0071003F">
        <w:rPr>
          <w:rFonts w:cs="Tahoma"/>
          <w:color w:val="000000" w:themeColor="text1"/>
          <w:sz w:val="20"/>
          <w:szCs w:val="20"/>
        </w:rPr>
        <w:t xml:space="preserve">long </w:t>
      </w:r>
      <w:r w:rsidR="00E002C0" w:rsidRPr="0071003F">
        <w:rPr>
          <w:rFonts w:cs="Tahoma"/>
          <w:color w:val="000000" w:themeColor="text1"/>
          <w:sz w:val="20"/>
          <w:szCs w:val="20"/>
        </w:rPr>
        <w:t xml:space="preserve">weekend, Easter, Melbourne Cup Day weekend.  Consultation sessions were held in mid February with recreation and tourism stakeholders in Mansfield, Bright, Traralgon and Bairnsdale to agree on priorities.  The agreed Strategy has been placed on Parkweb (www.parkweb.vic.gov.au) </w:t>
      </w:r>
      <w:r w:rsidR="00DE096F" w:rsidRPr="0071003F">
        <w:rPr>
          <w:rFonts w:cs="Tahoma"/>
          <w:color w:val="000000" w:themeColor="text1"/>
          <w:sz w:val="20"/>
          <w:szCs w:val="20"/>
        </w:rPr>
        <w:t xml:space="preserve">and is updated </w:t>
      </w:r>
      <w:r w:rsidR="00E002C0" w:rsidRPr="0071003F">
        <w:rPr>
          <w:rFonts w:cs="Tahoma"/>
          <w:color w:val="000000" w:themeColor="text1"/>
          <w:sz w:val="20"/>
          <w:szCs w:val="20"/>
        </w:rPr>
        <w:t xml:space="preserve">as work is completed.  </w:t>
      </w:r>
    </w:p>
    <w:p w:rsidR="00E002C0" w:rsidRPr="0071003F" w:rsidRDefault="00E002C0" w:rsidP="00DE096F">
      <w:pPr>
        <w:keepLines/>
        <w:widowControl/>
        <w:spacing w:before="120"/>
        <w:ind w:left="-851" w:right="85"/>
        <w:rPr>
          <w:rFonts w:cs="Tahoma"/>
          <w:color w:val="000000" w:themeColor="text1"/>
        </w:rPr>
      </w:pPr>
      <w:r w:rsidRPr="0071003F">
        <w:rPr>
          <w:rFonts w:cs="Tahoma"/>
          <w:color w:val="000000" w:themeColor="text1"/>
          <w:sz w:val="20"/>
          <w:szCs w:val="20"/>
        </w:rPr>
        <w:t>Conditional access for Licensed Tour Operators</w:t>
      </w:r>
      <w:r w:rsidR="00DE096F" w:rsidRPr="0071003F">
        <w:rPr>
          <w:rFonts w:cs="Tahoma"/>
          <w:color w:val="000000" w:themeColor="text1"/>
          <w:sz w:val="20"/>
          <w:szCs w:val="20"/>
        </w:rPr>
        <w:t xml:space="preserve"> (LTOs)</w:t>
      </w:r>
      <w:r w:rsidRPr="0071003F">
        <w:rPr>
          <w:rFonts w:cs="Tahoma"/>
          <w:color w:val="000000" w:themeColor="text1"/>
          <w:sz w:val="20"/>
          <w:szCs w:val="20"/>
        </w:rPr>
        <w:t xml:space="preserve"> has been provided where roads and tracks have been made safe but signage and facility repair is not yet adequate for full public access</w:t>
      </w:r>
      <w:r w:rsidR="0089048F" w:rsidRPr="0071003F">
        <w:rPr>
          <w:rFonts w:cs="Tahoma"/>
          <w:color w:val="000000" w:themeColor="text1"/>
          <w:sz w:val="20"/>
          <w:szCs w:val="20"/>
        </w:rPr>
        <w:t xml:space="preserve">.  </w:t>
      </w:r>
      <w:r w:rsidR="00DE096F" w:rsidRPr="0071003F">
        <w:rPr>
          <w:rFonts w:cs="Tahoma"/>
          <w:color w:val="000000" w:themeColor="text1"/>
          <w:sz w:val="20"/>
          <w:szCs w:val="20"/>
        </w:rPr>
        <w:t>Re</w:t>
      </w:r>
      <w:r w:rsidR="00DE096F" w:rsidRPr="0071003F">
        <w:rPr>
          <w:rFonts w:cs="Tahoma"/>
          <w:color w:val="000000" w:themeColor="text1"/>
          <w:sz w:val="20"/>
          <w:szCs w:val="20"/>
        </w:rPr>
        <w:noBreakHyphen/>
      </w:r>
      <w:r w:rsidRPr="0071003F">
        <w:rPr>
          <w:rFonts w:cs="Tahoma"/>
          <w:color w:val="000000" w:themeColor="text1"/>
          <w:sz w:val="20"/>
          <w:szCs w:val="20"/>
        </w:rPr>
        <w:t xml:space="preserve">opening is progressing well, and by the end of April 2007 most visitor sites had been reopened to the public.  4WD Victoria has assisted Parks Victoria's normal workforce by mobilising club volunteers on weekends, working to approved OHS procedures.  </w:t>
      </w:r>
    </w:p>
    <w:p w:rsidR="00E002C0" w:rsidRPr="0071003F" w:rsidRDefault="00E319E2" w:rsidP="00840BE7">
      <w:pPr>
        <w:pStyle w:val="Heading3"/>
        <w:keepNext/>
        <w:keepLines/>
        <w:widowControl/>
        <w:rPr>
          <w:color w:val="000000" w:themeColor="text1"/>
        </w:rPr>
      </w:pPr>
      <w:bookmarkStart w:id="25" w:name="_Toc184629416"/>
      <w:bookmarkStart w:id="26" w:name="_Toc185058635"/>
      <w:r w:rsidRPr="0071003F">
        <w:rPr>
          <w:color w:val="000000" w:themeColor="text1"/>
        </w:rPr>
        <w:t>3.1.4</w:t>
      </w:r>
      <w:r w:rsidRPr="0071003F">
        <w:rPr>
          <w:color w:val="000000" w:themeColor="text1"/>
        </w:rPr>
        <w:tab/>
        <w:t>Addressing threats to visitor safety – s</w:t>
      </w:r>
      <w:r w:rsidR="00DE096F" w:rsidRPr="0071003F">
        <w:rPr>
          <w:color w:val="000000" w:themeColor="text1"/>
        </w:rPr>
        <w:t>pecialist</w:t>
      </w:r>
      <w:r w:rsidRPr="0071003F">
        <w:rPr>
          <w:color w:val="000000" w:themeColor="text1"/>
        </w:rPr>
        <w:t xml:space="preserve"> advice and a</w:t>
      </w:r>
      <w:r w:rsidR="00E002C0" w:rsidRPr="0071003F">
        <w:rPr>
          <w:color w:val="000000" w:themeColor="text1"/>
        </w:rPr>
        <w:t>ssessment</w:t>
      </w:r>
      <w:bookmarkEnd w:id="25"/>
      <w:bookmarkEnd w:id="26"/>
      <w:r w:rsidR="00E002C0" w:rsidRPr="0071003F">
        <w:rPr>
          <w:color w:val="000000" w:themeColor="text1"/>
        </w:rPr>
        <w:t xml:space="preserve"> </w:t>
      </w:r>
    </w:p>
    <w:p w:rsidR="00205552" w:rsidRPr="0071003F" w:rsidRDefault="00E002C0" w:rsidP="00C27C60">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The contribution of specialists </w:t>
      </w:r>
      <w:r w:rsidR="008E5AF3" w:rsidRPr="0071003F">
        <w:rPr>
          <w:rFonts w:cs="Tahoma"/>
          <w:color w:val="000000" w:themeColor="text1"/>
          <w:sz w:val="20"/>
          <w:szCs w:val="20"/>
        </w:rPr>
        <w:t>(</w:t>
      </w:r>
      <w:r w:rsidRPr="0071003F">
        <w:rPr>
          <w:rFonts w:cs="Tahoma"/>
          <w:color w:val="000000" w:themeColor="text1"/>
          <w:sz w:val="20"/>
          <w:szCs w:val="20"/>
        </w:rPr>
        <w:t>such as environmental hygienists</w:t>
      </w:r>
      <w:r w:rsidR="008E5AF3" w:rsidRPr="0071003F">
        <w:rPr>
          <w:rFonts w:cs="Tahoma"/>
          <w:color w:val="000000" w:themeColor="text1"/>
          <w:sz w:val="20"/>
          <w:szCs w:val="20"/>
        </w:rPr>
        <w:t xml:space="preserve"> </w:t>
      </w:r>
      <w:r w:rsidRPr="0071003F">
        <w:rPr>
          <w:rFonts w:cs="Tahoma"/>
          <w:color w:val="000000" w:themeColor="text1"/>
          <w:sz w:val="20"/>
          <w:szCs w:val="20"/>
        </w:rPr>
        <w:t>for the management of hazardous materials, and engineers for the assessment of burnt structures such as bridges, roads and elevated structures</w:t>
      </w:r>
      <w:r w:rsidR="008E5AF3" w:rsidRPr="0071003F">
        <w:rPr>
          <w:rFonts w:cs="Tahoma"/>
          <w:color w:val="000000" w:themeColor="text1"/>
          <w:sz w:val="20"/>
          <w:szCs w:val="20"/>
        </w:rPr>
        <w:t>),</w:t>
      </w:r>
      <w:r w:rsidRPr="0071003F">
        <w:rPr>
          <w:rFonts w:cs="Tahoma"/>
          <w:color w:val="000000" w:themeColor="text1"/>
          <w:sz w:val="20"/>
          <w:szCs w:val="20"/>
        </w:rPr>
        <w:t xml:space="preserve"> will play an important role in the proper analysis of the post fire environment and appropriate management responses.  The full extent of the damage will not be known until late 2007, due to the loss of bridges and trees fallen over roads preventing access to assess the damage</w:t>
      </w:r>
      <w:r w:rsidR="0089048F" w:rsidRPr="0071003F">
        <w:rPr>
          <w:rFonts w:cs="Tahoma"/>
          <w:color w:val="000000" w:themeColor="text1"/>
          <w:sz w:val="20"/>
          <w:szCs w:val="20"/>
        </w:rPr>
        <w:t xml:space="preserve">.  </w:t>
      </w:r>
    </w:p>
    <w:p w:rsidR="00C27C60" w:rsidRPr="0071003F" w:rsidRDefault="00E319E2" w:rsidP="00C27C60">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lastRenderedPageBreak/>
        <w:t>Tree hazard a</w:t>
      </w:r>
      <w:r w:rsidR="00C27C60" w:rsidRPr="0071003F">
        <w:rPr>
          <w:rFonts w:cs="Tahoma"/>
          <w:b/>
          <w:color w:val="000000" w:themeColor="text1"/>
          <w:sz w:val="20"/>
          <w:szCs w:val="20"/>
        </w:rPr>
        <w:t>ssessment:</w:t>
      </w:r>
      <w:r w:rsidR="00C27C60" w:rsidRPr="0071003F">
        <w:rPr>
          <w:rFonts w:cs="Tahoma"/>
          <w:color w:val="000000" w:themeColor="text1"/>
          <w:sz w:val="20"/>
          <w:szCs w:val="20"/>
        </w:rPr>
        <w:t xml:space="preserve">  The management of post fire tree risk is a large and complex task which is governed by detailed guidelines.  The process requires identification and treatment of all trees that represent a clear and present danger to visitors, with more intensive assessment by arborists at higher risk locations such as high use visitor sites, higher use roads and locations where visitors are stationery for extended periods of time.  This approach is consistent with the likelihood versus consequence principle </w:t>
      </w:r>
      <w:r w:rsidR="005962FF" w:rsidRPr="0071003F">
        <w:rPr>
          <w:rFonts w:cs="Tahoma"/>
          <w:color w:val="000000" w:themeColor="text1"/>
          <w:sz w:val="20"/>
          <w:szCs w:val="20"/>
        </w:rPr>
        <w:t xml:space="preserve">of risk management, (AS/NZS, </w:t>
      </w:r>
      <w:r w:rsidR="00C27C60" w:rsidRPr="0071003F">
        <w:rPr>
          <w:rFonts w:cs="Tahoma"/>
          <w:color w:val="000000" w:themeColor="text1"/>
          <w:sz w:val="20"/>
          <w:szCs w:val="20"/>
        </w:rPr>
        <w:t xml:space="preserve">2004).  </w:t>
      </w:r>
    </w:p>
    <w:p w:rsidR="00C27C60" w:rsidRPr="0071003F" w:rsidRDefault="00E319E2" w:rsidP="00C27C60">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Roads and associated i</w:t>
      </w:r>
      <w:r w:rsidR="00C27C60" w:rsidRPr="0071003F">
        <w:rPr>
          <w:rFonts w:cs="Tahoma"/>
          <w:b/>
          <w:color w:val="000000" w:themeColor="text1"/>
          <w:sz w:val="20"/>
          <w:szCs w:val="20"/>
        </w:rPr>
        <w:t>nfrastructure:</w:t>
      </w:r>
      <w:r w:rsidR="00C27C60" w:rsidRPr="0071003F">
        <w:rPr>
          <w:rFonts w:cs="Tahoma"/>
          <w:color w:val="000000" w:themeColor="text1"/>
          <w:sz w:val="20"/>
          <w:szCs w:val="20"/>
        </w:rPr>
        <w:t xml:space="preserve">  A</w:t>
      </w:r>
      <w:r w:rsidR="00680992" w:rsidRPr="0071003F">
        <w:rPr>
          <w:rFonts w:cs="Tahoma"/>
          <w:color w:val="000000" w:themeColor="text1"/>
          <w:sz w:val="20"/>
          <w:szCs w:val="20"/>
        </w:rPr>
        <w:t xml:space="preserve">pproximately 7,000 </w:t>
      </w:r>
      <w:r w:rsidR="00C27C60" w:rsidRPr="0071003F">
        <w:rPr>
          <w:rFonts w:cs="Tahoma"/>
          <w:color w:val="000000" w:themeColor="text1"/>
          <w:sz w:val="20"/>
          <w:szCs w:val="20"/>
        </w:rPr>
        <w:t>km of roads and 37 car parks are located in the fire affected area.  Associated with these assets were an estimated 344 bridges, 800 roadside signs and numerous culverts.  In the case of road surfaces, the direct impact of fires has often been limited other than where heavy vehicle movements, increased traffic and road widening for fire breaks has occurred.  The issues associated with roads and drainage often arise after the fire event, when slopes stripped of all ground cover display hydrophobic tendencies and produce rapid water runoff after rainfall.  The increa</w:t>
      </w:r>
      <w:r w:rsidR="00904197" w:rsidRPr="0071003F">
        <w:rPr>
          <w:rFonts w:cs="Tahoma"/>
          <w:color w:val="000000" w:themeColor="text1"/>
          <w:sz w:val="20"/>
          <w:szCs w:val="20"/>
        </w:rPr>
        <w:t>sed water velocity often mobilis</w:t>
      </w:r>
      <w:r w:rsidR="00C27C60" w:rsidRPr="0071003F">
        <w:rPr>
          <w:rFonts w:cs="Tahoma"/>
          <w:color w:val="000000" w:themeColor="text1"/>
          <w:sz w:val="20"/>
          <w:szCs w:val="20"/>
        </w:rPr>
        <w:t xml:space="preserve">es soils and debris, which are deposited in road drainage systems (culverts and table drains).  </w:t>
      </w:r>
    </w:p>
    <w:p w:rsidR="00C27C60" w:rsidRPr="0071003F" w:rsidRDefault="00B67AE2" w:rsidP="00C27C60">
      <w:pPr>
        <w:rPr>
          <w:color w:val="000000" w:themeColor="text1"/>
        </w:rPr>
      </w:pPr>
      <w:r>
        <w:rPr>
          <w:noProof/>
        </w:rPr>
        <mc:AlternateContent>
          <mc:Choice Requires="wps">
            <w:drawing>
              <wp:anchor distT="0" distB="0" distL="114300" distR="114300" simplePos="0" relativeHeight="251654144" behindDoc="0" locked="0" layoutInCell="1" allowOverlap="1">
                <wp:simplePos x="0" y="0"/>
                <wp:positionH relativeFrom="column">
                  <wp:posOffset>-901065</wp:posOffset>
                </wp:positionH>
                <wp:positionV relativeFrom="paragraph">
                  <wp:posOffset>0</wp:posOffset>
                </wp:positionV>
                <wp:extent cx="3796665" cy="23495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665" cy="234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6C8" w:rsidRDefault="008136C8" w:rsidP="00C27C60">
                            <w:pPr>
                              <w:keepLines/>
                              <w:widowControl/>
                              <w:spacing w:before="120" w:after="120"/>
                              <w:ind w:left="426" w:right="85"/>
                              <w:rPr>
                                <w:rFonts w:cs="Tahoma"/>
                                <w:color w:val="000000"/>
                                <w:sz w:val="20"/>
                                <w:szCs w:val="20"/>
                              </w:rPr>
                            </w:pPr>
                            <w:r>
                              <w:rPr>
                                <w:rFonts w:cs="Tahoma"/>
                                <w:color w:val="000000"/>
                                <w:sz w:val="20"/>
                                <w:szCs w:val="20"/>
                              </w:rPr>
                              <w:t xml:space="preserve">The combination of blocked culverts and high sediment loads in watercourses can sometimes lead to serious road damage.  For example, the culverts along the </w:t>
                            </w:r>
                            <w:smartTag w:uri="urn:schemas-microsoft-com:office:smarttags" w:element="Street">
                              <w:smartTag w:uri="urn:schemas-microsoft-com:office:smarttags" w:element="address">
                                <w:r>
                                  <w:rPr>
                                    <w:rFonts w:cs="Tahoma"/>
                                    <w:color w:val="000000"/>
                                    <w:sz w:val="20"/>
                                    <w:szCs w:val="20"/>
                                  </w:rPr>
                                  <w:t>Tamboritha Road</w:t>
                                </w:r>
                              </w:smartTag>
                            </w:smartTag>
                            <w:r>
                              <w:rPr>
                                <w:rFonts w:cs="Tahoma"/>
                                <w:color w:val="000000"/>
                                <w:sz w:val="20"/>
                                <w:szCs w:val="20"/>
                              </w:rPr>
                              <w:t xml:space="preserve"> became blocked by silt and vegetation after an early storm event, which resulted in sections of the road becoming undermined and silt being deposited on the road surface.  The </w:t>
                            </w:r>
                            <w:smartTag w:uri="urn:schemas-microsoft-com:office:smarttags" w:element="Street">
                              <w:smartTag w:uri="urn:schemas-microsoft-com:office:smarttags" w:element="address">
                                <w:r>
                                  <w:rPr>
                                    <w:rFonts w:cs="Tahoma"/>
                                    <w:color w:val="000000"/>
                                    <w:sz w:val="20"/>
                                    <w:szCs w:val="20"/>
                                  </w:rPr>
                                  <w:t>Tamboritha Road</w:t>
                                </w:r>
                              </w:smartTag>
                            </w:smartTag>
                            <w:r>
                              <w:rPr>
                                <w:rFonts w:cs="Tahoma"/>
                                <w:color w:val="000000"/>
                                <w:sz w:val="20"/>
                                <w:szCs w:val="20"/>
                              </w:rPr>
                              <w:t xml:space="preserve"> was closed immediately after the occurrence and an engineer inspected the damage.  The road was declared safe after significant remedial actions were undertaken.  However an increased level of road maintenance, including cleaning of culverts and maintenance of drains, will be required for a number of years if serious road damage and associated environmental impacts are to be avoided.  </w:t>
                            </w:r>
                          </w:p>
                          <w:p w:rsidR="008136C8" w:rsidRDefault="008136C8" w:rsidP="00C27C60">
                            <w:pPr>
                              <w:ind w:firstLine="127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70.95pt;margin-top:0;width:298.95pt;height: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ceiA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yrmoTy9cRV4PRjw8wPsA80xVWfuNf3kkNK3LVFbfm2t7ltOGISXhZPJ2dERxwWQ&#10;Tf9WM7iH7LyOQENju1A7qAYCdKDp6URNiIXC5uW8nM1mU4wo2PLLopymkbyEVMfjxjr/musOhUmN&#10;LXAf4cn+3vkQDqmOLuE2p6VgayFlXNjt5lZatCegk3X8YgbP3KQKzkqHYyPiuANRwh3BFuKNvH8t&#10;s7xIb/Jysp4t5pNiXUwn5TxdTNKsvClnaVEWd+tvIcCsqFrBGFf3QvGjBrPi7zg+dMOonqhC1Ne4&#10;nObTkaM/JpnG73dJdsJDS0rR1XhxciJVYPaVYpA2qTwRcpwnP4cfqww1OP5jVaIOAvWjCPywGaLi&#10;Lo/y2mj2BMKwGmgD9uE5gUmr7ReMemjNGrvPO2I5RvKNAnGVWVGEXo6LYjrPYWHPLZtzC1EUoGrs&#10;MRqnt37s/52xYtvCTaOclb4GQTYiSiUod4zqIGNov5jT4akI/X2+jl4/HrTVdwAAAP//AwBQSwME&#10;FAAGAAgAAAAhALQry8zeAAAACQEAAA8AAABkcnMvZG93bnJldi54bWxMj8FOwzAQRO9I/IO1lbig&#10;1gmkCQ1xKkACcW3pB2zibRI1tqPYbdK/ZznR245mNPum2M6mFxcafeesgngVgSBbO93ZRsHh53P5&#10;AsIHtBp7Z0nBlTxsy/u7AnPtJrujyz40gkusz1FBG8KQS+nrlgz6lRvIsnd0o8HAcmykHnHictPL&#10;pyhKpcHO8ocWB/poqT7tz0bB8Xt6XG+m6iscsl2SvmOXVe6q1MNifnsFEWgO/2H4w2d0KJmpcmer&#10;vegVLOMk3nBWAU9iP1mnfFQKnrMoAlkW8nZB+QsAAP//AwBQSwECLQAUAAYACAAAACEAtoM4kv4A&#10;AADhAQAAEwAAAAAAAAAAAAAAAAAAAAAAW0NvbnRlbnRfVHlwZXNdLnhtbFBLAQItABQABgAIAAAA&#10;IQA4/SH/1gAAAJQBAAALAAAAAAAAAAAAAAAAAC8BAABfcmVscy8ucmVsc1BLAQItABQABgAIAAAA&#10;IQC6K7ceiAIAABgFAAAOAAAAAAAAAAAAAAAAAC4CAABkcnMvZTJvRG9jLnhtbFBLAQItABQABgAI&#10;AAAAIQC0K8vM3gAAAAkBAAAPAAAAAAAAAAAAAAAAAOIEAABkcnMvZG93bnJldi54bWxQSwUGAAAA&#10;AAQABADzAAAA7QUAAAAA&#10;" stroked="f">
                <v:textbox>
                  <w:txbxContent>
                    <w:p w:rsidR="008136C8" w:rsidRDefault="008136C8" w:rsidP="00C27C60">
                      <w:pPr>
                        <w:keepLines/>
                        <w:widowControl/>
                        <w:spacing w:before="120" w:after="120"/>
                        <w:ind w:left="426" w:right="85"/>
                        <w:rPr>
                          <w:rFonts w:cs="Tahoma"/>
                          <w:color w:val="000000"/>
                          <w:sz w:val="20"/>
                          <w:szCs w:val="20"/>
                        </w:rPr>
                      </w:pPr>
                      <w:r>
                        <w:rPr>
                          <w:rFonts w:cs="Tahoma"/>
                          <w:color w:val="000000"/>
                          <w:sz w:val="20"/>
                          <w:szCs w:val="20"/>
                        </w:rPr>
                        <w:t xml:space="preserve">The combination of blocked culverts and high sediment loads in watercourses can sometimes lead to serious road damage.  For example, the culverts along the </w:t>
                      </w:r>
                      <w:smartTag w:uri="urn:schemas-microsoft-com:office:smarttags" w:element="Street">
                        <w:smartTag w:uri="urn:schemas-microsoft-com:office:smarttags" w:element="address">
                          <w:r>
                            <w:rPr>
                              <w:rFonts w:cs="Tahoma"/>
                              <w:color w:val="000000"/>
                              <w:sz w:val="20"/>
                              <w:szCs w:val="20"/>
                            </w:rPr>
                            <w:t>Tamboritha Road</w:t>
                          </w:r>
                        </w:smartTag>
                      </w:smartTag>
                      <w:r>
                        <w:rPr>
                          <w:rFonts w:cs="Tahoma"/>
                          <w:color w:val="000000"/>
                          <w:sz w:val="20"/>
                          <w:szCs w:val="20"/>
                        </w:rPr>
                        <w:t xml:space="preserve"> became blocked by silt and vegetation after an early storm event, which resulted in sections of the road becoming undermined and silt being deposited on the road surface.  The </w:t>
                      </w:r>
                      <w:smartTag w:uri="urn:schemas-microsoft-com:office:smarttags" w:element="Street">
                        <w:smartTag w:uri="urn:schemas-microsoft-com:office:smarttags" w:element="address">
                          <w:r>
                            <w:rPr>
                              <w:rFonts w:cs="Tahoma"/>
                              <w:color w:val="000000"/>
                              <w:sz w:val="20"/>
                              <w:szCs w:val="20"/>
                            </w:rPr>
                            <w:t>Tamboritha Road</w:t>
                          </w:r>
                        </w:smartTag>
                      </w:smartTag>
                      <w:r>
                        <w:rPr>
                          <w:rFonts w:cs="Tahoma"/>
                          <w:color w:val="000000"/>
                          <w:sz w:val="20"/>
                          <w:szCs w:val="20"/>
                        </w:rPr>
                        <w:t xml:space="preserve"> was closed immediately after the occurrence and an engineer inspected the damage.  The road was declared safe after significant remedial actions were undertaken.  However an increased level of road maintenance, including cleaning of culverts and maintenance of drains, will be required for a number of years if serious road damage and associated environmental impacts are to be avoided.  </w:t>
                      </w:r>
                    </w:p>
                    <w:p w:rsidR="008136C8" w:rsidRDefault="008136C8" w:rsidP="00C27C60">
                      <w:pPr>
                        <w:ind w:firstLine="1277"/>
                      </w:pPr>
                    </w:p>
                  </w:txbxContent>
                </v:textbox>
              </v:shape>
            </w:pict>
          </mc:Fallback>
        </mc:AlternateContent>
      </w: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205552" w:rsidRPr="0071003F" w:rsidRDefault="00205552" w:rsidP="00205552">
      <w:pPr>
        <w:pStyle w:val="Default"/>
        <w:rPr>
          <w:color w:val="000000" w:themeColor="text1"/>
        </w:rPr>
      </w:pPr>
    </w:p>
    <w:p w:rsidR="008E5AF3" w:rsidRPr="0071003F" w:rsidRDefault="00E002C0" w:rsidP="008248D0">
      <w:pPr>
        <w:keepLines/>
        <w:widowControl/>
        <w:spacing w:before="360" w:after="120"/>
        <w:ind w:left="-851" w:right="85"/>
        <w:rPr>
          <w:rFonts w:cs="Tahoma"/>
          <w:color w:val="000000" w:themeColor="text1"/>
          <w:sz w:val="20"/>
          <w:szCs w:val="20"/>
        </w:rPr>
      </w:pPr>
      <w:r w:rsidRPr="0071003F">
        <w:rPr>
          <w:rFonts w:cs="Tahoma"/>
          <w:color w:val="000000" w:themeColor="text1"/>
          <w:sz w:val="20"/>
          <w:szCs w:val="20"/>
        </w:rPr>
        <w:t>Many bridges on roads in the fire area we</w:t>
      </w:r>
      <w:r w:rsidR="008E5AF3" w:rsidRPr="0071003F">
        <w:rPr>
          <w:rFonts w:cs="Tahoma"/>
          <w:color w:val="000000" w:themeColor="text1"/>
          <w:sz w:val="20"/>
          <w:szCs w:val="20"/>
        </w:rPr>
        <w:t xml:space="preserve">re constructed from timber.  The </w:t>
      </w:r>
      <w:r w:rsidRPr="0071003F">
        <w:rPr>
          <w:rFonts w:cs="Tahoma"/>
          <w:color w:val="000000" w:themeColor="text1"/>
          <w:sz w:val="20"/>
          <w:szCs w:val="20"/>
        </w:rPr>
        <w:t>Australian standards now require timber bridges to be replaced with concrete structures.  In addition, many crossings within the road network were constructed during the early post war period using a technique known as ‘log fill crossings’.  This construction method involved filling usually minor to mid size water courses using logs sourced locally.  The logs were laid parallel with the stream flow and acted like a culvert and were capable of supporting vehicles and machinery.  Whilst many of these crossings were at</w:t>
      </w:r>
      <w:r w:rsidR="008E5AF3" w:rsidRPr="0071003F">
        <w:rPr>
          <w:rFonts w:cs="Tahoma"/>
          <w:color w:val="000000" w:themeColor="text1"/>
          <w:sz w:val="20"/>
          <w:szCs w:val="20"/>
        </w:rPr>
        <w:t>/o</w:t>
      </w:r>
      <w:r w:rsidRPr="0071003F">
        <w:rPr>
          <w:rFonts w:cs="Tahoma"/>
          <w:color w:val="000000" w:themeColor="text1"/>
          <w:sz w:val="20"/>
          <w:szCs w:val="20"/>
        </w:rPr>
        <w:t xml:space="preserve">r approaching the end of their useful life, the fire is reported to have destroyed or hastened the demise of these structures.  In some cases the location of a Log Fill has only been detected after the fire due to road collapse or failure of drainage under the road.  Log fills were also used to simply fill in gullies during road construction.  </w:t>
      </w:r>
    </w:p>
    <w:p w:rsidR="00E002C0" w:rsidRPr="0071003F" w:rsidRDefault="00E002C0" w:rsidP="00205552">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There are potentially hundreds if not thousands of these structures that have wholly or partially burnt out beneath the road surface.  The cost to replace these burnt out structures could be huge and the timeframe to implement the works could extend over a number of years.  </w:t>
      </w:r>
    </w:p>
    <w:p w:rsidR="00E002C0" w:rsidRPr="0071003F" w:rsidRDefault="00E002C0" w:rsidP="008E5AF3">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In the case of more contemporary pipe culverts, it is critical that these be cleaned and maintained on a regular basis following the fire.  There is, and will continue to be, significant sediment movement after the fire until such time as vegetation re-establishes.  This is expected to increase maintenance fourfold, especially immediately after rain.  If they become blocked, water can quickly undermine the pipe or remove it completely, leading to sometimes serious road/track damage.  Road side signs often provide essential traffic safety advice, distance and/or orientation information.  Thorough replacement of all required signage is a high priority project and absence of required safety signs on roads and tracks will necessitate closure until rectified.  </w:t>
      </w:r>
    </w:p>
    <w:p w:rsidR="00E002C0" w:rsidRPr="0071003F" w:rsidRDefault="00E002C0" w:rsidP="008E5AF3">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lastRenderedPageBreak/>
        <w:t>Walkin</w:t>
      </w:r>
      <w:r w:rsidR="00E319E2" w:rsidRPr="0071003F">
        <w:rPr>
          <w:rFonts w:cs="Tahoma"/>
          <w:b/>
          <w:color w:val="000000" w:themeColor="text1"/>
          <w:sz w:val="20"/>
          <w:szCs w:val="20"/>
        </w:rPr>
        <w:t>g t</w:t>
      </w:r>
      <w:r w:rsidRPr="0071003F">
        <w:rPr>
          <w:rFonts w:cs="Tahoma"/>
          <w:b/>
          <w:color w:val="000000" w:themeColor="text1"/>
          <w:sz w:val="20"/>
          <w:szCs w:val="20"/>
        </w:rPr>
        <w:t>racks:</w:t>
      </w:r>
      <w:r w:rsidR="00EE1FBB" w:rsidRPr="0071003F">
        <w:rPr>
          <w:rFonts w:cs="Tahoma"/>
          <w:color w:val="000000" w:themeColor="text1"/>
          <w:sz w:val="20"/>
          <w:szCs w:val="20"/>
        </w:rPr>
        <w:t xml:space="preserve"> </w:t>
      </w:r>
      <w:r w:rsidR="002E4173" w:rsidRPr="0071003F">
        <w:rPr>
          <w:rFonts w:cs="Tahoma"/>
          <w:color w:val="000000" w:themeColor="text1"/>
          <w:sz w:val="20"/>
          <w:szCs w:val="20"/>
        </w:rPr>
        <w:t xml:space="preserve"> </w:t>
      </w:r>
      <w:r w:rsidR="00EE1FBB" w:rsidRPr="0071003F">
        <w:rPr>
          <w:rFonts w:cs="Tahoma"/>
          <w:color w:val="000000" w:themeColor="text1"/>
          <w:sz w:val="20"/>
          <w:szCs w:val="20"/>
        </w:rPr>
        <w:t>An estimated 680 km</w:t>
      </w:r>
      <w:r w:rsidRPr="0071003F">
        <w:rPr>
          <w:rFonts w:cs="Tahoma"/>
          <w:color w:val="000000" w:themeColor="text1"/>
          <w:sz w:val="20"/>
          <w:szCs w:val="20"/>
        </w:rPr>
        <w:t xml:space="preserve"> of walking track and 126 trail access structures (railings, steps, boardwalks, bridges, etc.), 300 signs and numerous drainage structures are located in the fire affected area.  The issues associated with walking tracks are not dissimilar to roads.  Post fire maintenance and drainage is essential if medium to long term loss and damage are to be avoided.  Reconstruction of associated elevated structures, steps, safety rails, lookout structures, toilets, signs and other facilities also form part of the recovery process.  Difficulties with access and logistics can sometimes mean completion of reconstruction efforts may take a number of years.  </w:t>
      </w:r>
    </w:p>
    <w:p w:rsidR="00E002C0" w:rsidRPr="0071003F" w:rsidRDefault="00E319E2" w:rsidP="008E5AF3">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Lookouts and elevated s</w:t>
      </w:r>
      <w:r w:rsidR="00E002C0" w:rsidRPr="0071003F">
        <w:rPr>
          <w:rFonts w:cs="Tahoma"/>
          <w:b/>
          <w:color w:val="000000" w:themeColor="text1"/>
          <w:sz w:val="20"/>
          <w:szCs w:val="20"/>
        </w:rPr>
        <w:t>tructures:</w:t>
      </w:r>
      <w:r w:rsidR="00E002C0" w:rsidRPr="0071003F">
        <w:rPr>
          <w:rFonts w:cs="Tahoma"/>
          <w:color w:val="000000" w:themeColor="text1"/>
          <w:sz w:val="20"/>
          <w:szCs w:val="20"/>
        </w:rPr>
        <w:t xml:space="preserve"> </w:t>
      </w:r>
      <w:r w:rsidR="002E4173" w:rsidRPr="0071003F">
        <w:rPr>
          <w:rFonts w:cs="Tahoma"/>
          <w:color w:val="000000" w:themeColor="text1"/>
          <w:sz w:val="20"/>
          <w:szCs w:val="20"/>
        </w:rPr>
        <w:t xml:space="preserve"> </w:t>
      </w:r>
      <w:r w:rsidR="00EE1FBB" w:rsidRPr="0071003F">
        <w:rPr>
          <w:rFonts w:cs="Tahoma"/>
          <w:color w:val="000000" w:themeColor="text1"/>
          <w:sz w:val="20"/>
          <w:szCs w:val="20"/>
        </w:rPr>
        <w:t>L</w:t>
      </w:r>
      <w:r w:rsidR="00E002C0" w:rsidRPr="0071003F">
        <w:rPr>
          <w:rFonts w:cs="Tahoma"/>
          <w:color w:val="000000" w:themeColor="text1"/>
          <w:sz w:val="20"/>
          <w:szCs w:val="20"/>
        </w:rPr>
        <w:t>ookouts and elevated structures may be a destination or form part of an existing facility such as a road, walking track, camping or day visitor sites.  The impacts of fire can in some cases require e</w:t>
      </w:r>
      <w:r w:rsidR="002E4173" w:rsidRPr="0071003F">
        <w:rPr>
          <w:rFonts w:cs="Tahoma"/>
          <w:color w:val="000000" w:themeColor="text1"/>
          <w:sz w:val="20"/>
          <w:szCs w:val="20"/>
        </w:rPr>
        <w:t>xtensive clean up operations (eg</w:t>
      </w:r>
      <w:r w:rsidR="00E002C0" w:rsidRPr="0071003F">
        <w:rPr>
          <w:rFonts w:cs="Tahoma"/>
          <w:color w:val="000000" w:themeColor="text1"/>
          <w:sz w:val="20"/>
          <w:szCs w:val="20"/>
        </w:rPr>
        <w:t xml:space="preserve"> toxic CCA residue removal) and technical or geotechnical inspection.  </w:t>
      </w:r>
    </w:p>
    <w:p w:rsidR="00E002C0" w:rsidRPr="0071003F" w:rsidRDefault="002E4173" w:rsidP="008E5AF3">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Bui</w:t>
      </w:r>
      <w:r w:rsidR="00E319E2" w:rsidRPr="0071003F">
        <w:rPr>
          <w:rFonts w:cs="Tahoma"/>
          <w:b/>
          <w:color w:val="000000" w:themeColor="text1"/>
          <w:sz w:val="20"/>
          <w:szCs w:val="20"/>
        </w:rPr>
        <w:t>ldings and other st</w:t>
      </w:r>
      <w:r w:rsidR="00E002C0" w:rsidRPr="0071003F">
        <w:rPr>
          <w:rFonts w:cs="Tahoma"/>
          <w:b/>
          <w:color w:val="000000" w:themeColor="text1"/>
          <w:sz w:val="20"/>
          <w:szCs w:val="20"/>
        </w:rPr>
        <w:t>ructu</w:t>
      </w:r>
      <w:r w:rsidR="008E5AF3" w:rsidRPr="0071003F">
        <w:rPr>
          <w:rFonts w:cs="Tahoma"/>
          <w:b/>
          <w:color w:val="000000" w:themeColor="text1"/>
          <w:sz w:val="20"/>
          <w:szCs w:val="20"/>
        </w:rPr>
        <w:t>r</w:t>
      </w:r>
      <w:r w:rsidR="00E002C0" w:rsidRPr="0071003F">
        <w:rPr>
          <w:rFonts w:cs="Tahoma"/>
          <w:b/>
          <w:color w:val="000000" w:themeColor="text1"/>
          <w:sz w:val="20"/>
          <w:szCs w:val="20"/>
        </w:rPr>
        <w:t>es:</w:t>
      </w:r>
      <w:r w:rsidR="00E002C0" w:rsidRPr="0071003F">
        <w:rPr>
          <w:rFonts w:cs="Tahoma"/>
          <w:color w:val="000000" w:themeColor="text1"/>
          <w:sz w:val="20"/>
          <w:szCs w:val="20"/>
        </w:rPr>
        <w:t xml:space="preserve"> </w:t>
      </w:r>
      <w:r w:rsidRPr="0071003F">
        <w:rPr>
          <w:rFonts w:cs="Tahoma"/>
          <w:color w:val="000000" w:themeColor="text1"/>
          <w:sz w:val="20"/>
          <w:szCs w:val="20"/>
        </w:rPr>
        <w:t xml:space="preserve"> B</w:t>
      </w:r>
      <w:r w:rsidR="00E002C0" w:rsidRPr="0071003F">
        <w:rPr>
          <w:rFonts w:cs="Tahoma"/>
          <w:color w:val="000000" w:themeColor="text1"/>
          <w:sz w:val="20"/>
          <w:szCs w:val="20"/>
        </w:rPr>
        <w:t>uilt asset databases indicate that approximately 67 huts and heritage buildings, 1 office building, 1 large roofed accommodation facility, 20 shelters, 112 toilets over 100 fences, gates, bollards or horse yards, 12 lookouts, 408 s</w:t>
      </w:r>
      <w:r w:rsidRPr="0071003F">
        <w:rPr>
          <w:rFonts w:cs="Tahoma"/>
          <w:color w:val="000000" w:themeColor="text1"/>
          <w:sz w:val="20"/>
          <w:szCs w:val="20"/>
        </w:rPr>
        <w:t>eats, tables or fireplaces, 320 </w:t>
      </w:r>
      <w:r w:rsidR="00E002C0" w:rsidRPr="0071003F">
        <w:rPr>
          <w:rFonts w:cs="Tahoma"/>
          <w:color w:val="000000" w:themeColor="text1"/>
          <w:sz w:val="20"/>
          <w:szCs w:val="20"/>
        </w:rPr>
        <w:t>general signs, 16 service utilities such as water tank</w:t>
      </w:r>
      <w:r w:rsidRPr="0071003F">
        <w:rPr>
          <w:rFonts w:cs="Tahoma"/>
          <w:color w:val="000000" w:themeColor="text1"/>
          <w:sz w:val="20"/>
          <w:szCs w:val="20"/>
        </w:rPr>
        <w:t>s and 4 emergency structures (ie</w:t>
      </w:r>
      <w:r w:rsidR="00E002C0" w:rsidRPr="0071003F">
        <w:rPr>
          <w:rFonts w:cs="Tahoma"/>
          <w:color w:val="000000" w:themeColor="text1"/>
          <w:sz w:val="20"/>
          <w:szCs w:val="20"/>
        </w:rPr>
        <w:t xml:space="preserve"> fire tower</w:t>
      </w:r>
      <w:r w:rsidRPr="0071003F">
        <w:rPr>
          <w:rFonts w:cs="Tahoma"/>
          <w:color w:val="000000" w:themeColor="text1"/>
          <w:sz w:val="20"/>
          <w:szCs w:val="20"/>
        </w:rPr>
        <w:t>s</w:t>
      </w:r>
      <w:r w:rsidR="00E002C0" w:rsidRPr="0071003F">
        <w:rPr>
          <w:rFonts w:cs="Tahoma"/>
          <w:color w:val="000000" w:themeColor="text1"/>
          <w:sz w:val="20"/>
          <w:szCs w:val="20"/>
        </w:rPr>
        <w:t>) were located in the fire area.  Determining and recording the extent of loss or damage is an ongoing priority as this data will enable a progressively well planned, refined and prioritized reconstruction phase.  The loss of Cresta Valley Lodge at Mt Buffalo has lead to major stakeholder consultation and a complete review of all commercial operations at Mt Buffalo by a designated project officer.  Rebuilding options will be considered as part of this consultative process</w:t>
      </w:r>
      <w:r w:rsidR="0089048F" w:rsidRPr="0071003F">
        <w:rPr>
          <w:rFonts w:cs="Tahoma"/>
          <w:color w:val="000000" w:themeColor="text1"/>
          <w:sz w:val="20"/>
          <w:szCs w:val="20"/>
        </w:rPr>
        <w:t xml:space="preserve">.  </w:t>
      </w:r>
      <w:r w:rsidR="00E002C0" w:rsidRPr="0071003F">
        <w:rPr>
          <w:rFonts w:cs="Tahoma"/>
          <w:color w:val="000000" w:themeColor="text1"/>
          <w:sz w:val="20"/>
          <w:szCs w:val="20"/>
        </w:rPr>
        <w:t xml:space="preserve"> </w:t>
      </w:r>
    </w:p>
    <w:p w:rsidR="00E002C0" w:rsidRPr="0071003F" w:rsidRDefault="00E002C0" w:rsidP="008E5AF3">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Maintenance:</w:t>
      </w:r>
      <w:r w:rsidRPr="0071003F">
        <w:rPr>
          <w:rFonts w:cs="Tahoma"/>
          <w:color w:val="000000" w:themeColor="text1"/>
          <w:sz w:val="20"/>
          <w:szCs w:val="20"/>
        </w:rPr>
        <w:t xml:space="preserve"> </w:t>
      </w:r>
      <w:r w:rsidR="002E4173" w:rsidRPr="0071003F">
        <w:rPr>
          <w:rFonts w:cs="Tahoma"/>
          <w:color w:val="000000" w:themeColor="text1"/>
          <w:sz w:val="20"/>
          <w:szCs w:val="20"/>
        </w:rPr>
        <w:t xml:space="preserve"> A</w:t>
      </w:r>
      <w:r w:rsidRPr="0071003F">
        <w:rPr>
          <w:rFonts w:cs="Tahoma"/>
          <w:color w:val="000000" w:themeColor="text1"/>
          <w:sz w:val="20"/>
          <w:szCs w:val="20"/>
        </w:rPr>
        <w:t>s mentioned above</w:t>
      </w:r>
      <w:r w:rsidR="008E5AF3" w:rsidRPr="0071003F">
        <w:rPr>
          <w:rFonts w:cs="Tahoma"/>
          <w:color w:val="000000" w:themeColor="text1"/>
          <w:sz w:val="20"/>
          <w:szCs w:val="20"/>
        </w:rPr>
        <w:t>,</w:t>
      </w:r>
      <w:r w:rsidRPr="0071003F">
        <w:rPr>
          <w:rFonts w:cs="Tahoma"/>
          <w:color w:val="000000" w:themeColor="text1"/>
          <w:sz w:val="20"/>
          <w:szCs w:val="20"/>
        </w:rPr>
        <w:t xml:space="preserve"> the need to focus on the maintenance of roads, tracks and trails will be paramount until the post fire environment stabilizes through regeneration processes.  </w:t>
      </w:r>
    </w:p>
    <w:p w:rsidR="00E002C0" w:rsidRPr="0071003F" w:rsidRDefault="00E319E2" w:rsidP="008E5AF3">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Hazardous m</w:t>
      </w:r>
      <w:r w:rsidR="00E002C0" w:rsidRPr="0071003F">
        <w:rPr>
          <w:rFonts w:cs="Tahoma"/>
          <w:b/>
          <w:color w:val="000000" w:themeColor="text1"/>
          <w:sz w:val="20"/>
          <w:szCs w:val="20"/>
        </w:rPr>
        <w:t xml:space="preserve">aterials: </w:t>
      </w:r>
      <w:r w:rsidR="002E4173" w:rsidRPr="0071003F">
        <w:rPr>
          <w:rFonts w:cs="Tahoma"/>
          <w:color w:val="000000" w:themeColor="text1"/>
          <w:sz w:val="20"/>
          <w:szCs w:val="20"/>
        </w:rPr>
        <w:t xml:space="preserve"> </w:t>
      </w:r>
      <w:r w:rsidR="00E002C0" w:rsidRPr="0071003F">
        <w:rPr>
          <w:rFonts w:cs="Tahoma"/>
          <w:color w:val="000000" w:themeColor="text1"/>
          <w:sz w:val="20"/>
          <w:szCs w:val="20"/>
        </w:rPr>
        <w:t>CCA ash from treated pine, asbestos, polychlorinated biphenyls (PCBs) from light fittings, lead from p</w:t>
      </w:r>
      <w:r w:rsidR="00205552" w:rsidRPr="0071003F">
        <w:rPr>
          <w:rFonts w:cs="Tahoma"/>
          <w:color w:val="000000" w:themeColor="text1"/>
          <w:sz w:val="20"/>
          <w:szCs w:val="20"/>
        </w:rPr>
        <w:t>aint and synthetic mineral fibre</w:t>
      </w:r>
      <w:r w:rsidR="00E002C0" w:rsidRPr="0071003F">
        <w:rPr>
          <w:rFonts w:cs="Tahoma"/>
          <w:color w:val="000000" w:themeColor="text1"/>
          <w:sz w:val="20"/>
          <w:szCs w:val="20"/>
        </w:rPr>
        <w:t xml:space="preserve"> are a number of hazardous materials often associated with burnt structures.  Proper clean up of hazardous material before sites are reopened to visitors is a critical component of the recovery effort, as is the need to ensure that employees, contractors and volunteers are not exposed as part of their activities.  These risks are managed through proper formulation of Job Safety Analysis and awareness initiatives.  In the case of asbestos clean up, only licensed contractors may be used, and in accordance with relevant legislation an independent appropriately qualified hygienist is required to issue a formal site clearance certificate prior to site reoccupation.  </w:t>
      </w:r>
    </w:p>
    <w:p w:rsidR="00E002C0" w:rsidRPr="0071003F" w:rsidRDefault="00E319E2" w:rsidP="00C210BE">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Water q</w:t>
      </w:r>
      <w:r w:rsidR="00E002C0" w:rsidRPr="0071003F">
        <w:rPr>
          <w:rFonts w:cs="Tahoma"/>
          <w:b/>
          <w:color w:val="000000" w:themeColor="text1"/>
          <w:sz w:val="20"/>
          <w:szCs w:val="20"/>
        </w:rPr>
        <w:t>uality</w:t>
      </w:r>
      <w:r w:rsidR="008E5AF3" w:rsidRPr="0071003F">
        <w:rPr>
          <w:rFonts w:cs="Tahoma"/>
          <w:b/>
          <w:color w:val="000000" w:themeColor="text1"/>
          <w:sz w:val="20"/>
          <w:szCs w:val="20"/>
        </w:rPr>
        <w:t>:</w:t>
      </w:r>
      <w:r w:rsidR="008E5AF3" w:rsidRPr="0071003F">
        <w:rPr>
          <w:rFonts w:cs="Tahoma"/>
          <w:color w:val="000000" w:themeColor="text1"/>
          <w:sz w:val="20"/>
          <w:szCs w:val="20"/>
        </w:rPr>
        <w:t xml:space="preserve"> </w:t>
      </w:r>
      <w:r w:rsidR="002E4173" w:rsidRPr="0071003F">
        <w:rPr>
          <w:rFonts w:cs="Tahoma"/>
          <w:color w:val="000000" w:themeColor="text1"/>
          <w:sz w:val="20"/>
          <w:szCs w:val="20"/>
        </w:rPr>
        <w:t xml:space="preserve"> </w:t>
      </w:r>
      <w:r w:rsidR="008E5AF3" w:rsidRPr="0071003F">
        <w:rPr>
          <w:rFonts w:cs="Tahoma"/>
          <w:color w:val="000000" w:themeColor="text1"/>
          <w:sz w:val="20"/>
          <w:szCs w:val="20"/>
        </w:rPr>
        <w:t>T</w:t>
      </w:r>
      <w:r w:rsidR="00E002C0" w:rsidRPr="0071003F">
        <w:rPr>
          <w:rFonts w:cs="Tahoma"/>
          <w:color w:val="000000" w:themeColor="text1"/>
          <w:sz w:val="20"/>
          <w:szCs w:val="20"/>
        </w:rPr>
        <w:t>he primary assessment process requires an evaluation of risks to human and animal health fr</w:t>
      </w:r>
      <w:r w:rsidR="008E5AF3" w:rsidRPr="0071003F">
        <w:rPr>
          <w:rFonts w:cs="Tahoma"/>
          <w:color w:val="000000" w:themeColor="text1"/>
          <w:sz w:val="20"/>
          <w:szCs w:val="20"/>
        </w:rPr>
        <w:t xml:space="preserve">om possible water contamination.  </w:t>
      </w:r>
      <w:r w:rsidR="00E002C0" w:rsidRPr="0071003F">
        <w:rPr>
          <w:rFonts w:cs="Tahoma"/>
          <w:color w:val="000000" w:themeColor="text1"/>
          <w:sz w:val="20"/>
          <w:szCs w:val="20"/>
        </w:rPr>
        <w:t xml:space="preserve">Factors to </w:t>
      </w:r>
      <w:r w:rsidR="002E4173" w:rsidRPr="0071003F">
        <w:rPr>
          <w:rFonts w:cs="Tahoma"/>
          <w:color w:val="000000" w:themeColor="text1"/>
          <w:sz w:val="20"/>
          <w:szCs w:val="20"/>
        </w:rPr>
        <w:t>be considered include chemical,</w:t>
      </w:r>
      <w:r w:rsidR="00E002C0" w:rsidRPr="0071003F">
        <w:rPr>
          <w:rFonts w:cs="Tahoma"/>
          <w:color w:val="000000" w:themeColor="text1"/>
          <w:sz w:val="20"/>
          <w:szCs w:val="20"/>
        </w:rPr>
        <w:t xml:space="preserve"> biological and sediment contamination.  Chemical contamination from the hazardous substances mentioned above needs to be</w:t>
      </w:r>
      <w:r w:rsidR="002E4173" w:rsidRPr="0071003F">
        <w:rPr>
          <w:rFonts w:cs="Tahoma"/>
          <w:color w:val="000000" w:themeColor="text1"/>
          <w:sz w:val="20"/>
          <w:szCs w:val="20"/>
        </w:rPr>
        <w:t xml:space="preserve"> considered.  Water storages (eg</w:t>
      </w:r>
      <w:r w:rsidR="00E002C0" w:rsidRPr="0071003F">
        <w:rPr>
          <w:rFonts w:cs="Tahoma"/>
          <w:color w:val="000000" w:themeColor="text1"/>
          <w:sz w:val="20"/>
          <w:szCs w:val="20"/>
        </w:rPr>
        <w:t xml:space="preserve"> tanks) at huts and other visitor sites need to be checked to ensure smoke, ash and other fire contaminants have not affected water quality.  Biological contamination may arise as a consequence of water bodies or catchments becoming stagnated after human disruption or by the presence of dead animals.  Erosion and sedimentation may lead to water becoming unsuitable for human and animal consumption.  </w:t>
      </w:r>
    </w:p>
    <w:p w:rsidR="00E002C0" w:rsidRPr="0071003F" w:rsidRDefault="00E002C0" w:rsidP="00840BE7">
      <w:pPr>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002C0" w:rsidRPr="0071003F" w:rsidRDefault="00E319E2" w:rsidP="00C210BE">
      <w:pPr>
        <w:spacing w:before="240" w:after="120"/>
        <w:ind w:left="-522" w:right="85" w:hanging="329"/>
        <w:rPr>
          <w:rFonts w:cs="Tahoma"/>
          <w:color w:val="000000" w:themeColor="text1"/>
          <w:sz w:val="20"/>
          <w:szCs w:val="20"/>
        </w:rPr>
      </w:pPr>
      <w:r w:rsidRPr="0071003F">
        <w:rPr>
          <w:rFonts w:cs="Tahoma"/>
          <w:b/>
          <w:bCs/>
          <w:color w:val="000000" w:themeColor="text1"/>
          <w:sz w:val="20"/>
          <w:szCs w:val="20"/>
        </w:rPr>
        <w:t>Restore visitor a</w:t>
      </w:r>
      <w:r w:rsidR="00E002C0" w:rsidRPr="0071003F">
        <w:rPr>
          <w:rFonts w:cs="Tahoma"/>
          <w:b/>
          <w:bCs/>
          <w:color w:val="000000" w:themeColor="text1"/>
          <w:sz w:val="20"/>
          <w:szCs w:val="20"/>
        </w:rPr>
        <w:t xml:space="preserve">ccess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Provide public access to visitor sites by 30</w:t>
      </w:r>
      <w:r w:rsidR="00C210BE" w:rsidRPr="0071003F">
        <w:rPr>
          <w:rFonts w:cs="Tahoma"/>
          <w:color w:val="000000" w:themeColor="text1"/>
          <w:sz w:val="20"/>
          <w:szCs w:val="20"/>
        </w:rPr>
        <w:t xml:space="preserve"> </w:t>
      </w:r>
      <w:r w:rsidRPr="0071003F">
        <w:rPr>
          <w:rFonts w:cs="Tahoma"/>
          <w:color w:val="000000" w:themeColor="text1"/>
          <w:sz w:val="20"/>
          <w:szCs w:val="20"/>
        </w:rPr>
        <w:t xml:space="preserve">June 2007 and </w:t>
      </w:r>
      <w:r w:rsidR="00BB6589" w:rsidRPr="0071003F">
        <w:rPr>
          <w:rFonts w:cs="Tahoma"/>
          <w:color w:val="000000" w:themeColor="text1"/>
          <w:sz w:val="20"/>
          <w:szCs w:val="20"/>
        </w:rPr>
        <w:t xml:space="preserve">to the walking track network by </w:t>
      </w:r>
      <w:r w:rsidRPr="0071003F">
        <w:rPr>
          <w:rFonts w:cs="Tahoma"/>
          <w:color w:val="000000" w:themeColor="text1"/>
          <w:sz w:val="20"/>
          <w:szCs w:val="20"/>
        </w:rPr>
        <w:t>30</w:t>
      </w:r>
      <w:r w:rsidR="00A149DC" w:rsidRPr="0071003F">
        <w:rPr>
          <w:rFonts w:cs="Tahoma"/>
          <w:color w:val="000000" w:themeColor="text1"/>
          <w:sz w:val="20"/>
          <w:szCs w:val="20"/>
        </w:rPr>
        <w:t> June 2009.</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Re-establish Permanent Road Network by 30</w:t>
      </w:r>
      <w:r w:rsidR="00C210BE" w:rsidRPr="0071003F">
        <w:rPr>
          <w:rFonts w:cs="Tahoma"/>
          <w:color w:val="000000" w:themeColor="text1"/>
          <w:sz w:val="20"/>
          <w:szCs w:val="20"/>
        </w:rPr>
        <w:t xml:space="preserve"> </w:t>
      </w:r>
      <w:r w:rsidRPr="0071003F">
        <w:rPr>
          <w:rFonts w:cs="Tahoma"/>
          <w:color w:val="000000" w:themeColor="text1"/>
          <w:sz w:val="20"/>
          <w:szCs w:val="20"/>
        </w:rPr>
        <w:t>June 2009</w:t>
      </w:r>
      <w:r w:rsidR="00A149DC" w:rsidRPr="0071003F">
        <w:rPr>
          <w:rFonts w:cs="Tahoma"/>
          <w:color w:val="000000" w:themeColor="text1"/>
          <w:sz w:val="20"/>
          <w:szCs w:val="20"/>
        </w:rPr>
        <w:t>.</w:t>
      </w:r>
      <w:r w:rsidRPr="0071003F">
        <w:rPr>
          <w:rFonts w:cs="Tahoma"/>
          <w:color w:val="000000" w:themeColor="text1"/>
          <w:sz w:val="20"/>
          <w:szCs w:val="20"/>
        </w:rPr>
        <w:t xml:space="preserve">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Communicate the reopening strategy to general community</w:t>
      </w:r>
      <w:r w:rsidR="00BB6589" w:rsidRPr="0071003F">
        <w:rPr>
          <w:rFonts w:cs="Tahoma"/>
          <w:color w:val="000000" w:themeColor="text1"/>
          <w:sz w:val="20"/>
          <w:szCs w:val="20"/>
        </w:rPr>
        <w:t xml:space="preserve">, key stakeholders and relevant </w:t>
      </w:r>
      <w:r w:rsidRPr="0071003F">
        <w:rPr>
          <w:rFonts w:cs="Tahoma"/>
          <w:color w:val="000000" w:themeColor="text1"/>
          <w:sz w:val="20"/>
          <w:szCs w:val="20"/>
        </w:rPr>
        <w:t>government authorities by the 31</w:t>
      </w:r>
      <w:r w:rsidR="00C210BE" w:rsidRPr="0071003F">
        <w:rPr>
          <w:rFonts w:cs="Tahoma"/>
          <w:color w:val="000000" w:themeColor="text1"/>
          <w:sz w:val="20"/>
          <w:szCs w:val="20"/>
        </w:rPr>
        <w:t xml:space="preserve"> </w:t>
      </w:r>
      <w:r w:rsidR="00A149DC" w:rsidRPr="0071003F">
        <w:rPr>
          <w:rFonts w:cs="Tahoma"/>
          <w:color w:val="000000" w:themeColor="text1"/>
          <w:sz w:val="20"/>
          <w:szCs w:val="20"/>
        </w:rPr>
        <w:t>December 2007.</w:t>
      </w:r>
    </w:p>
    <w:p w:rsidR="00463EA8" w:rsidRPr="0071003F" w:rsidRDefault="00463EA8" w:rsidP="00463EA8">
      <w:pPr>
        <w:widowControl/>
        <w:spacing w:before="240"/>
        <w:ind w:left="425" w:right="85" w:hanging="1276"/>
        <w:rPr>
          <w:rFonts w:cs="Tahoma"/>
          <w:b/>
          <w:bCs/>
          <w:color w:val="000000" w:themeColor="text1"/>
          <w:sz w:val="20"/>
          <w:szCs w:val="20"/>
        </w:rPr>
      </w:pPr>
    </w:p>
    <w:p w:rsidR="00E002C0" w:rsidRPr="0071003F" w:rsidRDefault="00E319E2" w:rsidP="00463EA8">
      <w:pPr>
        <w:widowControl/>
        <w:spacing w:before="240"/>
        <w:ind w:left="425" w:right="85" w:hanging="1276"/>
        <w:rPr>
          <w:rFonts w:cs="Tahoma"/>
          <w:color w:val="000000" w:themeColor="text1"/>
          <w:sz w:val="20"/>
          <w:szCs w:val="20"/>
        </w:rPr>
      </w:pPr>
      <w:r w:rsidRPr="0071003F">
        <w:rPr>
          <w:rFonts w:cs="Tahoma"/>
          <w:b/>
          <w:bCs/>
          <w:color w:val="000000" w:themeColor="text1"/>
          <w:sz w:val="20"/>
          <w:szCs w:val="20"/>
        </w:rPr>
        <w:lastRenderedPageBreak/>
        <w:t>Repair or replace recreational and tourist built a</w:t>
      </w:r>
      <w:r w:rsidR="00E002C0" w:rsidRPr="0071003F">
        <w:rPr>
          <w:rFonts w:cs="Tahoma"/>
          <w:b/>
          <w:bCs/>
          <w:color w:val="000000" w:themeColor="text1"/>
          <w:sz w:val="20"/>
          <w:szCs w:val="20"/>
        </w:rPr>
        <w:t xml:space="preserve">ssets  </w:t>
      </w:r>
    </w:p>
    <w:p w:rsidR="00E002C0" w:rsidRPr="0071003F" w:rsidRDefault="00E002C0" w:rsidP="00BB6589">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Strategic review of asset replacement completed with wiser placement and design of infrastructure where applicable, and in </w:t>
      </w:r>
      <w:r w:rsidR="00A149DC" w:rsidRPr="0071003F">
        <w:rPr>
          <w:rFonts w:cs="Tahoma"/>
          <w:color w:val="000000" w:themeColor="text1"/>
          <w:sz w:val="20"/>
          <w:szCs w:val="20"/>
        </w:rPr>
        <w:t xml:space="preserve">a collaborative fashion by 31 </w:t>
      </w:r>
      <w:r w:rsidRPr="0071003F">
        <w:rPr>
          <w:rFonts w:cs="Tahoma"/>
          <w:color w:val="000000" w:themeColor="text1"/>
          <w:sz w:val="20"/>
          <w:szCs w:val="20"/>
        </w:rPr>
        <w:t>December 2007</w:t>
      </w:r>
      <w:r w:rsidR="00A149DC" w:rsidRPr="0071003F">
        <w:rPr>
          <w:rFonts w:cs="Tahoma"/>
          <w:color w:val="000000" w:themeColor="text1"/>
          <w:sz w:val="20"/>
          <w:szCs w:val="20"/>
        </w:rPr>
        <w:t>.</w:t>
      </w:r>
      <w:r w:rsidRPr="0071003F">
        <w:rPr>
          <w:rFonts w:cs="Tahoma"/>
          <w:color w:val="000000" w:themeColor="text1"/>
          <w:sz w:val="20"/>
          <w:szCs w:val="20"/>
        </w:rPr>
        <w:t xml:space="preserve"> </w:t>
      </w:r>
    </w:p>
    <w:p w:rsidR="00E002C0" w:rsidRPr="0071003F" w:rsidRDefault="00E002C0" w:rsidP="00F15BEA">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Assets replaced fit for purpose, consistent with sustainability principles and fully compliant with r</w:t>
      </w:r>
      <w:r w:rsidR="00A149DC" w:rsidRPr="0071003F">
        <w:rPr>
          <w:rFonts w:cs="Tahoma"/>
          <w:color w:val="000000" w:themeColor="text1"/>
          <w:sz w:val="20"/>
          <w:szCs w:val="20"/>
        </w:rPr>
        <w:t xml:space="preserve">elevant standards by 30 </w:t>
      </w:r>
      <w:r w:rsidRPr="0071003F">
        <w:rPr>
          <w:rFonts w:cs="Tahoma"/>
          <w:color w:val="000000" w:themeColor="text1"/>
          <w:sz w:val="20"/>
          <w:szCs w:val="20"/>
        </w:rPr>
        <w:t>June 2009</w:t>
      </w:r>
      <w:r w:rsidR="00A149DC" w:rsidRPr="0071003F">
        <w:rPr>
          <w:rFonts w:cs="Tahoma"/>
          <w:color w:val="000000" w:themeColor="text1"/>
          <w:sz w:val="20"/>
          <w:szCs w:val="20"/>
        </w:rPr>
        <w:t>.</w:t>
      </w:r>
      <w:r w:rsidRPr="0071003F">
        <w:rPr>
          <w:rFonts w:cs="Tahoma"/>
          <w:color w:val="000000" w:themeColor="text1"/>
          <w:sz w:val="20"/>
          <w:szCs w:val="20"/>
        </w:rPr>
        <w:t xml:space="preserve"> </w:t>
      </w:r>
    </w:p>
    <w:p w:rsidR="00E002C0" w:rsidRPr="0071003F" w:rsidRDefault="00E002C0" w:rsidP="00540BCF">
      <w:pPr>
        <w:pStyle w:val="Heading2"/>
        <w:spacing w:before="480"/>
        <w:rPr>
          <w:color w:val="000000" w:themeColor="text1"/>
        </w:rPr>
      </w:pPr>
      <w:bookmarkStart w:id="27" w:name="_Toc184629417"/>
      <w:bookmarkStart w:id="28" w:name="_Toc185058636"/>
      <w:r w:rsidRPr="0071003F">
        <w:rPr>
          <w:color w:val="000000" w:themeColor="text1"/>
        </w:rPr>
        <w:t>3.2</w:t>
      </w:r>
      <w:r w:rsidR="00F15BEA" w:rsidRPr="0071003F">
        <w:rPr>
          <w:rFonts w:ascii="Arial" w:hAnsi="Arial" w:cs="Arial"/>
          <w:iCs/>
          <w:color w:val="000000" w:themeColor="text1"/>
        </w:rPr>
        <w:tab/>
      </w:r>
      <w:r w:rsidRPr="0071003F">
        <w:rPr>
          <w:color w:val="000000" w:themeColor="text1"/>
        </w:rPr>
        <w:t>NATURAL VALUES</w:t>
      </w:r>
      <w:r w:rsidR="00A2749E" w:rsidRPr="0071003F">
        <w:rPr>
          <w:color w:val="000000" w:themeColor="text1"/>
        </w:rPr>
        <w:t xml:space="preserve"> </w:t>
      </w:r>
      <w:r w:rsidRPr="0071003F">
        <w:rPr>
          <w:color w:val="000000" w:themeColor="text1"/>
        </w:rPr>
        <w:t>($10.585 million)</w:t>
      </w:r>
      <w:bookmarkEnd w:id="27"/>
      <w:bookmarkEnd w:id="28"/>
      <w:r w:rsidRPr="0071003F">
        <w:rPr>
          <w:color w:val="000000" w:themeColor="text1"/>
        </w:rPr>
        <w:t xml:space="preserve"> </w:t>
      </w:r>
    </w:p>
    <w:p w:rsidR="00E002C0" w:rsidRPr="0071003F" w:rsidRDefault="00E002C0" w:rsidP="00A2749E">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Government agencies recognise that maintaining environmental services and biodiversity is fundamental to the quality of life and economic well-being of fire affected communities.  Protecting and rehabilitating fragile ecosystems and species that have been placed under additional threat by the bushfires is a major priority of ecological fire recovery.  Whilst fire is a natural occurrence, particular attention will be paid to managing the post fire risks and potential negative consequences for biodiversity.  </w:t>
      </w:r>
    </w:p>
    <w:p w:rsidR="00E002C0" w:rsidRPr="0071003F" w:rsidRDefault="00E002C0" w:rsidP="00A2749E">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Fire is a natural event in most of the wildlife habitats of south-eastern Australia and most species have adaptations that enable them to recover after fire.  Fire is important in renewing natural cycles that support the health of flora and fauna populations.  The bush has already commenced its natural recovery processes including resprouting from rootstocks and stems, and seed germination.  Thus most of the native vegetation burnt in the Great Divide fires will recover and be repopulated by native wildlife.  This recovery will occur over many years and will be observed keenly, and assisted where appropriate, by the general and scientific communities.  </w:t>
      </w:r>
    </w:p>
    <w:p w:rsidR="00B82FE7" w:rsidRPr="0071003F" w:rsidRDefault="00E002C0" w:rsidP="00B82FE7">
      <w:pPr>
        <w:keepLines/>
        <w:widowControl/>
        <w:spacing w:before="120"/>
        <w:ind w:left="-851" w:right="85"/>
        <w:rPr>
          <w:rFonts w:cs="Tahoma"/>
          <w:color w:val="000000" w:themeColor="text1"/>
          <w:sz w:val="20"/>
          <w:szCs w:val="20"/>
        </w:rPr>
      </w:pPr>
      <w:r w:rsidRPr="0071003F">
        <w:rPr>
          <w:rFonts w:cs="Tahoma"/>
          <w:color w:val="000000" w:themeColor="text1"/>
          <w:sz w:val="20"/>
          <w:szCs w:val="20"/>
        </w:rPr>
        <w:t xml:space="preserve">However, some vegetation types and species can be at risk from fire, particularly where the fire regime is of a frequency, intensity or season not typically experienced in the past and to which species are adapted.  Fire is a major disturbance that can provide opportunities for introduced species to invade, and can exacerbate other threats such as erosion, which leads to siltation of rivers thereby affecting aquatic species.  Some species may be at increased risk due to their already precarious </w:t>
      </w:r>
      <w:r w:rsidR="007B7B50" w:rsidRPr="0071003F">
        <w:rPr>
          <w:rFonts w:cs="Tahoma"/>
          <w:color w:val="000000" w:themeColor="text1"/>
          <w:sz w:val="20"/>
          <w:szCs w:val="20"/>
        </w:rPr>
        <w:t>situation before the fires (eg</w:t>
      </w:r>
      <w:r w:rsidRPr="0071003F">
        <w:rPr>
          <w:rFonts w:cs="Tahoma"/>
          <w:color w:val="000000" w:themeColor="text1"/>
          <w:sz w:val="20"/>
          <w:szCs w:val="20"/>
        </w:rPr>
        <w:t xml:space="preserve"> low population levels), and the post fire effects of disturbance in altering predator/competitor relationships and other environmental factors.  However, this is not always the case as some species respond very positively to fire.  </w:t>
      </w:r>
    </w:p>
    <w:p w:rsidR="00E002C0" w:rsidRPr="0071003F" w:rsidRDefault="00E002C0" w:rsidP="00B82FE7">
      <w:pPr>
        <w:keepLines/>
        <w:widowControl/>
        <w:spacing w:before="120"/>
        <w:ind w:left="-851" w:right="85"/>
        <w:rPr>
          <w:rFonts w:cs="Tahoma"/>
          <w:color w:val="000000" w:themeColor="text1"/>
          <w:sz w:val="20"/>
          <w:szCs w:val="20"/>
        </w:rPr>
      </w:pPr>
      <w:r w:rsidRPr="0071003F">
        <w:rPr>
          <w:rFonts w:cs="Tahoma"/>
          <w:color w:val="000000" w:themeColor="text1"/>
          <w:sz w:val="20"/>
          <w:szCs w:val="20"/>
        </w:rPr>
        <w:t xml:space="preserve">This plan has been developed using an asset and risk </w:t>
      </w:r>
      <w:r w:rsidR="00BB6589" w:rsidRPr="0071003F">
        <w:rPr>
          <w:rFonts w:cs="Tahoma"/>
          <w:color w:val="000000" w:themeColor="text1"/>
          <w:sz w:val="20"/>
          <w:szCs w:val="20"/>
        </w:rPr>
        <w:t>assessment framework that utilis</w:t>
      </w:r>
      <w:r w:rsidRPr="0071003F">
        <w:rPr>
          <w:rFonts w:cs="Tahoma"/>
          <w:color w:val="000000" w:themeColor="text1"/>
          <w:sz w:val="20"/>
          <w:szCs w:val="20"/>
        </w:rPr>
        <w:t>es the available spatial data and expert and local knowledge to identify priorities for management.  That is, high value assets at high risk will receive priority for management.  Consideration has also been given to the potential risks associated with new and emerging threats and to the urgency of recovery action.  Actions to address urgent issues have already, or will be, undertaken as soon as it is safe to do so.  For example, a population of Barred Galaxias was transferred to captivity as a backup to the wild population prior to sediment and ash affecting their stream habitat</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 </w:t>
      </w:r>
    </w:p>
    <w:p w:rsidR="00E002C0" w:rsidRPr="0071003F" w:rsidRDefault="00B67AE2" w:rsidP="00B82FE7">
      <w:pPr>
        <w:keepLines/>
        <w:widowControl/>
        <w:spacing w:before="240" w:after="120"/>
        <w:ind w:right="85"/>
        <w:rPr>
          <w:rFonts w:cs="Tahoma"/>
          <w:color w:val="000000" w:themeColor="text1"/>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-1054100</wp:posOffset>
                </wp:positionH>
                <wp:positionV relativeFrom="paragraph">
                  <wp:posOffset>951865</wp:posOffset>
                </wp:positionV>
                <wp:extent cx="914400" cy="247650"/>
                <wp:effectExtent l="0" t="0" r="0" b="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6C8" w:rsidRDefault="008136C8" w:rsidP="006E50AB">
                            <w:pPr>
                              <w:rPr>
                                <w:rFonts w:cs="Tahoma"/>
                                <w:i/>
                                <w:color w:val="FFFFFF"/>
                                <w:sz w:val="16"/>
                                <w:szCs w:val="16"/>
                              </w:rPr>
                            </w:pPr>
                            <w:r>
                              <w:rPr>
                                <w:rFonts w:cs="Tahoma"/>
                                <w:i/>
                                <w:color w:val="FFFFFF"/>
                                <w:sz w:val="16"/>
                                <w:szCs w:val="16"/>
                              </w:rPr>
                              <w:t>Matt Hoskins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margin-left:-83pt;margin-top:74.95pt;width:1in;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ZW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yKxLc/Q6xS8HnrwMyOcW1ebqu7vZflNIyFXDRVbdquUHBpGKwgvtDf9i6sT&#10;jrYgm+GjrOAdujPSAY216iwgVAMBOtD0dKLGxlLCYRISEoClBFNEFvOZo86n6fFyr7R5z2SH7CLD&#10;Cph34HR/r40NhqZHF/uWkAVvW8d+K54dgON0Ak/DVWuzQTgyfyZBso7XMfFINF97JMhz77ZYEW9e&#10;hItZ/i5frfLwl303JGnDq4oJ+8xRWCH5M+IOEp8kcZKWli2vLJwNSavtZtUqtKcg7MJ9ruRgObv5&#10;z8NwRYBcXqQURiS4ixKvmMcLjxRk5iWLIPaCMLlL5gFJSF48T+meC/bvKaEBWJ1Fs0lL56Bf5Ba4&#10;73VuNO24gdHR8i7D8cmJplaBa1E5ag3l7bS+KIUN/1wKoPtItNOrlegkVjNuRtcZ5NgGG1k9gYCV&#10;BIGBFmHswaKR6gdGA4yQDOvvO6oYRu0HAU3gNAszx23IbBHBHXVp2VxaqCgBKsMGo2m5MtOc2vWK&#10;bxt4aWo7IW+hcWruRG07bIrq0G4wJlxuh5Fm59Dl3nmdB+/yNwAAAP//AwBQSwMEFAAGAAgAAAAh&#10;APb3PF/fAAAADAEAAA8AAABkcnMvZG93bnJldi54bWxMj81OwzAQhO9IvIO1SNxSu1GJkjROhUBc&#10;QZQfqTc33iYR8TqK3Sa8PcsJjjszmv2m2i1uEBecQu9Jw3qlQCA13vbUanh/e0pyECEasmbwhBq+&#10;McCuvr6qTGn9TK942cdWcAmF0mjoYhxLKUPToTNh5Uck9k5+cibyObXSTmbmcjfIVKlMOtMTf+jM&#10;iA8dNl/7s9Pw8Xw6fG7US/vo7sbZL0qSK6TWtzfL/RZExCX+heEXn9GhZqajP5MNYtCQrLOMx0R2&#10;NkUBgiNJmrJyZCXPC5B1Jf+PqH8AAAD//wMAUEsBAi0AFAAGAAgAAAAhALaDOJL+AAAA4QEAABMA&#10;AAAAAAAAAAAAAAAAAAAAAFtDb250ZW50X1R5cGVzXS54bWxQSwECLQAUAAYACAAAACEAOP0h/9YA&#10;AACUAQAACwAAAAAAAAAAAAAAAAAvAQAAX3JlbHMvLnJlbHNQSwECLQAUAAYACAAAACEAsYwGVrgC&#10;AADABQAADgAAAAAAAAAAAAAAAAAuAgAAZHJzL2Uyb0RvYy54bWxQSwECLQAUAAYACAAAACEA9vc8&#10;X98AAAAMAQAADwAAAAAAAAAAAAAAAAASBQAAZHJzL2Rvd25yZXYueG1sUEsFBgAAAAAEAAQA8wAA&#10;AB4GAAAAAA==&#10;" filled="f" stroked="f">
                <v:textbox>
                  <w:txbxContent>
                    <w:p w:rsidR="008136C8" w:rsidRDefault="008136C8" w:rsidP="006E50AB">
                      <w:pPr>
                        <w:rPr>
                          <w:rFonts w:cs="Tahoma"/>
                          <w:i/>
                          <w:color w:val="FFFFFF"/>
                          <w:sz w:val="16"/>
                          <w:szCs w:val="16"/>
                        </w:rPr>
                      </w:pPr>
                      <w:r>
                        <w:rPr>
                          <w:rFonts w:cs="Tahoma"/>
                          <w:i/>
                          <w:color w:val="FFFFFF"/>
                          <w:sz w:val="16"/>
                          <w:szCs w:val="16"/>
                        </w:rPr>
                        <w:t>Matt Hoskins</w:t>
                      </w:r>
                    </w:p>
                  </w:txbxContent>
                </v:textbox>
              </v:shape>
            </w:pict>
          </mc:Fallback>
        </mc:AlternateContent>
      </w:r>
      <w:r w:rsidR="00E002C0" w:rsidRPr="0071003F">
        <w:rPr>
          <w:rFonts w:cs="Tahoma"/>
          <w:color w:val="000000" w:themeColor="text1"/>
          <w:sz w:val="20"/>
          <w:szCs w:val="20"/>
        </w:rPr>
        <w:t>Natural values are intrinsically part of Victoria</w:t>
      </w:r>
      <w:r w:rsidR="00E319E2" w:rsidRPr="0071003F">
        <w:rPr>
          <w:rFonts w:cs="Tahoma"/>
          <w:color w:val="000000" w:themeColor="text1"/>
          <w:sz w:val="20"/>
          <w:szCs w:val="20"/>
        </w:rPr>
        <w:t>’s traditional o</w:t>
      </w:r>
      <w:r w:rsidR="00E002C0" w:rsidRPr="0071003F">
        <w:rPr>
          <w:rFonts w:cs="Tahoma"/>
          <w:color w:val="000000" w:themeColor="text1"/>
          <w:sz w:val="20"/>
          <w:szCs w:val="20"/>
        </w:rPr>
        <w:t>wners cultural heritage and their obligations to s</w:t>
      </w:r>
      <w:r w:rsidR="00B82FE7" w:rsidRPr="0071003F">
        <w:rPr>
          <w:rFonts w:cs="Tahoma"/>
          <w:color w:val="000000" w:themeColor="text1"/>
          <w:sz w:val="20"/>
          <w:szCs w:val="20"/>
        </w:rPr>
        <w:t xml:space="preserve">peak for and care for </w:t>
      </w:r>
      <w:r w:rsidR="00FB1B23" w:rsidRPr="0071003F">
        <w:rPr>
          <w:rFonts w:cs="Tahoma"/>
          <w:color w:val="000000" w:themeColor="text1"/>
          <w:sz w:val="20"/>
          <w:szCs w:val="20"/>
        </w:rPr>
        <w:t>‘Country’</w:t>
      </w:r>
      <w:r w:rsidR="00E002C0" w:rsidRPr="0071003F">
        <w:rPr>
          <w:rFonts w:cs="Tahoma"/>
          <w:color w:val="000000" w:themeColor="text1"/>
          <w:sz w:val="20"/>
          <w:szCs w:val="20"/>
        </w:rPr>
        <w:t xml:space="preserve"> will be recognised in how agencies manage these values and establish relationshi</w:t>
      </w:r>
      <w:r w:rsidR="00E319E2" w:rsidRPr="0071003F">
        <w:rPr>
          <w:rFonts w:cs="Tahoma"/>
          <w:color w:val="000000" w:themeColor="text1"/>
          <w:sz w:val="20"/>
          <w:szCs w:val="20"/>
        </w:rPr>
        <w:t>ps with traditional owners and i</w:t>
      </w:r>
      <w:r w:rsidR="00E002C0" w:rsidRPr="0071003F">
        <w:rPr>
          <w:rFonts w:cs="Tahoma"/>
          <w:color w:val="000000" w:themeColor="text1"/>
          <w:sz w:val="20"/>
          <w:szCs w:val="20"/>
        </w:rPr>
        <w:t xml:space="preserve">ndigenous communities in the management of natural values.  </w:t>
      </w:r>
    </w:p>
    <w:p w:rsidR="00B82FE7" w:rsidRPr="0071003F" w:rsidRDefault="00B82FE7" w:rsidP="00FB1B23">
      <w:pPr>
        <w:pStyle w:val="Heading3"/>
        <w:rPr>
          <w:bCs w:val="0"/>
          <w:color w:val="000000" w:themeColor="text1"/>
        </w:rPr>
      </w:pPr>
    </w:p>
    <w:p w:rsidR="00E002C0" w:rsidRPr="0071003F" w:rsidRDefault="00FB1B23" w:rsidP="00FB1B23">
      <w:pPr>
        <w:pStyle w:val="Heading3"/>
        <w:rPr>
          <w:color w:val="000000" w:themeColor="text1"/>
          <w:sz w:val="22"/>
          <w:szCs w:val="22"/>
        </w:rPr>
      </w:pPr>
      <w:bookmarkStart w:id="29" w:name="_Toc184629418"/>
      <w:bookmarkStart w:id="30" w:name="_Toc185058637"/>
      <w:r w:rsidRPr="0071003F">
        <w:rPr>
          <w:bCs w:val="0"/>
          <w:color w:val="000000" w:themeColor="text1"/>
        </w:rPr>
        <w:t>3.2.1</w:t>
      </w:r>
      <w:r w:rsidRPr="0071003F">
        <w:rPr>
          <w:b w:val="0"/>
          <w:bCs w:val="0"/>
          <w:color w:val="000000" w:themeColor="text1"/>
          <w:sz w:val="22"/>
          <w:szCs w:val="22"/>
        </w:rPr>
        <w:t xml:space="preserve"> </w:t>
      </w:r>
      <w:r w:rsidR="00536C41" w:rsidRPr="0071003F">
        <w:rPr>
          <w:b w:val="0"/>
          <w:bCs w:val="0"/>
          <w:color w:val="000000" w:themeColor="text1"/>
          <w:sz w:val="22"/>
          <w:szCs w:val="22"/>
        </w:rPr>
        <w:tab/>
      </w:r>
      <w:r w:rsidR="00E319E2" w:rsidRPr="0071003F">
        <w:rPr>
          <w:color w:val="000000" w:themeColor="text1"/>
        </w:rPr>
        <w:t>Protecting fragile ecosystems and r</w:t>
      </w:r>
      <w:r w:rsidR="00E25C09" w:rsidRPr="0071003F">
        <w:rPr>
          <w:color w:val="000000" w:themeColor="text1"/>
        </w:rPr>
        <w:t>are or</w:t>
      </w:r>
      <w:r w:rsidR="00E002C0" w:rsidRPr="0071003F">
        <w:rPr>
          <w:color w:val="000000" w:themeColor="text1"/>
        </w:rPr>
        <w:t xml:space="preserve"> </w:t>
      </w:r>
      <w:r w:rsidR="00E319E2" w:rsidRPr="0071003F">
        <w:rPr>
          <w:color w:val="000000" w:themeColor="text1"/>
        </w:rPr>
        <w:t>t</w:t>
      </w:r>
      <w:r w:rsidR="00E25C09" w:rsidRPr="0071003F">
        <w:rPr>
          <w:color w:val="000000" w:themeColor="text1"/>
        </w:rPr>
        <w:t>hreatened</w:t>
      </w:r>
      <w:r w:rsidR="00E319E2" w:rsidRPr="0071003F">
        <w:rPr>
          <w:color w:val="000000" w:themeColor="text1"/>
        </w:rPr>
        <w:t xml:space="preserve"> s</w:t>
      </w:r>
      <w:r w:rsidR="00E25C09" w:rsidRPr="0071003F">
        <w:rPr>
          <w:color w:val="000000" w:themeColor="text1"/>
        </w:rPr>
        <w:t>pecies</w:t>
      </w:r>
      <w:bookmarkEnd w:id="29"/>
      <w:bookmarkEnd w:id="30"/>
      <w:r w:rsidR="00E002C0" w:rsidRPr="0071003F">
        <w:rPr>
          <w:b w:val="0"/>
          <w:bCs w:val="0"/>
          <w:color w:val="000000" w:themeColor="text1"/>
          <w:sz w:val="22"/>
          <w:szCs w:val="22"/>
        </w:rPr>
        <w:t xml:space="preserve">  </w:t>
      </w:r>
    </w:p>
    <w:p w:rsidR="00B82FE7" w:rsidRPr="0071003F" w:rsidRDefault="00E002C0" w:rsidP="00B82FE7">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The government has announced funding of $830,000 to protect </w:t>
      </w:r>
      <w:r w:rsidR="00B82FE7" w:rsidRPr="0071003F">
        <w:rPr>
          <w:rFonts w:cs="Tahoma"/>
          <w:color w:val="000000" w:themeColor="text1"/>
          <w:sz w:val="20"/>
          <w:szCs w:val="20"/>
        </w:rPr>
        <w:t xml:space="preserve">vulnerable ecosystems and </w:t>
      </w:r>
      <w:r w:rsidRPr="0071003F">
        <w:rPr>
          <w:rFonts w:cs="Tahoma"/>
          <w:color w:val="000000" w:themeColor="text1"/>
          <w:sz w:val="20"/>
          <w:szCs w:val="20"/>
        </w:rPr>
        <w:t xml:space="preserve">rare and threatened species.  </w:t>
      </w:r>
    </w:p>
    <w:p w:rsidR="00E002C0" w:rsidRPr="0071003F" w:rsidRDefault="00FB1B23" w:rsidP="00B82FE7">
      <w:pPr>
        <w:pStyle w:val="Heading3"/>
        <w:rPr>
          <w:color w:val="000000" w:themeColor="text1"/>
        </w:rPr>
      </w:pPr>
      <w:bookmarkStart w:id="31" w:name="_Toc184629419"/>
      <w:bookmarkStart w:id="32" w:name="_Toc185058638"/>
      <w:r w:rsidRPr="0071003F">
        <w:rPr>
          <w:color w:val="000000" w:themeColor="text1"/>
        </w:rPr>
        <w:t xml:space="preserve">3.2.2 </w:t>
      </w:r>
      <w:r w:rsidR="00536C41" w:rsidRPr="0071003F">
        <w:rPr>
          <w:color w:val="000000" w:themeColor="text1"/>
        </w:rPr>
        <w:tab/>
        <w:t>E</w:t>
      </w:r>
      <w:r w:rsidR="00E25C09" w:rsidRPr="0071003F">
        <w:rPr>
          <w:color w:val="000000" w:themeColor="text1"/>
        </w:rPr>
        <w:t>cological Vegetation Classes</w:t>
      </w:r>
      <w:bookmarkEnd w:id="31"/>
      <w:bookmarkEnd w:id="32"/>
    </w:p>
    <w:p w:rsidR="00E002C0" w:rsidRPr="0071003F" w:rsidRDefault="00E002C0" w:rsidP="00463EA8">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lastRenderedPageBreak/>
        <w:t xml:space="preserve">Native vegetation in Victoria has </w:t>
      </w:r>
      <w:r w:rsidR="006E50AB" w:rsidRPr="0071003F">
        <w:rPr>
          <w:rFonts w:cs="Tahoma"/>
          <w:color w:val="000000" w:themeColor="text1"/>
          <w:sz w:val="20"/>
          <w:szCs w:val="20"/>
        </w:rPr>
        <w:t>been classified into Ecological </w:t>
      </w:r>
      <w:r w:rsidRPr="0071003F">
        <w:rPr>
          <w:rFonts w:cs="Tahoma"/>
          <w:color w:val="000000" w:themeColor="text1"/>
          <w:sz w:val="20"/>
          <w:szCs w:val="20"/>
        </w:rPr>
        <w:t>Vegetation Classes (EV</w:t>
      </w:r>
      <w:r w:rsidR="00680992" w:rsidRPr="0071003F">
        <w:rPr>
          <w:rFonts w:cs="Tahoma"/>
          <w:color w:val="000000" w:themeColor="text1"/>
          <w:sz w:val="20"/>
          <w:szCs w:val="20"/>
        </w:rPr>
        <w:t>Cs).  Of the approximate</w:t>
      </w:r>
      <w:r w:rsidRPr="0071003F">
        <w:rPr>
          <w:rFonts w:cs="Tahoma"/>
          <w:color w:val="000000" w:themeColor="text1"/>
          <w:sz w:val="20"/>
          <w:szCs w:val="20"/>
        </w:rPr>
        <w:t xml:space="preserve"> 300 EVCs described in Victoria, 58 occur within the fire affected area, and 42 of these have conservation signif</w:t>
      </w:r>
      <w:r w:rsidR="006E50AB" w:rsidRPr="0071003F">
        <w:rPr>
          <w:rFonts w:cs="Tahoma"/>
          <w:color w:val="000000" w:themeColor="text1"/>
          <w:sz w:val="20"/>
          <w:szCs w:val="20"/>
        </w:rPr>
        <w:t>icance within the bioregion.  A number o</w:t>
      </w:r>
      <w:r w:rsidRPr="0071003F">
        <w:rPr>
          <w:rFonts w:cs="Tahoma"/>
          <w:color w:val="000000" w:themeColor="text1"/>
          <w:sz w:val="20"/>
          <w:szCs w:val="20"/>
        </w:rPr>
        <w:t xml:space="preserve">f vegetation communities listed under the Flora and Fauna Guarantee (FFG) Act also occur within the fire affected area.  </w:t>
      </w:r>
    </w:p>
    <w:p w:rsidR="00071A1C" w:rsidRPr="0071003F" w:rsidRDefault="00E002C0" w:rsidP="006E50AB">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The frequenc</w:t>
      </w:r>
      <w:r w:rsidR="00FB00C0" w:rsidRPr="0071003F">
        <w:rPr>
          <w:rFonts w:cs="Tahoma"/>
          <w:color w:val="000000" w:themeColor="text1"/>
          <w:sz w:val="20"/>
          <w:szCs w:val="20"/>
        </w:rPr>
        <w:t xml:space="preserve">y, intensity, </w:t>
      </w:r>
      <w:r w:rsidR="00680992" w:rsidRPr="0071003F">
        <w:rPr>
          <w:rFonts w:cs="Tahoma"/>
          <w:color w:val="000000" w:themeColor="text1"/>
          <w:sz w:val="20"/>
          <w:szCs w:val="20"/>
        </w:rPr>
        <w:t xml:space="preserve">seasonality and type (eg crown versus ground) of </w:t>
      </w:r>
      <w:r w:rsidRPr="0071003F">
        <w:rPr>
          <w:rFonts w:cs="Tahoma"/>
          <w:color w:val="000000" w:themeColor="text1"/>
          <w:sz w:val="20"/>
          <w:szCs w:val="20"/>
        </w:rPr>
        <w:t>fires will affect the respons</w:t>
      </w:r>
      <w:r w:rsidR="00680992" w:rsidRPr="0071003F">
        <w:rPr>
          <w:rFonts w:cs="Tahoma"/>
          <w:color w:val="000000" w:themeColor="text1"/>
          <w:sz w:val="20"/>
          <w:szCs w:val="20"/>
        </w:rPr>
        <w:t xml:space="preserve">e of </w:t>
      </w:r>
      <w:r w:rsidR="00FB00C0" w:rsidRPr="0071003F">
        <w:rPr>
          <w:rFonts w:cs="Tahoma"/>
          <w:color w:val="000000" w:themeColor="text1"/>
          <w:sz w:val="20"/>
          <w:szCs w:val="20"/>
        </w:rPr>
        <w:t xml:space="preserve">native </w:t>
      </w:r>
      <w:r w:rsidR="00680992" w:rsidRPr="0071003F">
        <w:rPr>
          <w:rFonts w:cs="Tahoma"/>
          <w:color w:val="000000" w:themeColor="text1"/>
          <w:sz w:val="20"/>
          <w:szCs w:val="20"/>
        </w:rPr>
        <w:t>vegetation communities</w:t>
      </w:r>
      <w:r w:rsidR="00FB00C0" w:rsidRPr="0071003F">
        <w:rPr>
          <w:rFonts w:cs="Tahoma"/>
          <w:color w:val="000000" w:themeColor="text1"/>
          <w:sz w:val="20"/>
          <w:szCs w:val="20"/>
        </w:rPr>
        <w:t>.  Many</w:t>
      </w:r>
      <w:r w:rsidR="00680992" w:rsidRPr="0071003F">
        <w:rPr>
          <w:rFonts w:cs="Tahoma"/>
          <w:color w:val="000000" w:themeColor="text1"/>
          <w:sz w:val="20"/>
          <w:szCs w:val="20"/>
        </w:rPr>
        <w:t xml:space="preserve"> </w:t>
      </w:r>
      <w:r w:rsidR="00FB00C0" w:rsidRPr="0071003F">
        <w:rPr>
          <w:rFonts w:cs="Tahoma"/>
          <w:color w:val="000000" w:themeColor="text1"/>
          <w:sz w:val="20"/>
          <w:szCs w:val="20"/>
        </w:rPr>
        <w:t>of the vegetation communities</w:t>
      </w:r>
      <w:r w:rsidRPr="0071003F">
        <w:rPr>
          <w:rFonts w:cs="Tahoma"/>
          <w:color w:val="000000" w:themeColor="text1"/>
          <w:sz w:val="20"/>
          <w:szCs w:val="20"/>
        </w:rPr>
        <w:t xml:space="preserve"> in the fire affected area are reasonably fire tol</w:t>
      </w:r>
      <w:r w:rsidR="006E50AB" w:rsidRPr="0071003F">
        <w:rPr>
          <w:rFonts w:cs="Tahoma"/>
          <w:color w:val="000000" w:themeColor="text1"/>
          <w:sz w:val="20"/>
          <w:szCs w:val="20"/>
        </w:rPr>
        <w:t>erant (eg</w:t>
      </w:r>
      <w:r w:rsidRPr="0071003F">
        <w:rPr>
          <w:rFonts w:cs="Tahoma"/>
          <w:color w:val="000000" w:themeColor="text1"/>
          <w:sz w:val="20"/>
          <w:szCs w:val="20"/>
        </w:rPr>
        <w:t xml:space="preserve"> Grassy Woodland) and will persist after fire.  However, </w:t>
      </w:r>
      <w:r w:rsidR="006E50AB" w:rsidRPr="0071003F">
        <w:rPr>
          <w:rFonts w:cs="Tahoma"/>
          <w:color w:val="000000" w:themeColor="text1"/>
          <w:sz w:val="20"/>
          <w:szCs w:val="20"/>
        </w:rPr>
        <w:t>other vegetation communities (eg</w:t>
      </w:r>
      <w:r w:rsidRPr="0071003F">
        <w:rPr>
          <w:rFonts w:cs="Tahoma"/>
          <w:color w:val="000000" w:themeColor="text1"/>
          <w:sz w:val="20"/>
          <w:szCs w:val="20"/>
        </w:rPr>
        <w:t xml:space="preserve"> Wet Forest) are more sensitive to fire and th</w:t>
      </w:r>
      <w:r w:rsidR="00FB00C0" w:rsidRPr="0071003F">
        <w:rPr>
          <w:rFonts w:cs="Tahoma"/>
          <w:color w:val="000000" w:themeColor="text1"/>
          <w:sz w:val="20"/>
          <w:szCs w:val="20"/>
        </w:rPr>
        <w:t xml:space="preserve">e recovery of these </w:t>
      </w:r>
      <w:r w:rsidRPr="0071003F">
        <w:rPr>
          <w:rFonts w:cs="Tahoma"/>
          <w:color w:val="000000" w:themeColor="text1"/>
          <w:sz w:val="20"/>
          <w:szCs w:val="20"/>
        </w:rPr>
        <w:t>will depend on the frequency and intensity of fire, which varies throughout the fire area due to the patchy distribution of past fires and fire behaviour at particular sites</w:t>
      </w:r>
      <w:r w:rsidR="0089048F" w:rsidRPr="0071003F">
        <w:rPr>
          <w:rFonts w:cs="Tahoma"/>
          <w:color w:val="000000" w:themeColor="text1"/>
          <w:sz w:val="20"/>
          <w:szCs w:val="20"/>
        </w:rPr>
        <w:t xml:space="preserve">.  </w:t>
      </w:r>
    </w:p>
    <w:p w:rsidR="00E002C0" w:rsidRPr="0071003F" w:rsidRDefault="00071A1C" w:rsidP="00071A1C">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Spatial analyses of ecological values in the fire affected area were und</w:t>
      </w:r>
      <w:r w:rsidR="00FB00C0" w:rsidRPr="0071003F">
        <w:rPr>
          <w:rFonts w:cs="Tahoma"/>
          <w:color w:val="000000" w:themeColor="text1"/>
          <w:sz w:val="20"/>
          <w:szCs w:val="20"/>
        </w:rPr>
        <w:t>ertaken on 22 January 2007</w:t>
      </w:r>
      <w:r w:rsidRPr="0071003F">
        <w:rPr>
          <w:rFonts w:cs="Tahoma"/>
          <w:color w:val="000000" w:themeColor="text1"/>
          <w:sz w:val="20"/>
          <w:szCs w:val="20"/>
        </w:rPr>
        <w:t xml:space="preserve">.  </w:t>
      </w:r>
      <w:r w:rsidR="00E002C0" w:rsidRPr="0071003F">
        <w:rPr>
          <w:rFonts w:cs="Tahoma"/>
          <w:color w:val="000000" w:themeColor="text1"/>
          <w:sz w:val="20"/>
          <w:szCs w:val="20"/>
        </w:rPr>
        <w:t>An analysis of EVCs that appear to have been burnt outside their tolerable f</w:t>
      </w:r>
      <w:r w:rsidR="00FB00C0" w:rsidRPr="0071003F">
        <w:rPr>
          <w:rFonts w:cs="Tahoma"/>
          <w:color w:val="000000" w:themeColor="text1"/>
          <w:sz w:val="20"/>
          <w:szCs w:val="20"/>
        </w:rPr>
        <w:t>ire interval has also been conducted</w:t>
      </w:r>
      <w:r w:rsidR="00E002C0" w:rsidRPr="0071003F">
        <w:rPr>
          <w:rFonts w:cs="Tahoma"/>
          <w:color w:val="000000" w:themeColor="text1"/>
          <w:sz w:val="20"/>
          <w:szCs w:val="20"/>
        </w:rPr>
        <w:t xml:space="preserve"> using fire history data and knowledge of the natural history of different species and vegetation types.  Preliminary analyses indicate that large areas of vegetation in the fire area have been burnt more frequently than their tolerable fire interval.  Some vegetation communities such as dry foothill forests have recently reached their minimum </w:t>
      </w:r>
      <w:r w:rsidR="006420A2" w:rsidRPr="0071003F">
        <w:rPr>
          <w:rFonts w:cs="Tahoma"/>
          <w:color w:val="000000" w:themeColor="text1"/>
          <w:sz w:val="20"/>
          <w:szCs w:val="20"/>
        </w:rPr>
        <w:t>inter</w:t>
      </w:r>
      <w:r w:rsidR="006420A2" w:rsidRPr="0071003F">
        <w:rPr>
          <w:rFonts w:cs="Tahoma"/>
          <w:color w:val="000000" w:themeColor="text1"/>
          <w:sz w:val="20"/>
          <w:szCs w:val="20"/>
        </w:rPr>
        <w:noBreakHyphen/>
        <w:t>fire</w:t>
      </w:r>
      <w:r w:rsidR="00E002C0" w:rsidRPr="0071003F">
        <w:rPr>
          <w:rFonts w:cs="Tahoma"/>
          <w:color w:val="000000" w:themeColor="text1"/>
          <w:sz w:val="20"/>
          <w:szCs w:val="20"/>
        </w:rPr>
        <w:t xml:space="preserve"> period, but other vegetation such as damp to wet forests and high altitude forests and woodlands have yet to reach their minimum inter fire period.  This has implications for fire management, including prescribed burning, in the future.  </w:t>
      </w:r>
    </w:p>
    <w:p w:rsidR="00E002C0" w:rsidRPr="0071003F" w:rsidRDefault="00E002C0" w:rsidP="004018DF">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Knowledge of the spatial distribution of vegetation in the fire affected area, its fire history, provision of ecosystem services and known response to fire informed the development of priority vegetation communities.  This process identified several priority vegetation communities, including the Sub-alpine Treeless Mosaic EVC that includes a number of vegetation communities listed under the Flora and Fauna Guarantee Act.  In particular, Alpine bogs are considered to be a priority for their provision of habitat for rare and threatened fauna and flora species, fire history, and importance for the delivery of ecosystem services such as maintenance of flow and water quality</w:t>
      </w:r>
      <w:r w:rsidR="0089048F" w:rsidRPr="0071003F">
        <w:rPr>
          <w:rFonts w:cs="Tahoma"/>
          <w:color w:val="000000" w:themeColor="text1"/>
          <w:sz w:val="20"/>
          <w:szCs w:val="20"/>
        </w:rPr>
        <w:t xml:space="preserve">.  </w:t>
      </w:r>
      <w:r w:rsidRPr="0071003F">
        <w:rPr>
          <w:rFonts w:cs="Tahoma"/>
          <w:color w:val="000000" w:themeColor="text1"/>
          <w:sz w:val="20"/>
          <w:szCs w:val="20"/>
        </w:rPr>
        <w:t>Other priority vegetation communities include EVCs dominated or co-dominated by fire-sensitive species such as Alpine Ash or Mountain Ash, riparian vegetation communities and Snow Gum Wo</w:t>
      </w:r>
      <w:r w:rsidR="006E50AB" w:rsidRPr="0071003F">
        <w:rPr>
          <w:rFonts w:cs="Tahoma"/>
          <w:color w:val="000000" w:themeColor="text1"/>
          <w:sz w:val="20"/>
          <w:szCs w:val="20"/>
        </w:rPr>
        <w:t>odlands and forests on the Mt </w:t>
      </w:r>
      <w:r w:rsidRPr="0071003F">
        <w:rPr>
          <w:rFonts w:cs="Tahoma"/>
          <w:color w:val="000000" w:themeColor="text1"/>
          <w:sz w:val="20"/>
          <w:szCs w:val="20"/>
        </w:rPr>
        <w:t>Buffalo plateau</w:t>
      </w:r>
      <w:r w:rsidR="0089048F" w:rsidRPr="0071003F">
        <w:rPr>
          <w:rFonts w:cs="Tahoma"/>
          <w:color w:val="000000" w:themeColor="text1"/>
          <w:sz w:val="20"/>
          <w:szCs w:val="20"/>
        </w:rPr>
        <w:t xml:space="preserve">.  </w:t>
      </w:r>
    </w:p>
    <w:p w:rsidR="00E002C0" w:rsidRPr="0071003F" w:rsidRDefault="00C27C60" w:rsidP="00351F85">
      <w:pPr>
        <w:pStyle w:val="Heading3"/>
        <w:keepNext/>
        <w:keepLines/>
        <w:rPr>
          <w:color w:val="000000" w:themeColor="text1"/>
        </w:rPr>
      </w:pPr>
      <w:bookmarkStart w:id="33" w:name="_Toc184629420"/>
      <w:bookmarkStart w:id="34" w:name="_Toc185058639"/>
      <w:r w:rsidRPr="0071003F">
        <w:rPr>
          <w:color w:val="000000" w:themeColor="text1"/>
        </w:rPr>
        <w:t>3.2</w:t>
      </w:r>
      <w:r w:rsidR="00536C41" w:rsidRPr="0071003F">
        <w:rPr>
          <w:color w:val="000000" w:themeColor="text1"/>
        </w:rPr>
        <w:t>.3</w:t>
      </w:r>
      <w:r w:rsidR="00536C41" w:rsidRPr="0071003F">
        <w:rPr>
          <w:color w:val="000000" w:themeColor="text1"/>
        </w:rPr>
        <w:tab/>
        <w:t>F</w:t>
      </w:r>
      <w:r w:rsidR="00E25C09" w:rsidRPr="0071003F">
        <w:rPr>
          <w:color w:val="000000" w:themeColor="text1"/>
        </w:rPr>
        <w:t>lora</w:t>
      </w:r>
      <w:bookmarkEnd w:id="33"/>
      <w:bookmarkEnd w:id="34"/>
    </w:p>
    <w:p w:rsidR="00E002C0" w:rsidRPr="0071003F" w:rsidRDefault="00E002C0" w:rsidP="00071A1C">
      <w:pPr>
        <w:spacing w:before="120" w:after="120"/>
        <w:ind w:left="-851" w:right="85"/>
        <w:rPr>
          <w:rFonts w:cs="Tahoma"/>
          <w:color w:val="000000" w:themeColor="text1"/>
          <w:sz w:val="20"/>
          <w:szCs w:val="20"/>
        </w:rPr>
      </w:pPr>
      <w:r w:rsidRPr="0071003F">
        <w:rPr>
          <w:rFonts w:cs="Tahoma"/>
          <w:color w:val="000000" w:themeColor="text1"/>
          <w:sz w:val="20"/>
          <w:szCs w:val="20"/>
        </w:rPr>
        <w:t>Analysis of data entered in the Victorian Flora Information System since 1970 indicates that the fire affected area contains at least 2091 flora species, of which 324 species have conservation significance.  This includes 15 species listed under the Environment Protection and Biodiversity Conservation (EPBC) Act and 29 species listed under</w:t>
      </w:r>
      <w:r w:rsidR="00071A1C" w:rsidRPr="0071003F">
        <w:rPr>
          <w:rFonts w:cs="Tahoma"/>
          <w:color w:val="000000" w:themeColor="text1"/>
          <w:sz w:val="20"/>
          <w:szCs w:val="20"/>
        </w:rPr>
        <w:t xml:space="preserve"> the FFG </w:t>
      </w:r>
      <w:r w:rsidRPr="0071003F">
        <w:rPr>
          <w:rFonts w:cs="Tahoma"/>
          <w:color w:val="000000" w:themeColor="text1"/>
          <w:sz w:val="20"/>
          <w:szCs w:val="20"/>
        </w:rPr>
        <w:t xml:space="preserve">Act.  Many flora species within </w:t>
      </w:r>
      <w:r w:rsidR="00071A1C" w:rsidRPr="0071003F">
        <w:rPr>
          <w:rFonts w:cs="Tahoma"/>
          <w:color w:val="000000" w:themeColor="text1"/>
          <w:sz w:val="20"/>
          <w:szCs w:val="20"/>
        </w:rPr>
        <w:t xml:space="preserve">the fire affected area </w:t>
      </w:r>
      <w:r w:rsidRPr="0071003F">
        <w:rPr>
          <w:rFonts w:cs="Tahoma"/>
          <w:color w:val="000000" w:themeColor="text1"/>
          <w:sz w:val="20"/>
          <w:szCs w:val="20"/>
        </w:rPr>
        <w:t xml:space="preserve">have </w:t>
      </w:r>
      <w:r w:rsidR="00071A1C" w:rsidRPr="0071003F">
        <w:rPr>
          <w:rFonts w:cs="Tahoma"/>
          <w:color w:val="000000" w:themeColor="text1"/>
          <w:sz w:val="20"/>
          <w:szCs w:val="20"/>
        </w:rPr>
        <w:t xml:space="preserve">not </w:t>
      </w:r>
      <w:r w:rsidRPr="0071003F">
        <w:rPr>
          <w:rFonts w:cs="Tahoma"/>
          <w:color w:val="000000" w:themeColor="text1"/>
          <w:sz w:val="20"/>
          <w:szCs w:val="20"/>
        </w:rPr>
        <w:t>been adversely affected by the fire.  However, the post fire recovery of flora species is dependent on the frequency and intensity of fires across the landscape and threatening processes post fire.  Natural succession will result in an array of native species being present immediately after the fire, which will decline in abundance as other species re-establish over time</w:t>
      </w:r>
      <w:r w:rsidR="0089048F" w:rsidRPr="0071003F">
        <w:rPr>
          <w:rFonts w:cs="Tahoma"/>
          <w:color w:val="000000" w:themeColor="text1"/>
          <w:sz w:val="20"/>
          <w:szCs w:val="20"/>
        </w:rPr>
        <w:t xml:space="preserve">.  </w:t>
      </w:r>
    </w:p>
    <w:p w:rsidR="00E002C0" w:rsidRPr="0071003F" w:rsidRDefault="00E002C0" w:rsidP="00071A1C">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Analyses based on the geographic extent of these populations within the fire affected area, their conservation significance and fire response (where known) has been used to develop a priority list of flora for further investigation and risk mitigation.  This includes bryophyte species, ferns, orchids, shrubs and trees</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 </w:t>
      </w:r>
    </w:p>
    <w:p w:rsidR="00E002C0" w:rsidRPr="0071003F" w:rsidRDefault="00C27C60" w:rsidP="00071A1C">
      <w:pPr>
        <w:pStyle w:val="Heading3"/>
        <w:rPr>
          <w:color w:val="000000" w:themeColor="text1"/>
        </w:rPr>
      </w:pPr>
      <w:bookmarkStart w:id="35" w:name="_Toc184629421"/>
      <w:bookmarkStart w:id="36" w:name="_Toc185058640"/>
      <w:r w:rsidRPr="0071003F">
        <w:rPr>
          <w:color w:val="000000" w:themeColor="text1"/>
        </w:rPr>
        <w:t>3.2</w:t>
      </w:r>
      <w:r w:rsidR="00071A1C" w:rsidRPr="0071003F">
        <w:rPr>
          <w:color w:val="000000" w:themeColor="text1"/>
        </w:rPr>
        <w:t>.</w:t>
      </w:r>
      <w:r w:rsidR="00536C41" w:rsidRPr="0071003F">
        <w:rPr>
          <w:color w:val="000000" w:themeColor="text1"/>
        </w:rPr>
        <w:t>4</w:t>
      </w:r>
      <w:r w:rsidR="00536C41" w:rsidRPr="0071003F">
        <w:rPr>
          <w:color w:val="000000" w:themeColor="text1"/>
        </w:rPr>
        <w:tab/>
        <w:t>F</w:t>
      </w:r>
      <w:r w:rsidR="00E25C09" w:rsidRPr="0071003F">
        <w:rPr>
          <w:color w:val="000000" w:themeColor="text1"/>
        </w:rPr>
        <w:t>auna</w:t>
      </w:r>
      <w:bookmarkEnd w:id="35"/>
      <w:bookmarkEnd w:id="36"/>
    </w:p>
    <w:p w:rsidR="00540BCF" w:rsidRPr="0071003F" w:rsidRDefault="00E002C0" w:rsidP="00540BCF">
      <w:pPr>
        <w:spacing w:before="120" w:after="120"/>
        <w:ind w:left="-851" w:right="85"/>
        <w:rPr>
          <w:rFonts w:cs="Tahoma"/>
          <w:color w:val="000000" w:themeColor="text1"/>
          <w:sz w:val="20"/>
          <w:szCs w:val="20"/>
        </w:rPr>
      </w:pPr>
      <w:r w:rsidRPr="0071003F">
        <w:rPr>
          <w:rFonts w:cs="Tahoma"/>
          <w:color w:val="000000" w:themeColor="text1"/>
          <w:sz w:val="20"/>
          <w:szCs w:val="20"/>
        </w:rPr>
        <w:t xml:space="preserve">Analysis of data entered in the Victorian Wildlife database since 1970 suggests that the fire affected area contains at least 448 birds, amphibians, reptiles, mammals, aquatic and terrestrial invertebrates and fish.  This includes 20 species that are listed </w:t>
      </w:r>
      <w:r w:rsidR="00071A1C" w:rsidRPr="0071003F">
        <w:rPr>
          <w:rFonts w:cs="Tahoma"/>
          <w:color w:val="000000" w:themeColor="text1"/>
          <w:sz w:val="20"/>
          <w:szCs w:val="20"/>
        </w:rPr>
        <w:t>under the EPBC</w:t>
      </w:r>
      <w:r w:rsidRPr="0071003F">
        <w:rPr>
          <w:rFonts w:cs="Tahoma"/>
          <w:color w:val="000000" w:themeColor="text1"/>
          <w:sz w:val="20"/>
          <w:szCs w:val="20"/>
        </w:rPr>
        <w:t xml:space="preserve"> Act and 59 species listed under</w:t>
      </w:r>
      <w:r w:rsidR="00071A1C" w:rsidRPr="0071003F">
        <w:rPr>
          <w:rFonts w:cs="Tahoma"/>
          <w:color w:val="000000" w:themeColor="text1"/>
          <w:sz w:val="20"/>
          <w:szCs w:val="20"/>
        </w:rPr>
        <w:t xml:space="preserve"> the FFG </w:t>
      </w:r>
      <w:r w:rsidRPr="0071003F">
        <w:rPr>
          <w:rFonts w:cs="Tahoma"/>
          <w:color w:val="000000" w:themeColor="text1"/>
          <w:sz w:val="20"/>
          <w:szCs w:val="20"/>
        </w:rPr>
        <w:t>Act.  The fire area encompasses important po</w:t>
      </w:r>
      <w:r w:rsidR="00E64715" w:rsidRPr="0071003F">
        <w:rPr>
          <w:rFonts w:cs="Tahoma"/>
          <w:color w:val="000000" w:themeColor="text1"/>
          <w:sz w:val="20"/>
          <w:szCs w:val="20"/>
        </w:rPr>
        <w:t>pulations, from a national and S</w:t>
      </w:r>
      <w:r w:rsidRPr="0071003F">
        <w:rPr>
          <w:rFonts w:cs="Tahoma"/>
          <w:color w:val="000000" w:themeColor="text1"/>
          <w:sz w:val="20"/>
          <w:szCs w:val="20"/>
        </w:rPr>
        <w:t>tate</w:t>
      </w:r>
      <w:r w:rsidR="00E64715" w:rsidRPr="0071003F">
        <w:rPr>
          <w:rFonts w:cs="Tahoma"/>
          <w:color w:val="000000" w:themeColor="text1"/>
          <w:sz w:val="20"/>
          <w:szCs w:val="20"/>
        </w:rPr>
        <w:t>-</w:t>
      </w:r>
      <w:r w:rsidRPr="0071003F">
        <w:rPr>
          <w:rFonts w:cs="Tahoma"/>
          <w:color w:val="000000" w:themeColor="text1"/>
          <w:sz w:val="20"/>
          <w:szCs w:val="20"/>
        </w:rPr>
        <w:t xml:space="preserve">wide perspective, including Mountain Pygmy Possum, Long-footed Potoroo, Spotted Tree Frog and aquatic invertebrates and reptiles.  In other instances a proportion of the habitat of other threatened fauna has been affected, such as the Alpine Spiny Cray.  </w:t>
      </w:r>
    </w:p>
    <w:p w:rsidR="00E002C0" w:rsidRPr="0071003F" w:rsidRDefault="00E002C0" w:rsidP="00540BCF">
      <w:pPr>
        <w:spacing w:before="120" w:after="120"/>
        <w:ind w:left="-851" w:right="85"/>
        <w:rPr>
          <w:rFonts w:cs="Tahoma"/>
          <w:color w:val="000000" w:themeColor="text1"/>
          <w:sz w:val="20"/>
          <w:szCs w:val="20"/>
        </w:rPr>
      </w:pPr>
      <w:r w:rsidRPr="0071003F">
        <w:rPr>
          <w:rFonts w:cs="Tahoma"/>
          <w:color w:val="000000" w:themeColor="text1"/>
          <w:sz w:val="20"/>
          <w:szCs w:val="20"/>
        </w:rPr>
        <w:t xml:space="preserve">Whilst many of the threatened species are birds, which is partly a consequence of greater survey </w:t>
      </w:r>
      <w:r w:rsidRPr="0071003F">
        <w:rPr>
          <w:rFonts w:cs="Tahoma"/>
          <w:color w:val="000000" w:themeColor="text1"/>
          <w:sz w:val="20"/>
          <w:szCs w:val="20"/>
        </w:rPr>
        <w:lastRenderedPageBreak/>
        <w:t xml:space="preserve">effort and higher </w:t>
      </w:r>
      <w:r w:rsidR="00E319E2" w:rsidRPr="0071003F">
        <w:rPr>
          <w:rFonts w:cs="Tahoma"/>
          <w:color w:val="000000" w:themeColor="text1"/>
          <w:sz w:val="20"/>
          <w:szCs w:val="20"/>
        </w:rPr>
        <w:t>detect</w:t>
      </w:r>
      <w:r w:rsidR="006420A2" w:rsidRPr="0071003F">
        <w:rPr>
          <w:rFonts w:cs="Tahoma"/>
          <w:color w:val="000000" w:themeColor="text1"/>
          <w:sz w:val="20"/>
          <w:szCs w:val="20"/>
        </w:rPr>
        <w:t>ability</w:t>
      </w:r>
      <w:r w:rsidRPr="0071003F">
        <w:rPr>
          <w:rFonts w:cs="Tahoma"/>
          <w:color w:val="000000" w:themeColor="text1"/>
          <w:sz w:val="20"/>
          <w:szCs w:val="20"/>
        </w:rPr>
        <w:t xml:space="preserve"> relative to other fauna groups, the fire area is fortunately not the centre of distribution for many of these species</w:t>
      </w:r>
      <w:r w:rsidR="0089048F" w:rsidRPr="0071003F">
        <w:rPr>
          <w:rFonts w:cs="Tahoma"/>
          <w:color w:val="000000" w:themeColor="text1"/>
          <w:sz w:val="20"/>
          <w:szCs w:val="20"/>
        </w:rPr>
        <w:t>.</w:t>
      </w:r>
      <w:r w:rsidRPr="0071003F">
        <w:rPr>
          <w:rFonts w:cs="Tahoma"/>
          <w:color w:val="000000" w:themeColor="text1"/>
          <w:sz w:val="20"/>
          <w:szCs w:val="20"/>
        </w:rPr>
        <w:t xml:space="preserve"> </w:t>
      </w:r>
    </w:p>
    <w:p w:rsidR="00E64715" w:rsidRPr="0071003F" w:rsidRDefault="00E002C0" w:rsidP="00071A1C">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Non-threatened species for which much of their distribution lies within the fire affected area include </w:t>
      </w:r>
      <w:r w:rsidR="00E64715" w:rsidRPr="0071003F">
        <w:rPr>
          <w:rFonts w:cs="Tahoma"/>
          <w:color w:val="000000" w:themeColor="text1"/>
          <w:sz w:val="20"/>
          <w:szCs w:val="20"/>
        </w:rPr>
        <w:t xml:space="preserve">the </w:t>
      </w:r>
      <w:r w:rsidRPr="0071003F">
        <w:rPr>
          <w:rFonts w:cs="Tahoma"/>
          <w:color w:val="000000" w:themeColor="text1"/>
          <w:sz w:val="20"/>
          <w:szCs w:val="20"/>
        </w:rPr>
        <w:t>Common Wombat.  Analyses based on the extent of known fauna populations within the fire affected area and their conservation significance has been used to develop a priority list of fauna for further investigation and management</w:t>
      </w:r>
      <w:r w:rsidR="0089048F" w:rsidRPr="0071003F">
        <w:rPr>
          <w:rFonts w:cs="Tahoma"/>
          <w:color w:val="000000" w:themeColor="text1"/>
          <w:sz w:val="20"/>
          <w:szCs w:val="20"/>
        </w:rPr>
        <w:t xml:space="preserve">.  </w:t>
      </w:r>
    </w:p>
    <w:p w:rsidR="00E002C0" w:rsidRPr="0071003F" w:rsidRDefault="00E002C0" w:rsidP="00071A1C">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Not all fauna known to occur in the fire affected area will have been negatively affected by the fire; for example, many species only oc</w:t>
      </w:r>
      <w:r w:rsidR="00071A1C" w:rsidRPr="0071003F">
        <w:rPr>
          <w:rFonts w:cs="Tahoma"/>
          <w:color w:val="000000" w:themeColor="text1"/>
          <w:sz w:val="20"/>
          <w:szCs w:val="20"/>
        </w:rPr>
        <w:t>cur in the area sporadically (eg</w:t>
      </w:r>
      <w:r w:rsidRPr="0071003F">
        <w:rPr>
          <w:rFonts w:cs="Tahoma"/>
          <w:color w:val="000000" w:themeColor="text1"/>
          <w:sz w:val="20"/>
          <w:szCs w:val="20"/>
        </w:rPr>
        <w:t xml:space="preserve"> Freckled Duck), many species may have been protected by physical barriers such as rocks, or retreated to areas that were only patchily burnt.  However, some species that rely on habitats and food sources with restricted distributions, and particularly stream-dependent fauna, are likely to have been adversely affected</w:t>
      </w:r>
      <w:r w:rsidR="0089048F" w:rsidRPr="0071003F">
        <w:rPr>
          <w:rFonts w:cs="Tahoma"/>
          <w:color w:val="000000" w:themeColor="text1"/>
          <w:sz w:val="20"/>
          <w:szCs w:val="20"/>
        </w:rPr>
        <w:t xml:space="preserve">.  </w:t>
      </w:r>
    </w:p>
    <w:p w:rsidR="00E002C0" w:rsidRPr="0071003F" w:rsidRDefault="00C27C60" w:rsidP="00071A1C">
      <w:pPr>
        <w:pStyle w:val="Heading3"/>
        <w:rPr>
          <w:color w:val="000000" w:themeColor="text1"/>
        </w:rPr>
      </w:pPr>
      <w:bookmarkStart w:id="37" w:name="_Toc184629422"/>
      <w:bookmarkStart w:id="38" w:name="_Toc185058641"/>
      <w:r w:rsidRPr="0071003F">
        <w:rPr>
          <w:color w:val="000000" w:themeColor="text1"/>
        </w:rPr>
        <w:t>3.2</w:t>
      </w:r>
      <w:r w:rsidR="00536C41" w:rsidRPr="0071003F">
        <w:rPr>
          <w:color w:val="000000" w:themeColor="text1"/>
        </w:rPr>
        <w:t>.5</w:t>
      </w:r>
      <w:r w:rsidR="00536C41" w:rsidRPr="0071003F">
        <w:rPr>
          <w:color w:val="000000" w:themeColor="text1"/>
        </w:rPr>
        <w:tab/>
        <w:t>W</w:t>
      </w:r>
      <w:r w:rsidR="00E319E2" w:rsidRPr="0071003F">
        <w:rPr>
          <w:color w:val="000000" w:themeColor="text1"/>
        </w:rPr>
        <w:t>eeds and pest a</w:t>
      </w:r>
      <w:r w:rsidR="00E25C09" w:rsidRPr="0071003F">
        <w:rPr>
          <w:color w:val="000000" w:themeColor="text1"/>
        </w:rPr>
        <w:t>nimals</w:t>
      </w:r>
      <w:bookmarkEnd w:id="37"/>
      <w:bookmarkEnd w:id="38"/>
      <w:r w:rsidR="00E002C0" w:rsidRPr="0071003F">
        <w:rPr>
          <w:color w:val="000000" w:themeColor="text1"/>
        </w:rPr>
        <w:t xml:space="preserve">  </w:t>
      </w:r>
    </w:p>
    <w:p w:rsidR="00E002C0" w:rsidRPr="0071003F" w:rsidRDefault="00E002C0" w:rsidP="00E4442E">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The government has announced funding of $3 million for better pest control in parks and forests.  Management of weeds and pest animals on public land and at the interface with private land can contribute indirectly to recovery of adjacent landholders and communities.  Management of pest plants and animals will also focus on managing invasive and fire sensitive weeds and protecting high value assets from pest plant and animals</w:t>
      </w:r>
      <w:r w:rsidR="0089048F" w:rsidRPr="0071003F">
        <w:rPr>
          <w:rFonts w:cs="Tahoma"/>
          <w:color w:val="000000" w:themeColor="text1"/>
          <w:sz w:val="20"/>
          <w:szCs w:val="20"/>
        </w:rPr>
        <w:t xml:space="preserve">.  </w:t>
      </w:r>
    </w:p>
    <w:p w:rsidR="00E4442E" w:rsidRPr="0071003F" w:rsidRDefault="00E002C0" w:rsidP="00351F85">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Ecological values will be protected by targeting those pest animals that pose the highest level of risk.  Where possible, management will be integrated into existing pest control programs that are of an appropriate scale and duration.  An example is the protection being provided to the Long-footed Potoroo population at Boulder Creek by immediate extension of the Southern Ark program to include the fire area.  In other cases targeted control programs will assist native species to recover.  The Department of Primary Industries (DPI) received an additional $1 mill</w:t>
      </w:r>
      <w:r w:rsidR="00536C41" w:rsidRPr="0071003F">
        <w:rPr>
          <w:rFonts w:cs="Tahoma"/>
          <w:color w:val="000000" w:themeColor="text1"/>
          <w:sz w:val="20"/>
          <w:szCs w:val="20"/>
        </w:rPr>
        <w:t>ion for the management of wild dogs and f</w:t>
      </w:r>
      <w:r w:rsidRPr="0071003F">
        <w:rPr>
          <w:rFonts w:cs="Tahoma"/>
          <w:color w:val="000000" w:themeColor="text1"/>
          <w:sz w:val="20"/>
          <w:szCs w:val="20"/>
        </w:rPr>
        <w:t>oxes along the interface of private and public land</w:t>
      </w:r>
      <w:r w:rsidR="0089048F" w:rsidRPr="0071003F">
        <w:rPr>
          <w:rFonts w:cs="Tahoma"/>
          <w:color w:val="000000" w:themeColor="text1"/>
          <w:sz w:val="20"/>
          <w:szCs w:val="20"/>
        </w:rPr>
        <w:t xml:space="preserve">.  </w:t>
      </w:r>
    </w:p>
    <w:p w:rsidR="00E002C0" w:rsidRPr="0071003F" w:rsidRDefault="00C27C60" w:rsidP="00840BE7">
      <w:pPr>
        <w:pStyle w:val="Heading3"/>
        <w:keepNext/>
        <w:keepLines/>
        <w:widowControl/>
        <w:rPr>
          <w:color w:val="000000" w:themeColor="text1"/>
        </w:rPr>
      </w:pPr>
      <w:bookmarkStart w:id="39" w:name="_Toc184629423"/>
      <w:bookmarkStart w:id="40" w:name="_Toc185058642"/>
      <w:r w:rsidRPr="0071003F">
        <w:rPr>
          <w:color w:val="000000" w:themeColor="text1"/>
        </w:rPr>
        <w:t>3.2</w:t>
      </w:r>
      <w:r w:rsidR="00536C41" w:rsidRPr="0071003F">
        <w:rPr>
          <w:color w:val="000000" w:themeColor="text1"/>
        </w:rPr>
        <w:t>.6</w:t>
      </w:r>
      <w:r w:rsidR="00536C41" w:rsidRPr="0071003F">
        <w:rPr>
          <w:color w:val="000000" w:themeColor="text1"/>
        </w:rPr>
        <w:tab/>
        <w:t>T</w:t>
      </w:r>
      <w:r w:rsidR="00E319E2" w:rsidRPr="0071003F">
        <w:rPr>
          <w:color w:val="000000" w:themeColor="text1"/>
        </w:rPr>
        <w:t>hreats to post-fire r</w:t>
      </w:r>
      <w:r w:rsidR="00E25C09" w:rsidRPr="0071003F">
        <w:rPr>
          <w:color w:val="000000" w:themeColor="text1"/>
        </w:rPr>
        <w:t>ecovery of Natural Values</w:t>
      </w:r>
      <w:bookmarkEnd w:id="39"/>
      <w:bookmarkEnd w:id="40"/>
      <w:r w:rsidR="00E002C0" w:rsidRPr="0071003F">
        <w:rPr>
          <w:color w:val="000000" w:themeColor="text1"/>
        </w:rPr>
        <w:t xml:space="preserve"> </w:t>
      </w:r>
    </w:p>
    <w:p w:rsidR="00E002C0" w:rsidRPr="0071003F" w:rsidRDefault="00E002C0" w:rsidP="00E4442E">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Fire is a natural part of the Australian environment, but several threatening processes may affect the ability of these natural values to recover to their pre-fire condition.  Identifying these threats and assessing their associated risk helps determine priorities for on ground works.  GIS spatial analyses and expert knowledge have been used to inform a risk assessment workshop, which has identified several key threatening processes to be addressed.  Some of these threats will act in isolation, while other threats, such as climate change and the prevailing drought in south-eastern Australia, may interact to exacerbate the impact.  While there is limited scope to manage some threats, such as loss of habitat and food resources for fauna, there is scope to ameliorate other potential threats such as increased predation by pest animals and degradation caused by fire suppression activities</w:t>
      </w:r>
      <w:r w:rsidR="0089048F" w:rsidRPr="0071003F">
        <w:rPr>
          <w:rFonts w:cs="Tahoma"/>
          <w:color w:val="000000" w:themeColor="text1"/>
          <w:sz w:val="20"/>
          <w:szCs w:val="20"/>
        </w:rPr>
        <w:t xml:space="preserve">.  </w:t>
      </w:r>
    </w:p>
    <w:p w:rsidR="00E002C0" w:rsidRPr="0071003F" w:rsidRDefault="00E319E2" w:rsidP="00536C41">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Increase or establishment of new and existing weeds and p</w:t>
      </w:r>
      <w:r w:rsidR="00E002C0" w:rsidRPr="0071003F">
        <w:rPr>
          <w:rFonts w:cs="Tahoma"/>
          <w:b/>
          <w:color w:val="000000" w:themeColor="text1"/>
          <w:sz w:val="20"/>
          <w:szCs w:val="20"/>
        </w:rPr>
        <w:t>athogens:</w:t>
      </w:r>
      <w:r w:rsidR="00E002C0" w:rsidRPr="0071003F">
        <w:rPr>
          <w:rFonts w:cs="Tahoma"/>
          <w:color w:val="000000" w:themeColor="text1"/>
          <w:sz w:val="20"/>
          <w:szCs w:val="20"/>
        </w:rPr>
        <w:t xml:space="preserve">  Experience has shown that weeds and pests can thrive in post fire environments.  For example</w:t>
      </w:r>
      <w:r w:rsidR="00536C41" w:rsidRPr="0071003F">
        <w:rPr>
          <w:rFonts w:cs="Tahoma"/>
          <w:color w:val="000000" w:themeColor="text1"/>
          <w:sz w:val="20"/>
          <w:szCs w:val="20"/>
        </w:rPr>
        <w:t>, following the 2003 fires Grey </w:t>
      </w:r>
      <w:r w:rsidR="00E002C0" w:rsidRPr="0071003F">
        <w:rPr>
          <w:rFonts w:cs="Tahoma"/>
          <w:color w:val="000000" w:themeColor="text1"/>
          <w:sz w:val="20"/>
          <w:szCs w:val="20"/>
        </w:rPr>
        <w:t>Willow seedlings appeared in their thousands in alpine mossbeds.  Weeds may be spread by winds associated with the fire, by water and animal movements and through human activities.  Weeds may invade and establish following a fire due to the reduced competition and the increased nutrient and ligh</w:t>
      </w:r>
      <w:r w:rsidR="00DC35E8" w:rsidRPr="0071003F">
        <w:rPr>
          <w:rFonts w:cs="Tahoma"/>
          <w:color w:val="000000" w:themeColor="text1"/>
          <w:sz w:val="20"/>
          <w:szCs w:val="20"/>
        </w:rPr>
        <w:t>t conditions that favour colonis</w:t>
      </w:r>
      <w:r w:rsidR="00E002C0" w:rsidRPr="0071003F">
        <w:rPr>
          <w:rFonts w:cs="Tahoma"/>
          <w:color w:val="000000" w:themeColor="text1"/>
          <w:sz w:val="20"/>
          <w:szCs w:val="20"/>
        </w:rPr>
        <w:t xml:space="preserve">ation.  Some weeds will flourish initially due to their life history strategies but then decline as the original native vegetation re-establishes its influence.  </w:t>
      </w:r>
    </w:p>
    <w:p w:rsidR="00E002C0" w:rsidRPr="0071003F" w:rsidRDefault="00E002C0" w:rsidP="00E4442E">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Interim guidelines and procedures for managing the environmental impacts of weeds on public land outline the key priorities for dealing with weeds.  These guidelines give highest priority to new and emerging species, including ‘sleeper’ weeds.  An asset-based approach to established weeds is taken.  Thus it will be necessary to undertake surveillance to identify new weed occurrences and to target known new and emerging species.  Important areas for biodiversity conservation will be a focus for management to prevent the impacts of established weeds.  </w:t>
      </w:r>
    </w:p>
    <w:p w:rsidR="00E002C0" w:rsidRPr="0071003F" w:rsidRDefault="00E319E2" w:rsidP="00E4442E">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lastRenderedPageBreak/>
        <w:t>Increased grazing and trampling pressure by p</w:t>
      </w:r>
      <w:r w:rsidR="00E002C0" w:rsidRPr="0071003F">
        <w:rPr>
          <w:rFonts w:cs="Tahoma"/>
          <w:b/>
          <w:color w:val="000000" w:themeColor="text1"/>
          <w:sz w:val="20"/>
          <w:szCs w:val="20"/>
        </w:rPr>
        <w:t>est</w:t>
      </w:r>
      <w:r w:rsidRPr="0071003F">
        <w:rPr>
          <w:rFonts w:cs="Tahoma"/>
          <w:b/>
          <w:color w:val="000000" w:themeColor="text1"/>
          <w:sz w:val="20"/>
          <w:szCs w:val="20"/>
        </w:rPr>
        <w:t xml:space="preserve"> a</w:t>
      </w:r>
      <w:r w:rsidR="00E002C0" w:rsidRPr="0071003F">
        <w:rPr>
          <w:rFonts w:cs="Tahoma"/>
          <w:b/>
          <w:color w:val="000000" w:themeColor="text1"/>
          <w:sz w:val="20"/>
          <w:szCs w:val="20"/>
        </w:rPr>
        <w:t>nimals:</w:t>
      </w:r>
      <w:r w:rsidR="00536C41" w:rsidRPr="0071003F">
        <w:rPr>
          <w:rFonts w:cs="Tahoma"/>
          <w:color w:val="000000" w:themeColor="text1"/>
          <w:sz w:val="20"/>
          <w:szCs w:val="20"/>
        </w:rPr>
        <w:t xml:space="preserve">  F</w:t>
      </w:r>
      <w:r w:rsidR="00E002C0" w:rsidRPr="0071003F">
        <w:rPr>
          <w:rFonts w:cs="Tahoma"/>
          <w:color w:val="000000" w:themeColor="text1"/>
          <w:sz w:val="20"/>
          <w:szCs w:val="20"/>
        </w:rPr>
        <w:t>ollowing the fire, there may also be increased grazing and trampling pressure on fragile alpine and sub</w:t>
      </w:r>
      <w:r w:rsidR="00E64715" w:rsidRPr="0071003F">
        <w:rPr>
          <w:rFonts w:cs="Tahoma"/>
          <w:color w:val="000000" w:themeColor="text1"/>
          <w:sz w:val="20"/>
          <w:szCs w:val="20"/>
        </w:rPr>
        <w:t>-</w:t>
      </w:r>
      <w:r w:rsidR="00E002C0" w:rsidRPr="0071003F">
        <w:rPr>
          <w:rFonts w:cs="Tahoma"/>
          <w:color w:val="000000" w:themeColor="text1"/>
          <w:sz w:val="20"/>
          <w:szCs w:val="20"/>
        </w:rPr>
        <w:t>alpine vegetation communities from rabbits, feral goats, deer and wild pigs.  Areas above 1,200 metres and on steep slopes are particularly vulnerable to trampling pressure</w:t>
      </w:r>
      <w:r w:rsidR="0089048F" w:rsidRPr="0071003F">
        <w:rPr>
          <w:rFonts w:cs="Tahoma"/>
          <w:color w:val="000000" w:themeColor="text1"/>
          <w:sz w:val="20"/>
          <w:szCs w:val="20"/>
        </w:rPr>
        <w:t xml:space="preserve">.  </w:t>
      </w:r>
    </w:p>
    <w:p w:rsidR="00E002C0" w:rsidRPr="0071003F" w:rsidRDefault="00E319E2" w:rsidP="00E4442E">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Cattle g</w:t>
      </w:r>
      <w:r w:rsidR="00E002C0" w:rsidRPr="0071003F">
        <w:rPr>
          <w:rFonts w:cs="Tahoma"/>
          <w:b/>
          <w:color w:val="000000" w:themeColor="text1"/>
          <w:sz w:val="20"/>
          <w:szCs w:val="20"/>
        </w:rPr>
        <w:t xml:space="preserve">razing </w:t>
      </w:r>
      <w:r w:rsidRPr="0071003F">
        <w:rPr>
          <w:rFonts w:cs="Tahoma"/>
          <w:b/>
          <w:color w:val="000000" w:themeColor="text1"/>
          <w:sz w:val="20"/>
          <w:szCs w:val="20"/>
        </w:rPr>
        <w:t>in licensed a</w:t>
      </w:r>
      <w:r w:rsidR="00E002C0" w:rsidRPr="0071003F">
        <w:rPr>
          <w:rFonts w:cs="Tahoma"/>
          <w:b/>
          <w:color w:val="000000" w:themeColor="text1"/>
          <w:sz w:val="20"/>
          <w:szCs w:val="20"/>
        </w:rPr>
        <w:t>reas:</w:t>
      </w:r>
      <w:r w:rsidR="00536C41" w:rsidRPr="0071003F">
        <w:rPr>
          <w:rFonts w:cs="Tahoma"/>
          <w:color w:val="000000" w:themeColor="text1"/>
          <w:sz w:val="20"/>
          <w:szCs w:val="20"/>
        </w:rPr>
        <w:t xml:space="preserve">  A</w:t>
      </w:r>
      <w:r w:rsidR="00E002C0" w:rsidRPr="0071003F">
        <w:rPr>
          <w:rFonts w:cs="Tahoma"/>
          <w:color w:val="000000" w:themeColor="text1"/>
          <w:sz w:val="20"/>
          <w:szCs w:val="20"/>
        </w:rPr>
        <w:t>n extensive body of research has suggested that grazing in alpine and sub-alpine areas has resulted in a loss of vegetation cover, change in the floristic structure of vegetation and degradation of sensitive bog communities.  The impacts of cattle in licensed areas may increase post fire as a consequence of decreased vegetation cover and increased access</w:t>
      </w:r>
      <w:r w:rsidR="0089048F" w:rsidRPr="0071003F">
        <w:rPr>
          <w:rFonts w:cs="Tahoma"/>
          <w:color w:val="000000" w:themeColor="text1"/>
          <w:sz w:val="20"/>
          <w:szCs w:val="20"/>
        </w:rPr>
        <w:t xml:space="preserve">.  </w:t>
      </w:r>
    </w:p>
    <w:p w:rsidR="00E002C0" w:rsidRPr="0071003F" w:rsidRDefault="00E319E2" w:rsidP="00E4442E">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Increased fire frequency and geographic e</w:t>
      </w:r>
      <w:r w:rsidR="00536C41" w:rsidRPr="0071003F">
        <w:rPr>
          <w:rFonts w:cs="Tahoma"/>
          <w:b/>
          <w:color w:val="000000" w:themeColor="text1"/>
          <w:sz w:val="20"/>
          <w:szCs w:val="20"/>
        </w:rPr>
        <w:t>xtent:</w:t>
      </w:r>
      <w:r w:rsidR="00536C41" w:rsidRPr="0071003F">
        <w:rPr>
          <w:rFonts w:cs="Tahoma"/>
          <w:color w:val="000000" w:themeColor="text1"/>
          <w:sz w:val="20"/>
          <w:szCs w:val="20"/>
        </w:rPr>
        <w:t xml:space="preserve">  T</w:t>
      </w:r>
      <w:r w:rsidR="00E002C0" w:rsidRPr="0071003F">
        <w:rPr>
          <w:rFonts w:cs="Tahoma"/>
          <w:color w:val="000000" w:themeColor="text1"/>
          <w:sz w:val="20"/>
          <w:szCs w:val="20"/>
        </w:rPr>
        <w:t>he fire history of vegetation prior to European settlement across much of the fire affected area is poorly understood</w:t>
      </w:r>
      <w:r w:rsidR="0089048F" w:rsidRPr="0071003F">
        <w:rPr>
          <w:rFonts w:cs="Tahoma"/>
          <w:color w:val="000000" w:themeColor="text1"/>
          <w:sz w:val="20"/>
          <w:szCs w:val="20"/>
        </w:rPr>
        <w:t xml:space="preserve">.  </w:t>
      </w:r>
      <w:r w:rsidR="00E002C0" w:rsidRPr="0071003F">
        <w:rPr>
          <w:rFonts w:cs="Tahoma"/>
          <w:color w:val="000000" w:themeColor="text1"/>
          <w:sz w:val="20"/>
          <w:szCs w:val="20"/>
        </w:rPr>
        <w:t>Recently, scientists have used knowledge of the life history of plants and fire knowledge to estimate maximum and minimum fire periods.  Preliminary spatial analyses suggest that greater than 50% of vegetation communities in the fire affected area have burnt more frequently than recommended by provisional guidelines.  Fire frequency may increase in future as a consequence of climate change, resulting in long-term changes to the structure and diversity of vegetation, and replacement by more fire-tolerant plant species.  The large geographic extent of the fire has resulted in a change in age class diversity of some vegetation across the landscape; for example, 49% of the area of Victoria’s Alpine Ash (</w:t>
      </w:r>
      <w:r w:rsidR="00E002C0" w:rsidRPr="0071003F">
        <w:rPr>
          <w:rFonts w:cs="Tahoma"/>
          <w:i/>
          <w:color w:val="000000" w:themeColor="text1"/>
          <w:sz w:val="20"/>
          <w:szCs w:val="20"/>
        </w:rPr>
        <w:t>E</w:t>
      </w:r>
      <w:r w:rsidR="0055349A" w:rsidRPr="0071003F">
        <w:rPr>
          <w:rFonts w:cs="Tahoma"/>
          <w:i/>
          <w:color w:val="000000" w:themeColor="text1"/>
          <w:sz w:val="20"/>
          <w:szCs w:val="20"/>
        </w:rPr>
        <w:t>ucalyptus</w:t>
      </w:r>
      <w:r w:rsidR="00E002C0" w:rsidRPr="0071003F">
        <w:rPr>
          <w:rFonts w:cs="Tahoma"/>
          <w:i/>
          <w:color w:val="000000" w:themeColor="text1"/>
          <w:sz w:val="20"/>
          <w:szCs w:val="20"/>
        </w:rPr>
        <w:t xml:space="preserve"> delegatensis</w:t>
      </w:r>
      <w:r w:rsidR="00E002C0" w:rsidRPr="0071003F">
        <w:rPr>
          <w:rFonts w:cs="Tahoma"/>
          <w:color w:val="000000" w:themeColor="text1"/>
          <w:sz w:val="20"/>
          <w:szCs w:val="20"/>
        </w:rPr>
        <w:t>) an</w:t>
      </w:r>
      <w:r w:rsidR="0055349A" w:rsidRPr="0071003F">
        <w:rPr>
          <w:rFonts w:cs="Tahoma"/>
          <w:color w:val="000000" w:themeColor="text1"/>
          <w:sz w:val="20"/>
          <w:szCs w:val="20"/>
        </w:rPr>
        <w:t>d Mountain Ash (</w:t>
      </w:r>
      <w:r w:rsidR="0055349A" w:rsidRPr="0071003F">
        <w:rPr>
          <w:rFonts w:cs="Tahoma"/>
          <w:i/>
          <w:color w:val="000000" w:themeColor="text1"/>
          <w:sz w:val="20"/>
          <w:szCs w:val="20"/>
        </w:rPr>
        <w:t xml:space="preserve">E. </w:t>
      </w:r>
      <w:r w:rsidR="00E002C0" w:rsidRPr="0071003F">
        <w:rPr>
          <w:rFonts w:cs="Tahoma"/>
          <w:i/>
          <w:color w:val="000000" w:themeColor="text1"/>
          <w:sz w:val="20"/>
          <w:szCs w:val="20"/>
        </w:rPr>
        <w:t>regnans</w:t>
      </w:r>
      <w:r w:rsidR="00E002C0" w:rsidRPr="0071003F">
        <w:rPr>
          <w:rFonts w:cs="Tahoma"/>
          <w:color w:val="000000" w:themeColor="text1"/>
          <w:sz w:val="20"/>
          <w:szCs w:val="20"/>
        </w:rPr>
        <w:t>) vegetation (233,424 ha) has been burnt in the last four years.  These species require 15-20 years to mature and reproduce, and a fire during this maturation period may result in local extinction of these species.  This in turn has implications for maintaining genetic diversity of species</w:t>
      </w:r>
      <w:r w:rsidR="0089048F" w:rsidRPr="0071003F">
        <w:rPr>
          <w:rFonts w:cs="Tahoma"/>
          <w:color w:val="000000" w:themeColor="text1"/>
          <w:sz w:val="20"/>
          <w:szCs w:val="20"/>
        </w:rPr>
        <w:t xml:space="preserve">.  </w:t>
      </w:r>
    </w:p>
    <w:p w:rsidR="00E002C0" w:rsidRPr="0071003F" w:rsidRDefault="00DC35E8" w:rsidP="00E4442E">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Increased erosion and s</w:t>
      </w:r>
      <w:r w:rsidR="00E002C0" w:rsidRPr="0071003F">
        <w:rPr>
          <w:rFonts w:cs="Tahoma"/>
          <w:b/>
          <w:color w:val="000000" w:themeColor="text1"/>
          <w:sz w:val="20"/>
          <w:szCs w:val="20"/>
        </w:rPr>
        <w:t>edimentation:</w:t>
      </w:r>
      <w:r w:rsidR="00E002C0" w:rsidRPr="0071003F">
        <w:rPr>
          <w:rFonts w:cs="Tahoma"/>
          <w:color w:val="000000" w:themeColor="text1"/>
          <w:sz w:val="20"/>
          <w:szCs w:val="20"/>
        </w:rPr>
        <w:t xml:space="preserve"> </w:t>
      </w:r>
      <w:r w:rsidR="0055349A" w:rsidRPr="0071003F">
        <w:rPr>
          <w:rFonts w:cs="Tahoma"/>
          <w:color w:val="000000" w:themeColor="text1"/>
          <w:sz w:val="20"/>
          <w:szCs w:val="20"/>
        </w:rPr>
        <w:t xml:space="preserve"> T</w:t>
      </w:r>
      <w:r w:rsidR="00E002C0" w:rsidRPr="0071003F">
        <w:rPr>
          <w:rFonts w:cs="Tahoma"/>
          <w:color w:val="000000" w:themeColor="text1"/>
          <w:sz w:val="20"/>
          <w:szCs w:val="20"/>
        </w:rPr>
        <w:t>hree agents are involved in erosion in the fire affected area; frost heave, wind and water.  The extent to which soils are eroded depends on the stocking rate of livestock, intensity of rainfall, soil moisture content, rate of infiltration, vegetation cover and type, rainfall intensity and slope.  Soils in montane forests are more permeable and less prone to erosion than the higher sub-alpine zone, and recently burnt snow gum communities and snowgrass communities are worse-affected.  In particular, vegetation communitie</w:t>
      </w:r>
      <w:r w:rsidR="0055349A" w:rsidRPr="0071003F">
        <w:rPr>
          <w:rFonts w:cs="Tahoma"/>
          <w:color w:val="000000" w:themeColor="text1"/>
          <w:sz w:val="20"/>
          <w:szCs w:val="20"/>
        </w:rPr>
        <w:t xml:space="preserve">s such as the FFG-listed </w:t>
      </w:r>
      <w:r w:rsidR="0055349A" w:rsidRPr="0071003F">
        <w:rPr>
          <w:rFonts w:cs="Tahoma"/>
          <w:i/>
          <w:color w:val="000000" w:themeColor="text1"/>
          <w:sz w:val="20"/>
          <w:szCs w:val="20"/>
        </w:rPr>
        <w:t>Caltha </w:t>
      </w:r>
      <w:r w:rsidR="00E002C0" w:rsidRPr="0071003F">
        <w:rPr>
          <w:rFonts w:cs="Tahoma"/>
          <w:i/>
          <w:color w:val="000000" w:themeColor="text1"/>
          <w:sz w:val="20"/>
          <w:szCs w:val="20"/>
        </w:rPr>
        <w:t>introloba</w:t>
      </w:r>
      <w:r w:rsidR="0055349A" w:rsidRPr="0071003F">
        <w:rPr>
          <w:rFonts w:cs="Tahoma"/>
          <w:color w:val="000000" w:themeColor="text1"/>
          <w:sz w:val="20"/>
          <w:szCs w:val="20"/>
        </w:rPr>
        <w:t xml:space="preserve"> H</w:t>
      </w:r>
      <w:r w:rsidR="00E002C0" w:rsidRPr="0071003F">
        <w:rPr>
          <w:rFonts w:cs="Tahoma"/>
          <w:color w:val="000000" w:themeColor="text1"/>
          <w:sz w:val="20"/>
          <w:szCs w:val="20"/>
        </w:rPr>
        <w:t xml:space="preserve">erbland and Alpine Bogs are likely to be particularly impacted by sedimentation.  </w:t>
      </w:r>
    </w:p>
    <w:p w:rsidR="00E002C0" w:rsidRPr="0071003F" w:rsidRDefault="00DC35E8" w:rsidP="00E4442E">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Habitat f</w:t>
      </w:r>
      <w:r w:rsidR="00E002C0" w:rsidRPr="0071003F">
        <w:rPr>
          <w:rFonts w:cs="Tahoma"/>
          <w:b/>
          <w:color w:val="000000" w:themeColor="text1"/>
          <w:sz w:val="20"/>
          <w:szCs w:val="20"/>
        </w:rPr>
        <w:t>ragme</w:t>
      </w:r>
      <w:r w:rsidRPr="0071003F">
        <w:rPr>
          <w:rFonts w:cs="Tahoma"/>
          <w:b/>
          <w:color w:val="000000" w:themeColor="text1"/>
          <w:sz w:val="20"/>
          <w:szCs w:val="20"/>
        </w:rPr>
        <w:t>ntation, change in habitat availability and loss of food r</w:t>
      </w:r>
      <w:r w:rsidR="0055349A" w:rsidRPr="0071003F">
        <w:rPr>
          <w:rFonts w:cs="Tahoma"/>
          <w:b/>
          <w:color w:val="000000" w:themeColor="text1"/>
          <w:sz w:val="20"/>
          <w:szCs w:val="20"/>
        </w:rPr>
        <w:t>esources:</w:t>
      </w:r>
      <w:r w:rsidR="0055349A" w:rsidRPr="0071003F">
        <w:rPr>
          <w:rFonts w:cs="Tahoma"/>
          <w:color w:val="000000" w:themeColor="text1"/>
          <w:sz w:val="20"/>
          <w:szCs w:val="20"/>
        </w:rPr>
        <w:t xml:space="preserve">  W</w:t>
      </w:r>
      <w:r w:rsidR="00E002C0" w:rsidRPr="0071003F">
        <w:rPr>
          <w:rFonts w:cs="Tahoma"/>
          <w:color w:val="000000" w:themeColor="text1"/>
          <w:sz w:val="20"/>
          <w:szCs w:val="20"/>
        </w:rPr>
        <w:t>hile some fauna species may benefit in the short to mid term from</w:t>
      </w:r>
      <w:r w:rsidR="0055349A" w:rsidRPr="0071003F">
        <w:rPr>
          <w:rFonts w:cs="Tahoma"/>
          <w:color w:val="000000" w:themeColor="text1"/>
          <w:sz w:val="20"/>
          <w:szCs w:val="20"/>
        </w:rPr>
        <w:t xml:space="preserve"> changes caused by fires (eg </w:t>
      </w:r>
      <w:r w:rsidR="00E002C0" w:rsidRPr="0071003F">
        <w:rPr>
          <w:rFonts w:cs="Tahoma"/>
          <w:color w:val="000000" w:themeColor="text1"/>
          <w:sz w:val="20"/>
          <w:szCs w:val="20"/>
        </w:rPr>
        <w:t xml:space="preserve">the Flame Robin responds favourably to more open vegetation structure), others such as small ground dwelling mammals and arboreal marsupials may take longer to recover from loss of habitat and food resources.  Decreased population sizes may also result in loss of genetic diversity, particularly for threatened species.  </w:t>
      </w:r>
    </w:p>
    <w:p w:rsidR="00E002C0" w:rsidRPr="0071003F" w:rsidRDefault="00DC35E8" w:rsidP="00E4442E">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Increased fire f</w:t>
      </w:r>
      <w:r w:rsidR="00E002C0" w:rsidRPr="0071003F">
        <w:rPr>
          <w:rFonts w:cs="Tahoma"/>
          <w:b/>
          <w:color w:val="000000" w:themeColor="text1"/>
          <w:sz w:val="20"/>
          <w:szCs w:val="20"/>
        </w:rPr>
        <w:t>requency:</w:t>
      </w:r>
      <w:r w:rsidRPr="0071003F">
        <w:rPr>
          <w:rFonts w:cs="Tahoma"/>
          <w:color w:val="000000" w:themeColor="text1"/>
          <w:sz w:val="20"/>
          <w:szCs w:val="20"/>
        </w:rPr>
        <w:t xml:space="preserve"> S</w:t>
      </w:r>
      <w:r w:rsidR="00E002C0" w:rsidRPr="0071003F">
        <w:rPr>
          <w:rFonts w:cs="Tahoma"/>
          <w:color w:val="000000" w:themeColor="text1"/>
          <w:sz w:val="20"/>
          <w:szCs w:val="20"/>
        </w:rPr>
        <w:t>ome pop</w:t>
      </w:r>
      <w:r w:rsidR="0055349A" w:rsidRPr="0071003F">
        <w:rPr>
          <w:rFonts w:cs="Tahoma"/>
          <w:color w:val="000000" w:themeColor="text1"/>
          <w:sz w:val="20"/>
          <w:szCs w:val="20"/>
        </w:rPr>
        <w:t xml:space="preserve">ulations of threatened fauna eg the </w:t>
      </w:r>
      <w:r w:rsidR="00E002C0" w:rsidRPr="0071003F">
        <w:rPr>
          <w:rFonts w:cs="Tahoma"/>
          <w:color w:val="000000" w:themeColor="text1"/>
          <w:sz w:val="20"/>
          <w:szCs w:val="20"/>
        </w:rPr>
        <w:t>Spotted Tre</w:t>
      </w:r>
      <w:r w:rsidR="0055349A" w:rsidRPr="0071003F">
        <w:rPr>
          <w:rFonts w:cs="Tahoma"/>
          <w:color w:val="000000" w:themeColor="text1"/>
          <w:sz w:val="20"/>
          <w:szCs w:val="20"/>
        </w:rPr>
        <w:t>e Frog and Long</w:t>
      </w:r>
      <w:r w:rsidR="0055349A" w:rsidRPr="0071003F">
        <w:rPr>
          <w:rFonts w:cs="Tahoma"/>
          <w:color w:val="000000" w:themeColor="text1"/>
          <w:sz w:val="20"/>
          <w:szCs w:val="20"/>
        </w:rPr>
        <w:noBreakHyphen/>
        <w:t xml:space="preserve">footed Potoroo </w:t>
      </w:r>
      <w:r w:rsidR="00E002C0" w:rsidRPr="0071003F">
        <w:rPr>
          <w:rFonts w:cs="Tahoma"/>
          <w:color w:val="000000" w:themeColor="text1"/>
          <w:sz w:val="20"/>
          <w:szCs w:val="20"/>
        </w:rPr>
        <w:t>have been burnt in both 2003 and 2006/2007.  These populations may not have had sufficient time to recover before the next fire</w:t>
      </w:r>
      <w:r w:rsidR="0089048F" w:rsidRPr="0071003F">
        <w:rPr>
          <w:rFonts w:cs="Tahoma"/>
          <w:color w:val="000000" w:themeColor="text1"/>
          <w:sz w:val="20"/>
          <w:szCs w:val="20"/>
        </w:rPr>
        <w:t xml:space="preserve">.  </w:t>
      </w:r>
    </w:p>
    <w:p w:rsidR="00E002C0" w:rsidRPr="0071003F" w:rsidRDefault="00DC35E8" w:rsidP="00E4442E">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Increased predation by p</w:t>
      </w:r>
      <w:r w:rsidR="00E002C0" w:rsidRPr="0071003F">
        <w:rPr>
          <w:rFonts w:cs="Tahoma"/>
          <w:b/>
          <w:color w:val="000000" w:themeColor="text1"/>
          <w:sz w:val="20"/>
          <w:szCs w:val="20"/>
        </w:rPr>
        <w:t>est</w:t>
      </w:r>
      <w:r w:rsidRPr="0071003F">
        <w:rPr>
          <w:rFonts w:cs="Tahoma"/>
          <w:b/>
          <w:color w:val="000000" w:themeColor="text1"/>
          <w:sz w:val="20"/>
          <w:szCs w:val="20"/>
        </w:rPr>
        <w:t xml:space="preserve"> a</w:t>
      </w:r>
      <w:r w:rsidR="00E002C0" w:rsidRPr="0071003F">
        <w:rPr>
          <w:rFonts w:cs="Tahoma"/>
          <w:b/>
          <w:color w:val="000000" w:themeColor="text1"/>
          <w:sz w:val="20"/>
          <w:szCs w:val="20"/>
        </w:rPr>
        <w:t>nimals:</w:t>
      </w:r>
      <w:r w:rsidR="00E002C0" w:rsidRPr="0071003F">
        <w:rPr>
          <w:rFonts w:cs="Tahoma"/>
          <w:color w:val="000000" w:themeColor="text1"/>
          <w:sz w:val="20"/>
          <w:szCs w:val="20"/>
        </w:rPr>
        <w:t xml:space="preserve"> </w:t>
      </w:r>
      <w:r w:rsidR="0055349A" w:rsidRPr="0071003F">
        <w:rPr>
          <w:rFonts w:cs="Tahoma"/>
          <w:color w:val="000000" w:themeColor="text1"/>
          <w:sz w:val="20"/>
          <w:szCs w:val="20"/>
        </w:rPr>
        <w:t xml:space="preserve"> P</w:t>
      </w:r>
      <w:r w:rsidR="00E002C0" w:rsidRPr="0071003F">
        <w:rPr>
          <w:rFonts w:cs="Tahoma"/>
          <w:color w:val="000000" w:themeColor="text1"/>
          <w:sz w:val="20"/>
          <w:szCs w:val="20"/>
        </w:rPr>
        <w:t>est animals may extend their range into the fire area and have increased access as a consequence of the loss of vegetation cover and control line construction.  For example, Long-footed Potoroos that gained shelter from foxes in dense understorey habitat may now be exposed to predation.  Small ground dwelling mammals, birds, reptiles, amphibians and livestock on adjoining private land may face increased predation by foxes, wild dogs and cats following wildfire.  Predators may have increased access to native populations of fauna as a consequence of control line construction and short-term loss of understorey vegetation cover and logs.  Predator control will be focused at sites where s</w:t>
      </w:r>
      <w:r w:rsidR="0055349A" w:rsidRPr="0071003F">
        <w:rPr>
          <w:rFonts w:cs="Tahoma"/>
          <w:color w:val="000000" w:themeColor="text1"/>
          <w:sz w:val="20"/>
          <w:szCs w:val="20"/>
        </w:rPr>
        <w:t>pecies are most threatened (eg</w:t>
      </w:r>
      <w:r w:rsidR="00E002C0" w:rsidRPr="0071003F">
        <w:rPr>
          <w:rFonts w:cs="Tahoma"/>
          <w:color w:val="000000" w:themeColor="text1"/>
          <w:sz w:val="20"/>
          <w:szCs w:val="20"/>
        </w:rPr>
        <w:t xml:space="preserve"> Mountain Pygmy Possum and the Long-footed Potoroo) and along the public/private land interface to protect stock on private land</w:t>
      </w:r>
      <w:r w:rsidR="0089048F" w:rsidRPr="0071003F">
        <w:rPr>
          <w:rFonts w:cs="Tahoma"/>
          <w:color w:val="000000" w:themeColor="text1"/>
          <w:sz w:val="20"/>
          <w:szCs w:val="20"/>
        </w:rPr>
        <w:t xml:space="preserve">.  </w:t>
      </w:r>
      <w:r w:rsidR="00E002C0" w:rsidRPr="0071003F">
        <w:rPr>
          <w:rFonts w:cs="Tahoma"/>
          <w:color w:val="000000" w:themeColor="text1"/>
          <w:sz w:val="20"/>
          <w:szCs w:val="20"/>
        </w:rPr>
        <w:t>Pest animals may also affect native fauna by competing for habitat and food resources</w:t>
      </w:r>
      <w:r w:rsidR="0089048F" w:rsidRPr="0071003F">
        <w:rPr>
          <w:rFonts w:cs="Tahoma"/>
          <w:color w:val="000000" w:themeColor="text1"/>
          <w:sz w:val="20"/>
          <w:szCs w:val="20"/>
        </w:rPr>
        <w:t xml:space="preserve">.  </w:t>
      </w:r>
    </w:p>
    <w:p w:rsidR="00BF7DA2" w:rsidRPr="0071003F" w:rsidRDefault="00DC35E8" w:rsidP="00BF7DA2">
      <w:pPr>
        <w:keepLines/>
        <w:widowControl/>
        <w:spacing w:before="120" w:after="120"/>
        <w:ind w:left="-851" w:right="85"/>
        <w:rPr>
          <w:rFonts w:cs="Tahoma"/>
          <w:color w:val="000000" w:themeColor="text1"/>
          <w:sz w:val="20"/>
          <w:szCs w:val="20"/>
        </w:rPr>
      </w:pPr>
      <w:r w:rsidRPr="0071003F">
        <w:rPr>
          <w:rFonts w:cs="Tahoma"/>
          <w:b/>
          <w:color w:val="000000" w:themeColor="text1"/>
          <w:sz w:val="20"/>
          <w:szCs w:val="20"/>
        </w:rPr>
        <w:t>Visitor a</w:t>
      </w:r>
      <w:r w:rsidR="00E002C0" w:rsidRPr="0071003F">
        <w:rPr>
          <w:rFonts w:cs="Tahoma"/>
          <w:b/>
          <w:color w:val="000000" w:themeColor="text1"/>
          <w:sz w:val="20"/>
          <w:szCs w:val="20"/>
        </w:rPr>
        <w:t>ccess:</w:t>
      </w:r>
      <w:r w:rsidR="00E002C0" w:rsidRPr="0071003F">
        <w:rPr>
          <w:rFonts w:cs="Tahoma"/>
          <w:color w:val="000000" w:themeColor="text1"/>
          <w:sz w:val="20"/>
          <w:szCs w:val="20"/>
        </w:rPr>
        <w:t xml:space="preserve"> </w:t>
      </w:r>
      <w:r w:rsidR="0055349A" w:rsidRPr="0071003F">
        <w:rPr>
          <w:rFonts w:cs="Tahoma"/>
          <w:color w:val="000000" w:themeColor="text1"/>
          <w:sz w:val="20"/>
          <w:szCs w:val="20"/>
        </w:rPr>
        <w:t xml:space="preserve"> T</w:t>
      </w:r>
      <w:r w:rsidR="00E002C0" w:rsidRPr="0071003F">
        <w:rPr>
          <w:rFonts w:cs="Tahoma"/>
          <w:color w:val="000000" w:themeColor="text1"/>
          <w:sz w:val="20"/>
          <w:szCs w:val="20"/>
        </w:rPr>
        <w:t xml:space="preserve">he loss of cover following fire may increase the impacts of horse riding, motor vehicle and motor bike access on small ground dwelling mammals, amphibians, and reptiles.  </w:t>
      </w:r>
    </w:p>
    <w:p w:rsidR="00E002C0" w:rsidRPr="0071003F" w:rsidRDefault="00E002C0" w:rsidP="00540BCF">
      <w:pPr>
        <w:keepNext/>
        <w:keepLines/>
        <w:pageBreakBefore/>
        <w:widowControl/>
        <w:spacing w:before="240" w:after="120"/>
        <w:ind w:left="-851" w:right="85"/>
        <w:rPr>
          <w:rFonts w:cs="Tahoma"/>
          <w:color w:val="000000" w:themeColor="text1"/>
          <w:sz w:val="20"/>
          <w:szCs w:val="20"/>
        </w:rPr>
      </w:pPr>
      <w:r w:rsidRPr="0071003F">
        <w:rPr>
          <w:rFonts w:cs="Tahoma"/>
          <w:b/>
          <w:bCs/>
          <w:color w:val="000000" w:themeColor="text1"/>
          <w:sz w:val="20"/>
          <w:szCs w:val="20"/>
        </w:rPr>
        <w:lastRenderedPageBreak/>
        <w:t xml:space="preserve">OBJECTIVES AND STRATEGIES </w:t>
      </w:r>
    </w:p>
    <w:p w:rsidR="00BF7DA2" w:rsidRPr="0071003F" w:rsidRDefault="00E002C0" w:rsidP="00BF7DA2">
      <w:pPr>
        <w:ind w:left="426" w:right="85" w:hanging="1277"/>
        <w:rPr>
          <w:rFonts w:cs="Tahoma"/>
          <w:color w:val="000000" w:themeColor="text1"/>
          <w:sz w:val="20"/>
          <w:szCs w:val="20"/>
        </w:rPr>
      </w:pPr>
      <w:r w:rsidRPr="0071003F">
        <w:rPr>
          <w:rFonts w:cs="Tahoma"/>
          <w:b/>
          <w:bCs/>
          <w:color w:val="000000" w:themeColor="text1"/>
          <w:sz w:val="20"/>
          <w:szCs w:val="20"/>
        </w:rPr>
        <w:t xml:space="preserve">Protect high value biodiversity assets from high to extreme risks (mitigate risks) </w:t>
      </w:r>
    </w:p>
    <w:p w:rsidR="00BF7DA2" w:rsidRPr="0071003F" w:rsidRDefault="00E002C0" w:rsidP="00F9031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Removal of fauna populations at risk of local extinction from threatened habitat by 30 June 2007</w:t>
      </w:r>
      <w:r w:rsidR="00F90311" w:rsidRPr="0071003F">
        <w:rPr>
          <w:rFonts w:cs="Tahoma"/>
          <w:color w:val="000000" w:themeColor="text1"/>
          <w:sz w:val="20"/>
          <w:szCs w:val="20"/>
        </w:rPr>
        <w:t>.</w:t>
      </w:r>
      <w:r w:rsidRPr="0071003F">
        <w:rPr>
          <w:rFonts w:cs="Tahoma"/>
          <w:color w:val="000000" w:themeColor="text1"/>
          <w:sz w:val="20"/>
          <w:szCs w:val="20"/>
        </w:rPr>
        <w:t xml:space="preserve"> </w:t>
      </w:r>
    </w:p>
    <w:p w:rsidR="00BF7DA2" w:rsidRPr="0071003F" w:rsidRDefault="00E002C0" w:rsidP="00F9031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Reduce immediate negative impacts on high value fauna through predator control by 30</w:t>
      </w:r>
      <w:r w:rsidR="00F90311" w:rsidRPr="0071003F">
        <w:rPr>
          <w:rFonts w:cs="Tahoma"/>
          <w:color w:val="000000" w:themeColor="text1"/>
          <w:sz w:val="20"/>
          <w:szCs w:val="20"/>
        </w:rPr>
        <w:t> June 2007.</w:t>
      </w:r>
    </w:p>
    <w:p w:rsidR="00BF7DA2" w:rsidRPr="0071003F" w:rsidRDefault="00E002C0" w:rsidP="00F9031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Reduce immediate negative impacts on high value flora through reduced competition with introduced species by 30</w:t>
      </w:r>
      <w:r w:rsidR="00F90311" w:rsidRPr="0071003F">
        <w:rPr>
          <w:rFonts w:cs="Tahoma"/>
          <w:color w:val="000000" w:themeColor="text1"/>
          <w:sz w:val="20"/>
          <w:szCs w:val="20"/>
        </w:rPr>
        <w:t xml:space="preserve"> </w:t>
      </w:r>
      <w:r w:rsidR="00BF7DA2" w:rsidRPr="0071003F">
        <w:rPr>
          <w:rFonts w:cs="Tahoma"/>
          <w:color w:val="000000" w:themeColor="text1"/>
          <w:sz w:val="20"/>
          <w:szCs w:val="20"/>
        </w:rPr>
        <w:t>June 2007</w:t>
      </w:r>
      <w:r w:rsidR="00F90311" w:rsidRPr="0071003F">
        <w:rPr>
          <w:rFonts w:cs="Tahoma"/>
          <w:color w:val="000000" w:themeColor="text1"/>
          <w:sz w:val="20"/>
          <w:szCs w:val="20"/>
        </w:rPr>
        <w:t>.</w:t>
      </w:r>
    </w:p>
    <w:p w:rsidR="00F90311" w:rsidRPr="0071003F" w:rsidRDefault="00E002C0" w:rsidP="00E33E9B">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Reduce immediate negative impacts on high value ecosystems by 30</w:t>
      </w:r>
      <w:r w:rsidR="00F90311" w:rsidRPr="0071003F">
        <w:rPr>
          <w:rFonts w:cs="Tahoma"/>
          <w:color w:val="000000" w:themeColor="text1"/>
          <w:sz w:val="20"/>
          <w:szCs w:val="20"/>
        </w:rPr>
        <w:t xml:space="preserve"> </w:t>
      </w:r>
      <w:r w:rsidRPr="0071003F">
        <w:rPr>
          <w:rFonts w:cs="Tahoma"/>
          <w:color w:val="000000" w:themeColor="text1"/>
          <w:sz w:val="20"/>
          <w:szCs w:val="20"/>
        </w:rPr>
        <w:t>June 2009</w:t>
      </w:r>
      <w:r w:rsidR="00F90311" w:rsidRPr="0071003F">
        <w:rPr>
          <w:rFonts w:cs="Tahoma"/>
          <w:color w:val="000000" w:themeColor="text1"/>
          <w:sz w:val="20"/>
          <w:szCs w:val="20"/>
        </w:rPr>
        <w:t>.</w:t>
      </w:r>
      <w:r w:rsidRPr="0071003F">
        <w:rPr>
          <w:rFonts w:cs="Tahoma"/>
          <w:color w:val="000000" w:themeColor="text1"/>
          <w:sz w:val="20"/>
          <w:szCs w:val="20"/>
        </w:rPr>
        <w:t xml:space="preserve"> </w:t>
      </w:r>
    </w:p>
    <w:p w:rsidR="00E002C0" w:rsidRPr="0071003F" w:rsidRDefault="00E002C0" w:rsidP="00351F85">
      <w:pPr>
        <w:keepNext/>
        <w:keepLines/>
        <w:widowControl/>
        <w:spacing w:before="240"/>
        <w:ind w:left="425" w:right="85" w:hanging="1276"/>
        <w:rPr>
          <w:rFonts w:cs="Tahoma"/>
          <w:b/>
          <w:bCs/>
          <w:color w:val="000000" w:themeColor="text1"/>
          <w:sz w:val="20"/>
          <w:szCs w:val="20"/>
        </w:rPr>
      </w:pPr>
      <w:r w:rsidRPr="0071003F">
        <w:rPr>
          <w:rFonts w:cs="Tahoma"/>
          <w:b/>
          <w:bCs/>
          <w:color w:val="000000" w:themeColor="text1"/>
          <w:sz w:val="20"/>
          <w:szCs w:val="20"/>
        </w:rPr>
        <w:t xml:space="preserve">Improve understanding of the impact of fire on biodiversity (monitor risks) </w:t>
      </w:r>
    </w:p>
    <w:p w:rsidR="00E002C0" w:rsidRPr="0071003F" w:rsidRDefault="00E002C0" w:rsidP="00F9031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Impacts of fires on key populations and/or habitat of flora and aquatic organisms, amphibians, mammals and reptiles assessed by 30</w:t>
      </w:r>
      <w:r w:rsidR="00F90311" w:rsidRPr="0071003F">
        <w:rPr>
          <w:rFonts w:cs="Tahoma"/>
          <w:color w:val="000000" w:themeColor="text1"/>
          <w:sz w:val="20"/>
          <w:szCs w:val="20"/>
        </w:rPr>
        <w:t xml:space="preserve"> June 2007.</w:t>
      </w:r>
    </w:p>
    <w:p w:rsidR="00E002C0" w:rsidRPr="0071003F" w:rsidRDefault="00E002C0" w:rsidP="00F90311">
      <w:pPr>
        <w:spacing w:before="240"/>
        <w:ind w:left="425" w:right="85" w:hanging="1276"/>
        <w:rPr>
          <w:rFonts w:cs="Tahoma"/>
          <w:b/>
          <w:bCs/>
          <w:color w:val="000000" w:themeColor="text1"/>
          <w:sz w:val="20"/>
          <w:szCs w:val="20"/>
        </w:rPr>
      </w:pPr>
      <w:r w:rsidRPr="0071003F">
        <w:rPr>
          <w:rFonts w:cs="Tahoma"/>
          <w:b/>
          <w:bCs/>
          <w:color w:val="000000" w:themeColor="text1"/>
          <w:sz w:val="20"/>
          <w:szCs w:val="20"/>
        </w:rPr>
        <w:t xml:space="preserve">Minimise the risk associated with predators and grazers on high value fauna and flora </w:t>
      </w:r>
    </w:p>
    <w:p w:rsidR="00E002C0" w:rsidRPr="0071003F" w:rsidRDefault="00E002C0" w:rsidP="00F9031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Reduce immediate negative impacts on high value fauna and flora through pest an</w:t>
      </w:r>
      <w:r w:rsidR="00F90311" w:rsidRPr="0071003F">
        <w:rPr>
          <w:rFonts w:cs="Tahoma"/>
          <w:color w:val="000000" w:themeColor="text1"/>
          <w:sz w:val="20"/>
          <w:szCs w:val="20"/>
        </w:rPr>
        <w:t>imal control by 30 June 2009.</w:t>
      </w:r>
    </w:p>
    <w:p w:rsidR="00E002C0" w:rsidRPr="0071003F" w:rsidRDefault="00E002C0" w:rsidP="00F90311">
      <w:pPr>
        <w:spacing w:before="240"/>
        <w:ind w:left="425" w:right="85" w:hanging="1276"/>
        <w:rPr>
          <w:rFonts w:cs="Tahoma"/>
          <w:b/>
          <w:bCs/>
          <w:color w:val="000000" w:themeColor="text1"/>
          <w:sz w:val="20"/>
          <w:szCs w:val="20"/>
        </w:rPr>
      </w:pPr>
      <w:r w:rsidRPr="0071003F">
        <w:rPr>
          <w:rFonts w:cs="Tahoma"/>
          <w:b/>
          <w:bCs/>
          <w:color w:val="000000" w:themeColor="text1"/>
          <w:sz w:val="20"/>
          <w:szCs w:val="20"/>
        </w:rPr>
        <w:t xml:space="preserve">Minimise the risk associated with new and emerging and established weeds </w:t>
      </w:r>
    </w:p>
    <w:p w:rsidR="00E002C0" w:rsidRPr="0071003F" w:rsidRDefault="00E002C0" w:rsidP="00F9031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Identify key priorities for dealing with weeds, and prioritise high value habitats and vegetation communities for weed control by June 30</w:t>
      </w:r>
      <w:r w:rsidR="00F90311" w:rsidRPr="0071003F">
        <w:rPr>
          <w:rFonts w:cs="Tahoma"/>
          <w:color w:val="000000" w:themeColor="text1"/>
          <w:sz w:val="20"/>
          <w:szCs w:val="20"/>
        </w:rPr>
        <w:t xml:space="preserve"> 2009.</w:t>
      </w:r>
    </w:p>
    <w:p w:rsidR="00E002C0" w:rsidRPr="0071003F" w:rsidRDefault="00E002C0" w:rsidP="00F90311">
      <w:pPr>
        <w:spacing w:before="240"/>
        <w:ind w:left="425" w:right="85" w:hanging="1276"/>
        <w:rPr>
          <w:rFonts w:cs="Tahoma"/>
          <w:b/>
          <w:bCs/>
          <w:color w:val="000000" w:themeColor="text1"/>
          <w:sz w:val="20"/>
          <w:szCs w:val="20"/>
        </w:rPr>
      </w:pPr>
      <w:r w:rsidRPr="0071003F">
        <w:rPr>
          <w:rFonts w:cs="Tahoma"/>
          <w:b/>
          <w:bCs/>
          <w:color w:val="000000" w:themeColor="text1"/>
          <w:sz w:val="20"/>
          <w:szCs w:val="20"/>
        </w:rPr>
        <w:t xml:space="preserve">Minimise pest plants and animals along the public/private land interface </w:t>
      </w:r>
    </w:p>
    <w:p w:rsidR="00F90311" w:rsidRPr="0071003F" w:rsidRDefault="00E002C0" w:rsidP="00F9031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Work in partnership with adjacent landholders to undertake predator control and to identify and control weed sources on public land by June 30</w:t>
      </w:r>
      <w:r w:rsidR="00F90311" w:rsidRPr="0071003F">
        <w:rPr>
          <w:rFonts w:cs="Tahoma"/>
          <w:color w:val="000000" w:themeColor="text1"/>
          <w:sz w:val="20"/>
          <w:szCs w:val="20"/>
        </w:rPr>
        <w:t xml:space="preserve"> </w:t>
      </w:r>
      <w:r w:rsidRPr="0071003F">
        <w:rPr>
          <w:rFonts w:cs="Tahoma"/>
          <w:color w:val="000000" w:themeColor="text1"/>
          <w:sz w:val="20"/>
          <w:szCs w:val="20"/>
        </w:rPr>
        <w:t>2009</w:t>
      </w:r>
      <w:r w:rsidR="00F90311" w:rsidRPr="0071003F">
        <w:rPr>
          <w:rFonts w:cs="Tahoma"/>
          <w:color w:val="000000" w:themeColor="text1"/>
          <w:sz w:val="20"/>
          <w:szCs w:val="20"/>
        </w:rPr>
        <w:t>.</w:t>
      </w:r>
    </w:p>
    <w:p w:rsidR="00E002C0" w:rsidRPr="0071003F" w:rsidRDefault="00C27C60" w:rsidP="00F90311">
      <w:pPr>
        <w:pStyle w:val="Heading3"/>
        <w:keepNext/>
        <w:keepLines/>
        <w:widowControl/>
        <w:rPr>
          <w:color w:val="000000" w:themeColor="text1"/>
        </w:rPr>
      </w:pPr>
      <w:bookmarkStart w:id="41" w:name="_Toc184629424"/>
      <w:bookmarkStart w:id="42" w:name="_Toc185058643"/>
      <w:r w:rsidRPr="0071003F">
        <w:rPr>
          <w:color w:val="000000" w:themeColor="text1"/>
        </w:rPr>
        <w:t>3.2.</w:t>
      </w:r>
      <w:r w:rsidR="00F90311" w:rsidRPr="0071003F">
        <w:rPr>
          <w:color w:val="000000" w:themeColor="text1"/>
        </w:rPr>
        <w:t>7</w:t>
      </w:r>
      <w:r w:rsidR="00F90311" w:rsidRPr="0071003F">
        <w:rPr>
          <w:color w:val="000000" w:themeColor="text1"/>
        </w:rPr>
        <w:tab/>
      </w:r>
      <w:r w:rsidR="00E002C0" w:rsidRPr="0071003F">
        <w:rPr>
          <w:color w:val="000000" w:themeColor="text1"/>
        </w:rPr>
        <w:t>P</w:t>
      </w:r>
      <w:r w:rsidR="00810121" w:rsidRPr="0071003F">
        <w:rPr>
          <w:color w:val="000000" w:themeColor="text1"/>
        </w:rPr>
        <w:t>rotection of catchments and w</w:t>
      </w:r>
      <w:r w:rsidR="00E25C09" w:rsidRPr="0071003F">
        <w:rPr>
          <w:color w:val="000000" w:themeColor="text1"/>
        </w:rPr>
        <w:t>aterways</w:t>
      </w:r>
      <w:bookmarkEnd w:id="41"/>
      <w:bookmarkEnd w:id="42"/>
      <w:r w:rsidR="00E002C0" w:rsidRPr="0071003F">
        <w:rPr>
          <w:color w:val="000000" w:themeColor="text1"/>
        </w:rPr>
        <w:t xml:space="preserve">  </w:t>
      </w:r>
    </w:p>
    <w:p w:rsidR="00E002C0" w:rsidRPr="0071003F" w:rsidRDefault="00E002C0" w:rsidP="00F90311">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The Government has announced funding of $6.76 million over three years for the protection of catchments and waterways.  This funding will be allocated</w:t>
      </w:r>
      <w:r w:rsidR="00874EA1" w:rsidRPr="0071003F">
        <w:rPr>
          <w:rFonts w:cs="Tahoma"/>
          <w:color w:val="000000" w:themeColor="text1"/>
          <w:sz w:val="20"/>
          <w:szCs w:val="20"/>
        </w:rPr>
        <w:t xml:space="preserve"> to the four affected Catchment </w:t>
      </w:r>
      <w:r w:rsidRPr="0071003F">
        <w:rPr>
          <w:rFonts w:cs="Tahoma"/>
          <w:color w:val="000000" w:themeColor="text1"/>
          <w:sz w:val="20"/>
          <w:szCs w:val="20"/>
        </w:rPr>
        <w:t xml:space="preserve">Management Authorities (CMAs) on the basis of need, taking into account the fire-affected area within each CMA's region.  The CMA regions affected are West Gippsland (31.3%), North-East (25.4%), East Gippsland (28.4%) and Goulburn Broken (14.9%).  </w:t>
      </w:r>
    </w:p>
    <w:p w:rsidR="00E002C0" w:rsidRPr="0071003F" w:rsidRDefault="00E002C0" w:rsidP="00F90311">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The fire affected area is important for the provision of water for agriculture and domestic use.  For example, Lake Glenmaggie supplies water to the Macalister Irrigation District and is the source of urban water supplies for several surrounding towns.  Ryans Creek catchment supplies the township of Benalla.  In addition, large areas of the Thomson River and Ovens River catchments were burnt during the 06/07 fires.  The fire affected area also contains a number of high priority river reaches and important habitat for aquatic plants and animals, including heritage rivers.  The Great Divide Complex Fire Area is also important for the maintenance of flow for downstream aquatic environments such as the Gippsland Lakes and Mitchell and Lower Ovens Heritage areas.  A lot of the east Gippsland and north east catchments were also burnt in the 2003 bushfires.  </w:t>
      </w:r>
    </w:p>
    <w:p w:rsidR="00E002C0" w:rsidRPr="0071003F" w:rsidRDefault="00E002C0" w:rsidP="00F90311">
      <w:pPr>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In the short to medium term, the loss of vegetation from the steep slopes of the mountains and ridges of the Great Divide will result in increased run-off and flooding of waterways.  We have already seen evidence of this in the flash flooding of Licola from Target Cre</w:t>
      </w:r>
      <w:r w:rsidR="00996F5D" w:rsidRPr="0071003F">
        <w:rPr>
          <w:rFonts w:cs="Tahoma"/>
          <w:color w:val="000000" w:themeColor="text1"/>
          <w:sz w:val="20"/>
          <w:szCs w:val="20"/>
        </w:rPr>
        <w:t>ek and damage to the Tamboritha </w:t>
      </w:r>
      <w:r w:rsidRPr="0071003F">
        <w:rPr>
          <w:rFonts w:cs="Tahoma"/>
          <w:color w:val="000000" w:themeColor="text1"/>
          <w:sz w:val="20"/>
          <w:szCs w:val="20"/>
        </w:rPr>
        <w:t xml:space="preserve">Road through flash flooding in tributaries of the Wellington River.  As in previous fires, this flash flooding has been exacerbated by the build up of debris (fallen trees, partly-burnt timber) and sediment from the erosion of exposed soils, such as those experienced in the Buckland River catchment in the north east.  </w:t>
      </w:r>
    </w:p>
    <w:p w:rsidR="003F4294" w:rsidRPr="0071003F" w:rsidRDefault="00E002C0" w:rsidP="00540BCF">
      <w:pPr>
        <w:keepNext/>
        <w:keepLines/>
        <w:widowControl/>
        <w:spacing w:before="120" w:after="120"/>
        <w:ind w:left="-851" w:right="85"/>
        <w:rPr>
          <w:rFonts w:cs="Tahoma"/>
          <w:color w:val="000000" w:themeColor="text1"/>
          <w:sz w:val="20"/>
          <w:szCs w:val="20"/>
        </w:rPr>
      </w:pPr>
      <w:r w:rsidRPr="0071003F">
        <w:rPr>
          <w:rFonts w:cs="Tahoma"/>
          <w:color w:val="000000" w:themeColor="text1"/>
          <w:sz w:val="20"/>
          <w:szCs w:val="20"/>
        </w:rPr>
        <w:lastRenderedPageBreak/>
        <w:t xml:space="preserve">The recovery of our catchments and waterways is highly dependent on the location, volume and intensity of rainfall over the next twelve months.  If rainfall is relatively gentle, then regeneration of currently bare ground will help to hold soil in place.  More intense rainfall, particularly in areas where the fires burnt with greater intensity, will lead to significant erosion and increased problems downstream.  Given the extent of the fires and the nature of the country that was burnt, there is little that can be done to manage problems at their source.  Rather, there will be a continuing need over the next three years to respond to issues following rainfall events in the Great Dividing Range.  </w:t>
      </w:r>
    </w:p>
    <w:p w:rsidR="00075D95" w:rsidRPr="0071003F" w:rsidRDefault="00E002C0" w:rsidP="00996F5D">
      <w:pPr>
        <w:spacing w:before="120" w:after="120"/>
        <w:ind w:left="-851" w:right="85"/>
        <w:rPr>
          <w:rFonts w:cs="Tahoma"/>
          <w:color w:val="000000" w:themeColor="text1"/>
          <w:sz w:val="20"/>
          <w:szCs w:val="20"/>
        </w:rPr>
      </w:pPr>
      <w:r w:rsidRPr="0071003F">
        <w:rPr>
          <w:rFonts w:cs="Tahoma"/>
          <w:color w:val="000000" w:themeColor="text1"/>
          <w:sz w:val="20"/>
          <w:szCs w:val="20"/>
        </w:rPr>
        <w:t>The main impacts on ca</w:t>
      </w:r>
      <w:r w:rsidR="00996F5D" w:rsidRPr="0071003F">
        <w:rPr>
          <w:rFonts w:cs="Tahoma"/>
          <w:color w:val="000000" w:themeColor="text1"/>
          <w:sz w:val="20"/>
          <w:szCs w:val="20"/>
        </w:rPr>
        <w:t xml:space="preserve">tchments and waterways are:  </w:t>
      </w:r>
      <w:r w:rsidRPr="0071003F">
        <w:rPr>
          <w:rFonts w:cs="Tahoma"/>
          <w:color w:val="000000" w:themeColor="text1"/>
          <w:sz w:val="20"/>
          <w:szCs w:val="20"/>
        </w:rPr>
        <w:t xml:space="preserve">Altered flow regimes and water yields: </w:t>
      </w:r>
      <w:r w:rsidR="00996F5D" w:rsidRPr="0071003F">
        <w:rPr>
          <w:rFonts w:cs="Tahoma"/>
          <w:color w:val="000000" w:themeColor="text1"/>
          <w:sz w:val="20"/>
          <w:szCs w:val="20"/>
        </w:rPr>
        <w:t xml:space="preserve"> i</w:t>
      </w:r>
      <w:r w:rsidRPr="0071003F">
        <w:rPr>
          <w:rFonts w:cs="Tahoma"/>
          <w:color w:val="000000" w:themeColor="text1"/>
          <w:sz w:val="20"/>
          <w:szCs w:val="20"/>
        </w:rPr>
        <w:t>n the shorter term, the loss of vegetation will result in increased runoff into waterways.  Soils are naturally hydrophobic and this can be influenced by fire intensity and the amount of destruction of the surface litter layer.  In the medium term, as vegetation slowly re-establishes, there will be a decline in water yield as more water is taken up by the younger and more rapidly growing plants.  Given the extent of the 2006/07 bushfires, this medium-term reduction in water yield can be expected to have significant impacts on downstream environments and users of major streams, including the Gippsland Lakes, and water users such as irrigators in the Macalister Irrigation Area</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  </w:t>
      </w:r>
    </w:p>
    <w:p w:rsidR="00075D95" w:rsidRPr="0071003F" w:rsidRDefault="00810121" w:rsidP="00996F5D">
      <w:pPr>
        <w:spacing w:before="120" w:after="120"/>
        <w:ind w:left="-851" w:right="85"/>
        <w:rPr>
          <w:rFonts w:cs="Tahoma"/>
          <w:color w:val="000000" w:themeColor="text1"/>
          <w:sz w:val="20"/>
          <w:szCs w:val="20"/>
        </w:rPr>
      </w:pPr>
      <w:r w:rsidRPr="0071003F">
        <w:rPr>
          <w:rFonts w:cs="Tahoma"/>
          <w:color w:val="000000" w:themeColor="text1"/>
          <w:sz w:val="20"/>
          <w:szCs w:val="20"/>
        </w:rPr>
        <w:t>Increased e</w:t>
      </w:r>
      <w:r w:rsidR="00075D95" w:rsidRPr="0071003F">
        <w:rPr>
          <w:rFonts w:cs="Tahoma"/>
          <w:color w:val="000000" w:themeColor="text1"/>
          <w:sz w:val="20"/>
          <w:szCs w:val="20"/>
        </w:rPr>
        <w:t>rosion:  T</w:t>
      </w:r>
      <w:r w:rsidR="00E002C0" w:rsidRPr="0071003F">
        <w:rPr>
          <w:rFonts w:cs="Tahoma"/>
          <w:color w:val="000000" w:themeColor="text1"/>
          <w:sz w:val="20"/>
          <w:szCs w:val="20"/>
        </w:rPr>
        <w:t xml:space="preserve">he loss of vegetation cover and the subsequent exposure of bare earth, coupled with the construction of control lines, will continue to result in increased soil erosion, particularly where slopes are steep and revegetation is slow.  In some instances, the natural hydrophobicity of the soil can be destroyed by the heat of the fire to a certain sub-surface level, but then retains its hydrophobicity.  This can potentially result in mass movement of the surface soil layer as the surface soil becomes saturated with water, and the water cannot penetrate the sub-surface hydrophobic soil.  </w:t>
      </w:r>
    </w:p>
    <w:p w:rsidR="00075D95" w:rsidRPr="0071003F" w:rsidRDefault="00E002C0" w:rsidP="00996F5D">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lack of vegetative cover will also increase run-off rates from rainfall, increasing the erosive potential of even small rainfall events.  Significant amounts of topsoil and the seedbanks they contain will be eroded from the slopes of the Great Divide and deposited in waterways and on downstream floodplains.  In the short-term, water quality will be very poor, as evidenced by the water supply problems to towns like Bright, Wangaratta, Benalla, Licola, Coongulla, Maffra, Dargo and Bairnsdale.  In some areas, significant geomorphological changes are occurring, with whole gullies being stripped back to bedrock.  </w:t>
      </w:r>
    </w:p>
    <w:p w:rsidR="00075D95" w:rsidRPr="0071003F" w:rsidRDefault="00E002C0" w:rsidP="00996F5D">
      <w:pPr>
        <w:spacing w:before="120" w:after="120"/>
        <w:ind w:left="-851" w:right="85"/>
        <w:rPr>
          <w:rFonts w:cs="Tahoma"/>
          <w:color w:val="000000" w:themeColor="text1"/>
          <w:sz w:val="20"/>
          <w:szCs w:val="20"/>
        </w:rPr>
      </w:pPr>
      <w:r w:rsidRPr="0071003F">
        <w:rPr>
          <w:rFonts w:cs="Tahoma"/>
          <w:color w:val="000000" w:themeColor="text1"/>
          <w:sz w:val="20"/>
          <w:szCs w:val="20"/>
        </w:rPr>
        <w:t>There will also be an increase in instream erosion, as sediment and debris accumulations redirect flows into stream banks and initiate headward erosion events.  This erosion will necessitate control measures such as rock beaching and the construction of grade control structures in critical areas</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  </w:t>
      </w:r>
    </w:p>
    <w:p w:rsidR="00075D95" w:rsidRPr="0071003F" w:rsidRDefault="00810121" w:rsidP="00996F5D">
      <w:pPr>
        <w:spacing w:before="120" w:after="120"/>
        <w:ind w:left="-851" w:right="85"/>
        <w:rPr>
          <w:rFonts w:cs="Tahoma"/>
          <w:color w:val="000000" w:themeColor="text1"/>
          <w:sz w:val="20"/>
          <w:szCs w:val="20"/>
        </w:rPr>
      </w:pPr>
      <w:r w:rsidRPr="0071003F">
        <w:rPr>
          <w:rFonts w:cs="Tahoma"/>
          <w:color w:val="000000" w:themeColor="text1"/>
          <w:sz w:val="20"/>
          <w:szCs w:val="20"/>
        </w:rPr>
        <w:t>Increased d</w:t>
      </w:r>
      <w:r w:rsidR="00E002C0" w:rsidRPr="0071003F">
        <w:rPr>
          <w:rFonts w:cs="Tahoma"/>
          <w:color w:val="000000" w:themeColor="text1"/>
          <w:sz w:val="20"/>
          <w:szCs w:val="20"/>
        </w:rPr>
        <w:t>ebris:</w:t>
      </w:r>
      <w:r w:rsidR="00075D95" w:rsidRPr="0071003F">
        <w:rPr>
          <w:rFonts w:cs="Tahoma"/>
          <w:color w:val="000000" w:themeColor="text1"/>
          <w:sz w:val="20"/>
          <w:szCs w:val="20"/>
        </w:rPr>
        <w:t xml:space="preserve">  L</w:t>
      </w:r>
      <w:r w:rsidR="00E002C0" w:rsidRPr="0071003F">
        <w:rPr>
          <w:rFonts w:cs="Tahoma"/>
          <w:color w:val="000000" w:themeColor="text1"/>
          <w:sz w:val="20"/>
          <w:szCs w:val="20"/>
        </w:rPr>
        <w:t>eaves, twigs, branches and trees have been carried into waterways and are moving downstream.  This poses a risk to water quality as the litter decomposes, depleting oxygen levels and increasing the risk of fish kills.  Where instream debris builds up, there is a major risk to infrastructure such as bridges, and increased potential for stream avulsions (breakaway streams forming new courses) and stream bed instabilities.  By deflecting flows into streambanks, debris build-ups also lead to increased instream erosion</w:t>
      </w:r>
      <w:r w:rsidR="0089048F" w:rsidRPr="0071003F">
        <w:rPr>
          <w:rFonts w:cs="Tahoma"/>
          <w:color w:val="000000" w:themeColor="text1"/>
          <w:sz w:val="20"/>
          <w:szCs w:val="20"/>
        </w:rPr>
        <w:t xml:space="preserve">.  </w:t>
      </w:r>
      <w:r w:rsidR="00E002C0" w:rsidRPr="0071003F">
        <w:rPr>
          <w:rFonts w:cs="Tahoma"/>
          <w:color w:val="000000" w:themeColor="text1"/>
          <w:sz w:val="20"/>
          <w:szCs w:val="20"/>
        </w:rPr>
        <w:t xml:space="preserve">  </w:t>
      </w:r>
    </w:p>
    <w:p w:rsidR="00075D95" w:rsidRPr="0071003F" w:rsidRDefault="00075D95" w:rsidP="00996F5D">
      <w:pPr>
        <w:spacing w:before="120" w:after="120"/>
        <w:ind w:left="-851" w:right="85"/>
        <w:rPr>
          <w:rFonts w:cs="Tahoma"/>
          <w:color w:val="000000" w:themeColor="text1"/>
          <w:sz w:val="20"/>
          <w:szCs w:val="20"/>
        </w:rPr>
      </w:pPr>
      <w:r w:rsidRPr="0071003F">
        <w:rPr>
          <w:rFonts w:cs="Tahoma"/>
          <w:color w:val="000000" w:themeColor="text1"/>
          <w:sz w:val="20"/>
          <w:szCs w:val="20"/>
        </w:rPr>
        <w:t>Increase</w:t>
      </w:r>
      <w:r w:rsidR="00810121" w:rsidRPr="0071003F">
        <w:rPr>
          <w:rFonts w:cs="Tahoma"/>
          <w:color w:val="000000" w:themeColor="text1"/>
          <w:sz w:val="20"/>
          <w:szCs w:val="20"/>
        </w:rPr>
        <w:t>d s</w:t>
      </w:r>
      <w:r w:rsidRPr="0071003F">
        <w:rPr>
          <w:rFonts w:cs="Tahoma"/>
          <w:color w:val="000000" w:themeColor="text1"/>
          <w:sz w:val="20"/>
          <w:szCs w:val="20"/>
        </w:rPr>
        <w:t>ediment:  I</w:t>
      </w:r>
      <w:r w:rsidR="00E002C0" w:rsidRPr="0071003F">
        <w:rPr>
          <w:rFonts w:cs="Tahoma"/>
          <w:color w:val="000000" w:themeColor="text1"/>
          <w:sz w:val="20"/>
          <w:szCs w:val="20"/>
        </w:rPr>
        <w:t>ncreased erosion leads to large amounts of sediment being deposited in waterways and on floodplains.  Sedimentation reduces habitat for fish, aquatic invertebrates and amphibians and interferes with the breeding behaviour of a number of species.  Sedimentation can also lead to changes in stream form through filling of pools and redirection of flows.  High levels of sediment also impact on the quality of water for both urban and rural water supplies.  There will be a continuing need to cart urban water supplies to some towns, particularly after heavy rainfall in the catchments</w:t>
      </w:r>
      <w:r w:rsidR="0089048F" w:rsidRPr="0071003F">
        <w:rPr>
          <w:rFonts w:cs="Tahoma"/>
          <w:color w:val="000000" w:themeColor="text1"/>
          <w:sz w:val="20"/>
          <w:szCs w:val="20"/>
        </w:rPr>
        <w:t xml:space="preserve">.  </w:t>
      </w:r>
      <w:r w:rsidR="00E002C0" w:rsidRPr="0071003F">
        <w:rPr>
          <w:rFonts w:cs="Tahoma"/>
          <w:color w:val="000000" w:themeColor="text1"/>
          <w:sz w:val="20"/>
          <w:szCs w:val="20"/>
        </w:rPr>
        <w:t xml:space="preserve">  </w:t>
      </w:r>
    </w:p>
    <w:p w:rsidR="00075D95" w:rsidRPr="0071003F" w:rsidRDefault="00810121" w:rsidP="00996F5D">
      <w:pPr>
        <w:spacing w:before="120" w:after="120"/>
        <w:ind w:left="-851" w:right="85"/>
        <w:rPr>
          <w:rFonts w:cs="Tahoma"/>
          <w:color w:val="000000" w:themeColor="text1"/>
          <w:sz w:val="20"/>
          <w:szCs w:val="20"/>
        </w:rPr>
      </w:pPr>
      <w:r w:rsidRPr="0071003F">
        <w:rPr>
          <w:rFonts w:cs="Tahoma"/>
          <w:color w:val="000000" w:themeColor="text1"/>
          <w:sz w:val="20"/>
          <w:szCs w:val="20"/>
        </w:rPr>
        <w:t>Degraded water q</w:t>
      </w:r>
      <w:r w:rsidR="00075D95" w:rsidRPr="0071003F">
        <w:rPr>
          <w:rFonts w:cs="Tahoma"/>
          <w:color w:val="000000" w:themeColor="text1"/>
          <w:sz w:val="20"/>
          <w:szCs w:val="20"/>
        </w:rPr>
        <w:t>uality:  I</w:t>
      </w:r>
      <w:r w:rsidR="00E002C0" w:rsidRPr="0071003F">
        <w:rPr>
          <w:rFonts w:cs="Tahoma"/>
          <w:color w:val="000000" w:themeColor="text1"/>
          <w:sz w:val="20"/>
          <w:szCs w:val="20"/>
        </w:rPr>
        <w:t>n addition to sediment, water quality issues such as depleted oxygen levels and increased nutrients will cause major problems to downstream receiving environments.  Oxygen depletion, caused mainly by the decomposition of vegetative matter, can cause fish kills and adversely impact other fauna.  Increased levels of nutrients can lead to algal blooms in downstream receiving environments such as the Gippsland Lakes and, as recently experienced, in waterways such as the Mitchell River.  Other water quality parameters, such as pH, will also be affected</w:t>
      </w:r>
      <w:r w:rsidR="0089048F" w:rsidRPr="0071003F">
        <w:rPr>
          <w:rFonts w:cs="Tahoma"/>
          <w:color w:val="000000" w:themeColor="text1"/>
          <w:sz w:val="20"/>
          <w:szCs w:val="20"/>
        </w:rPr>
        <w:t xml:space="preserve">.  </w:t>
      </w:r>
      <w:r w:rsidR="00E002C0" w:rsidRPr="0071003F">
        <w:rPr>
          <w:rFonts w:cs="Tahoma"/>
          <w:color w:val="000000" w:themeColor="text1"/>
          <w:sz w:val="20"/>
          <w:szCs w:val="20"/>
        </w:rPr>
        <w:t xml:space="preserve">  </w:t>
      </w:r>
    </w:p>
    <w:p w:rsidR="00540BCF" w:rsidRPr="0071003F" w:rsidRDefault="00540BCF" w:rsidP="00540BCF">
      <w:pPr>
        <w:pStyle w:val="Default"/>
        <w:rPr>
          <w:color w:val="000000" w:themeColor="text1"/>
        </w:rPr>
      </w:pPr>
    </w:p>
    <w:p w:rsidR="00075D95" w:rsidRPr="0071003F" w:rsidRDefault="00810121" w:rsidP="00996F5D">
      <w:pPr>
        <w:spacing w:before="120" w:after="120"/>
        <w:ind w:left="-851" w:right="85"/>
        <w:rPr>
          <w:rFonts w:cs="Tahoma"/>
          <w:color w:val="000000" w:themeColor="text1"/>
          <w:sz w:val="20"/>
          <w:szCs w:val="20"/>
        </w:rPr>
      </w:pPr>
      <w:r w:rsidRPr="0071003F">
        <w:rPr>
          <w:rFonts w:cs="Tahoma"/>
          <w:color w:val="000000" w:themeColor="text1"/>
          <w:sz w:val="20"/>
          <w:szCs w:val="20"/>
        </w:rPr>
        <w:lastRenderedPageBreak/>
        <w:t>Destroyed fencing and r</w:t>
      </w:r>
      <w:r w:rsidR="00075D95" w:rsidRPr="0071003F">
        <w:rPr>
          <w:rFonts w:cs="Tahoma"/>
          <w:color w:val="000000" w:themeColor="text1"/>
          <w:sz w:val="20"/>
          <w:szCs w:val="20"/>
        </w:rPr>
        <w:t>evegetation Works:  S</w:t>
      </w:r>
      <w:r w:rsidR="00E002C0" w:rsidRPr="0071003F">
        <w:rPr>
          <w:rFonts w:cs="Tahoma"/>
          <w:color w:val="000000" w:themeColor="text1"/>
          <w:sz w:val="20"/>
          <w:szCs w:val="20"/>
        </w:rPr>
        <w:t>ignificant areas of fenced revegetation works were destroyed by the fires on public and private land.  This included riparian fencing and revegetation undertaken by the CMAs, as well as Landcare and other revegetation works on private land.  Part of the funding will be used to replace destroyed or damaged environmental revegetation works</w:t>
      </w:r>
      <w:r w:rsidR="0089048F" w:rsidRPr="0071003F">
        <w:rPr>
          <w:rFonts w:cs="Tahoma"/>
          <w:color w:val="000000" w:themeColor="text1"/>
          <w:sz w:val="20"/>
          <w:szCs w:val="20"/>
        </w:rPr>
        <w:t xml:space="preserve">.  </w:t>
      </w:r>
      <w:r w:rsidR="00E002C0" w:rsidRPr="0071003F">
        <w:rPr>
          <w:rFonts w:cs="Tahoma"/>
          <w:color w:val="000000" w:themeColor="text1"/>
          <w:sz w:val="20"/>
          <w:szCs w:val="20"/>
        </w:rPr>
        <w:t xml:space="preserve">  </w:t>
      </w:r>
    </w:p>
    <w:p w:rsidR="003F4294" w:rsidRPr="0071003F" w:rsidRDefault="00810121" w:rsidP="00540BCF">
      <w:pPr>
        <w:spacing w:before="120" w:after="120"/>
        <w:ind w:left="-851" w:right="85"/>
        <w:rPr>
          <w:rFonts w:cs="Tahoma"/>
          <w:color w:val="000000" w:themeColor="text1"/>
          <w:sz w:val="20"/>
          <w:szCs w:val="20"/>
        </w:rPr>
      </w:pPr>
      <w:r w:rsidRPr="0071003F">
        <w:rPr>
          <w:rFonts w:cs="Tahoma"/>
          <w:color w:val="000000" w:themeColor="text1"/>
          <w:sz w:val="20"/>
          <w:szCs w:val="20"/>
        </w:rPr>
        <w:t>Increased w</w:t>
      </w:r>
      <w:r w:rsidR="00E002C0" w:rsidRPr="0071003F">
        <w:rPr>
          <w:rFonts w:cs="Tahoma"/>
          <w:color w:val="000000" w:themeColor="text1"/>
          <w:sz w:val="20"/>
          <w:szCs w:val="20"/>
        </w:rPr>
        <w:t xml:space="preserve">eeds: </w:t>
      </w:r>
      <w:r w:rsidR="00075D95" w:rsidRPr="0071003F">
        <w:rPr>
          <w:rFonts w:cs="Tahoma"/>
          <w:color w:val="000000" w:themeColor="text1"/>
          <w:sz w:val="20"/>
          <w:szCs w:val="20"/>
        </w:rPr>
        <w:t xml:space="preserve"> F</w:t>
      </w:r>
      <w:r w:rsidR="00E002C0" w:rsidRPr="0071003F">
        <w:rPr>
          <w:rFonts w:cs="Tahoma"/>
          <w:color w:val="000000" w:themeColor="text1"/>
          <w:sz w:val="20"/>
          <w:szCs w:val="20"/>
        </w:rPr>
        <w:t xml:space="preserve">ire (and soil disturbance from suppression activities) creates niches in the landscape in which weeds can prosper and extend their range.  This applies across the whole landscape but is a particular problem along waterways, which provide regular moisture and an environment amenable to weed growth.  </w:t>
      </w:r>
    </w:p>
    <w:p w:rsidR="00075D95" w:rsidRPr="0071003F" w:rsidRDefault="00E002C0" w:rsidP="00996F5D">
      <w:pPr>
        <w:spacing w:before="120" w:after="120"/>
        <w:ind w:left="-851" w:right="85"/>
        <w:rPr>
          <w:rFonts w:cs="Tahoma"/>
          <w:color w:val="000000" w:themeColor="text1"/>
          <w:sz w:val="20"/>
          <w:szCs w:val="20"/>
        </w:rPr>
      </w:pPr>
      <w:r w:rsidRPr="0071003F">
        <w:rPr>
          <w:rFonts w:cs="Tahoma"/>
          <w:color w:val="000000" w:themeColor="text1"/>
          <w:sz w:val="20"/>
          <w:szCs w:val="20"/>
        </w:rPr>
        <w:t>In particular, it can be expected that common riparian weeds, such as blackberries and willows, will fill the void left by the fires.  However, and to our advantage, the fires have made access to most of our waterways possible for the first time in decades, meaning that, with a concerted effort, many of these weeds can be eliminated from significant reaches of waterways.  Weed control activities will be undertaken in close consultation with relevant land managers, including DSE, Parks Vic and private landowners</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  </w:t>
      </w:r>
    </w:p>
    <w:p w:rsidR="00E002C0" w:rsidRPr="0071003F" w:rsidRDefault="00E002C0" w:rsidP="000E13D8">
      <w:pPr>
        <w:spacing w:before="120" w:after="120"/>
        <w:ind w:left="-851" w:right="85"/>
        <w:rPr>
          <w:rFonts w:cs="Tahoma"/>
          <w:color w:val="000000" w:themeColor="text1"/>
          <w:sz w:val="20"/>
          <w:szCs w:val="20"/>
        </w:rPr>
      </w:pPr>
      <w:r w:rsidRPr="0071003F">
        <w:rPr>
          <w:rFonts w:cs="Tahoma"/>
          <w:color w:val="000000" w:themeColor="text1"/>
          <w:sz w:val="20"/>
          <w:szCs w:val="20"/>
        </w:rPr>
        <w:t xml:space="preserve">Activities to manage these impacts commenced soon after the fires were declared controlled and will continue as required over the next two to three years.  </w:t>
      </w:r>
    </w:p>
    <w:p w:rsidR="00E002C0" w:rsidRPr="0071003F" w:rsidRDefault="00E002C0" w:rsidP="000E13D8">
      <w:pPr>
        <w:keepLines/>
        <w:widowControl/>
        <w:spacing w:before="240" w:after="12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33E9B" w:rsidRPr="0071003F" w:rsidRDefault="00E002C0" w:rsidP="00351F85">
      <w:pPr>
        <w:ind w:left="426" w:right="85" w:hanging="1277"/>
        <w:rPr>
          <w:rFonts w:cs="Tahoma"/>
          <w:b/>
          <w:bCs/>
          <w:color w:val="000000" w:themeColor="text1"/>
          <w:sz w:val="20"/>
          <w:szCs w:val="20"/>
        </w:rPr>
      </w:pPr>
      <w:r w:rsidRPr="0071003F">
        <w:rPr>
          <w:rFonts w:cs="Tahoma"/>
          <w:b/>
          <w:bCs/>
          <w:color w:val="000000" w:themeColor="text1"/>
          <w:sz w:val="20"/>
          <w:szCs w:val="20"/>
        </w:rPr>
        <w:t xml:space="preserve">Repair or replace CMA assets </w:t>
      </w:r>
    </w:p>
    <w:p w:rsidR="00E002C0" w:rsidRPr="0071003F" w:rsidRDefault="00E002C0" w:rsidP="00E33E9B">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Commence rebuilding critically damaged CMA assets by 30</w:t>
      </w:r>
      <w:r w:rsidR="00E33E9B" w:rsidRPr="0071003F">
        <w:rPr>
          <w:rFonts w:cs="Tahoma"/>
          <w:color w:val="000000" w:themeColor="text1"/>
          <w:sz w:val="20"/>
          <w:szCs w:val="20"/>
        </w:rPr>
        <w:t xml:space="preserve"> June 2007.</w:t>
      </w:r>
    </w:p>
    <w:p w:rsidR="00E33E9B" w:rsidRPr="0071003F" w:rsidRDefault="00E002C0" w:rsidP="00E33E9B">
      <w:pPr>
        <w:spacing w:before="240"/>
        <w:ind w:left="425" w:right="85" w:hanging="1276"/>
        <w:rPr>
          <w:rFonts w:cs="Tahoma"/>
          <w:b/>
          <w:bCs/>
          <w:color w:val="000000" w:themeColor="text1"/>
          <w:sz w:val="20"/>
          <w:szCs w:val="20"/>
        </w:rPr>
      </w:pPr>
      <w:r w:rsidRPr="0071003F">
        <w:rPr>
          <w:rFonts w:cs="Tahoma"/>
          <w:b/>
          <w:bCs/>
          <w:color w:val="000000" w:themeColor="text1"/>
          <w:sz w:val="20"/>
          <w:szCs w:val="20"/>
        </w:rPr>
        <w:t xml:space="preserve">Protect </w:t>
      </w:r>
      <w:r w:rsidR="00810121" w:rsidRPr="0071003F">
        <w:rPr>
          <w:rFonts w:cs="Tahoma"/>
          <w:b/>
          <w:bCs/>
          <w:color w:val="000000" w:themeColor="text1"/>
          <w:sz w:val="20"/>
          <w:szCs w:val="20"/>
        </w:rPr>
        <w:t>CMA assets and local supply off-</w:t>
      </w:r>
      <w:r w:rsidRPr="0071003F">
        <w:rPr>
          <w:rFonts w:cs="Tahoma"/>
          <w:b/>
          <w:bCs/>
          <w:color w:val="000000" w:themeColor="text1"/>
          <w:sz w:val="20"/>
          <w:szCs w:val="20"/>
        </w:rPr>
        <w:t xml:space="preserve">takes </w:t>
      </w:r>
    </w:p>
    <w:p w:rsidR="00E002C0" w:rsidRPr="0071003F" w:rsidRDefault="00E002C0" w:rsidP="00351F85">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Remove or relocate burnt trees/debris from critical locations in waterways to protect CMA assets and loc</w:t>
      </w:r>
      <w:r w:rsidR="00810121" w:rsidRPr="0071003F">
        <w:rPr>
          <w:rFonts w:cs="Tahoma"/>
          <w:color w:val="000000" w:themeColor="text1"/>
          <w:sz w:val="20"/>
          <w:szCs w:val="20"/>
        </w:rPr>
        <w:t>al supply off-</w:t>
      </w:r>
      <w:r w:rsidR="00E33E9B" w:rsidRPr="0071003F">
        <w:rPr>
          <w:rFonts w:cs="Tahoma"/>
          <w:color w:val="000000" w:themeColor="text1"/>
          <w:sz w:val="20"/>
          <w:szCs w:val="20"/>
        </w:rPr>
        <w:t>takes from 2007 to June 2009.</w:t>
      </w:r>
    </w:p>
    <w:p w:rsidR="00E002C0" w:rsidRPr="0071003F" w:rsidRDefault="00E002C0" w:rsidP="00E33E9B">
      <w:pPr>
        <w:spacing w:before="240"/>
        <w:ind w:left="425" w:right="85" w:hanging="1276"/>
        <w:rPr>
          <w:rFonts w:cs="Tahoma"/>
          <w:b/>
          <w:bCs/>
          <w:color w:val="000000" w:themeColor="text1"/>
          <w:sz w:val="20"/>
          <w:szCs w:val="20"/>
        </w:rPr>
      </w:pPr>
      <w:r w:rsidRPr="0071003F">
        <w:rPr>
          <w:rFonts w:cs="Tahoma"/>
          <w:b/>
          <w:bCs/>
          <w:color w:val="000000" w:themeColor="text1"/>
          <w:sz w:val="20"/>
          <w:szCs w:val="20"/>
        </w:rPr>
        <w:t xml:space="preserve">Monitor water quality </w:t>
      </w:r>
    </w:p>
    <w:p w:rsidR="00E002C0" w:rsidRPr="0071003F" w:rsidRDefault="00E002C0" w:rsidP="00E33E9B">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Undertake additional monitoring for water quality, including dissolved oxygen, turbidity, flow and sedimen</w:t>
      </w:r>
      <w:r w:rsidR="00E33E9B" w:rsidRPr="0071003F">
        <w:rPr>
          <w:rFonts w:cs="Tahoma"/>
          <w:color w:val="000000" w:themeColor="text1"/>
          <w:sz w:val="20"/>
          <w:szCs w:val="20"/>
        </w:rPr>
        <w:t>t loads (2007 – 30 June 2009).</w:t>
      </w:r>
    </w:p>
    <w:p w:rsidR="00E002C0" w:rsidRPr="0071003F" w:rsidRDefault="00810121" w:rsidP="00E33E9B">
      <w:pPr>
        <w:spacing w:before="240"/>
        <w:ind w:left="425" w:right="85" w:hanging="1276"/>
        <w:rPr>
          <w:rFonts w:cs="Tahoma"/>
          <w:b/>
          <w:bCs/>
          <w:color w:val="000000" w:themeColor="text1"/>
          <w:sz w:val="20"/>
          <w:szCs w:val="20"/>
        </w:rPr>
      </w:pPr>
      <w:r w:rsidRPr="0071003F">
        <w:rPr>
          <w:rFonts w:cs="Tahoma"/>
          <w:b/>
          <w:bCs/>
          <w:color w:val="000000" w:themeColor="text1"/>
          <w:sz w:val="20"/>
          <w:szCs w:val="20"/>
        </w:rPr>
        <w:t>Protect river h</w:t>
      </w:r>
      <w:r w:rsidR="00E002C0" w:rsidRPr="0071003F">
        <w:rPr>
          <w:rFonts w:cs="Tahoma"/>
          <w:b/>
          <w:bCs/>
          <w:color w:val="000000" w:themeColor="text1"/>
          <w:sz w:val="20"/>
          <w:szCs w:val="20"/>
        </w:rPr>
        <w:t xml:space="preserve">ealth from sediment </w:t>
      </w:r>
    </w:p>
    <w:p w:rsidR="00E002C0" w:rsidRPr="0071003F" w:rsidRDefault="00E002C0" w:rsidP="00E33E9B">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Undertake sediment management in criti</w:t>
      </w:r>
      <w:r w:rsidR="00E33E9B" w:rsidRPr="0071003F">
        <w:rPr>
          <w:rFonts w:cs="Tahoma"/>
          <w:color w:val="000000" w:themeColor="text1"/>
          <w:sz w:val="20"/>
          <w:szCs w:val="20"/>
        </w:rPr>
        <w:t>cal areas between 2007 and 2009.</w:t>
      </w:r>
    </w:p>
    <w:p w:rsidR="00E002C0" w:rsidRPr="0071003F" w:rsidRDefault="00E002C0" w:rsidP="00E33E9B">
      <w:pPr>
        <w:spacing w:before="240"/>
        <w:ind w:left="425" w:right="85" w:hanging="1276"/>
        <w:rPr>
          <w:rFonts w:cs="Tahoma"/>
          <w:b/>
          <w:bCs/>
          <w:color w:val="000000" w:themeColor="text1"/>
          <w:sz w:val="20"/>
          <w:szCs w:val="20"/>
        </w:rPr>
      </w:pPr>
      <w:r w:rsidRPr="0071003F">
        <w:rPr>
          <w:rFonts w:cs="Tahoma"/>
          <w:b/>
          <w:bCs/>
          <w:color w:val="000000" w:themeColor="text1"/>
          <w:sz w:val="20"/>
          <w:szCs w:val="20"/>
        </w:rPr>
        <w:t xml:space="preserve">Minimise weed re-establishment and invasion of new areas in high value waterways </w:t>
      </w:r>
    </w:p>
    <w:p w:rsidR="00E002C0" w:rsidRPr="0071003F" w:rsidRDefault="00E002C0" w:rsidP="00E33E9B">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Undertake weed management activities in high value waterways as documented in the CMA regional river health strategies b</w:t>
      </w:r>
      <w:r w:rsidR="00E33E9B" w:rsidRPr="0071003F">
        <w:rPr>
          <w:rFonts w:cs="Tahoma"/>
          <w:color w:val="000000" w:themeColor="text1"/>
          <w:sz w:val="20"/>
          <w:szCs w:val="20"/>
        </w:rPr>
        <w:t>etween July 2007 and July 2009.</w:t>
      </w:r>
    </w:p>
    <w:p w:rsidR="00E002C0" w:rsidRPr="0071003F" w:rsidRDefault="00E002C0" w:rsidP="00422798">
      <w:pPr>
        <w:pStyle w:val="Heading2"/>
        <w:spacing w:before="360"/>
        <w:rPr>
          <w:color w:val="000000" w:themeColor="text1"/>
        </w:rPr>
      </w:pPr>
      <w:bookmarkStart w:id="43" w:name="_Toc184629425"/>
      <w:bookmarkStart w:id="44" w:name="_Toc185058644"/>
      <w:r w:rsidRPr="0071003F">
        <w:rPr>
          <w:color w:val="000000" w:themeColor="text1"/>
        </w:rPr>
        <w:t>3.3</w:t>
      </w:r>
      <w:r w:rsidR="00351F85" w:rsidRPr="0071003F">
        <w:rPr>
          <w:rFonts w:ascii="Arial" w:hAnsi="Arial" w:cs="Arial"/>
          <w:iCs/>
          <w:color w:val="000000" w:themeColor="text1"/>
        </w:rPr>
        <w:tab/>
      </w:r>
      <w:r w:rsidRPr="0071003F">
        <w:rPr>
          <w:color w:val="000000" w:themeColor="text1"/>
        </w:rPr>
        <w:t>FOREST VALUES ($5.8 million)</w:t>
      </w:r>
      <w:bookmarkEnd w:id="43"/>
      <w:bookmarkEnd w:id="44"/>
      <w:r w:rsidRPr="0071003F">
        <w:rPr>
          <w:color w:val="000000" w:themeColor="text1"/>
        </w:rPr>
        <w:t xml:space="preserve"> </w:t>
      </w:r>
    </w:p>
    <w:p w:rsidR="00C27C60" w:rsidRPr="0071003F" w:rsidRDefault="00E002C0" w:rsidP="00C27C60">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Great Divide Fire burnt large areas of commercially viable timber species such as Alpine Ash and Mountain Ash.  Extraction of this timber from State </w:t>
      </w:r>
      <w:r w:rsidR="00810121" w:rsidRPr="0071003F">
        <w:rPr>
          <w:rFonts w:cs="Tahoma"/>
          <w:color w:val="000000" w:themeColor="text1"/>
          <w:sz w:val="20"/>
          <w:szCs w:val="20"/>
        </w:rPr>
        <w:t>f</w:t>
      </w:r>
      <w:r w:rsidRPr="0071003F">
        <w:rPr>
          <w:rFonts w:cs="Tahoma"/>
          <w:color w:val="000000" w:themeColor="text1"/>
          <w:sz w:val="20"/>
          <w:szCs w:val="20"/>
        </w:rPr>
        <w:t xml:space="preserve">orests provides employment opportunities and economic benefits to both regional and Victorian communities.  The Great Divide Fire has impacted on the availability and quality of these timber resources, which has created issues for timber salvage, future sustainability of timber extraction, minor forest produce and silviculture.  In particular, the Benalla Mansfield Central, Central Gippsland, North-East and Tambo Forest Management Areas have been significantly impacted by the Great Divide Fire.  </w:t>
      </w:r>
    </w:p>
    <w:p w:rsidR="00E002C0" w:rsidRPr="0071003F" w:rsidRDefault="00C27C60" w:rsidP="00540BCF">
      <w:pPr>
        <w:pStyle w:val="Heading3"/>
        <w:keepNext/>
        <w:keepLines/>
        <w:pageBreakBefore/>
        <w:widowControl/>
        <w:rPr>
          <w:color w:val="000000" w:themeColor="text1"/>
        </w:rPr>
      </w:pPr>
      <w:bookmarkStart w:id="45" w:name="_Toc184629426"/>
      <w:bookmarkStart w:id="46" w:name="_Toc185058645"/>
      <w:r w:rsidRPr="0071003F">
        <w:rPr>
          <w:color w:val="000000" w:themeColor="text1"/>
        </w:rPr>
        <w:lastRenderedPageBreak/>
        <w:t>3.3.1</w:t>
      </w:r>
      <w:r w:rsidRPr="0071003F">
        <w:rPr>
          <w:color w:val="000000" w:themeColor="text1"/>
        </w:rPr>
        <w:tab/>
      </w:r>
      <w:r w:rsidR="00E25C09" w:rsidRPr="0071003F">
        <w:rPr>
          <w:color w:val="000000" w:themeColor="text1"/>
        </w:rPr>
        <w:t>Faci</w:t>
      </w:r>
      <w:r w:rsidR="00810121" w:rsidRPr="0071003F">
        <w:rPr>
          <w:color w:val="000000" w:themeColor="text1"/>
        </w:rPr>
        <w:t>litate salvage of fire killed t</w:t>
      </w:r>
      <w:r w:rsidR="00E25C09" w:rsidRPr="0071003F">
        <w:rPr>
          <w:color w:val="000000" w:themeColor="text1"/>
        </w:rPr>
        <w:t>imber by VicForests</w:t>
      </w:r>
      <w:bookmarkEnd w:id="45"/>
      <w:bookmarkEnd w:id="46"/>
      <w:r w:rsidR="00E002C0" w:rsidRPr="0071003F">
        <w:rPr>
          <w:color w:val="000000" w:themeColor="text1"/>
        </w:rPr>
        <w:t xml:space="preserve"> </w:t>
      </w:r>
    </w:p>
    <w:p w:rsidR="00E002C0" w:rsidRPr="0071003F" w:rsidRDefault="00E002C0" w:rsidP="00422798">
      <w:pPr>
        <w:spacing w:before="120" w:after="120"/>
        <w:ind w:left="-851" w:right="85"/>
        <w:rPr>
          <w:rFonts w:cs="Tahoma"/>
          <w:color w:val="000000" w:themeColor="text1"/>
          <w:sz w:val="20"/>
          <w:szCs w:val="20"/>
        </w:rPr>
      </w:pPr>
      <w:r w:rsidRPr="0071003F">
        <w:rPr>
          <w:rFonts w:cs="Tahoma"/>
          <w:color w:val="000000" w:themeColor="text1"/>
          <w:sz w:val="20"/>
          <w:szCs w:val="20"/>
        </w:rPr>
        <w:t xml:space="preserve">In order to determine sustainable harvest levels for legal harvesting to occur, sustainability criteria and an allocation is provided to </w:t>
      </w:r>
      <w:r w:rsidR="00E64715" w:rsidRPr="0071003F">
        <w:rPr>
          <w:rFonts w:cs="Tahoma"/>
          <w:color w:val="000000" w:themeColor="text1"/>
          <w:sz w:val="20"/>
          <w:szCs w:val="20"/>
        </w:rPr>
        <w:t>VicForests</w:t>
      </w:r>
      <w:r w:rsidRPr="0071003F">
        <w:rPr>
          <w:rFonts w:cs="Tahoma"/>
          <w:color w:val="000000" w:themeColor="text1"/>
          <w:sz w:val="20"/>
          <w:szCs w:val="20"/>
        </w:rPr>
        <w:t xml:space="preserve"> in a gazetted Allocation Order.  A revised Allocation Order will be prepared for public land within the Great Divi</w:t>
      </w:r>
      <w:r w:rsidR="00E64715" w:rsidRPr="0071003F">
        <w:rPr>
          <w:rFonts w:cs="Tahoma"/>
          <w:color w:val="000000" w:themeColor="text1"/>
          <w:sz w:val="20"/>
          <w:szCs w:val="20"/>
        </w:rPr>
        <w:t>de Fire and associated wildfires area</w:t>
      </w:r>
      <w:r w:rsidRPr="0071003F">
        <w:rPr>
          <w:rFonts w:cs="Tahoma"/>
          <w:color w:val="000000" w:themeColor="text1"/>
          <w:sz w:val="20"/>
          <w:szCs w:val="20"/>
        </w:rPr>
        <w:t xml:space="preserve">, which will reflect both the need to salvage and the future impact of the fire on available timber resources.  Reviews of the Allocation Order will be prepared in March 2007 and again in June 2009.  </w:t>
      </w:r>
    </w:p>
    <w:p w:rsidR="00E002C0" w:rsidRPr="0071003F" w:rsidRDefault="00422798" w:rsidP="00422798">
      <w:pPr>
        <w:pStyle w:val="Heading3"/>
        <w:keepNext/>
        <w:keepLines/>
        <w:widowControl/>
        <w:ind w:left="0" w:hanging="851"/>
        <w:rPr>
          <w:color w:val="000000" w:themeColor="text1"/>
        </w:rPr>
      </w:pPr>
      <w:bookmarkStart w:id="47" w:name="_Toc184629427"/>
      <w:bookmarkStart w:id="48" w:name="_Toc185058646"/>
      <w:r w:rsidRPr="0071003F">
        <w:rPr>
          <w:color w:val="000000" w:themeColor="text1"/>
        </w:rPr>
        <w:t>3.3.2</w:t>
      </w:r>
      <w:r w:rsidRPr="0071003F">
        <w:rPr>
          <w:color w:val="000000" w:themeColor="text1"/>
        </w:rPr>
        <w:tab/>
      </w:r>
      <w:r w:rsidR="00E25C09" w:rsidRPr="0071003F">
        <w:rPr>
          <w:color w:val="000000" w:themeColor="text1"/>
        </w:rPr>
        <w:t>Ensure Immature Fire Killed Ash Regeneration (IF</w:t>
      </w:r>
      <w:r w:rsidR="00810121" w:rsidRPr="0071003F">
        <w:rPr>
          <w:color w:val="000000" w:themeColor="text1"/>
        </w:rPr>
        <w:t>KAR) within DSE and VicForests managed a</w:t>
      </w:r>
      <w:r w:rsidR="00E25C09" w:rsidRPr="0071003F">
        <w:rPr>
          <w:color w:val="000000" w:themeColor="text1"/>
        </w:rPr>
        <w:t>reas of State</w:t>
      </w:r>
      <w:r w:rsidR="00810121" w:rsidRPr="0071003F">
        <w:rPr>
          <w:color w:val="000000" w:themeColor="text1"/>
        </w:rPr>
        <w:t xml:space="preserve"> forest with insufficient s</w:t>
      </w:r>
      <w:r w:rsidR="00E25C09" w:rsidRPr="0071003F">
        <w:rPr>
          <w:color w:val="000000" w:themeColor="text1"/>
        </w:rPr>
        <w:t>eed</w:t>
      </w:r>
      <w:bookmarkEnd w:id="47"/>
      <w:bookmarkEnd w:id="48"/>
    </w:p>
    <w:p w:rsidR="003F4294" w:rsidRPr="0071003F" w:rsidRDefault="00E002C0" w:rsidP="00D56971">
      <w:pPr>
        <w:spacing w:before="120" w:after="120"/>
        <w:ind w:left="-851" w:right="85"/>
        <w:rPr>
          <w:rFonts w:cs="Tahoma"/>
          <w:color w:val="000000" w:themeColor="text1"/>
          <w:sz w:val="20"/>
          <w:szCs w:val="20"/>
        </w:rPr>
      </w:pPr>
      <w:r w:rsidRPr="0071003F">
        <w:rPr>
          <w:rFonts w:cs="Tahoma"/>
          <w:color w:val="000000" w:themeColor="text1"/>
          <w:sz w:val="20"/>
          <w:szCs w:val="20"/>
        </w:rPr>
        <w:t>Ash forest is easily killed by fire.  It is estimated that there are 20,000</w:t>
      </w:r>
      <w:r w:rsidR="00422798" w:rsidRPr="0071003F">
        <w:rPr>
          <w:rFonts w:cs="Tahoma"/>
          <w:color w:val="000000" w:themeColor="text1"/>
          <w:sz w:val="20"/>
          <w:szCs w:val="20"/>
        </w:rPr>
        <w:t xml:space="preserve"> </w:t>
      </w:r>
      <w:r w:rsidRPr="0071003F">
        <w:rPr>
          <w:rFonts w:cs="Tahoma"/>
          <w:color w:val="000000" w:themeColor="text1"/>
          <w:sz w:val="20"/>
          <w:szCs w:val="20"/>
        </w:rPr>
        <w:t>ha of ash forest that could potentially be salvaged, which has a standing vo</w:t>
      </w:r>
      <w:r w:rsidR="00422798" w:rsidRPr="0071003F">
        <w:rPr>
          <w:rFonts w:cs="Tahoma"/>
          <w:color w:val="000000" w:themeColor="text1"/>
          <w:sz w:val="20"/>
          <w:szCs w:val="20"/>
        </w:rPr>
        <w:t xml:space="preserve">lume of </w:t>
      </w:r>
      <w:r w:rsidR="00E64715" w:rsidRPr="0071003F">
        <w:rPr>
          <w:rFonts w:cs="Tahoma"/>
          <w:color w:val="000000" w:themeColor="text1"/>
          <w:sz w:val="20"/>
          <w:szCs w:val="20"/>
        </w:rPr>
        <w:t>~</w:t>
      </w:r>
      <w:r w:rsidR="00422798" w:rsidRPr="0071003F">
        <w:rPr>
          <w:rFonts w:cs="Tahoma"/>
          <w:color w:val="000000" w:themeColor="text1"/>
          <w:sz w:val="20"/>
          <w:szCs w:val="20"/>
        </w:rPr>
        <w:t xml:space="preserve"> 2 million m</w:t>
      </w:r>
      <w:r w:rsidR="00422798" w:rsidRPr="0071003F">
        <w:rPr>
          <w:rFonts w:cs="Tahoma"/>
          <w:color w:val="000000" w:themeColor="text1"/>
          <w:sz w:val="20"/>
          <w:szCs w:val="20"/>
          <w:vertAlign w:val="superscript"/>
        </w:rPr>
        <w:t>3</w:t>
      </w:r>
      <w:r w:rsidRPr="0071003F">
        <w:rPr>
          <w:rFonts w:cs="Tahoma"/>
          <w:color w:val="000000" w:themeColor="text1"/>
          <w:sz w:val="20"/>
          <w:szCs w:val="20"/>
        </w:rPr>
        <w:t xml:space="preserve"> of saw</w:t>
      </w:r>
      <w:r w:rsidR="00E64715" w:rsidRPr="0071003F">
        <w:rPr>
          <w:rFonts w:cs="Tahoma"/>
          <w:color w:val="000000" w:themeColor="text1"/>
          <w:sz w:val="20"/>
          <w:szCs w:val="20"/>
        </w:rPr>
        <w:t>log and ~</w:t>
      </w:r>
      <w:r w:rsidR="00422798" w:rsidRPr="0071003F">
        <w:rPr>
          <w:rFonts w:cs="Tahoma"/>
          <w:color w:val="000000" w:themeColor="text1"/>
          <w:sz w:val="20"/>
          <w:szCs w:val="20"/>
        </w:rPr>
        <w:t xml:space="preserve"> 4 million m</w:t>
      </w:r>
      <w:r w:rsidR="00422798" w:rsidRPr="0071003F">
        <w:rPr>
          <w:rFonts w:cs="Tahoma"/>
          <w:color w:val="000000" w:themeColor="text1"/>
          <w:sz w:val="20"/>
          <w:szCs w:val="20"/>
          <w:vertAlign w:val="superscript"/>
        </w:rPr>
        <w:t>3</w:t>
      </w:r>
      <w:r w:rsidRPr="0071003F">
        <w:rPr>
          <w:rFonts w:cs="Tahoma"/>
          <w:color w:val="000000" w:themeColor="text1"/>
          <w:sz w:val="20"/>
          <w:szCs w:val="20"/>
        </w:rPr>
        <w:t xml:space="preserve"> of residual log.  This is approximately 4-5 years supply for industry.  Salvage operations occur immediately after the fire and continue for 1</w:t>
      </w:r>
      <w:r w:rsidR="00E64715" w:rsidRPr="0071003F">
        <w:rPr>
          <w:rFonts w:cs="Tahoma"/>
          <w:color w:val="000000" w:themeColor="text1"/>
          <w:sz w:val="20"/>
          <w:szCs w:val="20"/>
        </w:rPr>
        <w:t xml:space="preserve">½ to 3 years </w:t>
      </w:r>
      <w:r w:rsidRPr="0071003F">
        <w:rPr>
          <w:rFonts w:cs="Tahoma"/>
          <w:color w:val="000000" w:themeColor="text1"/>
          <w:sz w:val="20"/>
          <w:szCs w:val="20"/>
        </w:rPr>
        <w:t xml:space="preserve">to minimise degradation of the ash sawlog and impact on the regenerating forest.  </w:t>
      </w:r>
    </w:p>
    <w:p w:rsidR="00D56971" w:rsidRPr="0071003F" w:rsidRDefault="00E002C0" w:rsidP="00D56971">
      <w:pPr>
        <w:spacing w:before="120" w:after="120"/>
        <w:ind w:left="-851" w:right="85"/>
        <w:rPr>
          <w:rFonts w:cs="Tahoma"/>
          <w:color w:val="000000" w:themeColor="text1"/>
          <w:sz w:val="20"/>
          <w:szCs w:val="20"/>
        </w:rPr>
      </w:pPr>
      <w:r w:rsidRPr="0071003F">
        <w:rPr>
          <w:rFonts w:cs="Tahoma"/>
          <w:color w:val="000000" w:themeColor="text1"/>
          <w:sz w:val="20"/>
          <w:szCs w:val="20"/>
        </w:rPr>
        <w:t xml:space="preserve">Salvage prescriptions will be required to ensure that harvesting </w:t>
      </w:r>
      <w:r w:rsidR="002A6FB7" w:rsidRPr="0071003F">
        <w:rPr>
          <w:rFonts w:cs="Tahoma"/>
          <w:color w:val="000000" w:themeColor="text1"/>
          <w:sz w:val="20"/>
          <w:szCs w:val="20"/>
        </w:rPr>
        <w:t>occurs within the Code of</w:t>
      </w:r>
      <w:r w:rsidRPr="0071003F">
        <w:rPr>
          <w:rFonts w:cs="Tahoma"/>
          <w:color w:val="000000" w:themeColor="text1"/>
          <w:sz w:val="20"/>
          <w:szCs w:val="20"/>
        </w:rPr>
        <w:t xml:space="preserve"> Practice </w:t>
      </w:r>
      <w:r w:rsidR="00422798" w:rsidRPr="0071003F">
        <w:rPr>
          <w:rFonts w:cs="Tahoma"/>
          <w:color w:val="000000" w:themeColor="text1"/>
          <w:sz w:val="20"/>
          <w:szCs w:val="20"/>
        </w:rPr>
        <w:t>for Timber Production</w:t>
      </w:r>
      <w:r w:rsidR="002A6FB7" w:rsidRPr="0071003F">
        <w:rPr>
          <w:rFonts w:cs="Tahoma"/>
          <w:color w:val="000000" w:themeColor="text1"/>
          <w:sz w:val="20"/>
          <w:szCs w:val="20"/>
        </w:rPr>
        <w:t xml:space="preserve"> 2007</w:t>
      </w:r>
      <w:r w:rsidR="00422798" w:rsidRPr="0071003F">
        <w:rPr>
          <w:rFonts w:cs="Tahoma"/>
          <w:color w:val="000000" w:themeColor="text1"/>
          <w:sz w:val="20"/>
          <w:szCs w:val="20"/>
        </w:rPr>
        <w:t xml:space="preserve"> </w:t>
      </w:r>
      <w:r w:rsidRPr="0071003F">
        <w:rPr>
          <w:rFonts w:cs="Tahoma"/>
          <w:color w:val="000000" w:themeColor="text1"/>
          <w:sz w:val="20"/>
          <w:szCs w:val="20"/>
        </w:rPr>
        <w:t>and that environmental values are adequately prote</w:t>
      </w:r>
      <w:r w:rsidR="00E64715" w:rsidRPr="0071003F">
        <w:rPr>
          <w:rFonts w:cs="Tahoma"/>
          <w:color w:val="000000" w:themeColor="text1"/>
          <w:sz w:val="20"/>
          <w:szCs w:val="20"/>
        </w:rPr>
        <w:t>cted.  VicForests</w:t>
      </w:r>
      <w:r w:rsidRPr="0071003F">
        <w:rPr>
          <w:rFonts w:cs="Tahoma"/>
          <w:color w:val="000000" w:themeColor="text1"/>
          <w:sz w:val="20"/>
          <w:szCs w:val="20"/>
        </w:rPr>
        <w:t xml:space="preserve"> received $1 million for roading to support the extraction of salvage timber following the fires.  </w:t>
      </w:r>
      <w:r w:rsidR="002A6FB7" w:rsidRPr="0071003F">
        <w:rPr>
          <w:rFonts w:cs="Tahoma"/>
          <w:color w:val="000000" w:themeColor="text1"/>
          <w:sz w:val="20"/>
          <w:szCs w:val="20"/>
        </w:rPr>
        <w:t>All s</w:t>
      </w:r>
      <w:r w:rsidRPr="0071003F">
        <w:rPr>
          <w:rFonts w:cs="Tahoma"/>
          <w:color w:val="000000" w:themeColor="text1"/>
          <w:sz w:val="20"/>
          <w:szCs w:val="20"/>
        </w:rPr>
        <w:t>alvage operations will be scheduled, managed and supervised by VicForests</w:t>
      </w:r>
      <w:r w:rsidR="0089048F" w:rsidRPr="0071003F">
        <w:rPr>
          <w:rFonts w:cs="Tahoma"/>
          <w:color w:val="000000" w:themeColor="text1"/>
          <w:sz w:val="20"/>
          <w:szCs w:val="20"/>
        </w:rPr>
        <w:t xml:space="preserve">.  </w:t>
      </w:r>
    </w:p>
    <w:p w:rsidR="00E002C0" w:rsidRPr="0071003F" w:rsidRDefault="00D56971" w:rsidP="00D56971">
      <w:pPr>
        <w:pStyle w:val="Heading3"/>
        <w:keepNext/>
        <w:keepLines/>
        <w:widowControl/>
        <w:ind w:left="0" w:hanging="851"/>
        <w:rPr>
          <w:color w:val="000000" w:themeColor="text1"/>
        </w:rPr>
      </w:pPr>
      <w:bookmarkStart w:id="49" w:name="_Toc184629428"/>
      <w:bookmarkStart w:id="50" w:name="_Toc185058647"/>
      <w:r w:rsidRPr="0071003F">
        <w:rPr>
          <w:color w:val="000000" w:themeColor="text1"/>
        </w:rPr>
        <w:t>3.3.3</w:t>
      </w:r>
      <w:r w:rsidRPr="0071003F">
        <w:rPr>
          <w:color w:val="000000" w:themeColor="text1"/>
        </w:rPr>
        <w:tab/>
        <w:t>R</w:t>
      </w:r>
      <w:r w:rsidR="00810121" w:rsidRPr="0071003F">
        <w:rPr>
          <w:color w:val="000000" w:themeColor="text1"/>
        </w:rPr>
        <w:t>eview of future timber s</w:t>
      </w:r>
      <w:r w:rsidR="00E25C09" w:rsidRPr="0071003F">
        <w:rPr>
          <w:color w:val="000000" w:themeColor="text1"/>
        </w:rPr>
        <w:t>upplies</w:t>
      </w:r>
      <w:bookmarkEnd w:id="49"/>
      <w:bookmarkEnd w:id="50"/>
    </w:p>
    <w:p w:rsidR="00E002C0" w:rsidRPr="0071003F" w:rsidRDefault="00E002C0" w:rsidP="00540BCF">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future availability of timber following salvage operations will be reviewed.  Detailed mapping of fire severity combined with an assessment of the impact of the fire on timber volume and subsequent regeneration will be undertaken to determine the long term impact of the fires on timber supply.  </w:t>
      </w:r>
    </w:p>
    <w:p w:rsidR="00E002C0" w:rsidRPr="0071003F" w:rsidRDefault="00D56971" w:rsidP="00D56971">
      <w:pPr>
        <w:pStyle w:val="Heading3"/>
        <w:keepNext/>
        <w:keepLines/>
        <w:widowControl/>
        <w:ind w:left="0" w:hanging="851"/>
        <w:rPr>
          <w:color w:val="000000" w:themeColor="text1"/>
        </w:rPr>
      </w:pPr>
      <w:bookmarkStart w:id="51" w:name="_Toc184629429"/>
      <w:bookmarkStart w:id="52" w:name="_Toc185058648"/>
      <w:r w:rsidRPr="0071003F">
        <w:rPr>
          <w:color w:val="000000" w:themeColor="text1"/>
        </w:rPr>
        <w:t>3.3.4</w:t>
      </w:r>
      <w:r w:rsidRPr="0071003F">
        <w:rPr>
          <w:color w:val="000000" w:themeColor="text1"/>
        </w:rPr>
        <w:tab/>
        <w:t>P</w:t>
      </w:r>
      <w:r w:rsidR="00810121" w:rsidRPr="0071003F">
        <w:rPr>
          <w:color w:val="000000" w:themeColor="text1"/>
        </w:rPr>
        <w:t>roduction of minor forest p</w:t>
      </w:r>
      <w:r w:rsidR="00E25C09" w:rsidRPr="0071003F">
        <w:rPr>
          <w:color w:val="000000" w:themeColor="text1"/>
        </w:rPr>
        <w:t>roducts</w:t>
      </w:r>
      <w:bookmarkEnd w:id="51"/>
      <w:bookmarkEnd w:id="52"/>
    </w:p>
    <w:p w:rsidR="00E002C0" w:rsidRPr="0071003F" w:rsidRDefault="00E002C0" w:rsidP="00D56971">
      <w:pPr>
        <w:spacing w:before="120" w:after="120"/>
        <w:ind w:left="-851" w:right="85"/>
        <w:rPr>
          <w:rFonts w:cs="Tahoma"/>
          <w:color w:val="000000" w:themeColor="text1"/>
          <w:sz w:val="20"/>
          <w:szCs w:val="20"/>
        </w:rPr>
      </w:pPr>
      <w:r w:rsidRPr="0071003F">
        <w:rPr>
          <w:rFonts w:cs="Tahoma"/>
          <w:color w:val="000000" w:themeColor="text1"/>
          <w:sz w:val="20"/>
          <w:szCs w:val="20"/>
        </w:rPr>
        <w:t>Many l</w:t>
      </w:r>
      <w:r w:rsidR="002A6FB7" w:rsidRPr="0071003F">
        <w:rPr>
          <w:rFonts w:cs="Tahoma"/>
          <w:color w:val="000000" w:themeColor="text1"/>
          <w:sz w:val="20"/>
          <w:szCs w:val="20"/>
        </w:rPr>
        <w:t>ocal communities rely on State f</w:t>
      </w:r>
      <w:r w:rsidRPr="0071003F">
        <w:rPr>
          <w:rFonts w:cs="Tahoma"/>
          <w:color w:val="000000" w:themeColor="text1"/>
          <w:sz w:val="20"/>
          <w:szCs w:val="20"/>
        </w:rPr>
        <w:t>orests for a supply of minor timber p</w:t>
      </w:r>
      <w:r w:rsidR="00D56971" w:rsidRPr="0071003F">
        <w:rPr>
          <w:rFonts w:cs="Tahoma"/>
          <w:color w:val="000000" w:themeColor="text1"/>
          <w:sz w:val="20"/>
          <w:szCs w:val="20"/>
        </w:rPr>
        <w:t xml:space="preserve">roduce such as firewood, poles, </w:t>
      </w:r>
      <w:r w:rsidRPr="0071003F">
        <w:rPr>
          <w:rFonts w:cs="Tahoma"/>
          <w:color w:val="000000" w:themeColor="text1"/>
          <w:sz w:val="20"/>
          <w:szCs w:val="20"/>
        </w:rPr>
        <w:t>and posts for fencing for private and commercial use.  The avai</w:t>
      </w:r>
      <w:r w:rsidR="00D56971" w:rsidRPr="0071003F">
        <w:rPr>
          <w:rFonts w:cs="Tahoma"/>
          <w:color w:val="000000" w:themeColor="text1"/>
          <w:sz w:val="20"/>
          <w:szCs w:val="20"/>
        </w:rPr>
        <w:t>lability of minor forest products</w:t>
      </w:r>
      <w:r w:rsidRPr="0071003F">
        <w:rPr>
          <w:rFonts w:cs="Tahoma"/>
          <w:color w:val="000000" w:themeColor="text1"/>
          <w:sz w:val="20"/>
          <w:szCs w:val="20"/>
        </w:rPr>
        <w:t xml:space="preserve"> at the public land - private land interface has been greatly reduced by the Great Divide Fire and supplies may be limited for years to come.  For example, in the short term fencing materials are in high demand as landowners rebuild fences destroyed in the fires.  Native forest timber species are one source of supply.  No direct fundi</w:t>
      </w:r>
      <w:r w:rsidR="002A6FB7" w:rsidRPr="0071003F">
        <w:rPr>
          <w:rFonts w:cs="Tahoma"/>
          <w:color w:val="000000" w:themeColor="text1"/>
          <w:sz w:val="20"/>
          <w:szCs w:val="20"/>
        </w:rPr>
        <w:t>ng was allocated by the Ministerial</w:t>
      </w:r>
      <w:r w:rsidRPr="0071003F">
        <w:rPr>
          <w:rFonts w:cs="Tahoma"/>
          <w:color w:val="000000" w:themeColor="text1"/>
          <w:sz w:val="20"/>
          <w:szCs w:val="20"/>
        </w:rPr>
        <w:t xml:space="preserve"> Taskforce for minor forest produce, and these matters will be addressed through normal DSE business management</w:t>
      </w:r>
      <w:r w:rsidR="0089048F" w:rsidRPr="0071003F">
        <w:rPr>
          <w:rFonts w:cs="Tahoma"/>
          <w:color w:val="000000" w:themeColor="text1"/>
          <w:sz w:val="20"/>
          <w:szCs w:val="20"/>
        </w:rPr>
        <w:t xml:space="preserve">.  </w:t>
      </w:r>
    </w:p>
    <w:p w:rsidR="00E002C0" w:rsidRPr="0071003F" w:rsidRDefault="00D56971" w:rsidP="00D56971">
      <w:pPr>
        <w:pStyle w:val="Heading3"/>
        <w:keepNext/>
        <w:keepLines/>
        <w:widowControl/>
        <w:ind w:left="0" w:hanging="851"/>
        <w:rPr>
          <w:color w:val="000000" w:themeColor="text1"/>
        </w:rPr>
      </w:pPr>
      <w:bookmarkStart w:id="53" w:name="_Toc184629430"/>
      <w:bookmarkStart w:id="54" w:name="_Toc185058649"/>
      <w:r w:rsidRPr="0071003F">
        <w:rPr>
          <w:color w:val="000000" w:themeColor="text1"/>
        </w:rPr>
        <w:t>3.3.5</w:t>
      </w:r>
      <w:r w:rsidRPr="0071003F">
        <w:rPr>
          <w:color w:val="000000" w:themeColor="text1"/>
        </w:rPr>
        <w:tab/>
      </w:r>
      <w:r w:rsidR="007677F5" w:rsidRPr="0071003F">
        <w:rPr>
          <w:color w:val="000000" w:themeColor="text1"/>
        </w:rPr>
        <w:t>S</w:t>
      </w:r>
      <w:r w:rsidR="00E25C09" w:rsidRPr="0071003F">
        <w:rPr>
          <w:color w:val="000000" w:themeColor="text1"/>
        </w:rPr>
        <w:t>ilviculture</w:t>
      </w:r>
      <w:bookmarkEnd w:id="53"/>
      <w:bookmarkEnd w:id="54"/>
    </w:p>
    <w:p w:rsidR="00E002C0" w:rsidRPr="0071003F" w:rsidRDefault="00E002C0" w:rsidP="00D56971">
      <w:pPr>
        <w:spacing w:before="120" w:after="120"/>
        <w:ind w:left="-851" w:right="85"/>
        <w:rPr>
          <w:rFonts w:cs="Tahoma"/>
          <w:color w:val="000000" w:themeColor="text1"/>
          <w:sz w:val="20"/>
          <w:szCs w:val="20"/>
        </w:rPr>
      </w:pPr>
      <w:r w:rsidRPr="0071003F">
        <w:rPr>
          <w:rFonts w:cs="Tahoma"/>
          <w:color w:val="000000" w:themeColor="text1"/>
          <w:sz w:val="20"/>
          <w:szCs w:val="20"/>
        </w:rPr>
        <w:t>Some timber species such as Alpine Ash and Mountain Ash take 15-20 years to mature and produce seed, and a fire interval less than this period may result in local extinction of these species.  Less than 2% of the total area of vegetation that includes these plants has been burnt more frequently than the recommended minimum inter-fire interval.  In areas that are frequently burnt, Alpine Ash and Mountain Ash will be unlikely to naturally regenerate</w:t>
      </w:r>
      <w:r w:rsidR="0089048F" w:rsidRPr="0071003F">
        <w:rPr>
          <w:rFonts w:cs="Tahoma"/>
          <w:color w:val="000000" w:themeColor="text1"/>
          <w:sz w:val="20"/>
          <w:szCs w:val="20"/>
        </w:rPr>
        <w:t xml:space="preserve">.  </w:t>
      </w:r>
      <w:r w:rsidR="00D56971" w:rsidRPr="0071003F">
        <w:rPr>
          <w:rFonts w:cs="Tahoma"/>
          <w:color w:val="000000" w:themeColor="text1"/>
          <w:sz w:val="20"/>
          <w:szCs w:val="20"/>
        </w:rPr>
        <w:t xml:space="preserve">However, </w:t>
      </w:r>
      <w:r w:rsidRPr="0071003F">
        <w:rPr>
          <w:rFonts w:cs="Tahoma"/>
          <w:color w:val="000000" w:themeColor="text1"/>
          <w:sz w:val="20"/>
          <w:szCs w:val="20"/>
        </w:rPr>
        <w:t xml:space="preserve">49% of the total area of vegetation containing Alpine Ash and Mountain Ash occurred within the fire boundary.  If these plants are burnt before the plants have had time to mature (15-20 years) there is likely to be a large reduction in the area available for harvest.  Assessment of recently burnt areas will be conducted and supplementary aerial sowing and other site preparation may be required.  </w:t>
      </w:r>
    </w:p>
    <w:p w:rsidR="00E002C0" w:rsidRPr="0071003F" w:rsidRDefault="00E002C0" w:rsidP="00D56971">
      <w:pPr>
        <w:keepLines/>
        <w:widowControl/>
        <w:spacing w:before="240" w:after="12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002C0" w:rsidRPr="0071003F" w:rsidRDefault="00E002C0" w:rsidP="00D56971">
      <w:pPr>
        <w:spacing w:before="240"/>
        <w:ind w:left="425" w:right="85" w:hanging="1276"/>
        <w:rPr>
          <w:rFonts w:cs="Tahoma"/>
          <w:b/>
          <w:bCs/>
          <w:color w:val="000000" w:themeColor="text1"/>
          <w:sz w:val="20"/>
          <w:szCs w:val="20"/>
        </w:rPr>
      </w:pPr>
      <w:r w:rsidRPr="0071003F">
        <w:rPr>
          <w:rFonts w:cs="Tahoma"/>
          <w:b/>
          <w:bCs/>
          <w:color w:val="000000" w:themeColor="text1"/>
          <w:sz w:val="20"/>
          <w:szCs w:val="20"/>
        </w:rPr>
        <w:t xml:space="preserve">Facilitate salvage of fire killed timber by VicForests </w:t>
      </w:r>
    </w:p>
    <w:p w:rsidR="00E002C0" w:rsidRPr="0071003F" w:rsidRDefault="00E002C0" w:rsidP="00D5697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Revision of resource allocation datasets and info</w:t>
      </w:r>
      <w:r w:rsidR="00D56971" w:rsidRPr="0071003F">
        <w:rPr>
          <w:rFonts w:cs="Tahoma"/>
          <w:color w:val="000000" w:themeColor="text1"/>
          <w:sz w:val="20"/>
          <w:szCs w:val="20"/>
        </w:rPr>
        <w:t>rmation by March 2007.</w:t>
      </w:r>
    </w:p>
    <w:p w:rsidR="00E002C0" w:rsidRPr="0071003F" w:rsidRDefault="00E002C0" w:rsidP="00D5697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Implement arrangements with VicForests to approve areas for salvage harvesting of ash timber in State Fore</w:t>
      </w:r>
      <w:r w:rsidR="00D56971" w:rsidRPr="0071003F">
        <w:rPr>
          <w:rFonts w:cs="Tahoma"/>
          <w:color w:val="000000" w:themeColor="text1"/>
          <w:sz w:val="20"/>
          <w:szCs w:val="20"/>
        </w:rPr>
        <w:t>sts from March 2007 – June 2009.</w:t>
      </w:r>
    </w:p>
    <w:p w:rsidR="00E002C0" w:rsidRPr="0071003F" w:rsidRDefault="00E002C0" w:rsidP="00D56971">
      <w:pPr>
        <w:spacing w:before="240"/>
        <w:ind w:left="-851" w:right="85"/>
        <w:rPr>
          <w:rFonts w:cs="Tahoma"/>
          <w:b/>
          <w:bCs/>
          <w:color w:val="000000" w:themeColor="text1"/>
          <w:sz w:val="20"/>
          <w:szCs w:val="20"/>
        </w:rPr>
      </w:pPr>
      <w:r w:rsidRPr="0071003F">
        <w:rPr>
          <w:rFonts w:cs="Tahoma"/>
          <w:b/>
          <w:bCs/>
          <w:color w:val="000000" w:themeColor="text1"/>
          <w:sz w:val="20"/>
          <w:szCs w:val="20"/>
        </w:rPr>
        <w:lastRenderedPageBreak/>
        <w:t>Ensure Immature Fire Killed Ash Regeneration (IFKAR) within DSE and VF managed areas of State</w:t>
      </w:r>
      <w:r w:rsidR="00565C8A" w:rsidRPr="0071003F">
        <w:rPr>
          <w:rFonts w:cs="Tahoma"/>
          <w:b/>
          <w:bCs/>
          <w:color w:val="000000" w:themeColor="text1"/>
          <w:sz w:val="20"/>
          <w:szCs w:val="20"/>
        </w:rPr>
        <w:t xml:space="preserve"> f</w:t>
      </w:r>
      <w:r w:rsidRPr="0071003F">
        <w:rPr>
          <w:rFonts w:cs="Tahoma"/>
          <w:b/>
          <w:bCs/>
          <w:color w:val="000000" w:themeColor="text1"/>
          <w:sz w:val="20"/>
          <w:szCs w:val="20"/>
        </w:rPr>
        <w:t xml:space="preserve">orest with insufficient seed </w:t>
      </w:r>
    </w:p>
    <w:p w:rsidR="00E002C0" w:rsidRPr="0071003F" w:rsidRDefault="00E002C0" w:rsidP="00D5697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In 2006/07 conduct assessments, prepare plans and conduct regeneration operations on up to 15,000 ha of Alpine and Mountain Ash forests on State Forest</w:t>
      </w:r>
      <w:r w:rsidR="00D56971" w:rsidRPr="0071003F">
        <w:rPr>
          <w:rFonts w:cs="Tahoma"/>
          <w:color w:val="000000" w:themeColor="text1"/>
          <w:sz w:val="20"/>
          <w:szCs w:val="20"/>
        </w:rPr>
        <w:t>.</w:t>
      </w:r>
    </w:p>
    <w:p w:rsidR="00E002C0" w:rsidRPr="0071003F" w:rsidRDefault="00E002C0" w:rsidP="00D5697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In 2007/08 plan and undertake regeneration works in areas of Alpine and Mountain Ash unsuitable for sowing in 2006/07, and conduct assessments, prepare plans and regeneration operations of up to 8,800ha of Mixed species forests on State forest.  In 2008/09 complete regeneration operations on any remaining areas.  </w:t>
      </w:r>
    </w:p>
    <w:p w:rsidR="00E002C0" w:rsidRPr="0071003F" w:rsidRDefault="00E002C0" w:rsidP="00D56971">
      <w:pPr>
        <w:spacing w:before="240"/>
        <w:ind w:left="-851" w:right="85"/>
        <w:rPr>
          <w:rFonts w:cs="Tahoma"/>
          <w:b/>
          <w:bCs/>
          <w:color w:val="000000" w:themeColor="text1"/>
          <w:sz w:val="20"/>
          <w:szCs w:val="20"/>
        </w:rPr>
      </w:pPr>
      <w:r w:rsidRPr="0071003F">
        <w:rPr>
          <w:rFonts w:cs="Tahoma"/>
          <w:b/>
          <w:bCs/>
          <w:color w:val="000000" w:themeColor="text1"/>
          <w:sz w:val="20"/>
          <w:szCs w:val="20"/>
        </w:rPr>
        <w:t xml:space="preserve">Production of minor forest produce </w:t>
      </w:r>
    </w:p>
    <w:p w:rsidR="00E002C0" w:rsidRPr="0071003F" w:rsidRDefault="00E002C0" w:rsidP="00D56971">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Revise availability and sources of minor forest produce in the short ter</w:t>
      </w:r>
      <w:r w:rsidR="00D56971" w:rsidRPr="0071003F">
        <w:rPr>
          <w:rFonts w:cs="Tahoma"/>
          <w:color w:val="000000" w:themeColor="text1"/>
          <w:sz w:val="20"/>
          <w:szCs w:val="20"/>
        </w:rPr>
        <w:t>m (06/07) and long term (07/08).</w:t>
      </w:r>
    </w:p>
    <w:p w:rsidR="00E002C0" w:rsidRPr="0071003F" w:rsidRDefault="00D56971" w:rsidP="007677F5">
      <w:pPr>
        <w:pStyle w:val="Heading3"/>
        <w:keepNext/>
        <w:keepLines/>
        <w:widowControl/>
        <w:spacing w:before="360"/>
        <w:ind w:left="0" w:hanging="851"/>
        <w:rPr>
          <w:color w:val="000000" w:themeColor="text1"/>
        </w:rPr>
      </w:pPr>
      <w:bookmarkStart w:id="55" w:name="_Toc184629431"/>
      <w:bookmarkStart w:id="56" w:name="_Toc185058650"/>
      <w:r w:rsidRPr="0071003F">
        <w:rPr>
          <w:color w:val="000000" w:themeColor="text1"/>
        </w:rPr>
        <w:t>3.3.6</w:t>
      </w:r>
      <w:r w:rsidRPr="0071003F">
        <w:rPr>
          <w:color w:val="000000" w:themeColor="text1"/>
        </w:rPr>
        <w:tab/>
      </w:r>
      <w:r w:rsidR="00E002C0" w:rsidRPr="0071003F">
        <w:rPr>
          <w:color w:val="000000" w:themeColor="text1"/>
        </w:rPr>
        <w:t>C</w:t>
      </w:r>
      <w:r w:rsidR="00565C8A" w:rsidRPr="0071003F">
        <w:rPr>
          <w:color w:val="000000" w:themeColor="text1"/>
        </w:rPr>
        <w:t>attle g</w:t>
      </w:r>
      <w:r w:rsidR="00E25C09" w:rsidRPr="0071003F">
        <w:rPr>
          <w:color w:val="000000" w:themeColor="text1"/>
        </w:rPr>
        <w:t>razing</w:t>
      </w:r>
      <w:bookmarkEnd w:id="55"/>
      <w:bookmarkEnd w:id="56"/>
    </w:p>
    <w:p w:rsidR="00E002C0" w:rsidRPr="0071003F" w:rsidRDefault="00E002C0" w:rsidP="00D56971">
      <w:pPr>
        <w:spacing w:before="120" w:after="120"/>
        <w:ind w:left="-851" w:right="85"/>
        <w:rPr>
          <w:rFonts w:cs="Tahoma"/>
          <w:color w:val="000000" w:themeColor="text1"/>
          <w:sz w:val="20"/>
          <w:szCs w:val="20"/>
        </w:rPr>
      </w:pPr>
      <w:r w:rsidRPr="0071003F">
        <w:rPr>
          <w:rFonts w:cs="Tahoma"/>
          <w:color w:val="000000" w:themeColor="text1"/>
          <w:sz w:val="20"/>
          <w:szCs w:val="20"/>
        </w:rPr>
        <w:t>The staged resumption of grazing to licence areas is important to facilitate this ongoing forest use, support local communities and protect forest v</w:t>
      </w:r>
      <w:r w:rsidR="007677F5" w:rsidRPr="0071003F">
        <w:rPr>
          <w:rFonts w:cs="Tahoma"/>
          <w:color w:val="000000" w:themeColor="text1"/>
          <w:sz w:val="20"/>
          <w:szCs w:val="20"/>
        </w:rPr>
        <w:t xml:space="preserve">alues.  </w:t>
      </w:r>
      <w:r w:rsidRPr="0071003F">
        <w:rPr>
          <w:rFonts w:cs="Tahoma"/>
          <w:color w:val="000000" w:themeColor="text1"/>
          <w:sz w:val="20"/>
          <w:szCs w:val="20"/>
        </w:rPr>
        <w:t>Grazing licences exist on areas of forest affected by Great Divide Complex and associated fires</w:t>
      </w:r>
      <w:r w:rsidR="0089048F" w:rsidRPr="0071003F">
        <w:rPr>
          <w:rFonts w:cs="Tahoma"/>
          <w:color w:val="000000" w:themeColor="text1"/>
          <w:sz w:val="20"/>
          <w:szCs w:val="20"/>
        </w:rPr>
        <w:t xml:space="preserve">.  </w:t>
      </w:r>
    </w:p>
    <w:p w:rsidR="00E002C0" w:rsidRPr="0071003F" w:rsidRDefault="00E002C0" w:rsidP="00D56971">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key issue for grazing and fire recovery is ensuring ecosystems have recovered from the impacts of wildfire such that grazing by cattle can occur on a sustainable basis with minimal negative impacts on flora, fauna, soils, water quality and commercial timber species.  </w:t>
      </w:r>
    </w:p>
    <w:p w:rsidR="00E002C0" w:rsidRPr="0071003F" w:rsidRDefault="00E002C0" w:rsidP="00D56971">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impact of fire and subsequent recovery on licence areas is related to factors such as the fire intensity, topography, rainfall, vegetation types and soil type.  Therefore, an assessment of each licence affected by fire will be required to determine fire impacts and recovery status.  Licences subject to high intensity fire and/or containing sensitive vegetation types may require no grazing for multiple seasons before the licence has sufficiently recovered.  Therefore an ongoing assessment program is required for some years after fire.  </w:t>
      </w:r>
    </w:p>
    <w:p w:rsidR="00E002C0" w:rsidRPr="0071003F" w:rsidRDefault="00E002C0" w:rsidP="00540BCF">
      <w:pPr>
        <w:spacing w:before="120" w:after="120"/>
        <w:ind w:left="-851" w:right="85"/>
        <w:rPr>
          <w:rFonts w:cs="Tahoma"/>
          <w:color w:val="000000" w:themeColor="text1"/>
          <w:sz w:val="20"/>
          <w:szCs w:val="20"/>
        </w:rPr>
      </w:pPr>
      <w:r w:rsidRPr="0071003F">
        <w:rPr>
          <w:rFonts w:cs="Tahoma"/>
          <w:color w:val="000000" w:themeColor="text1"/>
          <w:sz w:val="20"/>
          <w:szCs w:val="20"/>
        </w:rPr>
        <w:t xml:space="preserve">A robust assessment process is required to objectively assess the fire recovery of licences and feed into a decision making process that can be understood by stakeholders.  A process was implemented for fire recovery following 2003 Alpine Fires.  It is proposed that subsequent to a review based on the experience gained post-2003 fires, this process will form the basis of the approach for 2006/07 Recovery.  </w:t>
      </w:r>
    </w:p>
    <w:p w:rsidR="00E002C0" w:rsidRPr="0071003F" w:rsidRDefault="00E002C0" w:rsidP="00540BCF">
      <w:pPr>
        <w:keepLines/>
        <w:widowControl/>
        <w:spacing w:before="240" w:after="12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002C0" w:rsidRPr="0071003F" w:rsidRDefault="00E002C0" w:rsidP="00540BCF">
      <w:pPr>
        <w:spacing w:before="240"/>
        <w:ind w:left="-851" w:right="85"/>
        <w:rPr>
          <w:rFonts w:cs="Tahoma"/>
          <w:b/>
          <w:bCs/>
          <w:color w:val="000000" w:themeColor="text1"/>
          <w:sz w:val="20"/>
          <w:szCs w:val="20"/>
        </w:rPr>
      </w:pPr>
      <w:r w:rsidRPr="0071003F">
        <w:rPr>
          <w:rFonts w:cs="Tahoma"/>
          <w:b/>
          <w:bCs/>
          <w:color w:val="000000" w:themeColor="text1"/>
          <w:sz w:val="20"/>
          <w:szCs w:val="20"/>
        </w:rPr>
        <w:t xml:space="preserve">Facilitate the resumption of sustainable grazing of State forest affected by fire </w:t>
      </w:r>
    </w:p>
    <w:p w:rsidR="00E002C0" w:rsidRPr="0071003F" w:rsidRDefault="00E002C0" w:rsidP="00540BCF">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Impact of fire on grazing licences assessed, including available biomass, sensitive species and communities and the impact of the resumption of grazing on values 30</w:t>
      </w:r>
      <w:r w:rsidR="00540BCF" w:rsidRPr="0071003F">
        <w:rPr>
          <w:rFonts w:cs="Tahoma"/>
          <w:color w:val="000000" w:themeColor="text1"/>
          <w:sz w:val="20"/>
          <w:szCs w:val="20"/>
        </w:rPr>
        <w:t xml:space="preserve"> June 2009.</w:t>
      </w:r>
    </w:p>
    <w:p w:rsidR="00E002C0" w:rsidRPr="0071003F" w:rsidRDefault="00E002C0" w:rsidP="006D4CC5">
      <w:pPr>
        <w:pStyle w:val="Heading2"/>
        <w:spacing w:before="480"/>
        <w:rPr>
          <w:color w:val="000000" w:themeColor="text1"/>
        </w:rPr>
      </w:pPr>
      <w:bookmarkStart w:id="57" w:name="_Toc184629432"/>
      <w:bookmarkStart w:id="58" w:name="_Toc185058651"/>
      <w:r w:rsidRPr="0071003F">
        <w:rPr>
          <w:color w:val="000000" w:themeColor="text1"/>
        </w:rPr>
        <w:t>3.4</w:t>
      </w:r>
      <w:r w:rsidR="00540BCF" w:rsidRPr="0071003F">
        <w:rPr>
          <w:rFonts w:ascii="Arial" w:hAnsi="Arial" w:cs="Arial"/>
          <w:i/>
          <w:iCs/>
          <w:color w:val="000000" w:themeColor="text1"/>
        </w:rPr>
        <w:tab/>
      </w:r>
      <w:r w:rsidRPr="0071003F">
        <w:rPr>
          <w:color w:val="000000" w:themeColor="text1"/>
        </w:rPr>
        <w:t>FIRE SEVERITY MAPPING ($1.265 million)</w:t>
      </w:r>
      <w:bookmarkEnd w:id="57"/>
      <w:bookmarkEnd w:id="58"/>
      <w:r w:rsidRPr="0071003F">
        <w:rPr>
          <w:color w:val="000000" w:themeColor="text1"/>
        </w:rPr>
        <w:t xml:space="preserve"> </w:t>
      </w:r>
    </w:p>
    <w:p w:rsidR="00E002C0" w:rsidRPr="0071003F" w:rsidRDefault="00E002C0" w:rsidP="006D4CC5">
      <w:pPr>
        <w:spacing w:before="120" w:after="120"/>
        <w:ind w:left="-851" w:right="85"/>
        <w:rPr>
          <w:rFonts w:cs="Tahoma"/>
          <w:color w:val="000000" w:themeColor="text1"/>
          <w:sz w:val="20"/>
          <w:szCs w:val="20"/>
        </w:rPr>
      </w:pPr>
      <w:r w:rsidRPr="0071003F">
        <w:rPr>
          <w:rFonts w:cs="Tahoma"/>
          <w:color w:val="000000" w:themeColor="text1"/>
          <w:sz w:val="20"/>
          <w:szCs w:val="20"/>
        </w:rPr>
        <w:t xml:space="preserve">Major fires like the 2006/2007 fires cause dramatic change to the natural environment.  To successfully manage a rehabilitation and recovery program, information is needed in order to understand the extent and severity of the disturbance caused by the fires.   </w:t>
      </w:r>
    </w:p>
    <w:p w:rsidR="00E002C0" w:rsidRPr="0071003F" w:rsidRDefault="00E002C0" w:rsidP="006D4CC5">
      <w:pPr>
        <w:spacing w:before="120" w:after="120"/>
        <w:ind w:left="-851" w:right="85"/>
        <w:rPr>
          <w:rFonts w:cs="Tahoma"/>
          <w:color w:val="000000" w:themeColor="text1"/>
          <w:sz w:val="20"/>
          <w:szCs w:val="20"/>
        </w:rPr>
      </w:pPr>
      <w:r w:rsidRPr="0071003F">
        <w:rPr>
          <w:rFonts w:cs="Tahoma"/>
          <w:color w:val="000000" w:themeColor="text1"/>
          <w:sz w:val="20"/>
          <w:szCs w:val="20"/>
        </w:rPr>
        <w:t xml:space="preserve">During the course of the fire, fire behaviour and intensity varied depending on a range of conditions, such as wind, temperature, relative humidity, forest type, fuel loads, drought effect and topography.  This created a mosaic of fire damage, so that the environmental effects and asset losses varied across the fire area.  </w:t>
      </w:r>
    </w:p>
    <w:p w:rsidR="006D4CC5" w:rsidRPr="0071003F" w:rsidRDefault="006D4CC5" w:rsidP="006D4CC5">
      <w:pPr>
        <w:spacing w:before="120" w:after="120"/>
        <w:ind w:left="-851" w:right="85"/>
        <w:rPr>
          <w:rFonts w:cs="Tahoma"/>
          <w:color w:val="000000" w:themeColor="text1"/>
          <w:sz w:val="20"/>
          <w:szCs w:val="20"/>
        </w:rPr>
      </w:pPr>
    </w:p>
    <w:p w:rsidR="006D4CC5" w:rsidRPr="0071003F" w:rsidRDefault="00E002C0" w:rsidP="006D4CC5">
      <w:pPr>
        <w:spacing w:before="120" w:after="120"/>
        <w:ind w:left="-851" w:right="85"/>
        <w:rPr>
          <w:rFonts w:cs="Tahoma"/>
          <w:color w:val="000000" w:themeColor="text1"/>
          <w:sz w:val="20"/>
          <w:szCs w:val="20"/>
        </w:rPr>
      </w:pPr>
      <w:r w:rsidRPr="0071003F">
        <w:rPr>
          <w:rFonts w:cs="Tahoma"/>
          <w:color w:val="000000" w:themeColor="text1"/>
          <w:sz w:val="20"/>
          <w:szCs w:val="20"/>
        </w:rPr>
        <w:lastRenderedPageBreak/>
        <w:t xml:space="preserve">This situation, therefore, provides a complex set of circumstances on which to base bushfire recovery activities and future planning.  Fire severity mapping was done to aid monitoring and land management.  Satellite imagery and aerial fire severity analyses provides essential information to study and assess environmental effects and asset losses, and assist planning for bushfire recovery operations.  </w:t>
      </w:r>
    </w:p>
    <w:p w:rsidR="00E002C0" w:rsidRPr="0071003F" w:rsidRDefault="00E002C0" w:rsidP="006D4CC5">
      <w:pPr>
        <w:spacing w:before="120"/>
        <w:ind w:left="-851" w:right="85"/>
        <w:rPr>
          <w:rFonts w:cs="Tahoma"/>
          <w:color w:val="000000" w:themeColor="text1"/>
          <w:sz w:val="20"/>
          <w:szCs w:val="20"/>
        </w:rPr>
      </w:pPr>
      <w:r w:rsidRPr="0071003F">
        <w:rPr>
          <w:rFonts w:cs="Tahoma"/>
          <w:color w:val="000000" w:themeColor="text1"/>
          <w:sz w:val="20"/>
          <w:szCs w:val="20"/>
        </w:rPr>
        <w:t xml:space="preserve">Fire Severity Mapping is a three stage process: </w:t>
      </w:r>
    </w:p>
    <w:p w:rsidR="00E002C0" w:rsidRPr="0071003F" w:rsidRDefault="006D4CC5" w:rsidP="006D4CC5">
      <w:pPr>
        <w:spacing w:before="120" w:after="120"/>
        <w:ind w:left="-851" w:right="85"/>
        <w:rPr>
          <w:rFonts w:cs="Tahoma"/>
          <w:color w:val="000000" w:themeColor="text1"/>
          <w:sz w:val="20"/>
          <w:szCs w:val="20"/>
        </w:rPr>
      </w:pPr>
      <w:r w:rsidRPr="0071003F">
        <w:rPr>
          <w:rFonts w:cs="Tahoma"/>
          <w:b/>
          <w:color w:val="000000" w:themeColor="text1"/>
          <w:sz w:val="20"/>
          <w:szCs w:val="20"/>
        </w:rPr>
        <w:t>Sta</w:t>
      </w:r>
      <w:r w:rsidR="00565C8A" w:rsidRPr="0071003F">
        <w:rPr>
          <w:rFonts w:cs="Tahoma"/>
          <w:b/>
          <w:color w:val="000000" w:themeColor="text1"/>
          <w:sz w:val="20"/>
          <w:szCs w:val="20"/>
        </w:rPr>
        <w:t>ge o</w:t>
      </w:r>
      <w:r w:rsidR="00E002C0" w:rsidRPr="0071003F">
        <w:rPr>
          <w:rFonts w:cs="Tahoma"/>
          <w:b/>
          <w:color w:val="000000" w:themeColor="text1"/>
          <w:sz w:val="20"/>
          <w:szCs w:val="20"/>
        </w:rPr>
        <w:t>ne:</w:t>
      </w:r>
      <w:r w:rsidR="00E002C0" w:rsidRPr="0071003F">
        <w:rPr>
          <w:rFonts w:cs="Tahoma"/>
          <w:color w:val="000000" w:themeColor="text1"/>
          <w:sz w:val="20"/>
          <w:szCs w:val="20"/>
        </w:rPr>
        <w:t xml:space="preserve">  As soon as the fire is contained and as weather permits, the first stage of fire severity imagery is captured using the Landsat Satellite (Figures 3 and 4).  This satellite ima</w:t>
      </w:r>
      <w:r w:rsidRPr="0071003F">
        <w:rPr>
          <w:rFonts w:cs="Tahoma"/>
          <w:color w:val="000000" w:themeColor="text1"/>
          <w:sz w:val="20"/>
          <w:szCs w:val="20"/>
        </w:rPr>
        <w:t>gery provides 30 </w:t>
      </w:r>
      <w:r w:rsidR="00E002C0" w:rsidRPr="0071003F">
        <w:rPr>
          <w:rFonts w:cs="Tahoma"/>
          <w:color w:val="000000" w:themeColor="text1"/>
          <w:sz w:val="20"/>
          <w:szCs w:val="20"/>
        </w:rPr>
        <w:t xml:space="preserve">m pixel resolution and provides a broad overview of the fire affected area and enables initial planning of fire recovery to begin.  Acquisition of the Landsat satellite imagery and initial assessment of fire severity has already been completed.  </w:t>
      </w:r>
    </w:p>
    <w:p w:rsidR="00BD3B60" w:rsidRPr="0071003F" w:rsidRDefault="00565C8A" w:rsidP="00EE7BE3">
      <w:pPr>
        <w:spacing w:before="120"/>
        <w:ind w:left="-851" w:right="85"/>
        <w:rPr>
          <w:rFonts w:cs="Tahoma"/>
          <w:color w:val="000000" w:themeColor="text1"/>
          <w:sz w:val="20"/>
          <w:szCs w:val="20"/>
        </w:rPr>
      </w:pPr>
      <w:r w:rsidRPr="0071003F">
        <w:rPr>
          <w:rFonts w:cs="Tahoma"/>
          <w:b/>
          <w:color w:val="000000" w:themeColor="text1"/>
          <w:sz w:val="20"/>
          <w:szCs w:val="20"/>
        </w:rPr>
        <w:t>Stage t</w:t>
      </w:r>
      <w:r w:rsidR="00E002C0" w:rsidRPr="0071003F">
        <w:rPr>
          <w:rFonts w:cs="Tahoma"/>
          <w:b/>
          <w:color w:val="000000" w:themeColor="text1"/>
          <w:sz w:val="20"/>
          <w:szCs w:val="20"/>
        </w:rPr>
        <w:t>wo:</w:t>
      </w:r>
      <w:r w:rsidR="00E002C0" w:rsidRPr="0071003F">
        <w:rPr>
          <w:rFonts w:cs="Tahoma"/>
          <w:color w:val="000000" w:themeColor="text1"/>
          <w:sz w:val="20"/>
          <w:szCs w:val="20"/>
        </w:rPr>
        <w:t xml:space="preserve">  The next steps are to acquire higher resolution satellite </w:t>
      </w:r>
    </w:p>
    <w:p w:rsidR="00BD3B60"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imagery using Spot 5 satellite imagery (2.5 m pixel resolution), which is </w:t>
      </w:r>
    </w:p>
    <w:p w:rsidR="00BD3B60"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used to undertake fire severity analyses.  Digital imagery is subsequently </w:t>
      </w:r>
    </w:p>
    <w:p w:rsidR="00BD3B60"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collected by aircraft (35cm resolution; Figure 5) to validate the fire severity </w:t>
      </w:r>
    </w:p>
    <w:p w:rsidR="00BD3B60"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analysis.  Ground truthing of the fire severity analysis is then undertaken </w:t>
      </w:r>
    </w:p>
    <w:p w:rsidR="00BD3B60"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to improve the accuracy of the final analysis, and involves the assessment </w:t>
      </w:r>
    </w:p>
    <w:p w:rsidR="00BD3B60"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of &gt;100 sites across the fire affected area.  Ground truthing is currently </w:t>
      </w:r>
    </w:p>
    <w:p w:rsidR="00BD3B60"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underway.  This high resolution digital photography will also be used by </w:t>
      </w:r>
    </w:p>
    <w:p w:rsidR="00BD3B60"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regional staff for quick desktop assessments of damage to catchment, built </w:t>
      </w:r>
    </w:p>
    <w:p w:rsidR="00EE7BE3" w:rsidRPr="0071003F" w:rsidRDefault="00E002C0" w:rsidP="00BD3B60">
      <w:pPr>
        <w:ind w:left="-851" w:right="85"/>
        <w:rPr>
          <w:rFonts w:cs="Tahoma"/>
          <w:color w:val="000000" w:themeColor="text1"/>
          <w:sz w:val="20"/>
          <w:szCs w:val="20"/>
        </w:rPr>
      </w:pPr>
      <w:r w:rsidRPr="0071003F">
        <w:rPr>
          <w:rFonts w:cs="Tahoma"/>
          <w:color w:val="000000" w:themeColor="text1"/>
          <w:sz w:val="20"/>
          <w:szCs w:val="20"/>
        </w:rPr>
        <w:t xml:space="preserve">and biophysical assets where access is limited due </w:t>
      </w:r>
    </w:p>
    <w:p w:rsidR="00E002C0" w:rsidRPr="0071003F" w:rsidRDefault="00E002C0" w:rsidP="00EE7BE3">
      <w:pPr>
        <w:ind w:left="-851" w:right="85"/>
        <w:rPr>
          <w:rFonts w:cs="Tahoma"/>
          <w:color w:val="000000" w:themeColor="text1"/>
          <w:sz w:val="20"/>
          <w:szCs w:val="20"/>
        </w:rPr>
      </w:pPr>
      <w:r w:rsidRPr="0071003F">
        <w:rPr>
          <w:rFonts w:cs="Tahoma"/>
          <w:color w:val="000000" w:themeColor="text1"/>
          <w:sz w:val="20"/>
          <w:szCs w:val="20"/>
        </w:rPr>
        <w:t xml:space="preserve">to distance, damage and safety issues.  </w:t>
      </w:r>
    </w:p>
    <w:p w:rsidR="00EE7BE3" w:rsidRPr="0071003F" w:rsidRDefault="00565C8A" w:rsidP="00BD3B60">
      <w:pPr>
        <w:spacing w:before="240"/>
        <w:ind w:left="-851" w:right="85"/>
        <w:rPr>
          <w:rFonts w:cs="Tahoma"/>
          <w:color w:val="000000" w:themeColor="text1"/>
          <w:sz w:val="20"/>
          <w:szCs w:val="20"/>
        </w:rPr>
      </w:pPr>
      <w:r w:rsidRPr="0071003F">
        <w:rPr>
          <w:rFonts w:cs="Tahoma"/>
          <w:b/>
          <w:color w:val="000000" w:themeColor="text1"/>
          <w:sz w:val="20"/>
          <w:szCs w:val="20"/>
        </w:rPr>
        <w:t>Stage t</w:t>
      </w:r>
      <w:r w:rsidR="00E002C0" w:rsidRPr="0071003F">
        <w:rPr>
          <w:rFonts w:cs="Tahoma"/>
          <w:b/>
          <w:color w:val="000000" w:themeColor="text1"/>
          <w:sz w:val="20"/>
          <w:szCs w:val="20"/>
        </w:rPr>
        <w:t>hree:</w:t>
      </w:r>
      <w:r w:rsidR="00E002C0" w:rsidRPr="0071003F">
        <w:rPr>
          <w:rFonts w:cs="Tahoma"/>
          <w:color w:val="000000" w:themeColor="text1"/>
          <w:sz w:val="20"/>
          <w:szCs w:val="20"/>
        </w:rPr>
        <w:t xml:space="preserve">  The final stage of fire severity mapping is the production of </w:t>
      </w:r>
    </w:p>
    <w:p w:rsidR="00BD3B60" w:rsidRPr="0071003F" w:rsidRDefault="00E002C0" w:rsidP="00EE7BE3">
      <w:pPr>
        <w:ind w:left="-851" w:right="85"/>
        <w:rPr>
          <w:rFonts w:cs="Tahoma"/>
          <w:color w:val="000000" w:themeColor="text1"/>
          <w:sz w:val="20"/>
          <w:szCs w:val="20"/>
        </w:rPr>
      </w:pPr>
      <w:r w:rsidRPr="0071003F">
        <w:rPr>
          <w:rFonts w:cs="Tahoma"/>
          <w:color w:val="000000" w:themeColor="text1"/>
          <w:sz w:val="20"/>
          <w:szCs w:val="20"/>
        </w:rPr>
        <w:t xml:space="preserve">maps for use on the ground and in planning.  Three types of maps are typically </w:t>
      </w:r>
    </w:p>
    <w:p w:rsidR="00BD3B60" w:rsidRPr="0071003F" w:rsidRDefault="00E002C0" w:rsidP="00EE7BE3">
      <w:pPr>
        <w:ind w:left="-851" w:right="85"/>
        <w:rPr>
          <w:rFonts w:cs="Tahoma"/>
          <w:color w:val="000000" w:themeColor="text1"/>
          <w:sz w:val="20"/>
          <w:szCs w:val="20"/>
        </w:rPr>
      </w:pPr>
      <w:r w:rsidRPr="0071003F">
        <w:rPr>
          <w:rFonts w:cs="Tahoma"/>
          <w:color w:val="000000" w:themeColor="text1"/>
          <w:sz w:val="20"/>
          <w:szCs w:val="20"/>
        </w:rPr>
        <w:t>produced</w:t>
      </w:r>
      <w:r w:rsidR="006D4CC5" w:rsidRPr="0071003F">
        <w:rPr>
          <w:rFonts w:cs="Tahoma"/>
          <w:color w:val="000000" w:themeColor="text1"/>
          <w:sz w:val="20"/>
          <w:szCs w:val="20"/>
        </w:rPr>
        <w:t>:</w:t>
      </w:r>
      <w:r w:rsidRPr="0071003F">
        <w:rPr>
          <w:rFonts w:cs="Tahoma"/>
          <w:color w:val="000000" w:themeColor="text1"/>
          <w:sz w:val="20"/>
          <w:szCs w:val="20"/>
        </w:rPr>
        <w:t xml:space="preserve"> 1) Overview Maps of each Fire at 1:10</w:t>
      </w:r>
      <w:r w:rsidR="006D4CC5" w:rsidRPr="0071003F">
        <w:rPr>
          <w:rFonts w:cs="Tahoma"/>
          <w:color w:val="000000" w:themeColor="text1"/>
          <w:sz w:val="20"/>
          <w:szCs w:val="20"/>
        </w:rPr>
        <w:t>,</w:t>
      </w:r>
      <w:r w:rsidRPr="0071003F">
        <w:rPr>
          <w:rFonts w:cs="Tahoma"/>
          <w:color w:val="000000" w:themeColor="text1"/>
          <w:sz w:val="20"/>
          <w:szCs w:val="20"/>
        </w:rPr>
        <w:t xml:space="preserve"> 000 sca</w:t>
      </w:r>
      <w:r w:rsidR="006D4CC5" w:rsidRPr="0071003F">
        <w:rPr>
          <w:rFonts w:cs="Tahoma"/>
          <w:color w:val="000000" w:themeColor="text1"/>
          <w:sz w:val="20"/>
          <w:szCs w:val="20"/>
        </w:rPr>
        <w:t xml:space="preserve">le, 2) Fire severity </w:t>
      </w:r>
    </w:p>
    <w:p w:rsidR="00BD3B60" w:rsidRPr="0071003F" w:rsidRDefault="006D4CC5" w:rsidP="00EE7BE3">
      <w:pPr>
        <w:ind w:left="-851" w:right="85"/>
        <w:rPr>
          <w:rFonts w:cs="Tahoma"/>
          <w:color w:val="000000" w:themeColor="text1"/>
          <w:sz w:val="20"/>
          <w:szCs w:val="20"/>
        </w:rPr>
      </w:pPr>
      <w:r w:rsidRPr="0071003F">
        <w:rPr>
          <w:rFonts w:cs="Tahoma"/>
          <w:color w:val="000000" w:themeColor="text1"/>
          <w:sz w:val="20"/>
          <w:szCs w:val="20"/>
        </w:rPr>
        <w:t>maps at 1:25,</w:t>
      </w:r>
      <w:r w:rsidR="00E002C0" w:rsidRPr="0071003F">
        <w:rPr>
          <w:rFonts w:cs="Tahoma"/>
          <w:color w:val="000000" w:themeColor="text1"/>
          <w:sz w:val="20"/>
          <w:szCs w:val="20"/>
        </w:rPr>
        <w:t xml:space="preserve">000 </w:t>
      </w:r>
      <w:r w:rsidRPr="0071003F">
        <w:rPr>
          <w:rFonts w:cs="Tahoma"/>
          <w:color w:val="000000" w:themeColor="text1"/>
          <w:sz w:val="20"/>
          <w:szCs w:val="20"/>
        </w:rPr>
        <w:t>scale, and 3) Image maps at 1:2,</w:t>
      </w:r>
      <w:r w:rsidR="00E002C0" w:rsidRPr="0071003F">
        <w:rPr>
          <w:rFonts w:cs="Tahoma"/>
          <w:color w:val="000000" w:themeColor="text1"/>
          <w:sz w:val="20"/>
          <w:szCs w:val="20"/>
        </w:rPr>
        <w:t xml:space="preserve">500 scale.  These will be </w:t>
      </w:r>
    </w:p>
    <w:p w:rsidR="00BD3B60" w:rsidRPr="0071003F" w:rsidRDefault="00E002C0" w:rsidP="00EE7BE3">
      <w:pPr>
        <w:ind w:left="-851" w:right="85"/>
        <w:rPr>
          <w:rFonts w:cs="Tahoma"/>
          <w:color w:val="000000" w:themeColor="text1"/>
          <w:sz w:val="20"/>
          <w:szCs w:val="20"/>
        </w:rPr>
      </w:pPr>
      <w:r w:rsidRPr="0071003F">
        <w:rPr>
          <w:rFonts w:cs="Tahoma"/>
          <w:color w:val="000000" w:themeColor="text1"/>
          <w:sz w:val="20"/>
          <w:szCs w:val="20"/>
        </w:rPr>
        <w:t xml:space="preserve">made available via the Fire Recovery Web Page on FireWeb.  Fire severity </w:t>
      </w:r>
    </w:p>
    <w:p w:rsidR="00E002C0" w:rsidRPr="0071003F" w:rsidRDefault="00E002C0" w:rsidP="00EE7BE3">
      <w:pPr>
        <w:ind w:left="-851" w:right="85"/>
        <w:rPr>
          <w:rFonts w:cs="Tahoma"/>
          <w:color w:val="000000" w:themeColor="text1"/>
          <w:sz w:val="20"/>
          <w:szCs w:val="20"/>
        </w:rPr>
      </w:pPr>
      <w:r w:rsidRPr="0071003F">
        <w:rPr>
          <w:rFonts w:cs="Tahoma"/>
          <w:color w:val="000000" w:themeColor="text1"/>
          <w:sz w:val="20"/>
          <w:szCs w:val="20"/>
        </w:rPr>
        <w:t xml:space="preserve">mapping will be completed by August 2007.  </w:t>
      </w:r>
    </w:p>
    <w:p w:rsidR="00E002C0" w:rsidRPr="0071003F" w:rsidRDefault="00E002C0" w:rsidP="00212B21">
      <w:pPr>
        <w:keepLines/>
        <w:widowControl/>
        <w:spacing w:before="360" w:after="12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002C0" w:rsidRPr="0071003F" w:rsidRDefault="00E002C0" w:rsidP="006D4CC5">
      <w:pPr>
        <w:spacing w:before="240"/>
        <w:ind w:left="-851" w:right="85"/>
        <w:rPr>
          <w:rFonts w:cs="Tahoma"/>
          <w:b/>
          <w:bCs/>
          <w:color w:val="000000" w:themeColor="text1"/>
          <w:sz w:val="20"/>
          <w:szCs w:val="20"/>
        </w:rPr>
      </w:pPr>
      <w:r w:rsidRPr="0071003F">
        <w:rPr>
          <w:rFonts w:cs="Tahoma"/>
          <w:b/>
          <w:bCs/>
          <w:color w:val="000000" w:themeColor="text1"/>
          <w:sz w:val="20"/>
          <w:szCs w:val="20"/>
        </w:rPr>
        <w:t xml:space="preserve">Provide fire imagery for key stakeholder use </w:t>
      </w:r>
    </w:p>
    <w:p w:rsidR="00BD3B60" w:rsidRPr="0071003F" w:rsidRDefault="00E002C0" w:rsidP="00BD3B60">
      <w:pPr>
        <w:numPr>
          <w:ilvl w:val="0"/>
          <w:numId w:val="23"/>
        </w:numPr>
        <w:tabs>
          <w:tab w:val="clear" w:pos="-131"/>
          <w:tab w:val="num" w:pos="-426"/>
        </w:tabs>
        <w:spacing w:before="120"/>
        <w:ind w:left="-426" w:hanging="425"/>
        <w:rPr>
          <w:rFonts w:cs="Tahoma"/>
          <w:color w:val="000000" w:themeColor="text1"/>
          <w:sz w:val="20"/>
          <w:szCs w:val="20"/>
        </w:rPr>
      </w:pPr>
      <w:r w:rsidRPr="0071003F">
        <w:rPr>
          <w:rFonts w:cs="Tahoma"/>
          <w:color w:val="000000" w:themeColor="text1"/>
          <w:sz w:val="20"/>
          <w:szCs w:val="20"/>
        </w:rPr>
        <w:t xml:space="preserve">Systematic assessment of the fire boundary and fire intensity across the </w:t>
      </w:r>
    </w:p>
    <w:p w:rsidR="00BD3B60" w:rsidRPr="0071003F" w:rsidRDefault="00E002C0" w:rsidP="00BD3B60">
      <w:pPr>
        <w:tabs>
          <w:tab w:val="left" w:pos="0"/>
        </w:tabs>
        <w:ind w:left="-851" w:firstLine="425"/>
        <w:rPr>
          <w:rFonts w:cs="Tahoma"/>
          <w:color w:val="000000" w:themeColor="text1"/>
          <w:sz w:val="20"/>
          <w:szCs w:val="20"/>
        </w:rPr>
      </w:pPr>
      <w:r w:rsidRPr="0071003F">
        <w:rPr>
          <w:rFonts w:cs="Tahoma"/>
          <w:color w:val="000000" w:themeColor="text1"/>
          <w:sz w:val="20"/>
          <w:szCs w:val="20"/>
        </w:rPr>
        <w:t>fire affected area and provision of imagery to land man</w:t>
      </w:r>
      <w:r w:rsidR="00565C8A" w:rsidRPr="0071003F">
        <w:rPr>
          <w:rFonts w:cs="Tahoma"/>
          <w:color w:val="000000" w:themeColor="text1"/>
          <w:sz w:val="20"/>
          <w:szCs w:val="20"/>
        </w:rPr>
        <w:t>a</w:t>
      </w:r>
      <w:r w:rsidRPr="0071003F">
        <w:rPr>
          <w:rFonts w:cs="Tahoma"/>
          <w:color w:val="000000" w:themeColor="text1"/>
          <w:sz w:val="20"/>
          <w:szCs w:val="20"/>
        </w:rPr>
        <w:t xml:space="preserve">gers to aid </w:t>
      </w:r>
    </w:p>
    <w:p w:rsidR="00E002C0" w:rsidRPr="0071003F" w:rsidRDefault="00E002C0" w:rsidP="00BD3B60">
      <w:pPr>
        <w:tabs>
          <w:tab w:val="left" w:pos="0"/>
        </w:tabs>
        <w:ind w:left="-851" w:firstLine="425"/>
        <w:rPr>
          <w:rFonts w:cs="Tahoma"/>
          <w:color w:val="000000" w:themeColor="text1"/>
          <w:sz w:val="20"/>
          <w:szCs w:val="20"/>
        </w:rPr>
      </w:pPr>
      <w:r w:rsidRPr="0071003F">
        <w:rPr>
          <w:rFonts w:cs="Tahoma"/>
          <w:color w:val="000000" w:themeColor="text1"/>
          <w:sz w:val="20"/>
          <w:szCs w:val="20"/>
        </w:rPr>
        <w:t>recovery planning and damage assessment by 30</w:t>
      </w:r>
      <w:r w:rsidR="006D4CC5" w:rsidRPr="0071003F">
        <w:rPr>
          <w:rFonts w:cs="Tahoma"/>
          <w:color w:val="000000" w:themeColor="text1"/>
          <w:sz w:val="20"/>
          <w:szCs w:val="20"/>
        </w:rPr>
        <w:t xml:space="preserve"> </w:t>
      </w:r>
      <w:r w:rsidRPr="0071003F">
        <w:rPr>
          <w:rFonts w:cs="Tahoma"/>
          <w:color w:val="000000" w:themeColor="text1"/>
          <w:sz w:val="20"/>
          <w:szCs w:val="20"/>
        </w:rPr>
        <w:t>June 2007</w:t>
      </w:r>
      <w:r w:rsidR="006D4CC5" w:rsidRPr="0071003F">
        <w:rPr>
          <w:rFonts w:cs="Tahoma"/>
          <w:color w:val="000000" w:themeColor="text1"/>
          <w:sz w:val="20"/>
          <w:szCs w:val="20"/>
        </w:rPr>
        <w:t>.</w:t>
      </w:r>
    </w:p>
    <w:p w:rsidR="00BD3B60" w:rsidRPr="0071003F" w:rsidRDefault="00E002C0" w:rsidP="006D4CC5">
      <w:pPr>
        <w:spacing w:before="240"/>
        <w:ind w:left="-851" w:right="85"/>
        <w:rPr>
          <w:rFonts w:cs="Tahoma"/>
          <w:b/>
          <w:bCs/>
          <w:color w:val="000000" w:themeColor="text1"/>
          <w:sz w:val="20"/>
          <w:szCs w:val="20"/>
        </w:rPr>
      </w:pPr>
      <w:r w:rsidRPr="0071003F">
        <w:rPr>
          <w:rFonts w:cs="Tahoma"/>
          <w:b/>
          <w:bCs/>
          <w:color w:val="000000" w:themeColor="text1"/>
          <w:sz w:val="20"/>
          <w:szCs w:val="20"/>
        </w:rPr>
        <w:t xml:space="preserve">Improve data collection in the field to support a consolidated data </w:t>
      </w:r>
    </w:p>
    <w:p w:rsidR="00E002C0" w:rsidRPr="0071003F" w:rsidRDefault="00E002C0" w:rsidP="00BD3B60">
      <w:pPr>
        <w:ind w:left="-851" w:right="85"/>
        <w:rPr>
          <w:rFonts w:cs="Tahoma"/>
          <w:b/>
          <w:bCs/>
          <w:color w:val="000000" w:themeColor="text1"/>
          <w:sz w:val="20"/>
          <w:szCs w:val="20"/>
        </w:rPr>
      </w:pPr>
      <w:r w:rsidRPr="0071003F">
        <w:rPr>
          <w:rFonts w:cs="Tahoma"/>
          <w:b/>
          <w:bCs/>
          <w:color w:val="000000" w:themeColor="text1"/>
          <w:sz w:val="20"/>
          <w:szCs w:val="20"/>
        </w:rPr>
        <w:t xml:space="preserve">source for bushfire recovery </w:t>
      </w:r>
    </w:p>
    <w:p w:rsidR="00BD3B60" w:rsidRPr="0071003F" w:rsidRDefault="00E002C0" w:rsidP="00BD3B60">
      <w:pPr>
        <w:numPr>
          <w:ilvl w:val="0"/>
          <w:numId w:val="23"/>
        </w:numPr>
        <w:tabs>
          <w:tab w:val="clear" w:pos="-131"/>
          <w:tab w:val="num" w:pos="-426"/>
        </w:tabs>
        <w:spacing w:before="120"/>
        <w:ind w:left="-426" w:hanging="425"/>
        <w:rPr>
          <w:rFonts w:cs="Tahoma"/>
          <w:color w:val="000000" w:themeColor="text1"/>
          <w:sz w:val="20"/>
          <w:szCs w:val="20"/>
        </w:rPr>
      </w:pPr>
      <w:r w:rsidRPr="0071003F">
        <w:rPr>
          <w:rFonts w:cs="Tahoma"/>
          <w:color w:val="000000" w:themeColor="text1"/>
          <w:sz w:val="20"/>
          <w:szCs w:val="20"/>
        </w:rPr>
        <w:t xml:space="preserve">Pilot trial of hand-held data collection and backend data management and </w:t>
      </w:r>
    </w:p>
    <w:p w:rsidR="00E002C0" w:rsidRPr="0071003F" w:rsidRDefault="00E002C0" w:rsidP="00BD3B60">
      <w:pPr>
        <w:ind w:left="-851" w:firstLine="425"/>
        <w:rPr>
          <w:rFonts w:cs="Tahoma"/>
          <w:color w:val="000000" w:themeColor="text1"/>
          <w:sz w:val="20"/>
          <w:szCs w:val="20"/>
        </w:rPr>
      </w:pPr>
      <w:r w:rsidRPr="0071003F">
        <w:rPr>
          <w:rFonts w:cs="Tahoma"/>
          <w:color w:val="000000" w:themeColor="text1"/>
          <w:sz w:val="20"/>
          <w:szCs w:val="20"/>
        </w:rPr>
        <w:t>viewing systems by 30</w:t>
      </w:r>
      <w:r w:rsidR="006D4CC5" w:rsidRPr="0071003F">
        <w:rPr>
          <w:rFonts w:cs="Tahoma"/>
          <w:color w:val="000000" w:themeColor="text1"/>
          <w:sz w:val="20"/>
          <w:szCs w:val="20"/>
        </w:rPr>
        <w:t xml:space="preserve"> </w:t>
      </w:r>
      <w:r w:rsidRPr="0071003F">
        <w:rPr>
          <w:rFonts w:cs="Tahoma"/>
          <w:color w:val="000000" w:themeColor="text1"/>
          <w:sz w:val="20"/>
          <w:szCs w:val="20"/>
        </w:rPr>
        <w:t>July 2007</w:t>
      </w:r>
      <w:r w:rsidR="006D4CC5" w:rsidRPr="0071003F">
        <w:rPr>
          <w:rFonts w:cs="Tahoma"/>
          <w:color w:val="000000" w:themeColor="text1"/>
          <w:sz w:val="20"/>
          <w:szCs w:val="20"/>
        </w:rPr>
        <w:t>.</w:t>
      </w:r>
    </w:p>
    <w:p w:rsidR="00E002C0" w:rsidRPr="0071003F" w:rsidRDefault="00E002C0" w:rsidP="00212B21">
      <w:pPr>
        <w:pStyle w:val="Heading2"/>
        <w:pageBreakBefore/>
        <w:spacing w:before="480"/>
        <w:rPr>
          <w:color w:val="000000" w:themeColor="text1"/>
        </w:rPr>
      </w:pPr>
      <w:bookmarkStart w:id="59" w:name="_Toc184629433"/>
      <w:bookmarkStart w:id="60" w:name="_Toc185058652"/>
      <w:r w:rsidRPr="0071003F">
        <w:rPr>
          <w:color w:val="000000" w:themeColor="text1"/>
        </w:rPr>
        <w:lastRenderedPageBreak/>
        <w:t>3.5</w:t>
      </w:r>
      <w:r w:rsidR="006D4CC5" w:rsidRPr="0071003F">
        <w:rPr>
          <w:color w:val="000000" w:themeColor="text1"/>
        </w:rPr>
        <w:tab/>
      </w:r>
      <w:r w:rsidRPr="0071003F">
        <w:rPr>
          <w:color w:val="000000" w:themeColor="text1"/>
        </w:rPr>
        <w:t xml:space="preserve">INDIGENOUS AND POST-SETTLEMENT RELATIONSHIPS AND </w:t>
      </w:r>
      <w:r w:rsidR="006D4CC5" w:rsidRPr="0071003F">
        <w:rPr>
          <w:color w:val="000000" w:themeColor="text1"/>
        </w:rPr>
        <w:tab/>
      </w:r>
      <w:r w:rsidR="006D4CC5" w:rsidRPr="0071003F">
        <w:rPr>
          <w:color w:val="000000" w:themeColor="text1"/>
        </w:rPr>
        <w:tab/>
      </w:r>
      <w:r w:rsidR="006D4CC5" w:rsidRPr="0071003F">
        <w:rPr>
          <w:color w:val="000000" w:themeColor="text1"/>
        </w:rPr>
        <w:tab/>
      </w:r>
      <w:r w:rsidRPr="0071003F">
        <w:rPr>
          <w:color w:val="000000" w:themeColor="text1"/>
        </w:rPr>
        <w:t>HERITAGE ($1.01 million)</w:t>
      </w:r>
      <w:bookmarkEnd w:id="59"/>
      <w:bookmarkEnd w:id="60"/>
      <w:r w:rsidRPr="0071003F">
        <w:rPr>
          <w:color w:val="000000" w:themeColor="text1"/>
        </w:rPr>
        <w:t xml:space="preserve"> </w:t>
      </w:r>
    </w:p>
    <w:p w:rsidR="00E002C0" w:rsidRPr="0071003F" w:rsidRDefault="00212B21" w:rsidP="00B648C7">
      <w:pPr>
        <w:pStyle w:val="Heading3"/>
        <w:keepNext/>
        <w:keepLines/>
        <w:widowControl/>
        <w:spacing w:before="360"/>
        <w:ind w:left="0" w:hanging="851"/>
        <w:rPr>
          <w:color w:val="000000" w:themeColor="text1"/>
        </w:rPr>
      </w:pPr>
      <w:bookmarkStart w:id="61" w:name="_Toc184629434"/>
      <w:bookmarkStart w:id="62" w:name="_Toc185058653"/>
      <w:r w:rsidRPr="0071003F">
        <w:rPr>
          <w:color w:val="000000" w:themeColor="text1"/>
        </w:rPr>
        <w:t>3.5.1</w:t>
      </w:r>
      <w:r w:rsidRPr="0071003F">
        <w:rPr>
          <w:color w:val="000000" w:themeColor="text1"/>
        </w:rPr>
        <w:tab/>
        <w:t>I</w:t>
      </w:r>
      <w:r w:rsidR="00565C8A" w:rsidRPr="0071003F">
        <w:rPr>
          <w:color w:val="000000" w:themeColor="text1"/>
        </w:rPr>
        <w:t>ndigenous cultural relationships and h</w:t>
      </w:r>
      <w:r w:rsidR="00E25C09" w:rsidRPr="0071003F">
        <w:rPr>
          <w:color w:val="000000" w:themeColor="text1"/>
        </w:rPr>
        <w:t>eritage</w:t>
      </w:r>
      <w:bookmarkEnd w:id="61"/>
      <w:bookmarkEnd w:id="62"/>
    </w:p>
    <w:p w:rsidR="00E002C0" w:rsidRPr="0071003F" w:rsidRDefault="00D248EC" w:rsidP="00B648C7">
      <w:pPr>
        <w:spacing w:before="120" w:after="120"/>
        <w:ind w:left="-851" w:right="85"/>
        <w:rPr>
          <w:rFonts w:cs="Tahoma"/>
          <w:color w:val="000000" w:themeColor="text1"/>
          <w:sz w:val="20"/>
          <w:szCs w:val="20"/>
        </w:rPr>
      </w:pPr>
      <w:r w:rsidRPr="0071003F">
        <w:rPr>
          <w:rFonts w:cs="Tahoma"/>
          <w:color w:val="000000" w:themeColor="text1"/>
          <w:sz w:val="20"/>
          <w:szCs w:val="20"/>
        </w:rPr>
        <w:t xml:space="preserve">Through their rich culture, </w:t>
      </w:r>
      <w:r w:rsidR="00565C8A" w:rsidRPr="0071003F">
        <w:rPr>
          <w:rFonts w:cs="Tahoma"/>
          <w:color w:val="000000" w:themeColor="text1"/>
          <w:sz w:val="20"/>
          <w:szCs w:val="20"/>
        </w:rPr>
        <w:t>i</w:t>
      </w:r>
      <w:r w:rsidR="00E002C0" w:rsidRPr="0071003F">
        <w:rPr>
          <w:rFonts w:cs="Tahoma"/>
          <w:color w:val="000000" w:themeColor="text1"/>
          <w:sz w:val="20"/>
          <w:szCs w:val="20"/>
        </w:rPr>
        <w:t>ndigenous Australians have been intrinsically connected to this continent for tens of thousands of years, including the area now know as Victoria and the State’s parks</w:t>
      </w:r>
      <w:r w:rsidRPr="0071003F">
        <w:rPr>
          <w:rFonts w:cs="Tahoma"/>
          <w:color w:val="000000" w:themeColor="text1"/>
          <w:sz w:val="20"/>
          <w:szCs w:val="20"/>
        </w:rPr>
        <w:t>, reserves and other Crown land</w:t>
      </w:r>
      <w:r w:rsidR="00E002C0" w:rsidRPr="0071003F">
        <w:rPr>
          <w:rFonts w:cs="Tahoma"/>
          <w:color w:val="000000" w:themeColor="text1"/>
          <w:sz w:val="20"/>
          <w:szCs w:val="20"/>
        </w:rPr>
        <w:t xml:space="preserve">.  Parks Victoria and the Department of Sustainability and Environment recognise this connection and acknowledge the </w:t>
      </w:r>
      <w:r w:rsidR="00565C8A" w:rsidRPr="0071003F">
        <w:rPr>
          <w:rFonts w:cs="Tahoma"/>
          <w:color w:val="000000" w:themeColor="text1"/>
          <w:sz w:val="20"/>
          <w:szCs w:val="20"/>
        </w:rPr>
        <w:t>traditional o</w:t>
      </w:r>
      <w:r w:rsidR="00E002C0" w:rsidRPr="0071003F">
        <w:rPr>
          <w:rFonts w:cs="Tahoma"/>
          <w:color w:val="000000" w:themeColor="text1"/>
          <w:sz w:val="20"/>
          <w:szCs w:val="20"/>
        </w:rPr>
        <w:t xml:space="preserve">wners of these areas affected by the fires and further recognise their right to primacy to speak for ‘Country’.  </w:t>
      </w:r>
    </w:p>
    <w:p w:rsidR="00E002C0" w:rsidRPr="0071003F" w:rsidRDefault="00E002C0" w:rsidP="00F2717B">
      <w:pPr>
        <w:spacing w:before="120" w:after="120"/>
        <w:ind w:left="-851" w:right="85"/>
        <w:rPr>
          <w:rFonts w:cs="Tahoma"/>
          <w:color w:val="000000" w:themeColor="text1"/>
          <w:sz w:val="20"/>
          <w:szCs w:val="20"/>
        </w:rPr>
      </w:pPr>
      <w:r w:rsidRPr="0071003F">
        <w:rPr>
          <w:rFonts w:cs="Tahoma"/>
          <w:color w:val="000000" w:themeColor="text1"/>
          <w:sz w:val="20"/>
          <w:szCs w:val="20"/>
        </w:rPr>
        <w:t>The fire affected area is part of ‘Country’ of the Taungerung, Gunai-Kurnai, Kurnai, Dhudroa, Wurundjeri, Monero-Ngarigu, Jaimathmathang and Mitambuta peoples.  Par</w:t>
      </w:r>
      <w:r w:rsidR="00D248EC" w:rsidRPr="0071003F">
        <w:rPr>
          <w:rFonts w:cs="Tahoma"/>
          <w:color w:val="000000" w:themeColor="text1"/>
          <w:sz w:val="20"/>
          <w:szCs w:val="20"/>
        </w:rPr>
        <w:t>ks Victoria and DSE</w:t>
      </w:r>
      <w:r w:rsidRPr="0071003F">
        <w:rPr>
          <w:rFonts w:cs="Tahoma"/>
          <w:color w:val="000000" w:themeColor="text1"/>
          <w:sz w:val="20"/>
          <w:szCs w:val="20"/>
        </w:rPr>
        <w:t xml:space="preserve"> also recognise and acknowledge the link</w:t>
      </w:r>
      <w:r w:rsidR="00F2717B" w:rsidRPr="0071003F">
        <w:rPr>
          <w:rFonts w:cs="Tahoma"/>
          <w:color w:val="000000" w:themeColor="text1"/>
          <w:sz w:val="20"/>
          <w:szCs w:val="20"/>
        </w:rPr>
        <w:t>s and contributions from other i</w:t>
      </w:r>
      <w:r w:rsidRPr="0071003F">
        <w:rPr>
          <w:rFonts w:cs="Tahoma"/>
          <w:color w:val="000000" w:themeColor="text1"/>
          <w:sz w:val="20"/>
          <w:szCs w:val="20"/>
        </w:rPr>
        <w:t>ndigenous communities and indiv</w:t>
      </w:r>
      <w:r w:rsidR="00565C8A" w:rsidRPr="0071003F">
        <w:rPr>
          <w:rFonts w:cs="Tahoma"/>
          <w:color w:val="000000" w:themeColor="text1"/>
          <w:sz w:val="20"/>
          <w:szCs w:val="20"/>
        </w:rPr>
        <w:t>iduals and those maintaining a c</w:t>
      </w:r>
      <w:r w:rsidRPr="0071003F">
        <w:rPr>
          <w:rFonts w:cs="Tahoma"/>
          <w:color w:val="000000" w:themeColor="text1"/>
          <w:sz w:val="20"/>
          <w:szCs w:val="20"/>
        </w:rPr>
        <w:t xml:space="preserve">ustodial cultural role.  </w:t>
      </w:r>
    </w:p>
    <w:p w:rsidR="00E002C0" w:rsidRPr="0071003F" w:rsidRDefault="00E002C0" w:rsidP="00F2717B">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Bangerang Aboriginal Cultural Co-operative, Camp Jungai Co-operative Ltd, Moogji Aboriginal Council East Gippsland Incorporated, Wurundjeri Tribe Land, Compensation &amp; Cultural </w:t>
      </w:r>
      <w:r w:rsidR="00F2717B" w:rsidRPr="0071003F">
        <w:rPr>
          <w:rFonts w:cs="Tahoma"/>
          <w:color w:val="000000" w:themeColor="text1"/>
          <w:sz w:val="20"/>
          <w:szCs w:val="20"/>
        </w:rPr>
        <w:t xml:space="preserve">Heritage Council Incorporated, </w:t>
      </w:r>
      <w:r w:rsidRPr="0071003F">
        <w:rPr>
          <w:rFonts w:cs="Tahoma"/>
          <w:color w:val="000000" w:themeColor="text1"/>
          <w:sz w:val="20"/>
          <w:szCs w:val="20"/>
        </w:rPr>
        <w:t>Gippsland and East Gippsland Aboriginal Corporation an</w:t>
      </w:r>
      <w:r w:rsidR="00F2717B" w:rsidRPr="0071003F">
        <w:rPr>
          <w:rFonts w:cs="Tahoma"/>
          <w:color w:val="000000" w:themeColor="text1"/>
          <w:sz w:val="20"/>
          <w:szCs w:val="20"/>
        </w:rPr>
        <w:t>d Mungabbarina </w:t>
      </w:r>
      <w:r w:rsidRPr="0071003F">
        <w:rPr>
          <w:rFonts w:cs="Tahoma"/>
          <w:color w:val="000000" w:themeColor="text1"/>
          <w:sz w:val="20"/>
          <w:szCs w:val="20"/>
        </w:rPr>
        <w:t>Aboriginal Co-operative have scheduled responsibiliti</w:t>
      </w:r>
      <w:r w:rsidR="00F2717B" w:rsidRPr="0071003F">
        <w:rPr>
          <w:rFonts w:cs="Tahoma"/>
          <w:color w:val="000000" w:themeColor="text1"/>
          <w:sz w:val="20"/>
          <w:szCs w:val="20"/>
        </w:rPr>
        <w:t>es under the current Aboriginal </w:t>
      </w:r>
      <w:r w:rsidRPr="0071003F">
        <w:rPr>
          <w:rFonts w:cs="Tahoma"/>
          <w:color w:val="000000" w:themeColor="text1"/>
          <w:sz w:val="20"/>
          <w:szCs w:val="20"/>
        </w:rPr>
        <w:t>and Torres Strait Islander Heritage Protection Act 1984 (Commonwealth) for protection of cultural heritage in different parts of the fire affected area.  This may change due to the new Victorian legislation (Aboriginal Heritage Act</w:t>
      </w:r>
      <w:r w:rsidR="00F2717B" w:rsidRPr="0071003F">
        <w:rPr>
          <w:rFonts w:cs="Tahoma"/>
          <w:color w:val="000000" w:themeColor="text1"/>
          <w:sz w:val="20"/>
          <w:szCs w:val="20"/>
        </w:rPr>
        <w:t>,</w:t>
      </w:r>
      <w:r w:rsidRPr="0071003F">
        <w:rPr>
          <w:rFonts w:cs="Tahoma"/>
          <w:color w:val="000000" w:themeColor="text1"/>
          <w:sz w:val="20"/>
          <w:szCs w:val="20"/>
        </w:rPr>
        <w:t xml:space="preserve"> Victoria) due to come into affect late May - June 2007.  </w:t>
      </w:r>
    </w:p>
    <w:p w:rsidR="00E002C0" w:rsidRPr="0071003F" w:rsidRDefault="00E002C0" w:rsidP="00F2717B">
      <w:pPr>
        <w:spacing w:before="120" w:after="120"/>
        <w:ind w:left="-851" w:right="85"/>
        <w:rPr>
          <w:rFonts w:cs="Tahoma"/>
          <w:color w:val="000000" w:themeColor="text1"/>
          <w:sz w:val="20"/>
          <w:szCs w:val="20"/>
        </w:rPr>
      </w:pPr>
      <w:r w:rsidRPr="0071003F">
        <w:rPr>
          <w:rFonts w:cs="Tahoma"/>
          <w:color w:val="000000" w:themeColor="text1"/>
          <w:sz w:val="20"/>
          <w:szCs w:val="20"/>
        </w:rPr>
        <w:t>Indigenous cultural heritage includes a broad range of places and values.  It is critical to recognise that not all sites and places are physical and that many places are part of people’s spiritual beliefs and connections to ‘Country’.  Connection is to the whole of environment, including landscape, landform, flora, fauna and to Indigenous peoples may have totemic associations, spiritual connections and cultural obligations to care for ‘Country’</w:t>
      </w:r>
      <w:r w:rsidR="0089048F" w:rsidRPr="0071003F">
        <w:rPr>
          <w:rFonts w:cs="Tahoma"/>
          <w:color w:val="000000" w:themeColor="text1"/>
          <w:sz w:val="20"/>
          <w:szCs w:val="20"/>
        </w:rPr>
        <w:t xml:space="preserve">.  </w:t>
      </w:r>
    </w:p>
    <w:p w:rsidR="00E002C0" w:rsidRPr="0071003F" w:rsidRDefault="00F2717B" w:rsidP="00F2717B">
      <w:pPr>
        <w:spacing w:before="120" w:after="120"/>
        <w:ind w:left="-851" w:right="85"/>
        <w:rPr>
          <w:rFonts w:cs="Tahoma"/>
          <w:color w:val="000000" w:themeColor="text1"/>
          <w:sz w:val="20"/>
          <w:szCs w:val="20"/>
        </w:rPr>
      </w:pPr>
      <w:r w:rsidRPr="0071003F">
        <w:rPr>
          <w:rFonts w:cs="Tahoma"/>
          <w:color w:val="000000" w:themeColor="text1"/>
          <w:sz w:val="20"/>
          <w:szCs w:val="20"/>
        </w:rPr>
        <w:t>Connection</w:t>
      </w:r>
      <w:r w:rsidR="00E002C0" w:rsidRPr="0071003F">
        <w:rPr>
          <w:rFonts w:cs="Tahoma"/>
          <w:color w:val="000000" w:themeColor="text1"/>
          <w:sz w:val="20"/>
          <w:szCs w:val="20"/>
        </w:rPr>
        <w:t xml:space="preserve"> extends well beyond the values associated with pre-contact cultural sites such as artefact scatters and scarred trees.  It enco</w:t>
      </w:r>
      <w:r w:rsidR="00585A24" w:rsidRPr="0071003F">
        <w:rPr>
          <w:rFonts w:cs="Tahoma"/>
          <w:color w:val="000000" w:themeColor="text1"/>
          <w:sz w:val="20"/>
          <w:szCs w:val="20"/>
        </w:rPr>
        <w:t xml:space="preserve">mpasses the notion of </w:t>
      </w:r>
      <w:r w:rsidR="00E002C0" w:rsidRPr="0071003F">
        <w:rPr>
          <w:rFonts w:cs="Tahoma"/>
          <w:color w:val="000000" w:themeColor="text1"/>
          <w:sz w:val="20"/>
          <w:szCs w:val="20"/>
        </w:rPr>
        <w:t xml:space="preserve">speaking for, caring for, </w:t>
      </w:r>
      <w:r w:rsidR="00585A24" w:rsidRPr="0071003F">
        <w:rPr>
          <w:rFonts w:cs="Tahoma"/>
          <w:color w:val="000000" w:themeColor="text1"/>
          <w:sz w:val="20"/>
          <w:szCs w:val="20"/>
        </w:rPr>
        <w:t xml:space="preserve">and </w:t>
      </w:r>
      <w:r w:rsidR="00E002C0" w:rsidRPr="0071003F">
        <w:rPr>
          <w:rFonts w:cs="Tahoma"/>
          <w:color w:val="000000" w:themeColor="text1"/>
          <w:sz w:val="20"/>
          <w:szCs w:val="20"/>
        </w:rPr>
        <w:t>healing of</w:t>
      </w:r>
      <w:r w:rsidR="00585A24" w:rsidRPr="0071003F">
        <w:rPr>
          <w:rFonts w:cs="Tahoma"/>
          <w:color w:val="000000" w:themeColor="text1"/>
          <w:sz w:val="20"/>
          <w:szCs w:val="20"/>
        </w:rPr>
        <w:t xml:space="preserve"> ‘Country’</w:t>
      </w:r>
      <w:r w:rsidRPr="0071003F">
        <w:rPr>
          <w:rFonts w:cs="Tahoma"/>
          <w:color w:val="000000" w:themeColor="text1"/>
          <w:sz w:val="20"/>
          <w:szCs w:val="20"/>
        </w:rPr>
        <w:t>,</w:t>
      </w:r>
      <w:r w:rsidR="00585A24" w:rsidRPr="0071003F">
        <w:rPr>
          <w:rFonts w:cs="Tahoma"/>
          <w:color w:val="000000" w:themeColor="text1"/>
          <w:sz w:val="20"/>
          <w:szCs w:val="20"/>
        </w:rPr>
        <w:t xml:space="preserve"> (PV,</w:t>
      </w:r>
      <w:r w:rsidR="00E002C0" w:rsidRPr="0071003F">
        <w:rPr>
          <w:rFonts w:cs="Tahoma"/>
          <w:color w:val="000000" w:themeColor="text1"/>
          <w:sz w:val="20"/>
          <w:szCs w:val="20"/>
        </w:rPr>
        <w:t xml:space="preserve"> 2006).  Bound into this connection is an interest in ensuring that cultural knowledge helps to shape land management p</w:t>
      </w:r>
      <w:r w:rsidRPr="0071003F">
        <w:rPr>
          <w:rFonts w:cs="Tahoma"/>
          <w:color w:val="000000" w:themeColor="text1"/>
          <w:sz w:val="20"/>
          <w:szCs w:val="20"/>
        </w:rPr>
        <w:t xml:space="preserve">rograms including fire recovery, </w:t>
      </w:r>
      <w:r w:rsidR="00585A24" w:rsidRPr="0071003F">
        <w:rPr>
          <w:rFonts w:cs="Tahoma"/>
          <w:color w:val="000000" w:themeColor="text1"/>
          <w:sz w:val="20"/>
          <w:szCs w:val="20"/>
        </w:rPr>
        <w:t>(PV,</w:t>
      </w:r>
      <w:r w:rsidR="00E002C0" w:rsidRPr="0071003F">
        <w:rPr>
          <w:rFonts w:cs="Tahoma"/>
          <w:color w:val="000000" w:themeColor="text1"/>
          <w:sz w:val="20"/>
          <w:szCs w:val="20"/>
        </w:rPr>
        <w:t xml:space="preserve"> 2006).  </w:t>
      </w:r>
    </w:p>
    <w:p w:rsidR="00E002C0" w:rsidRPr="0071003F" w:rsidRDefault="00565C8A" w:rsidP="00F2717B">
      <w:pPr>
        <w:spacing w:before="120" w:after="120"/>
        <w:ind w:left="-851" w:right="85"/>
        <w:rPr>
          <w:rFonts w:cs="Tahoma"/>
          <w:color w:val="000000" w:themeColor="text1"/>
          <w:sz w:val="20"/>
          <w:szCs w:val="20"/>
        </w:rPr>
      </w:pPr>
      <w:r w:rsidRPr="0071003F">
        <w:rPr>
          <w:rFonts w:cs="Tahoma"/>
          <w:color w:val="000000" w:themeColor="text1"/>
          <w:sz w:val="20"/>
          <w:szCs w:val="20"/>
        </w:rPr>
        <w:t>There are 288 known registered i</w:t>
      </w:r>
      <w:r w:rsidR="00E002C0" w:rsidRPr="0071003F">
        <w:rPr>
          <w:rFonts w:cs="Tahoma"/>
          <w:color w:val="000000" w:themeColor="text1"/>
          <w:sz w:val="20"/>
          <w:szCs w:val="20"/>
        </w:rPr>
        <w:t>ndigenous cultural sites that occur within the fire affected area.  T</w:t>
      </w:r>
      <w:r w:rsidRPr="0071003F">
        <w:rPr>
          <w:rFonts w:cs="Tahoma"/>
          <w:color w:val="000000" w:themeColor="text1"/>
          <w:sz w:val="20"/>
          <w:szCs w:val="20"/>
        </w:rPr>
        <w:t>hese sites comprise grindings, i</w:t>
      </w:r>
      <w:r w:rsidR="00E002C0" w:rsidRPr="0071003F">
        <w:rPr>
          <w:rFonts w:cs="Tahoma"/>
          <w:color w:val="000000" w:themeColor="text1"/>
          <w:sz w:val="20"/>
          <w:szCs w:val="20"/>
        </w:rPr>
        <w:t>ndigenous places, sub-surface scatters, scar trees, mounds and artefact scatters.  In the Alpine 2003 fires some 350 additional sites and places of significance were recorded, including some cultural sites covering many hectares and 100s of metres long.  It is likely that this will occur as a result of the recovery work required following the 2006/2007 fires</w:t>
      </w:r>
      <w:r w:rsidR="0089048F" w:rsidRPr="0071003F">
        <w:rPr>
          <w:rFonts w:cs="Tahoma"/>
          <w:color w:val="000000" w:themeColor="text1"/>
          <w:sz w:val="20"/>
          <w:szCs w:val="20"/>
        </w:rPr>
        <w:t xml:space="preserve">.  </w:t>
      </w:r>
    </w:p>
    <w:p w:rsidR="00E002C0" w:rsidRPr="0071003F" w:rsidRDefault="00565C8A" w:rsidP="00F2717B">
      <w:pPr>
        <w:spacing w:before="120" w:after="120"/>
        <w:ind w:left="-851" w:right="85"/>
        <w:rPr>
          <w:rFonts w:cs="Tahoma"/>
          <w:color w:val="000000" w:themeColor="text1"/>
          <w:sz w:val="20"/>
          <w:szCs w:val="20"/>
        </w:rPr>
      </w:pPr>
      <w:r w:rsidRPr="0071003F">
        <w:rPr>
          <w:rFonts w:cs="Tahoma"/>
          <w:color w:val="000000" w:themeColor="text1"/>
          <w:sz w:val="20"/>
          <w:szCs w:val="20"/>
        </w:rPr>
        <w:t>Impacts of the fire on i</w:t>
      </w:r>
      <w:r w:rsidR="00E002C0" w:rsidRPr="0071003F">
        <w:rPr>
          <w:rFonts w:cs="Tahoma"/>
          <w:color w:val="000000" w:themeColor="text1"/>
          <w:sz w:val="20"/>
          <w:szCs w:val="20"/>
        </w:rPr>
        <w:t xml:space="preserve">ndigenous cultural stone-related artefacts include splitting and crazing, with artefact scatters susceptible to post fire erosion and scarred trees to burning.  Containment lines constructed for fire suppression may also have disturbed sites.  </w:t>
      </w:r>
    </w:p>
    <w:p w:rsidR="00E002C0" w:rsidRPr="0071003F" w:rsidRDefault="00E002C0" w:rsidP="00F2717B">
      <w:pPr>
        <w:spacing w:before="120" w:after="120"/>
        <w:ind w:left="-851" w:right="85"/>
        <w:rPr>
          <w:rFonts w:cs="Tahoma"/>
          <w:color w:val="000000" w:themeColor="text1"/>
          <w:sz w:val="20"/>
          <w:szCs w:val="20"/>
        </w:rPr>
      </w:pPr>
      <w:r w:rsidRPr="0071003F">
        <w:rPr>
          <w:rFonts w:cs="Tahoma"/>
          <w:color w:val="000000" w:themeColor="text1"/>
          <w:sz w:val="20"/>
          <w:szCs w:val="20"/>
        </w:rPr>
        <w:t>All post fire recovery works, including environmental and assets, tree risk assessments, road, track and fire break restoration works have the potential to disturb and/or damage sites and places and must</w:t>
      </w:r>
      <w:r w:rsidR="00565C8A" w:rsidRPr="0071003F">
        <w:rPr>
          <w:rFonts w:cs="Tahoma"/>
          <w:color w:val="000000" w:themeColor="text1"/>
          <w:sz w:val="20"/>
          <w:szCs w:val="20"/>
        </w:rPr>
        <w:t xml:space="preserve"> be carried out in accord with traditional o</w:t>
      </w:r>
      <w:r w:rsidRPr="0071003F">
        <w:rPr>
          <w:rFonts w:cs="Tahoma"/>
          <w:color w:val="000000" w:themeColor="text1"/>
          <w:sz w:val="20"/>
          <w:szCs w:val="20"/>
        </w:rPr>
        <w:t xml:space="preserve">wner guidance and recommendations and relevant legislation, including the </w:t>
      </w:r>
      <w:r w:rsidRPr="0071003F">
        <w:rPr>
          <w:rFonts w:cs="Tahoma"/>
          <w:i/>
          <w:color w:val="000000" w:themeColor="text1"/>
          <w:sz w:val="20"/>
          <w:szCs w:val="20"/>
        </w:rPr>
        <w:t>Native Title Act 1993</w:t>
      </w:r>
      <w:r w:rsidRPr="0071003F">
        <w:rPr>
          <w:rFonts w:cs="Tahoma"/>
          <w:color w:val="000000" w:themeColor="text1"/>
          <w:sz w:val="20"/>
          <w:szCs w:val="20"/>
        </w:rPr>
        <w:t xml:space="preserve"> </w:t>
      </w:r>
      <w:r w:rsidR="00565C8A" w:rsidRPr="0071003F">
        <w:rPr>
          <w:rFonts w:cs="Tahoma"/>
          <w:color w:val="000000" w:themeColor="text1"/>
          <w:sz w:val="20"/>
          <w:szCs w:val="20"/>
        </w:rPr>
        <w:t>requirements, particularly the Future Acts R</w:t>
      </w:r>
      <w:r w:rsidRPr="0071003F">
        <w:rPr>
          <w:rFonts w:cs="Tahoma"/>
          <w:color w:val="000000" w:themeColor="text1"/>
          <w:sz w:val="20"/>
          <w:szCs w:val="20"/>
        </w:rPr>
        <w:t>egime.  All projects must be assessed in accordance w</w:t>
      </w:r>
      <w:r w:rsidR="00565C8A" w:rsidRPr="0071003F">
        <w:rPr>
          <w:rFonts w:cs="Tahoma"/>
          <w:color w:val="000000" w:themeColor="text1"/>
          <w:sz w:val="20"/>
          <w:szCs w:val="20"/>
        </w:rPr>
        <w:t>ith Future Acts R</w:t>
      </w:r>
      <w:r w:rsidRPr="0071003F">
        <w:rPr>
          <w:rFonts w:cs="Tahoma"/>
          <w:color w:val="000000" w:themeColor="text1"/>
          <w:sz w:val="20"/>
          <w:szCs w:val="20"/>
        </w:rPr>
        <w:t>egi</w:t>
      </w:r>
      <w:r w:rsidR="00565C8A" w:rsidRPr="0071003F">
        <w:rPr>
          <w:rFonts w:cs="Tahoma"/>
          <w:color w:val="000000" w:themeColor="text1"/>
          <w:sz w:val="20"/>
          <w:szCs w:val="20"/>
        </w:rPr>
        <w:t>me and in compliance with Parks </w:t>
      </w:r>
      <w:r w:rsidRPr="0071003F">
        <w:rPr>
          <w:rFonts w:cs="Tahoma"/>
          <w:color w:val="000000" w:themeColor="text1"/>
          <w:sz w:val="20"/>
          <w:szCs w:val="20"/>
        </w:rPr>
        <w:t>Victoria’s framework, particularly relating to native title consultations and notifications</w:t>
      </w:r>
      <w:r w:rsidR="0089048F" w:rsidRPr="0071003F">
        <w:rPr>
          <w:rFonts w:cs="Tahoma"/>
          <w:color w:val="000000" w:themeColor="text1"/>
          <w:sz w:val="20"/>
          <w:szCs w:val="20"/>
        </w:rPr>
        <w:t xml:space="preserve">.  </w:t>
      </w:r>
    </w:p>
    <w:p w:rsidR="00F2717B" w:rsidRPr="0071003F" w:rsidRDefault="00E002C0" w:rsidP="00F2717B">
      <w:pPr>
        <w:keepNext/>
        <w:keepLines/>
        <w:widowControl/>
        <w:spacing w:before="120" w:after="120"/>
        <w:ind w:left="-851" w:right="85"/>
        <w:rPr>
          <w:rFonts w:cs="Tahoma"/>
          <w:color w:val="000000" w:themeColor="text1"/>
          <w:sz w:val="20"/>
          <w:szCs w:val="20"/>
        </w:rPr>
      </w:pPr>
      <w:r w:rsidRPr="0071003F">
        <w:rPr>
          <w:rFonts w:cs="Tahoma"/>
          <w:color w:val="000000" w:themeColor="text1"/>
          <w:sz w:val="20"/>
          <w:szCs w:val="20"/>
        </w:rPr>
        <w:lastRenderedPageBreak/>
        <w:t xml:space="preserve">It is highly likely that there are many unrecorded sites throughout the fire affected area.  These sites are more likely to occur in given circumstances relating to topographic and specific landscape features and where natural resources occur.  These include areas near water such as river flats, terraces and spurs leading to rivers, that were used as major camp areas, and prominent ridges and spurs that may be part of travelling routes.  Saddles along ridges and high points with views are also probable locations.  </w:t>
      </w:r>
    </w:p>
    <w:p w:rsidR="00E002C0" w:rsidRPr="0071003F" w:rsidRDefault="00E002C0" w:rsidP="00F2717B">
      <w:pPr>
        <w:keepNext/>
        <w:keepLines/>
        <w:widowControl/>
        <w:spacing w:before="120" w:after="120"/>
        <w:ind w:left="-851" w:right="85"/>
        <w:rPr>
          <w:rFonts w:cs="Tahoma"/>
          <w:color w:val="000000" w:themeColor="text1"/>
          <w:sz w:val="20"/>
          <w:szCs w:val="20"/>
        </w:rPr>
      </w:pPr>
      <w:r w:rsidRPr="0071003F">
        <w:rPr>
          <w:rFonts w:cs="Tahoma"/>
          <w:color w:val="000000" w:themeColor="text1"/>
          <w:sz w:val="20"/>
          <w:szCs w:val="20"/>
        </w:rPr>
        <w:t xml:space="preserve">It is unlikely sites will be situated on steep slopes, however care needs to be taken.  It must be recognised that not all sites and places will be readily visible, some may only be observed from above due to their scale and size, while others may be men’s or women’s places and therefore not observed.  The latter point clearly indicates the need to ensure gender balance in cultural heritage teams.   </w:t>
      </w:r>
    </w:p>
    <w:p w:rsidR="00F2717B" w:rsidRPr="0071003F" w:rsidRDefault="00E002C0" w:rsidP="00212B21">
      <w:pPr>
        <w:spacing w:before="120" w:after="120"/>
        <w:ind w:left="-851" w:right="85"/>
        <w:rPr>
          <w:rFonts w:cs="Tahoma"/>
          <w:color w:val="000000" w:themeColor="text1"/>
          <w:sz w:val="20"/>
          <w:szCs w:val="20"/>
        </w:rPr>
      </w:pPr>
      <w:r w:rsidRPr="0071003F">
        <w:rPr>
          <w:rFonts w:cs="Tahoma"/>
          <w:color w:val="000000" w:themeColor="text1"/>
          <w:sz w:val="20"/>
          <w:szCs w:val="20"/>
        </w:rPr>
        <w:t>The high degree of visibility created by the fire has created a uni</w:t>
      </w:r>
      <w:r w:rsidR="00565C8A" w:rsidRPr="0071003F">
        <w:rPr>
          <w:rFonts w:cs="Tahoma"/>
          <w:color w:val="000000" w:themeColor="text1"/>
          <w:sz w:val="20"/>
          <w:szCs w:val="20"/>
        </w:rPr>
        <w:t xml:space="preserve">que opportunity for traditional owners and other members of the indigenous community </w:t>
      </w:r>
      <w:r w:rsidRPr="0071003F">
        <w:rPr>
          <w:rFonts w:cs="Tahoma"/>
          <w:color w:val="000000" w:themeColor="text1"/>
          <w:sz w:val="20"/>
          <w:szCs w:val="20"/>
        </w:rPr>
        <w:t xml:space="preserve">to advise PV &amp; DSE on their ‘Country’ and reconnect with the sites and places they wish to have recorded for future management.  </w:t>
      </w:r>
    </w:p>
    <w:p w:rsidR="00E002C0" w:rsidRPr="0071003F" w:rsidRDefault="00565C8A" w:rsidP="00F2717B">
      <w:pPr>
        <w:spacing w:before="120" w:after="120"/>
        <w:ind w:left="-851" w:right="85"/>
        <w:rPr>
          <w:rFonts w:cs="Tahoma"/>
          <w:color w:val="000000" w:themeColor="text1"/>
          <w:sz w:val="20"/>
          <w:szCs w:val="20"/>
        </w:rPr>
      </w:pPr>
      <w:r w:rsidRPr="0071003F">
        <w:rPr>
          <w:rFonts w:cs="Tahoma"/>
          <w:color w:val="000000" w:themeColor="text1"/>
          <w:sz w:val="20"/>
          <w:szCs w:val="20"/>
        </w:rPr>
        <w:t>A post-</w:t>
      </w:r>
      <w:r w:rsidR="00E002C0" w:rsidRPr="0071003F">
        <w:rPr>
          <w:rFonts w:cs="Tahoma"/>
          <w:color w:val="000000" w:themeColor="text1"/>
          <w:sz w:val="20"/>
          <w:szCs w:val="20"/>
        </w:rPr>
        <w:t>fire survey co</w:t>
      </w:r>
      <w:r w:rsidRPr="0071003F">
        <w:rPr>
          <w:rFonts w:cs="Tahoma"/>
          <w:color w:val="000000" w:themeColor="text1"/>
          <w:sz w:val="20"/>
          <w:szCs w:val="20"/>
        </w:rPr>
        <w:t>uld both assess the impacts on i</w:t>
      </w:r>
      <w:r w:rsidR="00E002C0" w:rsidRPr="0071003F">
        <w:rPr>
          <w:rFonts w:cs="Tahoma"/>
          <w:color w:val="000000" w:themeColor="text1"/>
          <w:sz w:val="20"/>
          <w:szCs w:val="20"/>
        </w:rPr>
        <w:t xml:space="preserve">ndigenous sites from fire and fire suppression activities and include recommendations for site protection, rehabilitation, interpretation </w:t>
      </w:r>
      <w:r w:rsidRPr="0071003F">
        <w:rPr>
          <w:rFonts w:cs="Tahoma"/>
          <w:color w:val="000000" w:themeColor="text1"/>
          <w:sz w:val="20"/>
          <w:szCs w:val="20"/>
        </w:rPr>
        <w:t>(</w:t>
      </w:r>
      <w:r w:rsidR="00E002C0" w:rsidRPr="0071003F">
        <w:rPr>
          <w:rFonts w:cs="Tahoma"/>
          <w:color w:val="000000" w:themeColor="text1"/>
          <w:sz w:val="20"/>
          <w:szCs w:val="20"/>
        </w:rPr>
        <w:t>if desirable</w:t>
      </w:r>
      <w:r w:rsidRPr="0071003F">
        <w:rPr>
          <w:rFonts w:cs="Tahoma"/>
          <w:color w:val="000000" w:themeColor="text1"/>
          <w:sz w:val="20"/>
          <w:szCs w:val="20"/>
        </w:rPr>
        <w:t>)</w:t>
      </w:r>
      <w:r w:rsidR="00E002C0" w:rsidRPr="0071003F">
        <w:rPr>
          <w:rFonts w:cs="Tahoma"/>
          <w:color w:val="000000" w:themeColor="text1"/>
          <w:sz w:val="20"/>
          <w:szCs w:val="20"/>
        </w:rPr>
        <w:t xml:space="preserve"> and ongoing management in partn</w:t>
      </w:r>
      <w:r w:rsidRPr="0071003F">
        <w:rPr>
          <w:rFonts w:cs="Tahoma"/>
          <w:color w:val="000000" w:themeColor="text1"/>
          <w:sz w:val="20"/>
          <w:szCs w:val="20"/>
        </w:rPr>
        <w:t>ership with PV &amp; DSE.  Any post-</w:t>
      </w:r>
      <w:r w:rsidR="00E002C0" w:rsidRPr="0071003F">
        <w:rPr>
          <w:rFonts w:cs="Tahoma"/>
          <w:color w:val="000000" w:themeColor="text1"/>
          <w:sz w:val="20"/>
          <w:szCs w:val="20"/>
        </w:rPr>
        <w:t>fire survey should initially focus on kno</w:t>
      </w:r>
      <w:r w:rsidRPr="0071003F">
        <w:rPr>
          <w:rFonts w:cs="Tahoma"/>
          <w:color w:val="000000" w:themeColor="text1"/>
          <w:sz w:val="20"/>
          <w:szCs w:val="20"/>
        </w:rPr>
        <w:t xml:space="preserve">wn sites, containment lines, </w:t>
      </w:r>
      <w:r w:rsidR="00E002C0" w:rsidRPr="0071003F">
        <w:rPr>
          <w:rFonts w:cs="Tahoma"/>
          <w:color w:val="000000" w:themeColor="text1"/>
          <w:sz w:val="20"/>
          <w:szCs w:val="20"/>
        </w:rPr>
        <w:t xml:space="preserve">predicted sensitive zones and zones where other works </w:t>
      </w:r>
      <w:r w:rsidRPr="0071003F">
        <w:rPr>
          <w:rFonts w:cs="Tahoma"/>
          <w:color w:val="000000" w:themeColor="text1"/>
          <w:sz w:val="20"/>
          <w:szCs w:val="20"/>
        </w:rPr>
        <w:t>(ie </w:t>
      </w:r>
      <w:r w:rsidR="00E002C0" w:rsidRPr="0071003F">
        <w:rPr>
          <w:rFonts w:cs="Tahoma"/>
          <w:color w:val="000000" w:themeColor="text1"/>
          <w:sz w:val="20"/>
          <w:szCs w:val="20"/>
        </w:rPr>
        <w:t>environmental or visitor/assets are being carried out</w:t>
      </w:r>
      <w:r w:rsidRPr="0071003F">
        <w:rPr>
          <w:rFonts w:cs="Tahoma"/>
          <w:color w:val="000000" w:themeColor="text1"/>
          <w:sz w:val="20"/>
          <w:szCs w:val="20"/>
        </w:rPr>
        <w:t>) to ensure the minimisation of</w:t>
      </w:r>
      <w:r w:rsidR="00E002C0" w:rsidRPr="0071003F">
        <w:rPr>
          <w:rFonts w:cs="Tahoma"/>
          <w:color w:val="000000" w:themeColor="text1"/>
          <w:sz w:val="20"/>
          <w:szCs w:val="20"/>
        </w:rPr>
        <w:t xml:space="preserve"> any impacts and take advantage of opportunities to better understand, recognise and respe</w:t>
      </w:r>
      <w:r w:rsidRPr="0071003F">
        <w:rPr>
          <w:rFonts w:cs="Tahoma"/>
          <w:color w:val="000000" w:themeColor="text1"/>
          <w:sz w:val="20"/>
          <w:szCs w:val="20"/>
        </w:rPr>
        <w:t>ct the rich ancient yet living i</w:t>
      </w:r>
      <w:r w:rsidR="00E002C0" w:rsidRPr="0071003F">
        <w:rPr>
          <w:rFonts w:cs="Tahoma"/>
          <w:color w:val="000000" w:themeColor="text1"/>
          <w:sz w:val="20"/>
          <w:szCs w:val="20"/>
        </w:rPr>
        <w:t>ndigenous cultural he</w:t>
      </w:r>
      <w:r w:rsidRPr="0071003F">
        <w:rPr>
          <w:rFonts w:cs="Tahoma"/>
          <w:color w:val="000000" w:themeColor="text1"/>
          <w:sz w:val="20"/>
          <w:szCs w:val="20"/>
        </w:rPr>
        <w:t>ritage of this ‘Country’.  Post-</w:t>
      </w:r>
      <w:r w:rsidR="00E002C0" w:rsidRPr="0071003F">
        <w:rPr>
          <w:rFonts w:cs="Tahoma"/>
          <w:color w:val="000000" w:themeColor="text1"/>
          <w:sz w:val="20"/>
          <w:szCs w:val="20"/>
        </w:rPr>
        <w:t>fire surveys will ensure that sites can be better managed and protected in the future and inc</w:t>
      </w:r>
      <w:r w:rsidRPr="0071003F">
        <w:rPr>
          <w:rFonts w:cs="Tahoma"/>
          <w:color w:val="000000" w:themeColor="text1"/>
          <w:sz w:val="20"/>
          <w:szCs w:val="20"/>
        </w:rPr>
        <w:t>rease our understanding of how i</w:t>
      </w:r>
      <w:r w:rsidR="00E002C0" w:rsidRPr="0071003F">
        <w:rPr>
          <w:rFonts w:cs="Tahoma"/>
          <w:color w:val="000000" w:themeColor="text1"/>
          <w:sz w:val="20"/>
          <w:szCs w:val="20"/>
        </w:rPr>
        <w:t xml:space="preserve">ndigenous people lived in a shared way with ‘Country’.  </w:t>
      </w:r>
    </w:p>
    <w:p w:rsidR="00E002C0" w:rsidRPr="0071003F" w:rsidRDefault="00E002C0" w:rsidP="00EA65D0">
      <w:pPr>
        <w:spacing w:before="120" w:after="120"/>
        <w:ind w:left="-851" w:right="85"/>
        <w:rPr>
          <w:rFonts w:cs="Tahoma"/>
          <w:color w:val="000000" w:themeColor="text1"/>
          <w:sz w:val="20"/>
          <w:szCs w:val="20"/>
        </w:rPr>
      </w:pPr>
      <w:r w:rsidRPr="0071003F">
        <w:rPr>
          <w:rFonts w:cs="Tahoma"/>
          <w:color w:val="000000" w:themeColor="text1"/>
          <w:sz w:val="20"/>
          <w:szCs w:val="20"/>
        </w:rPr>
        <w:t>A range of practices to minimise</w:t>
      </w:r>
      <w:r w:rsidR="00240BE4" w:rsidRPr="0071003F">
        <w:rPr>
          <w:rFonts w:cs="Tahoma"/>
          <w:color w:val="000000" w:themeColor="text1"/>
          <w:sz w:val="20"/>
          <w:szCs w:val="20"/>
        </w:rPr>
        <w:t xml:space="preserve"> disturbance to cultural sites is</w:t>
      </w:r>
      <w:r w:rsidR="00F1500D" w:rsidRPr="0071003F">
        <w:rPr>
          <w:rFonts w:cs="Tahoma"/>
          <w:color w:val="000000" w:themeColor="text1"/>
          <w:sz w:val="20"/>
          <w:szCs w:val="20"/>
        </w:rPr>
        <w:t xml:space="preserve"> outlined in</w:t>
      </w:r>
      <w:r w:rsidRPr="0071003F">
        <w:rPr>
          <w:rFonts w:cs="Tahoma"/>
          <w:color w:val="000000" w:themeColor="text1"/>
          <w:sz w:val="20"/>
          <w:szCs w:val="20"/>
        </w:rPr>
        <w:t xml:space="preserve"> Indigen</w:t>
      </w:r>
      <w:r w:rsidR="00F1500D" w:rsidRPr="0071003F">
        <w:rPr>
          <w:rFonts w:cs="Tahoma"/>
          <w:color w:val="000000" w:themeColor="text1"/>
          <w:sz w:val="20"/>
          <w:szCs w:val="20"/>
        </w:rPr>
        <w:t xml:space="preserve">ous Partnership Strategy and Action Plan, (PV, </w:t>
      </w:r>
      <w:r w:rsidRPr="0071003F">
        <w:rPr>
          <w:rFonts w:cs="Tahoma"/>
          <w:color w:val="000000" w:themeColor="text1"/>
          <w:sz w:val="20"/>
          <w:szCs w:val="20"/>
        </w:rPr>
        <w:t>2005)</w:t>
      </w:r>
      <w:r w:rsidR="0089048F" w:rsidRPr="0071003F">
        <w:rPr>
          <w:rFonts w:cs="Tahoma"/>
          <w:color w:val="000000" w:themeColor="text1"/>
          <w:sz w:val="20"/>
          <w:szCs w:val="20"/>
        </w:rPr>
        <w:t xml:space="preserve">.  </w:t>
      </w:r>
    </w:p>
    <w:p w:rsidR="00E002C0" w:rsidRPr="0071003F" w:rsidRDefault="00E002C0" w:rsidP="00EA65D0">
      <w:pPr>
        <w:keepLines/>
        <w:widowControl/>
        <w:spacing w:before="360" w:after="12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002C0" w:rsidRPr="0071003F" w:rsidRDefault="00240BE4" w:rsidP="003A4B53">
      <w:pPr>
        <w:spacing w:before="120"/>
        <w:ind w:left="-851" w:right="85"/>
        <w:rPr>
          <w:rFonts w:cs="Tahoma"/>
          <w:b/>
          <w:bCs/>
          <w:color w:val="000000" w:themeColor="text1"/>
          <w:sz w:val="20"/>
          <w:szCs w:val="20"/>
        </w:rPr>
      </w:pPr>
      <w:r w:rsidRPr="0071003F">
        <w:rPr>
          <w:rFonts w:cs="Tahoma"/>
          <w:b/>
          <w:bCs/>
          <w:color w:val="000000" w:themeColor="text1"/>
          <w:sz w:val="20"/>
          <w:szCs w:val="20"/>
        </w:rPr>
        <w:t>Recognition of traditional owners and their e</w:t>
      </w:r>
      <w:r w:rsidR="00E002C0" w:rsidRPr="0071003F">
        <w:rPr>
          <w:rFonts w:cs="Tahoma"/>
          <w:b/>
          <w:bCs/>
          <w:color w:val="000000" w:themeColor="text1"/>
          <w:sz w:val="20"/>
          <w:szCs w:val="20"/>
        </w:rPr>
        <w:t xml:space="preserve">lders </w:t>
      </w:r>
    </w:p>
    <w:p w:rsidR="00E002C0" w:rsidRPr="0071003F" w:rsidRDefault="00E002C0" w:rsidP="00EA65D0">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Working partnerships established between with Traditional Owners, their Elders and management agencies and input into all aspects of fire recovery provided by 30</w:t>
      </w:r>
      <w:r w:rsidR="00EA65D0" w:rsidRPr="0071003F">
        <w:rPr>
          <w:rFonts w:cs="Tahoma"/>
          <w:color w:val="000000" w:themeColor="text1"/>
          <w:sz w:val="20"/>
          <w:szCs w:val="20"/>
        </w:rPr>
        <w:t xml:space="preserve"> </w:t>
      </w:r>
      <w:r w:rsidRPr="0071003F">
        <w:rPr>
          <w:rFonts w:cs="Tahoma"/>
          <w:color w:val="000000" w:themeColor="text1"/>
          <w:sz w:val="20"/>
          <w:szCs w:val="20"/>
        </w:rPr>
        <w:t>June 2008</w:t>
      </w:r>
      <w:r w:rsidR="00EA65D0" w:rsidRPr="0071003F">
        <w:rPr>
          <w:rFonts w:cs="Tahoma"/>
          <w:color w:val="000000" w:themeColor="text1"/>
          <w:sz w:val="20"/>
          <w:szCs w:val="20"/>
        </w:rPr>
        <w:t>.</w:t>
      </w:r>
      <w:r w:rsidRPr="0071003F">
        <w:rPr>
          <w:rFonts w:cs="Tahoma"/>
          <w:color w:val="000000" w:themeColor="text1"/>
          <w:sz w:val="20"/>
          <w:szCs w:val="20"/>
        </w:rPr>
        <w:t xml:space="preserve"> </w:t>
      </w:r>
    </w:p>
    <w:p w:rsidR="00E002C0" w:rsidRPr="0071003F" w:rsidRDefault="00E002C0" w:rsidP="00EA65D0">
      <w:pPr>
        <w:spacing w:before="240"/>
        <w:ind w:left="-851" w:right="85"/>
        <w:rPr>
          <w:rFonts w:cs="Tahoma"/>
          <w:b/>
          <w:bCs/>
          <w:color w:val="000000" w:themeColor="text1"/>
          <w:sz w:val="20"/>
          <w:szCs w:val="20"/>
        </w:rPr>
      </w:pPr>
      <w:r w:rsidRPr="0071003F">
        <w:rPr>
          <w:rFonts w:cs="Tahoma"/>
          <w:b/>
          <w:bCs/>
          <w:color w:val="000000" w:themeColor="text1"/>
          <w:sz w:val="20"/>
          <w:szCs w:val="20"/>
        </w:rPr>
        <w:t xml:space="preserve">Foster relationships and knowledge exchange </w:t>
      </w:r>
    </w:p>
    <w:p w:rsidR="00E002C0" w:rsidRPr="0071003F" w:rsidRDefault="00E002C0" w:rsidP="00EA65D0">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Good communication and exchange of ideas and values between Traditional Owners, PV, DSE, AAV and other Indigenous communities for implementing the whole of fire recovery program by 30</w:t>
      </w:r>
      <w:r w:rsidR="00EA65D0" w:rsidRPr="0071003F">
        <w:rPr>
          <w:rFonts w:cs="Tahoma"/>
          <w:color w:val="000000" w:themeColor="text1"/>
          <w:sz w:val="20"/>
          <w:szCs w:val="20"/>
        </w:rPr>
        <w:t xml:space="preserve"> </w:t>
      </w:r>
      <w:r w:rsidRPr="0071003F">
        <w:rPr>
          <w:rFonts w:cs="Tahoma"/>
          <w:color w:val="000000" w:themeColor="text1"/>
          <w:sz w:val="20"/>
          <w:szCs w:val="20"/>
        </w:rPr>
        <w:t xml:space="preserve">June 2008 </w:t>
      </w:r>
    </w:p>
    <w:p w:rsidR="00E002C0" w:rsidRPr="0071003F" w:rsidRDefault="00240BE4" w:rsidP="00EA65D0">
      <w:pPr>
        <w:spacing w:before="240"/>
        <w:ind w:left="-851" w:right="85"/>
        <w:rPr>
          <w:rFonts w:cs="Tahoma"/>
          <w:b/>
          <w:bCs/>
          <w:color w:val="000000" w:themeColor="text1"/>
          <w:sz w:val="20"/>
          <w:szCs w:val="20"/>
        </w:rPr>
      </w:pPr>
      <w:r w:rsidRPr="0071003F">
        <w:rPr>
          <w:rFonts w:cs="Tahoma"/>
          <w:b/>
          <w:bCs/>
          <w:color w:val="000000" w:themeColor="text1"/>
          <w:sz w:val="20"/>
          <w:szCs w:val="20"/>
        </w:rPr>
        <w:t>Protect i</w:t>
      </w:r>
      <w:r w:rsidR="00E002C0" w:rsidRPr="0071003F">
        <w:rPr>
          <w:rFonts w:cs="Tahoma"/>
          <w:b/>
          <w:bCs/>
          <w:color w:val="000000" w:themeColor="text1"/>
          <w:sz w:val="20"/>
          <w:szCs w:val="20"/>
        </w:rPr>
        <w:t xml:space="preserve">ndigenous sites and places </w:t>
      </w:r>
    </w:p>
    <w:p w:rsidR="00E002C0" w:rsidRPr="0071003F" w:rsidRDefault="00240BE4" w:rsidP="00EA65D0">
      <w:pPr>
        <w:numPr>
          <w:ilvl w:val="0"/>
          <w:numId w:val="23"/>
        </w:numPr>
        <w:tabs>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Identification of i</w:t>
      </w:r>
      <w:r w:rsidR="00E002C0" w:rsidRPr="0071003F">
        <w:rPr>
          <w:rFonts w:cs="Tahoma"/>
          <w:color w:val="000000" w:themeColor="text1"/>
          <w:sz w:val="20"/>
          <w:szCs w:val="20"/>
        </w:rPr>
        <w:t>ndigenous archaeological sites and places by 30</w:t>
      </w:r>
      <w:r w:rsidR="00EA65D0" w:rsidRPr="0071003F">
        <w:rPr>
          <w:rFonts w:cs="Tahoma"/>
          <w:color w:val="000000" w:themeColor="text1"/>
          <w:sz w:val="20"/>
          <w:szCs w:val="20"/>
        </w:rPr>
        <w:t xml:space="preserve"> June 2008 and establishment of </w:t>
      </w:r>
      <w:r w:rsidR="00E002C0" w:rsidRPr="0071003F">
        <w:rPr>
          <w:rFonts w:cs="Tahoma"/>
          <w:color w:val="000000" w:themeColor="text1"/>
          <w:sz w:val="20"/>
          <w:szCs w:val="20"/>
        </w:rPr>
        <w:t>pro</w:t>
      </w:r>
      <w:r w:rsidR="00EA65D0" w:rsidRPr="0071003F">
        <w:rPr>
          <w:rFonts w:cs="Tahoma"/>
          <w:color w:val="000000" w:themeColor="text1"/>
          <w:sz w:val="20"/>
          <w:szCs w:val="20"/>
        </w:rPr>
        <w:t>tection and management measures.</w:t>
      </w:r>
    </w:p>
    <w:p w:rsidR="00E002C0" w:rsidRPr="0071003F" w:rsidRDefault="00EA65D0" w:rsidP="00B648C7">
      <w:pPr>
        <w:pStyle w:val="Heading3"/>
        <w:keepNext/>
        <w:keepLines/>
        <w:widowControl/>
        <w:spacing w:before="480"/>
        <w:ind w:left="0" w:hanging="851"/>
        <w:rPr>
          <w:color w:val="000000" w:themeColor="text1"/>
        </w:rPr>
      </w:pPr>
      <w:bookmarkStart w:id="63" w:name="_Toc184629435"/>
      <w:bookmarkStart w:id="64" w:name="_Toc185058654"/>
      <w:r w:rsidRPr="0071003F">
        <w:rPr>
          <w:color w:val="000000" w:themeColor="text1"/>
        </w:rPr>
        <w:t>3.5.2</w:t>
      </w:r>
      <w:r w:rsidRPr="0071003F">
        <w:rPr>
          <w:color w:val="000000" w:themeColor="text1"/>
        </w:rPr>
        <w:tab/>
        <w:t>P</w:t>
      </w:r>
      <w:r w:rsidR="00240BE4" w:rsidRPr="0071003F">
        <w:rPr>
          <w:color w:val="000000" w:themeColor="text1"/>
        </w:rPr>
        <w:t>ost-settlement cultural h</w:t>
      </w:r>
      <w:r w:rsidR="00E25C09" w:rsidRPr="0071003F">
        <w:rPr>
          <w:color w:val="000000" w:themeColor="text1"/>
        </w:rPr>
        <w:t>eritage</w:t>
      </w:r>
      <w:bookmarkEnd w:id="63"/>
      <w:bookmarkEnd w:id="64"/>
    </w:p>
    <w:p w:rsidR="00BC3C4A" w:rsidRPr="0071003F" w:rsidRDefault="00E002C0" w:rsidP="00B648C7">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fire affected area contains a large number of sites and places associated with early European exploration, mining, settlement, agriculture and sawmilling.  As links to Victoria’s Gold rush era, early settlement and high country grazing, these sites are a vital part of the State’s cultural heritage.  </w:t>
      </w:r>
    </w:p>
    <w:p w:rsidR="00BC3C4A" w:rsidRPr="0071003F" w:rsidRDefault="00E002C0" w:rsidP="00B648C7">
      <w:pPr>
        <w:spacing w:before="120" w:after="120"/>
        <w:ind w:left="-851" w:right="85"/>
        <w:rPr>
          <w:rFonts w:cs="Tahoma"/>
          <w:color w:val="000000" w:themeColor="text1"/>
          <w:sz w:val="20"/>
          <w:szCs w:val="20"/>
        </w:rPr>
      </w:pPr>
      <w:r w:rsidRPr="0071003F">
        <w:rPr>
          <w:rFonts w:cs="Tahoma"/>
          <w:color w:val="000000" w:themeColor="text1"/>
          <w:sz w:val="20"/>
          <w:szCs w:val="20"/>
        </w:rPr>
        <w:t xml:space="preserve">To date, 245 recorded historic places have been recorded within the fire affected area, and many new sites have been unearthed from under </w:t>
      </w:r>
      <w:r w:rsidR="00BC3C4A" w:rsidRPr="0071003F">
        <w:rPr>
          <w:rFonts w:cs="Tahoma"/>
          <w:color w:val="000000" w:themeColor="text1"/>
          <w:sz w:val="20"/>
          <w:szCs w:val="20"/>
        </w:rPr>
        <w:t xml:space="preserve">the </w:t>
      </w:r>
      <w:r w:rsidRPr="0071003F">
        <w:rPr>
          <w:rFonts w:cs="Tahoma"/>
          <w:color w:val="000000" w:themeColor="text1"/>
          <w:sz w:val="20"/>
          <w:szCs w:val="20"/>
        </w:rPr>
        <w:t>scrub due to the fires.  Historic places affected by the fires include huts, mines, timb</w:t>
      </w:r>
      <w:r w:rsidR="00240BE4" w:rsidRPr="0071003F">
        <w:rPr>
          <w:rFonts w:cs="Tahoma"/>
          <w:color w:val="000000" w:themeColor="text1"/>
          <w:sz w:val="20"/>
          <w:szCs w:val="20"/>
        </w:rPr>
        <w:t>er tramways, bridle</w:t>
      </w:r>
      <w:r w:rsidRPr="0071003F">
        <w:rPr>
          <w:rFonts w:cs="Tahoma"/>
          <w:color w:val="000000" w:themeColor="text1"/>
          <w:sz w:val="20"/>
          <w:szCs w:val="20"/>
        </w:rPr>
        <w:t xml:space="preserve"> trails and miners walking tracks, bridges, arboreta, sawmill and township sites and graves and cemeteries.  Seven sites within the fire affected area are considered to be of National or State significance.  </w:t>
      </w:r>
    </w:p>
    <w:p w:rsidR="00E002C0" w:rsidRPr="0071003F" w:rsidRDefault="00E002C0" w:rsidP="00BC3C4A">
      <w:pPr>
        <w:spacing w:before="120" w:after="120"/>
        <w:ind w:left="-851" w:right="85"/>
        <w:rPr>
          <w:rFonts w:cs="Tahoma"/>
          <w:color w:val="000000" w:themeColor="text1"/>
          <w:sz w:val="20"/>
          <w:szCs w:val="20"/>
        </w:rPr>
      </w:pPr>
      <w:r w:rsidRPr="0071003F">
        <w:rPr>
          <w:rFonts w:cs="Tahoma"/>
          <w:color w:val="000000" w:themeColor="text1"/>
          <w:sz w:val="20"/>
          <w:szCs w:val="20"/>
        </w:rPr>
        <w:lastRenderedPageBreak/>
        <w:t xml:space="preserve">Eight huts were burnt during the fire, but other historic places are thought to have suffered little impact.  A number of the more easily accessible sites are important visitor attractions in a region that relies heavily on tourism for its economic sustainability.  </w:t>
      </w:r>
    </w:p>
    <w:p w:rsidR="00E002C0" w:rsidRPr="0071003F" w:rsidRDefault="00240BE4" w:rsidP="00BC3C4A">
      <w:pPr>
        <w:spacing w:before="120" w:after="120"/>
        <w:ind w:left="-851" w:right="85"/>
        <w:rPr>
          <w:rFonts w:cs="Tahoma"/>
          <w:color w:val="000000" w:themeColor="text1"/>
          <w:sz w:val="20"/>
          <w:szCs w:val="20"/>
        </w:rPr>
      </w:pPr>
      <w:r w:rsidRPr="0071003F">
        <w:rPr>
          <w:rFonts w:cs="Tahoma"/>
          <w:color w:val="000000" w:themeColor="text1"/>
          <w:sz w:val="20"/>
          <w:szCs w:val="20"/>
        </w:rPr>
        <w:t>The Victorian G</w:t>
      </w:r>
      <w:r w:rsidR="00E002C0" w:rsidRPr="0071003F">
        <w:rPr>
          <w:rFonts w:cs="Tahoma"/>
          <w:color w:val="000000" w:themeColor="text1"/>
          <w:sz w:val="20"/>
          <w:szCs w:val="20"/>
        </w:rPr>
        <w:t>overnment has provided $360,000 to assist with the reconstruction of high country huts, in partnership with community groups such as the Victorian High Country Huts Association.  This includes $300,000 that was allocated as part of the tourism recovery package for the rebuilding of tourist icon Craig’s Hut and walking track, which were constructed as a set for the movie The Man from Snowy River</w:t>
      </w:r>
      <w:r w:rsidR="0089048F" w:rsidRPr="0071003F">
        <w:rPr>
          <w:rFonts w:cs="Tahoma"/>
          <w:color w:val="000000" w:themeColor="text1"/>
          <w:sz w:val="20"/>
          <w:szCs w:val="20"/>
        </w:rPr>
        <w:t xml:space="preserve">.  </w:t>
      </w:r>
      <w:r w:rsidR="00E002C0" w:rsidRPr="0071003F">
        <w:rPr>
          <w:rFonts w:cs="Tahoma"/>
          <w:color w:val="000000" w:themeColor="text1"/>
          <w:sz w:val="20"/>
          <w:szCs w:val="20"/>
        </w:rPr>
        <w:t xml:space="preserve"> </w:t>
      </w:r>
    </w:p>
    <w:p w:rsidR="00E002C0" w:rsidRPr="0071003F" w:rsidRDefault="00E002C0" w:rsidP="00BC3C4A">
      <w:pPr>
        <w:spacing w:before="120" w:after="120"/>
        <w:ind w:left="-851" w:right="85"/>
        <w:rPr>
          <w:rFonts w:cs="Tahoma"/>
          <w:color w:val="000000" w:themeColor="text1"/>
          <w:sz w:val="20"/>
          <w:szCs w:val="20"/>
        </w:rPr>
      </w:pPr>
      <w:r w:rsidRPr="0071003F">
        <w:rPr>
          <w:rFonts w:cs="Tahoma"/>
          <w:color w:val="000000" w:themeColor="text1"/>
          <w:sz w:val="20"/>
          <w:szCs w:val="20"/>
        </w:rPr>
        <w:t>The risk to heritage places from fire depends on the nature of the fabric, the type of place and its setting.  Places with timber elements are at significant risk of damage from burning and sheet erosion post fire.  Heritage places are also at increased risk from vandalism and fossicking from ‘treasure hunters’</w:t>
      </w:r>
      <w:r w:rsidR="0089048F" w:rsidRPr="0071003F">
        <w:rPr>
          <w:rFonts w:cs="Tahoma"/>
          <w:color w:val="000000" w:themeColor="text1"/>
          <w:sz w:val="20"/>
          <w:szCs w:val="20"/>
        </w:rPr>
        <w:t xml:space="preserve">.  </w:t>
      </w:r>
    </w:p>
    <w:p w:rsidR="00E002C0" w:rsidRPr="0071003F" w:rsidRDefault="00E002C0" w:rsidP="00BC3C4A">
      <w:pPr>
        <w:spacing w:before="120" w:after="120"/>
        <w:ind w:left="-851" w:right="85"/>
        <w:rPr>
          <w:rFonts w:cs="Tahoma"/>
          <w:color w:val="000000" w:themeColor="text1"/>
          <w:sz w:val="20"/>
          <w:szCs w:val="20"/>
        </w:rPr>
      </w:pPr>
      <w:r w:rsidRPr="0071003F">
        <w:rPr>
          <w:rFonts w:cs="Tahoma"/>
          <w:color w:val="000000" w:themeColor="text1"/>
          <w:sz w:val="20"/>
          <w:szCs w:val="20"/>
        </w:rPr>
        <w:t>The intrinsic value of heritage places is in their ability to tell the story of our past.  As such, their authenticity is of critical importance, even when incomplete.  Where severely damaged or destroyed, there is generally limited value in their reconstruction, however whatever remains still has the ability to inform us greatly about our heritage.  The risks following wildfire are therefore further loss of original fabric and setting due to instability of the objects or the surrounding environment, and the attraction of pilfering of movable objects by fossickers due to increased exposure and access</w:t>
      </w:r>
      <w:r w:rsidR="0089048F" w:rsidRPr="0071003F">
        <w:rPr>
          <w:rFonts w:cs="Tahoma"/>
          <w:color w:val="000000" w:themeColor="text1"/>
          <w:sz w:val="20"/>
          <w:szCs w:val="20"/>
        </w:rPr>
        <w:t xml:space="preserve">.  </w:t>
      </w:r>
    </w:p>
    <w:p w:rsidR="00D07622" w:rsidRPr="0071003F" w:rsidRDefault="00E002C0" w:rsidP="00BC3C4A">
      <w:pPr>
        <w:spacing w:before="120" w:after="120"/>
        <w:ind w:left="-851" w:right="85"/>
        <w:rPr>
          <w:rFonts w:cs="Tahoma"/>
          <w:color w:val="000000" w:themeColor="text1"/>
          <w:sz w:val="20"/>
          <w:szCs w:val="20"/>
        </w:rPr>
      </w:pPr>
      <w:r w:rsidRPr="0071003F">
        <w:rPr>
          <w:rFonts w:cs="Tahoma"/>
          <w:color w:val="000000" w:themeColor="text1"/>
          <w:sz w:val="20"/>
          <w:szCs w:val="20"/>
        </w:rPr>
        <w:t xml:space="preserve">Apart from the handful of huts lost in the fires, the vast bulk of heritage features involved in the fire area comprised remnants of mining and forestry industry, largely in the form of archaeological sites.  Typical features include machinery remnants, mine shafts and adits, and other modified landforms.  </w:t>
      </w:r>
    </w:p>
    <w:p w:rsidR="00E002C0" w:rsidRPr="0071003F" w:rsidRDefault="00E002C0" w:rsidP="00D07622">
      <w:pPr>
        <w:spacing w:before="120" w:after="120"/>
        <w:ind w:left="-851" w:right="85"/>
        <w:rPr>
          <w:rFonts w:cs="Tahoma"/>
          <w:color w:val="000000" w:themeColor="text1"/>
          <w:sz w:val="20"/>
          <w:szCs w:val="20"/>
        </w:rPr>
      </w:pPr>
      <w:r w:rsidRPr="0071003F">
        <w:rPr>
          <w:rFonts w:cs="Tahoma"/>
          <w:color w:val="000000" w:themeColor="text1"/>
          <w:sz w:val="20"/>
          <w:szCs w:val="20"/>
        </w:rPr>
        <w:t>Conservation activity at s</w:t>
      </w:r>
      <w:r w:rsidR="00240BE4" w:rsidRPr="0071003F">
        <w:rPr>
          <w:rFonts w:cs="Tahoma"/>
          <w:color w:val="000000" w:themeColor="text1"/>
          <w:sz w:val="20"/>
          <w:szCs w:val="20"/>
        </w:rPr>
        <w:t>uch sites would include stabilis</w:t>
      </w:r>
      <w:r w:rsidRPr="0071003F">
        <w:rPr>
          <w:rFonts w:cs="Tahoma"/>
          <w:color w:val="000000" w:themeColor="text1"/>
          <w:sz w:val="20"/>
          <w:szCs w:val="20"/>
        </w:rPr>
        <w:t>ation of fabric at risk of further collapse or movement, clearing them of mud and other debris resultant from fire suppression activity or post fire flood washout, removal of threatening trees, and in certain instances some reassembly of dislodged components.  In a number of instances the provision of markers or protective devices at places such as newly exposed mine shafts may be required, as well as signage aimed at protecting the site</w:t>
      </w:r>
      <w:r w:rsidR="00D07622" w:rsidRPr="0071003F">
        <w:rPr>
          <w:rFonts w:cs="Tahoma"/>
          <w:color w:val="000000" w:themeColor="text1"/>
          <w:sz w:val="20"/>
          <w:szCs w:val="20"/>
        </w:rPr>
        <w:t>s from pilfering or further wil</w:t>
      </w:r>
      <w:r w:rsidRPr="0071003F">
        <w:rPr>
          <w:rFonts w:cs="Tahoma"/>
          <w:color w:val="000000" w:themeColor="text1"/>
          <w:sz w:val="20"/>
          <w:szCs w:val="20"/>
        </w:rPr>
        <w:t xml:space="preserve">ful damage.  </w:t>
      </w:r>
    </w:p>
    <w:p w:rsidR="00E002C0" w:rsidRPr="0071003F" w:rsidRDefault="00E002C0" w:rsidP="00D07622">
      <w:pPr>
        <w:spacing w:before="120" w:after="120"/>
        <w:ind w:left="-851" w:right="85"/>
        <w:rPr>
          <w:rFonts w:cs="Tahoma"/>
          <w:color w:val="000000" w:themeColor="text1"/>
          <w:sz w:val="20"/>
          <w:szCs w:val="20"/>
        </w:rPr>
      </w:pPr>
      <w:r w:rsidRPr="0071003F">
        <w:rPr>
          <w:rFonts w:cs="Tahoma"/>
          <w:color w:val="000000" w:themeColor="text1"/>
          <w:sz w:val="20"/>
          <w:szCs w:val="20"/>
        </w:rPr>
        <w:t xml:space="preserve">Such conservation works needed to restore or ensure the future protection of historic values would require surveys of the sites and preparation of conservation prescriptions by heritage professionals to determine the specific requirements in each case for recovery.  </w:t>
      </w:r>
    </w:p>
    <w:p w:rsidR="00E002C0" w:rsidRPr="0071003F" w:rsidRDefault="00E002C0" w:rsidP="00BC3C4A">
      <w:pPr>
        <w:spacing w:before="120" w:after="120"/>
        <w:ind w:left="-851" w:right="85"/>
        <w:rPr>
          <w:rFonts w:cs="Tahoma"/>
          <w:color w:val="000000" w:themeColor="text1"/>
          <w:sz w:val="20"/>
          <w:szCs w:val="20"/>
        </w:rPr>
      </w:pPr>
      <w:r w:rsidRPr="0071003F">
        <w:rPr>
          <w:rFonts w:cs="Tahoma"/>
          <w:color w:val="000000" w:themeColor="text1"/>
          <w:sz w:val="20"/>
          <w:szCs w:val="20"/>
        </w:rPr>
        <w:t>Historic sites previously obscured or made inaccessible by vegetation may have been exposed by the fire.  The high degree of visibility created by the fire presents an opportunity to document these previously unrecorded historic sites, assess their significance and make recommendations for ongoing management.  This work is relatively urgent, as blackberries, broom, thistles and other weeds will soon return and cover the sites.  A separate survey of historic huts in the Baw Baw area that survived the fire is desirable, in order to allow comparative heritage value to be established across the public land estate.  DSE and PV will support these strategies through normal business processes where time and funding permit</w:t>
      </w:r>
      <w:r w:rsidR="0089048F" w:rsidRPr="0071003F">
        <w:rPr>
          <w:rFonts w:cs="Tahoma"/>
          <w:color w:val="000000" w:themeColor="text1"/>
          <w:sz w:val="20"/>
          <w:szCs w:val="20"/>
        </w:rPr>
        <w:t xml:space="preserve">.  </w:t>
      </w:r>
    </w:p>
    <w:p w:rsidR="00E002C0" w:rsidRPr="0071003F" w:rsidRDefault="00E002C0" w:rsidP="003A4B53">
      <w:pPr>
        <w:keepLines/>
        <w:widowControl/>
        <w:spacing w:before="360" w:after="12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002C0" w:rsidRPr="0071003F" w:rsidRDefault="00240BE4" w:rsidP="003A4B53">
      <w:pPr>
        <w:spacing w:before="120"/>
        <w:ind w:left="-851" w:right="85"/>
        <w:rPr>
          <w:rFonts w:cs="Tahoma"/>
          <w:b/>
          <w:bCs/>
          <w:color w:val="000000" w:themeColor="text1"/>
          <w:sz w:val="20"/>
          <w:szCs w:val="20"/>
        </w:rPr>
      </w:pPr>
      <w:r w:rsidRPr="0071003F">
        <w:rPr>
          <w:rFonts w:cs="Tahoma"/>
          <w:b/>
          <w:bCs/>
          <w:color w:val="000000" w:themeColor="text1"/>
          <w:sz w:val="20"/>
          <w:szCs w:val="20"/>
        </w:rPr>
        <w:t>Repair or replace high country h</w:t>
      </w:r>
      <w:r w:rsidR="00E002C0" w:rsidRPr="0071003F">
        <w:rPr>
          <w:rFonts w:cs="Tahoma"/>
          <w:b/>
          <w:bCs/>
          <w:color w:val="000000" w:themeColor="text1"/>
          <w:sz w:val="20"/>
          <w:szCs w:val="20"/>
        </w:rPr>
        <w:t xml:space="preserve">uts </w:t>
      </w:r>
    </w:p>
    <w:p w:rsidR="00E002C0" w:rsidRPr="0071003F" w:rsidRDefault="00E002C0" w:rsidP="003A4B53">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Build existing partnerships with interested community organisations to rep</w:t>
      </w:r>
      <w:r w:rsidR="003A4B53" w:rsidRPr="0071003F">
        <w:rPr>
          <w:rFonts w:cs="Tahoma"/>
          <w:color w:val="000000" w:themeColor="text1"/>
          <w:sz w:val="20"/>
          <w:szCs w:val="20"/>
        </w:rPr>
        <w:t>air and rebuild high value huts.</w:t>
      </w:r>
    </w:p>
    <w:p w:rsidR="00E002C0" w:rsidRPr="0071003F" w:rsidRDefault="00E002C0" w:rsidP="003A4B53">
      <w:pPr>
        <w:keepNext/>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t xml:space="preserve">Assessment of fire impact on known post-settlement sites </w:t>
      </w:r>
    </w:p>
    <w:p w:rsidR="00E002C0" w:rsidRPr="0071003F" w:rsidRDefault="003A4B53" w:rsidP="003A4B53">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Surveys of nationally and state s</w:t>
      </w:r>
      <w:r w:rsidR="00E002C0" w:rsidRPr="0071003F">
        <w:rPr>
          <w:rFonts w:cs="Tahoma"/>
          <w:color w:val="000000" w:themeColor="text1"/>
          <w:sz w:val="20"/>
          <w:szCs w:val="20"/>
        </w:rPr>
        <w:t>ignifica</w:t>
      </w:r>
      <w:r w:rsidRPr="0071003F">
        <w:rPr>
          <w:rFonts w:cs="Tahoma"/>
          <w:color w:val="000000" w:themeColor="text1"/>
          <w:sz w:val="20"/>
          <w:szCs w:val="20"/>
        </w:rPr>
        <w:t>nt sites based on cultural sensitivity mapping and disturbances.</w:t>
      </w:r>
    </w:p>
    <w:p w:rsidR="00E002C0" w:rsidRPr="0071003F" w:rsidRDefault="00E002C0" w:rsidP="003A4B53">
      <w:pPr>
        <w:keepNext/>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lastRenderedPageBreak/>
        <w:t xml:space="preserve">Improve knowledge of post-settlement occupation and use </w:t>
      </w:r>
    </w:p>
    <w:p w:rsidR="00E002C0" w:rsidRPr="0071003F" w:rsidRDefault="00E002C0" w:rsidP="003A4B53">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Heritage surveys of priority cultural landscapes exposed</w:t>
      </w:r>
      <w:r w:rsidR="003A4B53" w:rsidRPr="0071003F">
        <w:rPr>
          <w:rFonts w:cs="Tahoma"/>
          <w:color w:val="000000" w:themeColor="text1"/>
          <w:sz w:val="20"/>
          <w:szCs w:val="20"/>
        </w:rPr>
        <w:t xml:space="preserve"> by the fire.</w:t>
      </w:r>
    </w:p>
    <w:p w:rsidR="00E002C0" w:rsidRPr="0071003F" w:rsidRDefault="00E002C0" w:rsidP="003A4B53">
      <w:pPr>
        <w:keepNext/>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t xml:space="preserve">Protect priority post-settlement sites </w:t>
      </w:r>
    </w:p>
    <w:p w:rsidR="00E002C0" w:rsidRPr="0071003F" w:rsidRDefault="00E002C0" w:rsidP="003A4B53">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Heritage Action Plans prepared and conservation works implemented for</w:t>
      </w:r>
      <w:r w:rsidR="003A4B53" w:rsidRPr="0071003F">
        <w:rPr>
          <w:rFonts w:cs="Tahoma"/>
          <w:color w:val="000000" w:themeColor="text1"/>
          <w:sz w:val="20"/>
          <w:szCs w:val="20"/>
        </w:rPr>
        <w:t xml:space="preserve"> priority post-settlement sites.</w:t>
      </w:r>
      <w:r w:rsidRPr="0071003F">
        <w:rPr>
          <w:rFonts w:cs="Tahoma"/>
          <w:color w:val="000000" w:themeColor="text1"/>
          <w:sz w:val="20"/>
          <w:szCs w:val="20"/>
        </w:rPr>
        <w:t xml:space="preserve"> </w:t>
      </w:r>
    </w:p>
    <w:p w:rsidR="00E002C0" w:rsidRPr="0071003F" w:rsidRDefault="00BC3C4A" w:rsidP="009B1F3D">
      <w:pPr>
        <w:pStyle w:val="Heading2"/>
        <w:spacing w:before="480"/>
        <w:rPr>
          <w:color w:val="000000" w:themeColor="text1"/>
        </w:rPr>
      </w:pPr>
      <w:bookmarkStart w:id="65" w:name="_Toc184629436"/>
      <w:bookmarkStart w:id="66" w:name="_Toc185058655"/>
      <w:r w:rsidRPr="0071003F">
        <w:rPr>
          <w:color w:val="000000" w:themeColor="text1"/>
        </w:rPr>
        <w:t>3.6</w:t>
      </w:r>
      <w:r w:rsidRPr="0071003F">
        <w:rPr>
          <w:color w:val="000000" w:themeColor="text1"/>
        </w:rPr>
        <w:tab/>
      </w:r>
      <w:r w:rsidR="00E002C0" w:rsidRPr="0071003F">
        <w:rPr>
          <w:color w:val="000000" w:themeColor="text1"/>
        </w:rPr>
        <w:t>COMMUNICATION AND COMMUNITY ENGAGEMENT</w:t>
      </w:r>
      <w:bookmarkEnd w:id="65"/>
      <w:bookmarkEnd w:id="66"/>
    </w:p>
    <w:p w:rsidR="00E002C0" w:rsidRPr="0071003F" w:rsidRDefault="00E002C0" w:rsidP="006B1F9A">
      <w:pPr>
        <w:spacing w:before="120" w:after="120"/>
        <w:ind w:left="-851" w:right="85"/>
        <w:rPr>
          <w:rFonts w:cs="Tahoma"/>
          <w:color w:val="000000" w:themeColor="text1"/>
          <w:sz w:val="20"/>
          <w:szCs w:val="20"/>
        </w:rPr>
      </w:pPr>
      <w:r w:rsidRPr="0071003F">
        <w:rPr>
          <w:rFonts w:cs="Tahoma"/>
          <w:color w:val="000000" w:themeColor="text1"/>
          <w:sz w:val="20"/>
          <w:szCs w:val="20"/>
        </w:rPr>
        <w:t xml:space="preserve">When communities are faced with natural disasters such as the Great </w:t>
      </w:r>
      <w:r w:rsidR="006B1F9A" w:rsidRPr="0071003F">
        <w:rPr>
          <w:rFonts w:cs="Tahoma"/>
          <w:color w:val="000000" w:themeColor="text1"/>
          <w:sz w:val="20"/>
          <w:szCs w:val="20"/>
        </w:rPr>
        <w:t>Divide Complex F</w:t>
      </w:r>
      <w:r w:rsidRPr="0071003F">
        <w:rPr>
          <w:rFonts w:cs="Tahoma"/>
          <w:color w:val="000000" w:themeColor="text1"/>
          <w:sz w:val="20"/>
          <w:szCs w:val="20"/>
        </w:rPr>
        <w:t>ire, the impacts can be significant and the effects long lasting.  These communities need support to manage their recovery, to respond to immediate needs and to address the long term issue</w:t>
      </w:r>
      <w:r w:rsidR="00240BE4" w:rsidRPr="0071003F">
        <w:rPr>
          <w:rFonts w:cs="Tahoma"/>
          <w:color w:val="000000" w:themeColor="text1"/>
          <w:sz w:val="20"/>
          <w:szCs w:val="20"/>
        </w:rPr>
        <w:t>s.  Community r</w:t>
      </w:r>
      <w:r w:rsidRPr="0071003F">
        <w:rPr>
          <w:rFonts w:cs="Tahoma"/>
          <w:color w:val="000000" w:themeColor="text1"/>
          <w:sz w:val="20"/>
          <w:szCs w:val="20"/>
        </w:rPr>
        <w:t>ecovery is primarily the responsibility of the Department of Human Services, and is managed through the Municipal Recov</w:t>
      </w:r>
      <w:r w:rsidR="006B1F9A" w:rsidRPr="0071003F">
        <w:rPr>
          <w:rFonts w:cs="Tahoma"/>
          <w:color w:val="000000" w:themeColor="text1"/>
          <w:sz w:val="20"/>
          <w:szCs w:val="20"/>
        </w:rPr>
        <w:t xml:space="preserve">ery Managers.  DSE </w:t>
      </w:r>
      <w:r w:rsidRPr="0071003F">
        <w:rPr>
          <w:rFonts w:cs="Tahoma"/>
          <w:color w:val="000000" w:themeColor="text1"/>
          <w:sz w:val="20"/>
          <w:szCs w:val="20"/>
        </w:rPr>
        <w:t>and Parks Victoria will assist this process through the provision of fire and environmental information</w:t>
      </w:r>
      <w:r w:rsidR="0089048F" w:rsidRPr="0071003F">
        <w:rPr>
          <w:rFonts w:cs="Tahoma"/>
          <w:color w:val="000000" w:themeColor="text1"/>
          <w:sz w:val="20"/>
          <w:szCs w:val="20"/>
        </w:rPr>
        <w:t xml:space="preserve">.  </w:t>
      </w:r>
    </w:p>
    <w:p w:rsidR="006B1F9A" w:rsidRPr="0071003F" w:rsidRDefault="00E002C0" w:rsidP="003A4B53">
      <w:pPr>
        <w:spacing w:before="120" w:after="120"/>
        <w:ind w:left="-851" w:right="85"/>
        <w:rPr>
          <w:rFonts w:cs="Tahoma"/>
          <w:color w:val="000000" w:themeColor="text1"/>
          <w:sz w:val="20"/>
          <w:szCs w:val="20"/>
        </w:rPr>
      </w:pPr>
      <w:r w:rsidRPr="0071003F">
        <w:rPr>
          <w:rFonts w:cs="Tahoma"/>
          <w:color w:val="000000" w:themeColor="text1"/>
          <w:sz w:val="20"/>
          <w:szCs w:val="20"/>
        </w:rPr>
        <w:t>Wildfire has the potential to irreparably damage the relationships of the local and broader community with their parks, forests and natural environment as well as impacting on t</w:t>
      </w:r>
      <w:r w:rsidR="006B1F9A" w:rsidRPr="0071003F">
        <w:rPr>
          <w:rFonts w:cs="Tahoma"/>
          <w:color w:val="000000" w:themeColor="text1"/>
          <w:sz w:val="20"/>
          <w:szCs w:val="20"/>
        </w:rPr>
        <w:t xml:space="preserve">rust and relationships with </w:t>
      </w:r>
      <w:r w:rsidRPr="0071003F">
        <w:rPr>
          <w:rFonts w:cs="Tahoma"/>
          <w:color w:val="000000" w:themeColor="text1"/>
          <w:sz w:val="20"/>
          <w:szCs w:val="20"/>
        </w:rPr>
        <w:t xml:space="preserve">park and forest management agencies.  </w:t>
      </w:r>
    </w:p>
    <w:p w:rsidR="006B1F9A" w:rsidRPr="0071003F" w:rsidRDefault="00E002C0" w:rsidP="003A4B53">
      <w:pPr>
        <w:spacing w:before="120" w:after="120"/>
        <w:ind w:left="-851" w:right="85"/>
        <w:rPr>
          <w:rFonts w:cs="Tahoma"/>
          <w:color w:val="000000" w:themeColor="text1"/>
          <w:sz w:val="20"/>
          <w:szCs w:val="20"/>
        </w:rPr>
      </w:pPr>
      <w:r w:rsidRPr="0071003F">
        <w:rPr>
          <w:rFonts w:cs="Tahoma"/>
          <w:color w:val="000000" w:themeColor="text1"/>
          <w:sz w:val="20"/>
          <w:szCs w:val="20"/>
        </w:rPr>
        <w:t>Following the Victorian Bushfire Inquiry in 2003, DSE established a Community Engagement about Fire on Public Land strategy.  This plan highlights the need to consult and collaborate with communities on decisions and future directions</w:t>
      </w:r>
      <w:r w:rsidR="006B1F9A" w:rsidRPr="0071003F">
        <w:rPr>
          <w:rFonts w:cs="Tahoma"/>
          <w:color w:val="000000" w:themeColor="text1"/>
          <w:sz w:val="20"/>
          <w:szCs w:val="20"/>
        </w:rPr>
        <w:t xml:space="preserve"> post fire.  The strategy also outlines</w:t>
      </w:r>
      <w:r w:rsidRPr="0071003F">
        <w:rPr>
          <w:rFonts w:cs="Tahoma"/>
          <w:color w:val="000000" w:themeColor="text1"/>
          <w:sz w:val="20"/>
          <w:szCs w:val="20"/>
        </w:rPr>
        <w:t xml:space="preserve"> the need to educate the community about fire in the environment and to increase their capacity to understand and contribute to fire management planning decisions.  </w:t>
      </w:r>
    </w:p>
    <w:p w:rsidR="00E002C0" w:rsidRPr="0071003F" w:rsidRDefault="00E002C0" w:rsidP="006B1F9A">
      <w:pPr>
        <w:spacing w:before="120" w:after="120"/>
        <w:ind w:left="-851" w:right="85"/>
        <w:rPr>
          <w:rFonts w:cs="Tahoma"/>
          <w:color w:val="000000" w:themeColor="text1"/>
          <w:sz w:val="20"/>
          <w:szCs w:val="20"/>
        </w:rPr>
      </w:pPr>
      <w:r w:rsidRPr="0071003F">
        <w:rPr>
          <w:rFonts w:cs="Tahoma"/>
          <w:color w:val="000000" w:themeColor="text1"/>
          <w:sz w:val="20"/>
          <w:szCs w:val="20"/>
        </w:rPr>
        <w:t>The size and complexity of issues relating to the Great Divide Fire and the connection</w:t>
      </w:r>
      <w:r w:rsidR="006B1F9A" w:rsidRPr="0071003F">
        <w:rPr>
          <w:rFonts w:cs="Tahoma"/>
          <w:color w:val="000000" w:themeColor="text1"/>
          <w:sz w:val="20"/>
          <w:szCs w:val="20"/>
        </w:rPr>
        <w:t xml:space="preserve"> to broader environmental matters</w:t>
      </w:r>
      <w:r w:rsidRPr="0071003F">
        <w:rPr>
          <w:rFonts w:cs="Tahoma"/>
          <w:color w:val="000000" w:themeColor="text1"/>
          <w:sz w:val="20"/>
          <w:szCs w:val="20"/>
        </w:rPr>
        <w:t xml:space="preserve"> such as climate change represents a unique opportunity to prioritise and deliberately engage the community in learning about the rehabilitation and recovery of the environment and implications for the future.  </w:t>
      </w:r>
    </w:p>
    <w:p w:rsidR="00E002C0" w:rsidRPr="0071003F" w:rsidRDefault="00E002C0" w:rsidP="006B1F9A">
      <w:pPr>
        <w:spacing w:before="120" w:after="120"/>
        <w:ind w:left="-851" w:right="85"/>
        <w:rPr>
          <w:rFonts w:cs="Tahoma"/>
          <w:color w:val="000000" w:themeColor="text1"/>
          <w:sz w:val="20"/>
          <w:szCs w:val="20"/>
        </w:rPr>
      </w:pPr>
      <w:r w:rsidRPr="0071003F">
        <w:rPr>
          <w:rFonts w:cs="Tahoma"/>
          <w:color w:val="000000" w:themeColor="text1"/>
          <w:sz w:val="20"/>
          <w:szCs w:val="20"/>
        </w:rPr>
        <w:t>Community engagement has already occurred during the recovery period as part of the re-opening strategy, including community meetings, meetings with the huts roundtable group and ongoing discussions with the Indigenous Reference Group.  For example, the impact of these fires provides</w:t>
      </w:r>
      <w:r w:rsidR="00240BE4" w:rsidRPr="0071003F">
        <w:rPr>
          <w:rFonts w:cs="Tahoma"/>
          <w:color w:val="000000" w:themeColor="text1"/>
          <w:sz w:val="20"/>
          <w:szCs w:val="20"/>
        </w:rPr>
        <w:t xml:space="preserve"> significant opportunities for traditional owners and other i</w:t>
      </w:r>
      <w:r w:rsidRPr="0071003F">
        <w:rPr>
          <w:rFonts w:cs="Tahoma"/>
          <w:color w:val="000000" w:themeColor="text1"/>
          <w:sz w:val="20"/>
          <w:szCs w:val="20"/>
        </w:rPr>
        <w:t>ndigenous communities to get back on ‘Country’ and work in partnerships with agencies and the broader community in healing and caring for ‘Country’</w:t>
      </w:r>
      <w:r w:rsidR="0089048F" w:rsidRPr="0071003F">
        <w:rPr>
          <w:rFonts w:cs="Tahoma"/>
          <w:color w:val="000000" w:themeColor="text1"/>
          <w:sz w:val="20"/>
          <w:szCs w:val="20"/>
        </w:rPr>
        <w:t xml:space="preserve">.  </w:t>
      </w:r>
      <w:r w:rsidRPr="0071003F">
        <w:rPr>
          <w:rFonts w:cs="Tahoma"/>
          <w:color w:val="000000" w:themeColor="text1"/>
          <w:sz w:val="20"/>
          <w:szCs w:val="20"/>
        </w:rPr>
        <w:t xml:space="preserve"> </w:t>
      </w:r>
    </w:p>
    <w:p w:rsidR="00E002C0" w:rsidRPr="0071003F" w:rsidRDefault="00E002C0" w:rsidP="006B1F9A">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key priorities will be communication between government agencies, local communities and key stakeholders, to provide information about fire and fire recovery and to create opportunities for interaction between government agencies and communities.  Community engagement is a core business component of government agencies, and as such is a critical component of priority recovery projects.  There are a number of regional resources available to assist and support staff to implement the actions required to ensure that good community engagement practice is incorporated in all rehabilitation and recovery activities.  </w:t>
      </w:r>
    </w:p>
    <w:p w:rsidR="00E002C0" w:rsidRPr="0071003F" w:rsidRDefault="00E002C0" w:rsidP="002A6FB7">
      <w:pPr>
        <w:keepLines/>
        <w:widowControl/>
        <w:spacing w:before="240" w:after="12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002C0" w:rsidRPr="0071003F" w:rsidRDefault="009B1F3D" w:rsidP="009B1F3D">
      <w:pPr>
        <w:keepNext/>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t>Maintain and foster r</w:t>
      </w:r>
      <w:r w:rsidR="00E002C0" w:rsidRPr="0071003F">
        <w:rPr>
          <w:rFonts w:cs="Tahoma"/>
          <w:b/>
          <w:bCs/>
          <w:color w:val="000000" w:themeColor="text1"/>
          <w:sz w:val="20"/>
          <w:szCs w:val="20"/>
        </w:rPr>
        <w:t xml:space="preserve">elationships </w:t>
      </w:r>
    </w:p>
    <w:p w:rsidR="00E002C0" w:rsidRPr="0071003F" w:rsidRDefault="00240BE4" w:rsidP="009B1F3D">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Maintain and f</w:t>
      </w:r>
      <w:r w:rsidR="00E002C0" w:rsidRPr="0071003F">
        <w:rPr>
          <w:rFonts w:cs="Tahoma"/>
          <w:color w:val="000000" w:themeColor="text1"/>
          <w:sz w:val="20"/>
          <w:szCs w:val="20"/>
        </w:rPr>
        <w:t>oster relationships between parks and forest staff and lo</w:t>
      </w:r>
      <w:r w:rsidR="009B1F3D" w:rsidRPr="0071003F">
        <w:rPr>
          <w:rFonts w:cs="Tahoma"/>
          <w:color w:val="000000" w:themeColor="text1"/>
          <w:sz w:val="20"/>
          <w:szCs w:val="20"/>
        </w:rPr>
        <w:t>cal communities by 30 June 2009.</w:t>
      </w:r>
    </w:p>
    <w:p w:rsidR="00E002C0" w:rsidRPr="0071003F" w:rsidRDefault="00240BE4" w:rsidP="009B1F3D">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Promote the role of the community in fire r</w:t>
      </w:r>
      <w:r w:rsidR="00E002C0" w:rsidRPr="0071003F">
        <w:rPr>
          <w:rFonts w:cs="Tahoma"/>
          <w:color w:val="000000" w:themeColor="text1"/>
          <w:sz w:val="20"/>
          <w:szCs w:val="20"/>
        </w:rPr>
        <w:t>ecove</w:t>
      </w:r>
      <w:r w:rsidR="009B1F3D" w:rsidRPr="0071003F">
        <w:rPr>
          <w:rFonts w:cs="Tahoma"/>
          <w:color w:val="000000" w:themeColor="text1"/>
          <w:sz w:val="20"/>
          <w:szCs w:val="20"/>
        </w:rPr>
        <w:t>ry by 30 June 2009.</w:t>
      </w:r>
    </w:p>
    <w:p w:rsidR="00E002C0" w:rsidRPr="0071003F" w:rsidRDefault="00E002C0" w:rsidP="009B1F3D">
      <w:pPr>
        <w:keepNext/>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lastRenderedPageBreak/>
        <w:t xml:space="preserve">Engage stakeholders in recovery processes, achievements and activities </w:t>
      </w:r>
    </w:p>
    <w:p w:rsidR="00E002C0" w:rsidRPr="0071003F" w:rsidRDefault="00E002C0" w:rsidP="009B1F3D">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Support recovery teams to manage community relationships </w:t>
      </w:r>
      <w:r w:rsidR="009B1F3D" w:rsidRPr="0071003F">
        <w:rPr>
          <w:rFonts w:cs="Tahoma"/>
          <w:color w:val="000000" w:themeColor="text1"/>
          <w:sz w:val="20"/>
          <w:szCs w:val="20"/>
        </w:rPr>
        <w:t>and engagement activities (2007</w:t>
      </w:r>
      <w:r w:rsidR="009B1F3D" w:rsidRPr="0071003F">
        <w:rPr>
          <w:rFonts w:cs="Tahoma"/>
          <w:color w:val="000000" w:themeColor="text1"/>
          <w:sz w:val="20"/>
          <w:szCs w:val="20"/>
        </w:rPr>
        <w:noBreakHyphen/>
      </w:r>
      <w:r w:rsidRPr="0071003F">
        <w:rPr>
          <w:rFonts w:cs="Tahoma"/>
          <w:color w:val="000000" w:themeColor="text1"/>
          <w:sz w:val="20"/>
          <w:szCs w:val="20"/>
        </w:rPr>
        <w:t>2009)</w:t>
      </w:r>
      <w:r w:rsidR="009B1F3D" w:rsidRPr="0071003F">
        <w:rPr>
          <w:rFonts w:cs="Tahoma"/>
          <w:color w:val="000000" w:themeColor="text1"/>
          <w:sz w:val="20"/>
          <w:szCs w:val="20"/>
        </w:rPr>
        <w:t>.</w:t>
      </w:r>
      <w:r w:rsidRPr="0071003F">
        <w:rPr>
          <w:rFonts w:cs="Tahoma"/>
          <w:color w:val="000000" w:themeColor="text1"/>
          <w:sz w:val="20"/>
          <w:szCs w:val="20"/>
        </w:rPr>
        <w:t xml:space="preserve"> </w:t>
      </w:r>
    </w:p>
    <w:p w:rsidR="00E002C0" w:rsidRPr="0071003F" w:rsidRDefault="00E002C0" w:rsidP="009B1F3D">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Support recovery teams to manage stakeholder relationships and</w:t>
      </w:r>
      <w:r w:rsidR="009B1F3D" w:rsidRPr="0071003F">
        <w:rPr>
          <w:rFonts w:cs="Tahoma"/>
          <w:color w:val="000000" w:themeColor="text1"/>
          <w:sz w:val="20"/>
          <w:szCs w:val="20"/>
        </w:rPr>
        <w:t xml:space="preserve"> engagement activities (2007</w:t>
      </w:r>
      <w:r w:rsidR="009B1F3D" w:rsidRPr="0071003F">
        <w:rPr>
          <w:rFonts w:cs="Tahoma"/>
          <w:color w:val="000000" w:themeColor="text1"/>
          <w:sz w:val="20"/>
          <w:szCs w:val="20"/>
        </w:rPr>
        <w:noBreakHyphen/>
        <w:t>2009).</w:t>
      </w:r>
    </w:p>
    <w:p w:rsidR="00E002C0" w:rsidRPr="0071003F" w:rsidRDefault="009B1F3D" w:rsidP="009B1F3D">
      <w:pPr>
        <w:keepNext/>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t>Communities adjust to the new l</w:t>
      </w:r>
      <w:r w:rsidR="00E002C0" w:rsidRPr="0071003F">
        <w:rPr>
          <w:rFonts w:cs="Tahoma"/>
          <w:b/>
          <w:bCs/>
          <w:color w:val="000000" w:themeColor="text1"/>
          <w:sz w:val="20"/>
          <w:szCs w:val="20"/>
        </w:rPr>
        <w:t xml:space="preserve">andscape </w:t>
      </w:r>
    </w:p>
    <w:p w:rsidR="00E002C0" w:rsidRPr="0071003F" w:rsidRDefault="00240BE4" w:rsidP="009B1F3D">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Measure c</w:t>
      </w:r>
      <w:r w:rsidR="00E002C0" w:rsidRPr="0071003F">
        <w:rPr>
          <w:rFonts w:cs="Tahoma"/>
          <w:color w:val="000000" w:themeColor="text1"/>
          <w:sz w:val="20"/>
          <w:szCs w:val="20"/>
        </w:rPr>
        <w:t>ommunity attitude to Fire and Public Land</w:t>
      </w:r>
      <w:r w:rsidR="009B1F3D" w:rsidRPr="0071003F">
        <w:rPr>
          <w:rFonts w:cs="Tahoma"/>
          <w:color w:val="000000" w:themeColor="text1"/>
          <w:sz w:val="20"/>
          <w:szCs w:val="20"/>
        </w:rPr>
        <w:t xml:space="preserve"> management by 30 June 2009.</w:t>
      </w:r>
    </w:p>
    <w:p w:rsidR="00E002C0" w:rsidRPr="0071003F" w:rsidRDefault="003A4B53" w:rsidP="009B1F3D">
      <w:pPr>
        <w:pStyle w:val="Heading2"/>
        <w:spacing w:before="480"/>
        <w:rPr>
          <w:color w:val="000000" w:themeColor="text1"/>
        </w:rPr>
      </w:pPr>
      <w:bookmarkStart w:id="67" w:name="_Toc184629437"/>
      <w:bookmarkStart w:id="68" w:name="_Toc185058656"/>
      <w:r w:rsidRPr="0071003F">
        <w:rPr>
          <w:color w:val="000000" w:themeColor="text1"/>
        </w:rPr>
        <w:t>3.7</w:t>
      </w:r>
      <w:r w:rsidRPr="0071003F">
        <w:rPr>
          <w:color w:val="000000" w:themeColor="text1"/>
        </w:rPr>
        <w:tab/>
      </w:r>
      <w:r w:rsidR="00E002C0" w:rsidRPr="0071003F">
        <w:rPr>
          <w:color w:val="000000" w:themeColor="text1"/>
        </w:rPr>
        <w:t>COMMUNITY AND TOURISM</w:t>
      </w:r>
      <w:bookmarkEnd w:id="67"/>
      <w:bookmarkEnd w:id="68"/>
      <w:r w:rsidR="00E002C0" w:rsidRPr="0071003F">
        <w:rPr>
          <w:color w:val="000000" w:themeColor="text1"/>
        </w:rPr>
        <w:t xml:space="preserve"> </w:t>
      </w:r>
    </w:p>
    <w:p w:rsidR="001C34FA" w:rsidRPr="0071003F" w:rsidRDefault="00E002C0" w:rsidP="009B1F3D">
      <w:pPr>
        <w:spacing w:before="120" w:after="120"/>
        <w:ind w:left="-851" w:right="85"/>
        <w:rPr>
          <w:rFonts w:cs="Tahoma"/>
          <w:color w:val="000000" w:themeColor="text1"/>
          <w:sz w:val="20"/>
          <w:szCs w:val="20"/>
        </w:rPr>
      </w:pPr>
      <w:r w:rsidRPr="0071003F">
        <w:rPr>
          <w:rFonts w:cs="Tahoma"/>
          <w:color w:val="000000" w:themeColor="text1"/>
          <w:sz w:val="20"/>
          <w:szCs w:val="20"/>
        </w:rPr>
        <w:t>The tourism industry is a key sector in the economy of North East Victoria and Gippsland and provides significant employment and economic benefits to local communities o</w:t>
      </w:r>
      <w:r w:rsidR="001C34FA" w:rsidRPr="0071003F">
        <w:rPr>
          <w:rFonts w:cs="Tahoma"/>
          <w:color w:val="000000" w:themeColor="text1"/>
          <w:sz w:val="20"/>
          <w:szCs w:val="20"/>
        </w:rPr>
        <w:t>f the region.  The Great Divide </w:t>
      </w:r>
      <w:r w:rsidRPr="0071003F">
        <w:rPr>
          <w:rFonts w:cs="Tahoma"/>
          <w:color w:val="000000" w:themeColor="text1"/>
          <w:sz w:val="20"/>
          <w:szCs w:val="20"/>
        </w:rPr>
        <w:t xml:space="preserve">Fires occurred during </w:t>
      </w:r>
      <w:r w:rsidR="002A6FB7" w:rsidRPr="0071003F">
        <w:rPr>
          <w:rFonts w:cs="Tahoma"/>
          <w:color w:val="000000" w:themeColor="text1"/>
          <w:sz w:val="20"/>
          <w:szCs w:val="20"/>
        </w:rPr>
        <w:t xml:space="preserve">the </w:t>
      </w:r>
      <w:r w:rsidRPr="0071003F">
        <w:rPr>
          <w:rFonts w:cs="Tahoma"/>
          <w:color w:val="000000" w:themeColor="text1"/>
          <w:sz w:val="20"/>
          <w:szCs w:val="20"/>
        </w:rPr>
        <w:t>peak summer visitation periods.  The effect on tourism operators was felt across the area.  It is estimated that millions o</w:t>
      </w:r>
      <w:r w:rsidR="002A6FB7" w:rsidRPr="0071003F">
        <w:rPr>
          <w:rFonts w:cs="Tahoma"/>
          <w:color w:val="000000" w:themeColor="text1"/>
          <w:sz w:val="20"/>
          <w:szCs w:val="20"/>
        </w:rPr>
        <w:t>f dollars of revenue was</w:t>
      </w:r>
      <w:r w:rsidRPr="0071003F">
        <w:rPr>
          <w:rFonts w:cs="Tahoma"/>
          <w:color w:val="000000" w:themeColor="text1"/>
          <w:sz w:val="20"/>
          <w:szCs w:val="20"/>
        </w:rPr>
        <w:t xml:space="preserve"> lost as tourists chose to take their holidays in other destinations or cancel existing bookings.  </w:t>
      </w:r>
    </w:p>
    <w:p w:rsidR="00E002C0" w:rsidRPr="0071003F" w:rsidRDefault="001C34FA" w:rsidP="001C34FA">
      <w:pPr>
        <w:spacing w:before="120" w:after="120"/>
        <w:ind w:left="-851" w:right="85"/>
        <w:rPr>
          <w:rFonts w:cs="Tahoma"/>
          <w:color w:val="000000" w:themeColor="text1"/>
          <w:sz w:val="20"/>
          <w:szCs w:val="20"/>
        </w:rPr>
      </w:pPr>
      <w:r w:rsidRPr="0071003F">
        <w:rPr>
          <w:rFonts w:cs="Tahoma"/>
          <w:color w:val="000000" w:themeColor="text1"/>
          <w:sz w:val="20"/>
          <w:szCs w:val="20"/>
        </w:rPr>
        <w:t>The wildfires also impacted</w:t>
      </w:r>
      <w:r w:rsidR="00E002C0" w:rsidRPr="0071003F">
        <w:rPr>
          <w:rFonts w:cs="Tahoma"/>
          <w:color w:val="000000" w:themeColor="text1"/>
          <w:sz w:val="20"/>
          <w:szCs w:val="20"/>
        </w:rPr>
        <w:t xml:space="preserve"> on t</w:t>
      </w:r>
      <w:r w:rsidRPr="0071003F">
        <w:rPr>
          <w:rFonts w:cs="Tahoma"/>
          <w:color w:val="000000" w:themeColor="text1"/>
          <w:sz w:val="20"/>
          <w:szCs w:val="20"/>
        </w:rPr>
        <w:t>ourism outside the areas burnt.  F</w:t>
      </w:r>
      <w:r w:rsidR="00E002C0" w:rsidRPr="0071003F">
        <w:rPr>
          <w:rFonts w:cs="Tahoma"/>
          <w:color w:val="000000" w:themeColor="text1"/>
          <w:sz w:val="20"/>
          <w:szCs w:val="20"/>
        </w:rPr>
        <w:t xml:space="preserve">ire effects, such as persistent dense smoke and restricted access from road closures, led people to avoid </w:t>
      </w:r>
      <w:r w:rsidRPr="0071003F">
        <w:rPr>
          <w:rFonts w:cs="Tahoma"/>
          <w:color w:val="000000" w:themeColor="text1"/>
          <w:sz w:val="20"/>
          <w:szCs w:val="20"/>
        </w:rPr>
        <w:t xml:space="preserve">travel to </w:t>
      </w:r>
      <w:r w:rsidR="00E002C0" w:rsidRPr="0071003F">
        <w:rPr>
          <w:rFonts w:cs="Tahoma"/>
          <w:color w:val="000000" w:themeColor="text1"/>
          <w:sz w:val="20"/>
          <w:szCs w:val="20"/>
        </w:rPr>
        <w:t>traditional locations such as the Gippsland Lakes.  There h</w:t>
      </w:r>
      <w:r w:rsidRPr="0071003F">
        <w:rPr>
          <w:rFonts w:cs="Tahoma"/>
          <w:color w:val="000000" w:themeColor="text1"/>
          <w:sz w:val="20"/>
          <w:szCs w:val="20"/>
        </w:rPr>
        <w:t>as also been a significant flow-</w:t>
      </w:r>
      <w:r w:rsidR="00E002C0" w:rsidRPr="0071003F">
        <w:rPr>
          <w:rFonts w:cs="Tahoma"/>
          <w:color w:val="000000" w:themeColor="text1"/>
          <w:sz w:val="20"/>
          <w:szCs w:val="20"/>
        </w:rPr>
        <w:t xml:space="preserve">on effect with lost revenue to other businesses, particularly in the retail sector.  </w:t>
      </w:r>
    </w:p>
    <w:p w:rsidR="00E002C0" w:rsidRPr="0071003F" w:rsidRDefault="001C34FA" w:rsidP="001C34FA">
      <w:pPr>
        <w:spacing w:before="120" w:after="120"/>
        <w:ind w:left="-851" w:right="85"/>
        <w:rPr>
          <w:rFonts w:cs="Tahoma"/>
          <w:color w:val="000000" w:themeColor="text1"/>
          <w:sz w:val="20"/>
          <w:szCs w:val="20"/>
        </w:rPr>
      </w:pPr>
      <w:r w:rsidRPr="0071003F">
        <w:rPr>
          <w:rFonts w:cs="Tahoma"/>
          <w:color w:val="000000" w:themeColor="text1"/>
          <w:sz w:val="20"/>
          <w:szCs w:val="20"/>
        </w:rPr>
        <w:t>Licensed tour operators (LTO</w:t>
      </w:r>
      <w:r w:rsidR="00E002C0" w:rsidRPr="0071003F">
        <w:rPr>
          <w:rFonts w:cs="Tahoma"/>
          <w:color w:val="000000" w:themeColor="text1"/>
          <w:sz w:val="20"/>
          <w:szCs w:val="20"/>
        </w:rPr>
        <w:t>s)</w:t>
      </w:r>
      <w:r w:rsidRPr="0071003F">
        <w:rPr>
          <w:rFonts w:cs="Tahoma"/>
          <w:color w:val="000000" w:themeColor="text1"/>
          <w:sz w:val="20"/>
          <w:szCs w:val="20"/>
        </w:rPr>
        <w:t xml:space="preserve"> who rely</w:t>
      </w:r>
      <w:r w:rsidR="00240BE4" w:rsidRPr="0071003F">
        <w:rPr>
          <w:rFonts w:cs="Tahoma"/>
          <w:color w:val="000000" w:themeColor="text1"/>
          <w:sz w:val="20"/>
          <w:szCs w:val="20"/>
        </w:rPr>
        <w:t xml:space="preserve"> upon National P</w:t>
      </w:r>
      <w:r w:rsidR="002A6FB7" w:rsidRPr="0071003F">
        <w:rPr>
          <w:rFonts w:cs="Tahoma"/>
          <w:color w:val="000000" w:themeColor="text1"/>
          <w:sz w:val="20"/>
          <w:szCs w:val="20"/>
        </w:rPr>
        <w:t>arks and S</w:t>
      </w:r>
      <w:r w:rsidR="00E002C0" w:rsidRPr="0071003F">
        <w:rPr>
          <w:rFonts w:cs="Tahoma"/>
          <w:color w:val="000000" w:themeColor="text1"/>
          <w:sz w:val="20"/>
          <w:szCs w:val="20"/>
        </w:rPr>
        <w:t>tate forest areas were unable to operate their businesses during this period.  The loss of natural attra</w:t>
      </w:r>
      <w:r w:rsidRPr="0071003F">
        <w:rPr>
          <w:rFonts w:cs="Tahoma"/>
          <w:color w:val="000000" w:themeColor="text1"/>
          <w:sz w:val="20"/>
          <w:szCs w:val="20"/>
        </w:rPr>
        <w:t>ctions that these operators depend</w:t>
      </w:r>
      <w:r w:rsidR="002A6FB7" w:rsidRPr="0071003F">
        <w:rPr>
          <w:rFonts w:cs="Tahoma"/>
          <w:color w:val="000000" w:themeColor="text1"/>
          <w:sz w:val="20"/>
          <w:szCs w:val="20"/>
        </w:rPr>
        <w:t xml:space="preserve"> </w:t>
      </w:r>
      <w:r w:rsidR="00E002C0" w:rsidRPr="0071003F">
        <w:rPr>
          <w:rFonts w:cs="Tahoma"/>
          <w:color w:val="000000" w:themeColor="text1"/>
          <w:sz w:val="20"/>
          <w:szCs w:val="20"/>
        </w:rPr>
        <w:t>on is likely to have a significant impact on the income in the short term.</w:t>
      </w:r>
      <w:r w:rsidR="00240BE4" w:rsidRPr="0071003F">
        <w:rPr>
          <w:rFonts w:cs="Tahoma"/>
          <w:color w:val="000000" w:themeColor="text1"/>
          <w:sz w:val="20"/>
          <w:szCs w:val="20"/>
        </w:rPr>
        <w:t xml:space="preserve">  Both </w:t>
      </w:r>
      <w:r w:rsidRPr="0071003F">
        <w:rPr>
          <w:rFonts w:cs="Tahoma"/>
          <w:color w:val="000000" w:themeColor="text1"/>
          <w:sz w:val="20"/>
          <w:szCs w:val="20"/>
        </w:rPr>
        <w:t>DSE and Parks </w:t>
      </w:r>
      <w:r w:rsidR="00E002C0" w:rsidRPr="0071003F">
        <w:rPr>
          <w:rFonts w:cs="Tahoma"/>
          <w:color w:val="000000" w:themeColor="text1"/>
          <w:sz w:val="20"/>
          <w:szCs w:val="20"/>
        </w:rPr>
        <w:t xml:space="preserve">Victoria responded </w:t>
      </w:r>
      <w:r w:rsidRPr="0071003F">
        <w:rPr>
          <w:rFonts w:cs="Tahoma"/>
          <w:color w:val="000000" w:themeColor="text1"/>
          <w:sz w:val="20"/>
          <w:szCs w:val="20"/>
        </w:rPr>
        <w:t xml:space="preserve">to provide assistance </w:t>
      </w:r>
      <w:r w:rsidR="00E002C0" w:rsidRPr="0071003F">
        <w:rPr>
          <w:rFonts w:cs="Tahoma"/>
          <w:color w:val="000000" w:themeColor="text1"/>
          <w:sz w:val="20"/>
          <w:szCs w:val="20"/>
        </w:rPr>
        <w:t>by employing LTOs after the fire to assist with recovery and re-opening areas</w:t>
      </w:r>
      <w:r w:rsidR="0089048F" w:rsidRPr="0071003F">
        <w:rPr>
          <w:rFonts w:cs="Tahoma"/>
          <w:color w:val="000000" w:themeColor="text1"/>
          <w:sz w:val="20"/>
          <w:szCs w:val="20"/>
        </w:rPr>
        <w:t xml:space="preserve">.  </w:t>
      </w:r>
    </w:p>
    <w:p w:rsidR="00E002C0" w:rsidRPr="0071003F" w:rsidRDefault="00E002C0" w:rsidP="001C34FA">
      <w:pPr>
        <w:spacing w:before="120" w:after="120"/>
        <w:ind w:left="-851" w:right="85"/>
        <w:rPr>
          <w:rFonts w:cs="Tahoma"/>
          <w:color w:val="000000" w:themeColor="text1"/>
          <w:sz w:val="20"/>
          <w:szCs w:val="20"/>
        </w:rPr>
      </w:pPr>
      <w:r w:rsidRPr="0071003F">
        <w:rPr>
          <w:rFonts w:cs="Tahoma"/>
          <w:color w:val="000000" w:themeColor="text1"/>
          <w:sz w:val="20"/>
          <w:szCs w:val="20"/>
        </w:rPr>
        <w:t>The broader community that do</w:t>
      </w:r>
      <w:r w:rsidR="00240BE4" w:rsidRPr="0071003F">
        <w:rPr>
          <w:rFonts w:cs="Tahoma"/>
          <w:color w:val="000000" w:themeColor="text1"/>
          <w:sz w:val="20"/>
          <w:szCs w:val="20"/>
        </w:rPr>
        <w:t>es</w:t>
      </w:r>
      <w:r w:rsidRPr="0071003F">
        <w:rPr>
          <w:rFonts w:cs="Tahoma"/>
          <w:color w:val="000000" w:themeColor="text1"/>
          <w:sz w:val="20"/>
          <w:szCs w:val="20"/>
        </w:rPr>
        <w:t xml:space="preserve"> not operate tradition</w:t>
      </w:r>
      <w:r w:rsidR="001C34FA" w:rsidRPr="0071003F">
        <w:rPr>
          <w:rFonts w:cs="Tahoma"/>
          <w:color w:val="000000" w:themeColor="text1"/>
          <w:sz w:val="20"/>
          <w:szCs w:val="20"/>
        </w:rPr>
        <w:t>al tourism businesses but never-the-</w:t>
      </w:r>
      <w:r w:rsidRPr="0071003F">
        <w:rPr>
          <w:rFonts w:cs="Tahoma"/>
          <w:color w:val="000000" w:themeColor="text1"/>
          <w:sz w:val="20"/>
          <w:szCs w:val="20"/>
        </w:rPr>
        <w:t>less gain</w:t>
      </w:r>
      <w:r w:rsidR="00240BE4" w:rsidRPr="0071003F">
        <w:rPr>
          <w:rFonts w:cs="Tahoma"/>
          <w:color w:val="000000" w:themeColor="text1"/>
          <w:sz w:val="20"/>
          <w:szCs w:val="20"/>
        </w:rPr>
        <w:t>s</w:t>
      </w:r>
      <w:r w:rsidRPr="0071003F">
        <w:rPr>
          <w:rFonts w:cs="Tahoma"/>
          <w:color w:val="000000" w:themeColor="text1"/>
          <w:sz w:val="20"/>
          <w:szCs w:val="20"/>
        </w:rPr>
        <w:t xml:space="preserve"> income from tourists within their communities include petrol stations, supermarkets, newsagents, camping shops, boarding kennels etc.  These businesses have also felt the reduction in visitor numbers to their townships.  </w:t>
      </w:r>
    </w:p>
    <w:p w:rsidR="00E002C0" w:rsidRPr="0071003F" w:rsidRDefault="00E002C0" w:rsidP="001C34FA">
      <w:pPr>
        <w:spacing w:before="120" w:after="120"/>
        <w:ind w:left="-851" w:right="85"/>
        <w:rPr>
          <w:rFonts w:cs="Tahoma"/>
          <w:color w:val="000000" w:themeColor="text1"/>
          <w:sz w:val="20"/>
          <w:szCs w:val="20"/>
        </w:rPr>
      </w:pPr>
      <w:r w:rsidRPr="0071003F">
        <w:rPr>
          <w:rFonts w:cs="Tahoma"/>
          <w:color w:val="000000" w:themeColor="text1"/>
          <w:sz w:val="20"/>
          <w:szCs w:val="20"/>
        </w:rPr>
        <w:t xml:space="preserve">Many popular visitor sites in parks and forest were damaged or impacted </w:t>
      </w:r>
      <w:r w:rsidR="002A6FB7" w:rsidRPr="0071003F">
        <w:rPr>
          <w:rFonts w:cs="Tahoma"/>
          <w:color w:val="000000" w:themeColor="text1"/>
          <w:sz w:val="20"/>
          <w:szCs w:val="20"/>
        </w:rPr>
        <w:t>on through the fire</w:t>
      </w:r>
      <w:r w:rsidRPr="0071003F">
        <w:rPr>
          <w:rFonts w:cs="Tahoma"/>
          <w:color w:val="000000" w:themeColor="text1"/>
          <w:sz w:val="20"/>
          <w:szCs w:val="20"/>
        </w:rPr>
        <w:t>.  The tourism industry has had input into re-opening these areas through workshops and feedback for</w:t>
      </w:r>
      <w:r w:rsidR="002A6FB7" w:rsidRPr="0071003F">
        <w:rPr>
          <w:rFonts w:cs="Tahoma"/>
          <w:color w:val="000000" w:themeColor="text1"/>
          <w:sz w:val="20"/>
          <w:szCs w:val="20"/>
        </w:rPr>
        <w:t>u</w:t>
      </w:r>
      <w:r w:rsidRPr="0071003F">
        <w:rPr>
          <w:rFonts w:cs="Tahoma"/>
          <w:color w:val="000000" w:themeColor="text1"/>
          <w:sz w:val="20"/>
          <w:szCs w:val="20"/>
        </w:rPr>
        <w:t>ms.  Local tourism bodies have been forme</w:t>
      </w:r>
      <w:r w:rsidR="001C34FA" w:rsidRPr="0071003F">
        <w:rPr>
          <w:rFonts w:cs="Tahoma"/>
          <w:color w:val="000000" w:themeColor="text1"/>
          <w:sz w:val="20"/>
          <w:szCs w:val="20"/>
        </w:rPr>
        <w:t>d for bushfire recovery in the North E</w:t>
      </w:r>
      <w:r w:rsidRPr="0071003F">
        <w:rPr>
          <w:rFonts w:cs="Tahoma"/>
          <w:color w:val="000000" w:themeColor="text1"/>
          <w:sz w:val="20"/>
          <w:szCs w:val="20"/>
        </w:rPr>
        <w:t xml:space="preserve">ast and Gippsland.  PV and DSE staff </w:t>
      </w:r>
      <w:r w:rsidR="002A6FB7" w:rsidRPr="0071003F">
        <w:rPr>
          <w:rFonts w:cs="Tahoma"/>
          <w:color w:val="000000" w:themeColor="text1"/>
          <w:sz w:val="20"/>
          <w:szCs w:val="20"/>
        </w:rPr>
        <w:t xml:space="preserve">are working with these </w:t>
      </w:r>
      <w:r w:rsidRPr="0071003F">
        <w:rPr>
          <w:rFonts w:cs="Tahoma"/>
          <w:color w:val="000000" w:themeColor="text1"/>
          <w:sz w:val="20"/>
          <w:szCs w:val="20"/>
        </w:rPr>
        <w:t>groups to provide information and be part of the broader tourism recovery process</w:t>
      </w:r>
      <w:r w:rsidR="0089048F" w:rsidRPr="0071003F">
        <w:rPr>
          <w:rFonts w:cs="Tahoma"/>
          <w:color w:val="000000" w:themeColor="text1"/>
          <w:sz w:val="20"/>
          <w:szCs w:val="20"/>
        </w:rPr>
        <w:t xml:space="preserve">.  </w:t>
      </w:r>
    </w:p>
    <w:p w:rsidR="00E002C0" w:rsidRPr="0071003F" w:rsidRDefault="00E002C0" w:rsidP="003B25C7">
      <w:pPr>
        <w:spacing w:before="120" w:after="120"/>
        <w:ind w:left="-851" w:right="85"/>
        <w:rPr>
          <w:rFonts w:cs="Tahoma"/>
          <w:color w:val="000000" w:themeColor="text1"/>
          <w:sz w:val="20"/>
          <w:szCs w:val="20"/>
        </w:rPr>
      </w:pPr>
      <w:r w:rsidRPr="0071003F">
        <w:rPr>
          <w:rFonts w:cs="Tahoma"/>
          <w:color w:val="000000" w:themeColor="text1"/>
          <w:sz w:val="20"/>
          <w:szCs w:val="20"/>
        </w:rPr>
        <w:t>Local communities need support to revive their townships and attract people back to the region to support their communities.  ‘Destination Gippsland’ and ‘North East Tourism’ received $1.75 million and $1.9 million respectively for fire recovery, whic</w:t>
      </w:r>
      <w:r w:rsidR="00240BE4" w:rsidRPr="0071003F">
        <w:rPr>
          <w:rFonts w:cs="Tahoma"/>
          <w:color w:val="000000" w:themeColor="text1"/>
          <w:sz w:val="20"/>
          <w:szCs w:val="20"/>
        </w:rPr>
        <w:t>h is primarily assigned to post-</w:t>
      </w:r>
      <w:r w:rsidRPr="0071003F">
        <w:rPr>
          <w:rFonts w:cs="Tahoma"/>
          <w:color w:val="000000" w:themeColor="text1"/>
          <w:sz w:val="20"/>
          <w:szCs w:val="20"/>
        </w:rPr>
        <w:t>fire tourism marketing</w:t>
      </w:r>
      <w:r w:rsidR="0089048F" w:rsidRPr="0071003F">
        <w:rPr>
          <w:rFonts w:cs="Tahoma"/>
          <w:color w:val="000000" w:themeColor="text1"/>
          <w:sz w:val="20"/>
          <w:szCs w:val="20"/>
        </w:rPr>
        <w:t xml:space="preserve">.  </w:t>
      </w:r>
      <w:r w:rsidRPr="0071003F">
        <w:rPr>
          <w:rFonts w:cs="Tahoma"/>
          <w:color w:val="000000" w:themeColor="text1"/>
          <w:sz w:val="20"/>
          <w:szCs w:val="20"/>
        </w:rPr>
        <w:t>The tourism recovery strategy outlined here looks at short and long term goals to provide immediate assistance and to assist in building the tourism potential of affected communities.  DSE and PV will support tourism through normal business processes</w:t>
      </w:r>
      <w:r w:rsidR="0089048F" w:rsidRPr="0071003F">
        <w:rPr>
          <w:rFonts w:cs="Tahoma"/>
          <w:color w:val="000000" w:themeColor="text1"/>
          <w:sz w:val="20"/>
          <w:szCs w:val="20"/>
        </w:rPr>
        <w:t xml:space="preserve">.  </w:t>
      </w:r>
    </w:p>
    <w:p w:rsidR="00E002C0" w:rsidRPr="0071003F" w:rsidRDefault="00E002C0" w:rsidP="003B25C7">
      <w:pPr>
        <w:keepLines/>
        <w:widowControl/>
        <w:spacing w:before="360" w:after="120"/>
        <w:ind w:left="-851" w:right="85"/>
        <w:rPr>
          <w:rFonts w:cs="Tahoma"/>
          <w:b/>
          <w:bCs/>
          <w:color w:val="000000" w:themeColor="text1"/>
          <w:sz w:val="20"/>
          <w:szCs w:val="20"/>
        </w:rPr>
      </w:pPr>
      <w:r w:rsidRPr="0071003F">
        <w:rPr>
          <w:rFonts w:cs="Tahoma"/>
          <w:b/>
          <w:bCs/>
          <w:color w:val="000000" w:themeColor="text1"/>
          <w:sz w:val="20"/>
          <w:szCs w:val="20"/>
        </w:rPr>
        <w:t xml:space="preserve">OBJECTIVES AND STRATEGIES </w:t>
      </w:r>
    </w:p>
    <w:p w:rsidR="00E002C0" w:rsidRPr="0071003F" w:rsidRDefault="00E002C0" w:rsidP="003B25C7">
      <w:pPr>
        <w:keepNext/>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t xml:space="preserve">Promote </w:t>
      </w:r>
      <w:r w:rsidR="00240BE4" w:rsidRPr="0071003F">
        <w:rPr>
          <w:rFonts w:cs="Tahoma"/>
          <w:b/>
          <w:bCs/>
          <w:color w:val="000000" w:themeColor="text1"/>
          <w:sz w:val="20"/>
          <w:szCs w:val="20"/>
        </w:rPr>
        <w:t>the local tourism</w:t>
      </w:r>
      <w:r w:rsidRPr="0071003F">
        <w:rPr>
          <w:rFonts w:cs="Tahoma"/>
          <w:b/>
          <w:bCs/>
          <w:color w:val="000000" w:themeColor="text1"/>
          <w:sz w:val="20"/>
          <w:szCs w:val="20"/>
        </w:rPr>
        <w:t xml:space="preserve"> industry </w:t>
      </w:r>
    </w:p>
    <w:p w:rsidR="00E002C0" w:rsidRPr="0071003F" w:rsidRDefault="00E002C0" w:rsidP="003B25C7">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Work with state</w:t>
      </w:r>
      <w:r w:rsidR="003B25C7" w:rsidRPr="0071003F">
        <w:rPr>
          <w:rFonts w:cs="Tahoma"/>
          <w:color w:val="000000" w:themeColor="text1"/>
          <w:sz w:val="20"/>
          <w:szCs w:val="20"/>
        </w:rPr>
        <w:t>-</w:t>
      </w:r>
      <w:r w:rsidRPr="0071003F">
        <w:rPr>
          <w:rFonts w:cs="Tahoma"/>
          <w:color w:val="000000" w:themeColor="text1"/>
          <w:sz w:val="20"/>
          <w:szCs w:val="20"/>
        </w:rPr>
        <w:t>wide and local tourism bodies to promote park and forest re-openings through advertising and media throu</w:t>
      </w:r>
      <w:r w:rsidR="003B25C7" w:rsidRPr="0071003F">
        <w:rPr>
          <w:rFonts w:cs="Tahoma"/>
          <w:color w:val="000000" w:themeColor="text1"/>
          <w:sz w:val="20"/>
          <w:szCs w:val="20"/>
        </w:rPr>
        <w:t>ghout the fire recovery process (2007-2009).</w:t>
      </w:r>
    </w:p>
    <w:p w:rsidR="00E002C0" w:rsidRPr="0071003F" w:rsidRDefault="00E002C0" w:rsidP="003B25C7">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Promote local destinations at key events through PV/DSE attendance throughout fire recovery (2007-2009</w:t>
      </w:r>
      <w:r w:rsidR="003B25C7" w:rsidRPr="0071003F">
        <w:rPr>
          <w:rFonts w:cs="Tahoma"/>
          <w:color w:val="000000" w:themeColor="text1"/>
          <w:sz w:val="20"/>
          <w:szCs w:val="20"/>
        </w:rPr>
        <w:t>).</w:t>
      </w:r>
    </w:p>
    <w:p w:rsidR="00E002C0" w:rsidRPr="0071003F" w:rsidRDefault="00E002C0" w:rsidP="003B25C7">
      <w:pPr>
        <w:keepNext/>
        <w:keepLines/>
        <w:widowControl/>
        <w:spacing w:before="240"/>
        <w:ind w:left="-851" w:right="85"/>
        <w:rPr>
          <w:rFonts w:cs="Tahoma"/>
          <w:b/>
          <w:bCs/>
          <w:color w:val="000000" w:themeColor="text1"/>
          <w:sz w:val="20"/>
          <w:szCs w:val="20"/>
        </w:rPr>
      </w:pPr>
      <w:r w:rsidRPr="0071003F">
        <w:rPr>
          <w:rFonts w:cs="Tahoma"/>
          <w:b/>
          <w:bCs/>
          <w:color w:val="000000" w:themeColor="text1"/>
          <w:sz w:val="20"/>
          <w:szCs w:val="20"/>
        </w:rPr>
        <w:lastRenderedPageBreak/>
        <w:t xml:space="preserve">Support fire-affected communities to undertake local events </w:t>
      </w:r>
    </w:p>
    <w:p w:rsidR="00E002C0" w:rsidRPr="0071003F" w:rsidRDefault="003B25C7" w:rsidP="003B25C7">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Develop and s</w:t>
      </w:r>
      <w:r w:rsidR="00E002C0" w:rsidRPr="0071003F">
        <w:rPr>
          <w:rFonts w:cs="Tahoma"/>
          <w:color w:val="000000" w:themeColor="text1"/>
          <w:sz w:val="20"/>
          <w:szCs w:val="20"/>
        </w:rPr>
        <w:t>upport local community events by providing display materials, stands and in-kin</w:t>
      </w:r>
      <w:r w:rsidRPr="0071003F">
        <w:rPr>
          <w:rFonts w:cs="Tahoma"/>
          <w:color w:val="000000" w:themeColor="text1"/>
          <w:sz w:val="20"/>
          <w:szCs w:val="20"/>
        </w:rPr>
        <w:t>d marketing support (2007-2009).</w:t>
      </w:r>
    </w:p>
    <w:p w:rsidR="00E002C0" w:rsidRPr="0071003F" w:rsidRDefault="00E002C0" w:rsidP="003B25C7">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Assist tourism marketing bodies to id</w:t>
      </w:r>
      <w:r w:rsidR="003B25C7" w:rsidRPr="0071003F">
        <w:rPr>
          <w:rFonts w:cs="Tahoma"/>
          <w:color w:val="000000" w:themeColor="text1"/>
          <w:sz w:val="20"/>
          <w:szCs w:val="20"/>
        </w:rPr>
        <w:t>entify events and activities (eg</w:t>
      </w:r>
      <w:r w:rsidRPr="0071003F">
        <w:rPr>
          <w:rFonts w:cs="Tahoma"/>
          <w:color w:val="000000" w:themeColor="text1"/>
          <w:sz w:val="20"/>
          <w:szCs w:val="20"/>
        </w:rPr>
        <w:t xml:space="preserve"> Destination Gippsland) that can be supported through Bushfi</w:t>
      </w:r>
      <w:r w:rsidR="003B25C7" w:rsidRPr="0071003F">
        <w:rPr>
          <w:rFonts w:cs="Tahoma"/>
          <w:color w:val="000000" w:themeColor="text1"/>
          <w:sz w:val="20"/>
          <w:szCs w:val="20"/>
        </w:rPr>
        <w:t>re Recovery Funding (2007-2009).</w:t>
      </w:r>
    </w:p>
    <w:p w:rsidR="00E002C0" w:rsidRPr="0071003F" w:rsidRDefault="003B25C7" w:rsidP="003B25C7">
      <w:pPr>
        <w:pStyle w:val="Heading2"/>
        <w:spacing w:before="480"/>
        <w:rPr>
          <w:color w:val="000000" w:themeColor="text1"/>
        </w:rPr>
      </w:pPr>
      <w:bookmarkStart w:id="69" w:name="_Toc184629438"/>
      <w:bookmarkStart w:id="70" w:name="_Toc185058657"/>
      <w:r w:rsidRPr="0071003F">
        <w:rPr>
          <w:color w:val="000000" w:themeColor="text1"/>
        </w:rPr>
        <w:t>4.</w:t>
      </w:r>
      <w:r w:rsidRPr="0071003F">
        <w:rPr>
          <w:color w:val="000000" w:themeColor="text1"/>
        </w:rPr>
        <w:tab/>
        <w:t>IMPLEMENTATION</w:t>
      </w:r>
      <w:bookmarkEnd w:id="69"/>
      <w:bookmarkEnd w:id="70"/>
    </w:p>
    <w:p w:rsidR="00E002C0" w:rsidRPr="0071003F" w:rsidRDefault="00E002C0" w:rsidP="008640DD">
      <w:pPr>
        <w:spacing w:before="120" w:after="120"/>
        <w:ind w:left="-851" w:right="85"/>
        <w:rPr>
          <w:rFonts w:cs="Tahoma"/>
          <w:color w:val="000000" w:themeColor="text1"/>
          <w:sz w:val="20"/>
          <w:szCs w:val="20"/>
        </w:rPr>
      </w:pPr>
      <w:r w:rsidRPr="0071003F">
        <w:rPr>
          <w:rFonts w:cs="Tahoma"/>
          <w:color w:val="000000" w:themeColor="text1"/>
          <w:sz w:val="20"/>
          <w:szCs w:val="20"/>
        </w:rPr>
        <w:t xml:space="preserve">To ensure that the recovery priorities for each asset or value are implemented, panels of specialists in each area have been given the responsibility for ensuring the planning, implementation and reporting on projects is managed.  In many cases these specialists have been drawn from a range of organisations, including DSE, PV, DPI and Catchment Management Authorities (CMAs).  To ensure governance and integration across projects, the Regional Recovery Steering Committee oversees the implementation within each part of the fire complex.  In many cases, projects have been given to discrete organisations to manage across all categories of public land, but reporting is still via the Steering Committee.  </w:t>
      </w:r>
    </w:p>
    <w:p w:rsidR="00E002C0" w:rsidRPr="0071003F" w:rsidRDefault="00E002C0" w:rsidP="008640DD">
      <w:pPr>
        <w:spacing w:before="120" w:after="120"/>
        <w:ind w:left="-851" w:right="85"/>
        <w:rPr>
          <w:rFonts w:cs="Tahoma"/>
          <w:color w:val="000000" w:themeColor="text1"/>
          <w:sz w:val="20"/>
          <w:szCs w:val="20"/>
        </w:rPr>
      </w:pPr>
      <w:r w:rsidRPr="0071003F">
        <w:rPr>
          <w:rFonts w:cs="Tahoma"/>
          <w:color w:val="000000" w:themeColor="text1"/>
          <w:sz w:val="20"/>
          <w:szCs w:val="20"/>
        </w:rPr>
        <w:t>Depending on the values and the projects, im</w:t>
      </w:r>
      <w:r w:rsidR="00240BE4" w:rsidRPr="0071003F">
        <w:rPr>
          <w:rFonts w:cs="Tahoma"/>
          <w:color w:val="000000" w:themeColor="text1"/>
          <w:sz w:val="20"/>
          <w:szCs w:val="20"/>
        </w:rPr>
        <w:t>plementation will range from on-</w:t>
      </w:r>
      <w:r w:rsidRPr="0071003F">
        <w:rPr>
          <w:rFonts w:cs="Tahoma"/>
          <w:color w:val="000000" w:themeColor="text1"/>
          <w:sz w:val="20"/>
          <w:szCs w:val="20"/>
        </w:rPr>
        <w:t xml:space="preserve">ground works delivered within specific geographic areas, to monitoring and assessment across the broader fire complex.  </w:t>
      </w:r>
    </w:p>
    <w:p w:rsidR="00E002C0" w:rsidRPr="0071003F" w:rsidRDefault="00E002C0" w:rsidP="008640DD">
      <w:pPr>
        <w:spacing w:before="120" w:after="120"/>
        <w:ind w:left="-851" w:right="85"/>
        <w:rPr>
          <w:rFonts w:cs="Tahoma"/>
          <w:color w:val="000000" w:themeColor="text1"/>
          <w:sz w:val="20"/>
          <w:szCs w:val="20"/>
        </w:rPr>
      </w:pPr>
      <w:r w:rsidRPr="0071003F">
        <w:rPr>
          <w:rFonts w:cs="Tahoma"/>
          <w:color w:val="000000" w:themeColor="text1"/>
          <w:sz w:val="20"/>
          <w:szCs w:val="20"/>
        </w:rPr>
        <w:t>Many of the Recovery Projects will be impleme</w:t>
      </w:r>
      <w:r w:rsidR="00240BE4" w:rsidRPr="0071003F">
        <w:rPr>
          <w:rFonts w:cs="Tahoma"/>
          <w:color w:val="000000" w:themeColor="text1"/>
          <w:sz w:val="20"/>
          <w:szCs w:val="20"/>
        </w:rPr>
        <w:t>nted in a Whole of Public Land P</w:t>
      </w:r>
      <w:r w:rsidRPr="0071003F">
        <w:rPr>
          <w:rFonts w:cs="Tahoma"/>
          <w:color w:val="000000" w:themeColor="text1"/>
          <w:sz w:val="20"/>
          <w:szCs w:val="20"/>
        </w:rPr>
        <w:t>rogram.  This will ensure optimum efficiencies are obtained and the most effective program will be delivered</w:t>
      </w:r>
      <w:r w:rsidR="0089048F" w:rsidRPr="0071003F">
        <w:rPr>
          <w:rFonts w:cs="Tahoma"/>
          <w:color w:val="000000" w:themeColor="text1"/>
          <w:sz w:val="20"/>
          <w:szCs w:val="20"/>
        </w:rPr>
        <w:t xml:space="preserve">.  </w:t>
      </w:r>
    </w:p>
    <w:p w:rsidR="00E002C0" w:rsidRPr="0071003F" w:rsidRDefault="00E002C0" w:rsidP="008640DD">
      <w:pPr>
        <w:spacing w:before="120" w:after="120"/>
        <w:ind w:left="-851" w:right="85"/>
        <w:rPr>
          <w:rFonts w:cs="Tahoma"/>
          <w:color w:val="000000" w:themeColor="text1"/>
          <w:sz w:val="20"/>
          <w:szCs w:val="20"/>
        </w:rPr>
      </w:pPr>
      <w:r w:rsidRPr="0071003F">
        <w:rPr>
          <w:rFonts w:cs="Tahoma"/>
          <w:color w:val="000000" w:themeColor="text1"/>
          <w:sz w:val="20"/>
          <w:szCs w:val="20"/>
        </w:rPr>
        <w:t xml:space="preserve">Based on the funding allocated to each project, implementation will occur across the 2006/07 to 2008/09 business years, with the majority of work occurring from 2007/08.  </w:t>
      </w:r>
    </w:p>
    <w:p w:rsidR="00E002C0" w:rsidRPr="0071003F" w:rsidRDefault="009E742C" w:rsidP="009E742C">
      <w:pPr>
        <w:pStyle w:val="Heading2"/>
        <w:spacing w:before="480"/>
        <w:rPr>
          <w:color w:val="000000" w:themeColor="text1"/>
        </w:rPr>
      </w:pPr>
      <w:bookmarkStart w:id="71" w:name="_Toc184629439"/>
      <w:bookmarkStart w:id="72" w:name="_Toc185058658"/>
      <w:r w:rsidRPr="0071003F">
        <w:rPr>
          <w:color w:val="000000" w:themeColor="text1"/>
        </w:rPr>
        <w:t>5.</w:t>
      </w:r>
      <w:r w:rsidRPr="0071003F">
        <w:rPr>
          <w:color w:val="000000" w:themeColor="text1"/>
        </w:rPr>
        <w:tab/>
      </w:r>
      <w:r w:rsidR="00E002C0" w:rsidRPr="0071003F">
        <w:rPr>
          <w:color w:val="000000" w:themeColor="text1"/>
        </w:rPr>
        <w:t>REPORTING AND REVIEW</w:t>
      </w:r>
      <w:bookmarkEnd w:id="71"/>
      <w:bookmarkEnd w:id="72"/>
      <w:r w:rsidR="00E002C0" w:rsidRPr="0071003F">
        <w:rPr>
          <w:color w:val="000000" w:themeColor="text1"/>
        </w:rPr>
        <w:t xml:space="preserve"> </w:t>
      </w:r>
    </w:p>
    <w:p w:rsidR="00E002C0" w:rsidRPr="0071003F" w:rsidRDefault="00E002C0" w:rsidP="009E742C">
      <w:pPr>
        <w:spacing w:before="120" w:after="120"/>
        <w:ind w:left="-851" w:right="85"/>
        <w:rPr>
          <w:rFonts w:cs="Tahoma"/>
          <w:color w:val="000000" w:themeColor="text1"/>
          <w:sz w:val="20"/>
          <w:szCs w:val="20"/>
        </w:rPr>
      </w:pPr>
      <w:r w:rsidRPr="0071003F">
        <w:rPr>
          <w:rFonts w:cs="Tahoma"/>
          <w:color w:val="000000" w:themeColor="text1"/>
          <w:sz w:val="20"/>
          <w:szCs w:val="20"/>
        </w:rPr>
        <w:t xml:space="preserve">The Department of Sustainability and Environment, Parks Victoria and Catchment Management Authorities will report on the implementation of actions of this plan undertaken to rehabilitate the disturbance from fire rehabilitation and fire recovery.  The actions will be assessed at three levels: </w:t>
      </w:r>
    </w:p>
    <w:p w:rsidR="005D69ED" w:rsidRPr="0071003F" w:rsidRDefault="00E002C0" w:rsidP="005D69ED">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Efficiency of implementation of the actions in the plan including completion of the actions within the agreed timelines; </w:t>
      </w:r>
    </w:p>
    <w:p w:rsidR="005D69ED" w:rsidRPr="0071003F" w:rsidRDefault="00E002C0" w:rsidP="005D69ED">
      <w:pPr>
        <w:numPr>
          <w:ilvl w:val="0"/>
          <w:numId w:val="23"/>
        </w:numPr>
        <w:tabs>
          <w:tab w:val="clear" w:pos="-131"/>
          <w:tab w:val="num" w:pos="-426"/>
        </w:tabs>
        <w:spacing w:before="120" w:after="60"/>
        <w:ind w:left="-426" w:hanging="425"/>
        <w:rPr>
          <w:rFonts w:cs="Tahoma"/>
          <w:color w:val="000000" w:themeColor="text1"/>
          <w:sz w:val="20"/>
          <w:szCs w:val="20"/>
        </w:rPr>
      </w:pPr>
      <w:r w:rsidRPr="0071003F">
        <w:rPr>
          <w:rFonts w:cs="Tahoma"/>
          <w:color w:val="000000" w:themeColor="text1"/>
          <w:sz w:val="20"/>
          <w:szCs w:val="20"/>
        </w:rPr>
        <w:t xml:space="preserve">Effectiveness of actions in managing fire-exacerbated threats using established monitoring programs designed to measure performance; </w:t>
      </w:r>
      <w:r w:rsidR="005D69ED" w:rsidRPr="0071003F">
        <w:rPr>
          <w:rFonts w:cs="Tahoma"/>
          <w:color w:val="000000" w:themeColor="text1"/>
          <w:sz w:val="20"/>
          <w:szCs w:val="20"/>
        </w:rPr>
        <w:t>and</w:t>
      </w:r>
    </w:p>
    <w:p w:rsidR="00E002C0" w:rsidRPr="0071003F" w:rsidRDefault="00E002C0" w:rsidP="005D69ED">
      <w:pPr>
        <w:numPr>
          <w:ilvl w:val="0"/>
          <w:numId w:val="23"/>
        </w:numPr>
        <w:tabs>
          <w:tab w:val="clear" w:pos="-131"/>
          <w:tab w:val="num" w:pos="-426"/>
        </w:tabs>
        <w:spacing w:before="120" w:after="120"/>
        <w:ind w:left="-426" w:hanging="425"/>
        <w:rPr>
          <w:rFonts w:cs="Tahoma"/>
          <w:color w:val="000000" w:themeColor="text1"/>
          <w:sz w:val="20"/>
          <w:szCs w:val="20"/>
        </w:rPr>
      </w:pPr>
      <w:r w:rsidRPr="0071003F">
        <w:rPr>
          <w:rFonts w:cs="Tahoma"/>
          <w:color w:val="000000" w:themeColor="text1"/>
          <w:sz w:val="20"/>
          <w:szCs w:val="20"/>
        </w:rPr>
        <w:t>Outcomes for values at key sites</w:t>
      </w:r>
      <w:r w:rsidR="0089048F" w:rsidRPr="0071003F">
        <w:rPr>
          <w:rFonts w:cs="Tahoma"/>
          <w:color w:val="000000" w:themeColor="text1"/>
          <w:sz w:val="20"/>
          <w:szCs w:val="20"/>
        </w:rPr>
        <w:t xml:space="preserve">.  </w:t>
      </w:r>
    </w:p>
    <w:p w:rsidR="00E002C0" w:rsidRPr="0071003F" w:rsidRDefault="00E002C0" w:rsidP="005D69ED">
      <w:pPr>
        <w:spacing w:before="120" w:after="120"/>
        <w:ind w:left="-851" w:right="85"/>
        <w:rPr>
          <w:rFonts w:cs="Tahoma"/>
          <w:color w:val="000000" w:themeColor="text1"/>
          <w:sz w:val="20"/>
          <w:szCs w:val="20"/>
        </w:rPr>
      </w:pPr>
      <w:r w:rsidRPr="0071003F">
        <w:rPr>
          <w:rFonts w:cs="Tahoma"/>
          <w:color w:val="000000" w:themeColor="text1"/>
          <w:sz w:val="20"/>
          <w:szCs w:val="20"/>
        </w:rPr>
        <w:t>This reporting framework will identify whether there are ongoing issues or emergi</w:t>
      </w:r>
      <w:r w:rsidR="005D69ED" w:rsidRPr="0071003F">
        <w:rPr>
          <w:rFonts w:cs="Tahoma"/>
          <w:color w:val="000000" w:themeColor="text1"/>
          <w:sz w:val="20"/>
          <w:szCs w:val="20"/>
        </w:rPr>
        <w:t xml:space="preserve">ng threatening processes (eg </w:t>
      </w:r>
      <w:r w:rsidRPr="0071003F">
        <w:rPr>
          <w:rFonts w:cs="Tahoma"/>
          <w:color w:val="000000" w:themeColor="text1"/>
          <w:sz w:val="20"/>
          <w:szCs w:val="20"/>
        </w:rPr>
        <w:t xml:space="preserve">weed invasion) that may need to be addressed by follow up programs.  </w:t>
      </w:r>
    </w:p>
    <w:p w:rsidR="00E002C0" w:rsidRPr="0071003F" w:rsidRDefault="00E002C0" w:rsidP="005D69ED">
      <w:pPr>
        <w:spacing w:before="120" w:after="120"/>
        <w:ind w:left="-851" w:right="85"/>
        <w:rPr>
          <w:rFonts w:cs="Tahoma"/>
          <w:color w:val="000000" w:themeColor="text1"/>
          <w:sz w:val="20"/>
          <w:szCs w:val="20"/>
        </w:rPr>
      </w:pPr>
      <w:r w:rsidRPr="0071003F">
        <w:rPr>
          <w:rFonts w:cs="Tahoma"/>
          <w:color w:val="000000" w:themeColor="text1"/>
          <w:sz w:val="20"/>
          <w:szCs w:val="20"/>
        </w:rPr>
        <w:t>Reportin</w:t>
      </w:r>
      <w:r w:rsidR="005D69ED" w:rsidRPr="0071003F">
        <w:rPr>
          <w:rFonts w:cs="Tahoma"/>
          <w:color w:val="000000" w:themeColor="text1"/>
          <w:sz w:val="20"/>
          <w:szCs w:val="20"/>
        </w:rPr>
        <w:t xml:space="preserve">g will be completed by December, </w:t>
      </w:r>
      <w:r w:rsidRPr="0071003F">
        <w:rPr>
          <w:rFonts w:cs="Tahoma"/>
          <w:color w:val="000000" w:themeColor="text1"/>
          <w:sz w:val="20"/>
          <w:szCs w:val="20"/>
        </w:rPr>
        <w:t>Ma</w:t>
      </w:r>
      <w:r w:rsidR="005D69ED" w:rsidRPr="0071003F">
        <w:rPr>
          <w:rFonts w:cs="Tahoma"/>
          <w:color w:val="000000" w:themeColor="text1"/>
          <w:sz w:val="20"/>
          <w:szCs w:val="20"/>
        </w:rPr>
        <w:t>rch and June each year and the Project Control B</w:t>
      </w:r>
      <w:r w:rsidRPr="0071003F">
        <w:rPr>
          <w:rFonts w:cs="Tahoma"/>
          <w:color w:val="000000" w:themeColor="text1"/>
          <w:sz w:val="20"/>
          <w:szCs w:val="20"/>
        </w:rPr>
        <w:t>oard will review outcomes in autumn each year</w:t>
      </w:r>
      <w:r w:rsidR="0089048F" w:rsidRPr="0071003F">
        <w:rPr>
          <w:rFonts w:cs="Tahoma"/>
          <w:color w:val="000000" w:themeColor="text1"/>
          <w:sz w:val="20"/>
          <w:szCs w:val="20"/>
        </w:rPr>
        <w:t xml:space="preserve">.  </w:t>
      </w:r>
    </w:p>
    <w:p w:rsidR="00E002C0" w:rsidRPr="0071003F" w:rsidRDefault="009E742C" w:rsidP="009E742C">
      <w:pPr>
        <w:pStyle w:val="Heading2"/>
        <w:spacing w:before="480"/>
        <w:rPr>
          <w:color w:val="000000" w:themeColor="text1"/>
        </w:rPr>
      </w:pPr>
      <w:bookmarkStart w:id="73" w:name="_Toc184629440"/>
      <w:bookmarkStart w:id="74" w:name="_Toc185058659"/>
      <w:r w:rsidRPr="0071003F">
        <w:rPr>
          <w:color w:val="000000" w:themeColor="text1"/>
        </w:rPr>
        <w:t>6.</w:t>
      </w:r>
      <w:r w:rsidRPr="0071003F">
        <w:rPr>
          <w:color w:val="000000" w:themeColor="text1"/>
        </w:rPr>
        <w:tab/>
      </w:r>
      <w:r w:rsidR="00E002C0" w:rsidRPr="0071003F">
        <w:rPr>
          <w:color w:val="000000" w:themeColor="text1"/>
        </w:rPr>
        <w:t>REFERENCES</w:t>
      </w:r>
      <w:bookmarkEnd w:id="73"/>
      <w:bookmarkEnd w:id="74"/>
      <w:r w:rsidR="00E002C0" w:rsidRPr="0071003F">
        <w:rPr>
          <w:color w:val="000000" w:themeColor="text1"/>
        </w:rPr>
        <w:t xml:space="preserve"> </w:t>
      </w:r>
    </w:p>
    <w:p w:rsidR="004C3CB9" w:rsidRPr="0071003F" w:rsidRDefault="004C3CB9" w:rsidP="00A54EDE">
      <w:pPr>
        <w:spacing w:before="240"/>
        <w:ind w:right="85" w:hanging="851"/>
        <w:rPr>
          <w:rFonts w:cs="Tahoma"/>
          <w:color w:val="000000" w:themeColor="text1"/>
          <w:sz w:val="20"/>
          <w:szCs w:val="20"/>
        </w:rPr>
      </w:pPr>
      <w:r w:rsidRPr="0071003F">
        <w:rPr>
          <w:rFonts w:cs="Tahoma"/>
          <w:color w:val="000000" w:themeColor="text1"/>
          <w:sz w:val="20"/>
          <w:szCs w:val="20"/>
        </w:rPr>
        <w:t xml:space="preserve">AS/NZS 4360 (2004). </w:t>
      </w:r>
      <w:r w:rsidRPr="0071003F">
        <w:rPr>
          <w:rFonts w:cs="Tahoma"/>
          <w:i/>
          <w:color w:val="000000" w:themeColor="text1"/>
          <w:sz w:val="20"/>
          <w:szCs w:val="20"/>
        </w:rPr>
        <w:t>Risk Management</w:t>
      </w:r>
      <w:r w:rsidRPr="0071003F">
        <w:rPr>
          <w:rFonts w:cs="Tahoma"/>
          <w:color w:val="000000" w:themeColor="text1"/>
          <w:sz w:val="20"/>
          <w:szCs w:val="20"/>
        </w:rPr>
        <w:t>.  Standards Asso</w:t>
      </w:r>
      <w:r w:rsidR="00F1500D" w:rsidRPr="0071003F">
        <w:rPr>
          <w:rFonts w:cs="Tahoma"/>
          <w:color w:val="000000" w:themeColor="text1"/>
          <w:sz w:val="20"/>
          <w:szCs w:val="20"/>
        </w:rPr>
        <w:t>ciation of Australia, New South </w:t>
      </w:r>
      <w:r w:rsidRPr="0071003F">
        <w:rPr>
          <w:rFonts w:cs="Tahoma"/>
          <w:color w:val="000000" w:themeColor="text1"/>
          <w:sz w:val="20"/>
          <w:szCs w:val="20"/>
        </w:rPr>
        <w:t xml:space="preserve">Wales.  </w:t>
      </w:r>
    </w:p>
    <w:p w:rsidR="00C73509" w:rsidRPr="0071003F" w:rsidRDefault="00C73509" w:rsidP="00A54EDE">
      <w:pPr>
        <w:spacing w:before="240"/>
        <w:ind w:left="-851" w:right="85"/>
        <w:rPr>
          <w:rFonts w:cs="Tahoma"/>
          <w:color w:val="000000" w:themeColor="text1"/>
          <w:sz w:val="20"/>
          <w:szCs w:val="20"/>
        </w:rPr>
      </w:pPr>
      <w:r w:rsidRPr="0071003F">
        <w:rPr>
          <w:rFonts w:cs="Tahoma"/>
          <w:color w:val="000000" w:themeColor="text1"/>
          <w:sz w:val="20"/>
          <w:szCs w:val="20"/>
        </w:rPr>
        <w:t xml:space="preserve">DSE (2006a). </w:t>
      </w:r>
      <w:r w:rsidRPr="0071003F">
        <w:rPr>
          <w:rFonts w:cs="Tahoma"/>
          <w:i/>
          <w:color w:val="000000" w:themeColor="text1"/>
          <w:sz w:val="20"/>
          <w:szCs w:val="20"/>
        </w:rPr>
        <w:t>Code of Practice for Fire Management on Public Land, Revision No 1, February 2006</w:t>
      </w:r>
      <w:r w:rsidRPr="0071003F">
        <w:rPr>
          <w:rFonts w:cs="Tahoma"/>
          <w:color w:val="000000" w:themeColor="text1"/>
          <w:sz w:val="20"/>
          <w:szCs w:val="20"/>
        </w:rPr>
        <w:t>. Department of Sustainability and Environment, Melbourne.</w:t>
      </w:r>
    </w:p>
    <w:p w:rsidR="00E002C0" w:rsidRPr="0071003F" w:rsidRDefault="00E002C0">
      <w:pPr>
        <w:ind w:left="426" w:right="85"/>
        <w:rPr>
          <w:rFonts w:cs="Tahoma"/>
          <w:color w:val="000000" w:themeColor="text1"/>
          <w:sz w:val="20"/>
          <w:szCs w:val="20"/>
        </w:rPr>
      </w:pPr>
    </w:p>
    <w:p w:rsidR="004C3CB9" w:rsidRPr="0071003F" w:rsidRDefault="004C3CB9" w:rsidP="00A54EDE">
      <w:pPr>
        <w:ind w:left="-851" w:right="85"/>
        <w:rPr>
          <w:rFonts w:cs="Tahoma"/>
          <w:color w:val="000000" w:themeColor="text1"/>
          <w:sz w:val="20"/>
          <w:szCs w:val="20"/>
        </w:rPr>
      </w:pPr>
      <w:r w:rsidRPr="0071003F">
        <w:rPr>
          <w:rFonts w:cs="Tahoma"/>
          <w:color w:val="000000" w:themeColor="text1"/>
          <w:sz w:val="20"/>
          <w:szCs w:val="20"/>
        </w:rPr>
        <w:lastRenderedPageBreak/>
        <w:t xml:space="preserve">DSE (2006b). </w:t>
      </w:r>
      <w:r w:rsidRPr="0071003F">
        <w:rPr>
          <w:rFonts w:cs="Tahoma"/>
          <w:i/>
          <w:color w:val="000000" w:themeColor="text1"/>
          <w:sz w:val="20"/>
          <w:szCs w:val="20"/>
        </w:rPr>
        <w:t>Fire Management Manual 9.1 Recovery</w:t>
      </w:r>
      <w:r w:rsidRPr="0071003F">
        <w:rPr>
          <w:rFonts w:cs="Tahoma"/>
          <w:color w:val="000000" w:themeColor="text1"/>
          <w:sz w:val="20"/>
          <w:szCs w:val="20"/>
        </w:rPr>
        <w:t>. Department of Sustainability and Environment, Melbourne.</w:t>
      </w:r>
    </w:p>
    <w:p w:rsidR="004C3CB9" w:rsidRPr="0071003F" w:rsidRDefault="004C3CB9" w:rsidP="004C3CB9">
      <w:pPr>
        <w:pStyle w:val="Default"/>
        <w:rPr>
          <w:color w:val="000000" w:themeColor="text1"/>
        </w:rPr>
      </w:pPr>
    </w:p>
    <w:p w:rsidR="00BA14CB" w:rsidRPr="0071003F" w:rsidRDefault="00BA14CB" w:rsidP="00A54EDE">
      <w:pPr>
        <w:ind w:left="426" w:right="85" w:hanging="1277"/>
        <w:rPr>
          <w:rFonts w:cs="Tahoma"/>
          <w:color w:val="000000" w:themeColor="text1"/>
          <w:sz w:val="20"/>
          <w:szCs w:val="20"/>
        </w:rPr>
      </w:pPr>
      <w:r w:rsidRPr="0071003F">
        <w:rPr>
          <w:rFonts w:cs="Tahoma"/>
          <w:color w:val="000000" w:themeColor="text1"/>
          <w:sz w:val="20"/>
          <w:szCs w:val="20"/>
        </w:rPr>
        <w:t xml:space="preserve">PV (2006). </w:t>
      </w:r>
      <w:r w:rsidRPr="0071003F">
        <w:rPr>
          <w:rFonts w:cs="Tahoma"/>
          <w:i/>
          <w:color w:val="000000" w:themeColor="text1"/>
          <w:sz w:val="20"/>
          <w:szCs w:val="20"/>
        </w:rPr>
        <w:t>Grampians National Park Fire Recovery Plan</w:t>
      </w:r>
      <w:r w:rsidRPr="0071003F">
        <w:rPr>
          <w:rFonts w:cs="Tahoma"/>
          <w:color w:val="000000" w:themeColor="text1"/>
          <w:sz w:val="20"/>
          <w:szCs w:val="20"/>
        </w:rPr>
        <w:t xml:space="preserve">. Parks Victoria, Melbourne.  </w:t>
      </w:r>
    </w:p>
    <w:p w:rsidR="00BA14CB" w:rsidRPr="0071003F" w:rsidRDefault="00BA14CB" w:rsidP="00F1500D">
      <w:pPr>
        <w:ind w:right="85"/>
        <w:rPr>
          <w:rFonts w:cs="Tahoma"/>
          <w:color w:val="000000" w:themeColor="text1"/>
          <w:sz w:val="20"/>
          <w:szCs w:val="20"/>
        </w:rPr>
      </w:pPr>
    </w:p>
    <w:p w:rsidR="00F1500D" w:rsidRPr="0071003F" w:rsidRDefault="00F1500D" w:rsidP="00A54EDE">
      <w:pPr>
        <w:ind w:right="85" w:hanging="851"/>
        <w:rPr>
          <w:rFonts w:cs="Tahoma"/>
          <w:color w:val="000000" w:themeColor="text1"/>
          <w:sz w:val="20"/>
          <w:szCs w:val="20"/>
        </w:rPr>
      </w:pPr>
      <w:r w:rsidRPr="0071003F">
        <w:rPr>
          <w:rFonts w:cs="Tahoma"/>
          <w:color w:val="000000" w:themeColor="text1"/>
          <w:sz w:val="20"/>
          <w:szCs w:val="20"/>
        </w:rPr>
        <w:t xml:space="preserve">PV (2005).  </w:t>
      </w:r>
      <w:r w:rsidRPr="0071003F">
        <w:rPr>
          <w:rFonts w:cs="Tahoma"/>
          <w:i/>
          <w:color w:val="000000" w:themeColor="text1"/>
          <w:sz w:val="20"/>
          <w:szCs w:val="20"/>
        </w:rPr>
        <w:t>Indigenous Partnerships Strategy and Action Plan, July 2005</w:t>
      </w:r>
      <w:r w:rsidRPr="0071003F">
        <w:rPr>
          <w:rFonts w:cs="Tahoma"/>
          <w:color w:val="000000" w:themeColor="text1"/>
          <w:sz w:val="20"/>
          <w:szCs w:val="20"/>
        </w:rPr>
        <w:t xml:space="preserve">.  Parks Victoria, Melbourne. </w:t>
      </w:r>
    </w:p>
    <w:p w:rsidR="00851B75" w:rsidRPr="0071003F" w:rsidRDefault="00851B75" w:rsidP="00E41C94">
      <w:pPr>
        <w:pStyle w:val="Reference"/>
        <w:ind w:left="0" w:firstLine="0"/>
        <w:rPr>
          <w:rFonts w:ascii="Arial" w:hAnsi="Arial"/>
          <w:color w:val="000000" w:themeColor="text1"/>
          <w:sz w:val="22"/>
        </w:rPr>
      </w:pPr>
    </w:p>
    <w:p w:rsidR="00851B75" w:rsidRPr="0071003F" w:rsidRDefault="00851B75" w:rsidP="007C5880">
      <w:pPr>
        <w:pStyle w:val="Reference"/>
        <w:rPr>
          <w:rFonts w:ascii="Arial" w:hAnsi="Arial"/>
          <w:color w:val="000000" w:themeColor="text1"/>
          <w:sz w:val="22"/>
        </w:rPr>
      </w:pPr>
    </w:p>
    <w:p w:rsidR="00851B75" w:rsidRPr="0071003F" w:rsidRDefault="00851B75" w:rsidP="007C5880">
      <w:pPr>
        <w:pStyle w:val="Default"/>
        <w:rPr>
          <w:color w:val="000000" w:themeColor="text1"/>
        </w:rPr>
        <w:sectPr w:rsidR="00851B75" w:rsidRPr="0071003F" w:rsidSect="00CC1322">
          <w:headerReference w:type="default" r:id="rId16"/>
          <w:footerReference w:type="first" r:id="rId17"/>
          <w:type w:val="continuous"/>
          <w:pgSz w:w="11900" w:h="16840"/>
          <w:pgMar w:top="1440" w:right="1797" w:bottom="1134" w:left="1797" w:header="720" w:footer="720" w:gutter="0"/>
          <w:cols w:space="720"/>
          <w:noEndnote/>
        </w:sectPr>
      </w:pPr>
    </w:p>
    <w:p w:rsidR="00E002C0" w:rsidRPr="0071003F" w:rsidRDefault="009E742C" w:rsidP="00061545">
      <w:pPr>
        <w:pStyle w:val="Heading2"/>
        <w:pageBreakBefore/>
        <w:spacing w:before="0"/>
        <w:ind w:left="0"/>
        <w:rPr>
          <w:color w:val="000000" w:themeColor="text1"/>
        </w:rPr>
      </w:pPr>
      <w:bookmarkStart w:id="75" w:name="_Toc184629441"/>
      <w:bookmarkStart w:id="76" w:name="_Toc185058660"/>
      <w:r w:rsidRPr="0071003F">
        <w:rPr>
          <w:color w:val="000000" w:themeColor="text1"/>
        </w:rPr>
        <w:lastRenderedPageBreak/>
        <w:t>7.</w:t>
      </w:r>
      <w:r w:rsidRPr="0071003F">
        <w:rPr>
          <w:color w:val="000000" w:themeColor="text1"/>
        </w:rPr>
        <w:tab/>
      </w:r>
      <w:r w:rsidR="00E002C0" w:rsidRPr="0071003F">
        <w:rPr>
          <w:color w:val="000000" w:themeColor="text1"/>
        </w:rPr>
        <w:t>APPENDICES</w:t>
      </w:r>
      <w:bookmarkEnd w:id="75"/>
      <w:bookmarkEnd w:id="76"/>
      <w:r w:rsidR="00E002C0" w:rsidRPr="0071003F">
        <w:rPr>
          <w:color w:val="000000" w:themeColor="text1"/>
        </w:rPr>
        <w:t xml:space="preserve"> </w:t>
      </w:r>
    </w:p>
    <w:p w:rsidR="00E002C0" w:rsidRPr="0071003F" w:rsidRDefault="00E002C0">
      <w:pPr>
        <w:pStyle w:val="Headine1firerecovery"/>
        <w:ind w:left="1146" w:right="85"/>
        <w:rPr>
          <w:rFonts w:cs="Tahoma"/>
          <w:color w:val="000000" w:themeColor="text1"/>
          <w:sz w:val="20"/>
          <w:szCs w:val="20"/>
        </w:rPr>
      </w:pPr>
      <w:r w:rsidRPr="0071003F">
        <w:rPr>
          <w:rFonts w:cs="Tahoma"/>
          <w:color w:val="000000" w:themeColor="text1"/>
          <w:sz w:val="20"/>
          <w:szCs w:val="20"/>
        </w:rPr>
        <w:t xml:space="preserve"> </w:t>
      </w:r>
    </w:p>
    <w:p w:rsidR="00E002C0" w:rsidRPr="0071003F" w:rsidRDefault="00F82478" w:rsidP="004C0F93">
      <w:pPr>
        <w:pStyle w:val="Heading3"/>
        <w:ind w:hanging="425"/>
        <w:rPr>
          <w:color w:val="000000" w:themeColor="text1"/>
        </w:rPr>
      </w:pPr>
      <w:bookmarkStart w:id="77" w:name="_Toc184629442"/>
      <w:bookmarkStart w:id="78" w:name="_Toc185058661"/>
      <w:r w:rsidRPr="0071003F">
        <w:rPr>
          <w:color w:val="000000" w:themeColor="text1"/>
        </w:rPr>
        <w:t>Appendix 1</w:t>
      </w:r>
      <w:r w:rsidR="00851B75" w:rsidRPr="0071003F">
        <w:rPr>
          <w:color w:val="000000" w:themeColor="text1"/>
        </w:rPr>
        <w:tab/>
        <w:t>Key L</w:t>
      </w:r>
      <w:r w:rsidR="00E002C0" w:rsidRPr="0071003F">
        <w:rPr>
          <w:color w:val="000000" w:themeColor="text1"/>
        </w:rPr>
        <w:t>e</w:t>
      </w:r>
      <w:r w:rsidR="00851B75" w:rsidRPr="0071003F">
        <w:rPr>
          <w:color w:val="000000" w:themeColor="text1"/>
        </w:rPr>
        <w:t>gislation and Policy with Specific Provisions Related to Fire</w:t>
      </w:r>
      <w:bookmarkEnd w:id="77"/>
      <w:bookmarkEnd w:id="78"/>
    </w:p>
    <w:p w:rsidR="00E002C0" w:rsidRPr="0071003F" w:rsidRDefault="00E002C0">
      <w:pPr>
        <w:pStyle w:val="Default"/>
        <w:rPr>
          <w:color w:val="000000" w:themeColor="text1"/>
          <w:sz w:val="20"/>
          <w:szCs w:val="20"/>
        </w:rPr>
      </w:pPr>
    </w:p>
    <w:tbl>
      <w:tblPr>
        <w:tblW w:w="14739" w:type="dxa"/>
        <w:tblInd w:w="108" w:type="dxa"/>
        <w:tblLook w:val="0000" w:firstRow="0" w:lastRow="0" w:firstColumn="0" w:lastColumn="0" w:noHBand="0" w:noVBand="0"/>
      </w:tblPr>
      <w:tblGrid>
        <w:gridCol w:w="2410"/>
        <w:gridCol w:w="12329"/>
      </w:tblGrid>
      <w:tr w:rsidR="002C4183" w:rsidRPr="0071003F" w:rsidTr="002C4183">
        <w:tblPrEx>
          <w:tblCellMar>
            <w:top w:w="0" w:type="dxa"/>
            <w:bottom w:w="0" w:type="dxa"/>
          </w:tblCellMar>
        </w:tblPrEx>
        <w:trPr>
          <w:trHeight w:val="3743"/>
        </w:trPr>
        <w:tc>
          <w:tcPr>
            <w:tcW w:w="2410" w:type="dxa"/>
            <w:tcBorders>
              <w:top w:val="single" w:sz="8" w:space="0" w:color="000000"/>
              <w:left w:val="single" w:sz="8" w:space="0" w:color="000000"/>
              <w:bottom w:val="single" w:sz="8" w:space="0" w:color="000000"/>
              <w:right w:val="nil"/>
            </w:tcBorders>
          </w:tcPr>
          <w:p w:rsidR="00E002C0" w:rsidRPr="0071003F" w:rsidRDefault="00E002C0" w:rsidP="00CE0CD3">
            <w:pPr>
              <w:spacing w:before="60" w:after="60"/>
              <w:rPr>
                <w:rFonts w:cs="Tahoma"/>
                <w:b/>
                <w:color w:val="000000" w:themeColor="text1"/>
                <w:sz w:val="20"/>
                <w:szCs w:val="20"/>
              </w:rPr>
            </w:pPr>
            <w:r w:rsidRPr="0071003F">
              <w:rPr>
                <w:rFonts w:cs="Tahoma"/>
                <w:b/>
                <w:color w:val="000000" w:themeColor="text1"/>
                <w:sz w:val="20"/>
                <w:szCs w:val="20"/>
              </w:rPr>
              <w:t>Acts</w:t>
            </w:r>
          </w:p>
        </w:tc>
        <w:tc>
          <w:tcPr>
            <w:tcW w:w="12329" w:type="dxa"/>
            <w:tcBorders>
              <w:top w:val="single" w:sz="8" w:space="0" w:color="000000"/>
              <w:left w:val="nil"/>
              <w:bottom w:val="single" w:sz="8" w:space="0" w:color="000000"/>
              <w:right w:val="single" w:sz="8" w:space="0" w:color="000000"/>
            </w:tcBorders>
          </w:tcPr>
          <w:p w:rsidR="00061545" w:rsidRPr="0071003F" w:rsidRDefault="00E002C0" w:rsidP="00CE0CD3">
            <w:pPr>
              <w:numPr>
                <w:ilvl w:val="0"/>
                <w:numId w:val="42"/>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Native Title Act </w:t>
            </w:r>
            <w:r w:rsidR="00061545" w:rsidRPr="0071003F">
              <w:rPr>
                <w:rFonts w:cs="Tahoma"/>
                <w:color w:val="000000" w:themeColor="text1"/>
                <w:sz w:val="20"/>
                <w:szCs w:val="20"/>
              </w:rPr>
              <w:t>1993</w:t>
            </w:r>
          </w:p>
          <w:p w:rsidR="00061545"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Forests Act </w:t>
            </w:r>
            <w:r w:rsidR="00061545" w:rsidRPr="0071003F">
              <w:rPr>
                <w:rFonts w:cs="Tahoma"/>
                <w:color w:val="000000" w:themeColor="text1"/>
                <w:sz w:val="20"/>
                <w:szCs w:val="20"/>
              </w:rPr>
              <w:t>1958</w:t>
            </w:r>
          </w:p>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National Parks Act </w:t>
            </w:r>
            <w:r w:rsidR="00061545" w:rsidRPr="0071003F">
              <w:rPr>
                <w:rFonts w:cs="Tahoma"/>
                <w:color w:val="000000" w:themeColor="text1"/>
                <w:sz w:val="20"/>
                <w:szCs w:val="20"/>
              </w:rPr>
              <w:t>1975</w:t>
            </w:r>
          </w:p>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Reference Areas Act </w:t>
            </w:r>
            <w:r w:rsidR="00061545" w:rsidRPr="0071003F">
              <w:rPr>
                <w:rFonts w:cs="Tahoma"/>
                <w:color w:val="000000" w:themeColor="text1"/>
                <w:sz w:val="20"/>
                <w:szCs w:val="20"/>
              </w:rPr>
              <w:t>1978</w:t>
            </w:r>
          </w:p>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Heritage Rivers Act </w:t>
            </w:r>
            <w:r w:rsidR="00061545" w:rsidRPr="0071003F">
              <w:rPr>
                <w:rFonts w:cs="Tahoma"/>
                <w:color w:val="000000" w:themeColor="text1"/>
                <w:sz w:val="20"/>
                <w:szCs w:val="20"/>
              </w:rPr>
              <w:t>1992</w:t>
            </w:r>
          </w:p>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Cat</w:t>
            </w:r>
            <w:r w:rsidR="00061545" w:rsidRPr="0071003F">
              <w:rPr>
                <w:rFonts w:cs="Tahoma"/>
                <w:color w:val="000000" w:themeColor="text1"/>
                <w:sz w:val="20"/>
                <w:szCs w:val="20"/>
              </w:rPr>
              <w:t>chment and Land Protection Act 1994</w:t>
            </w:r>
          </w:p>
          <w:p w:rsidR="00E002C0" w:rsidRPr="0071003F" w:rsidRDefault="000E1D74"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Aboriginal and Torres Strait Islander Heritage Protection Act 1984 (u</w:t>
            </w:r>
            <w:r w:rsidR="00E002C0" w:rsidRPr="0071003F">
              <w:rPr>
                <w:rFonts w:cs="Tahoma"/>
                <w:color w:val="000000" w:themeColor="text1"/>
                <w:sz w:val="20"/>
                <w:szCs w:val="20"/>
              </w:rPr>
              <w:t>p t</w:t>
            </w:r>
            <w:r w:rsidRPr="0071003F">
              <w:rPr>
                <w:rFonts w:cs="Tahoma"/>
                <w:color w:val="000000" w:themeColor="text1"/>
                <w:sz w:val="20"/>
                <w:szCs w:val="20"/>
              </w:rPr>
              <w:t xml:space="preserve">o 28 </w:t>
            </w:r>
            <w:r w:rsidR="00E002C0" w:rsidRPr="0071003F">
              <w:rPr>
                <w:rFonts w:cs="Tahoma"/>
                <w:color w:val="000000" w:themeColor="text1"/>
                <w:sz w:val="20"/>
                <w:szCs w:val="20"/>
              </w:rPr>
              <w:t xml:space="preserve">May 07) </w:t>
            </w:r>
          </w:p>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Archaeological &amp; Aboriginal</w:t>
            </w:r>
            <w:r w:rsidR="00061545" w:rsidRPr="0071003F">
              <w:rPr>
                <w:rFonts w:cs="Tahoma"/>
                <w:color w:val="000000" w:themeColor="text1"/>
                <w:sz w:val="20"/>
                <w:szCs w:val="20"/>
              </w:rPr>
              <w:t xml:space="preserve"> Relics Preservation Act 1972 (u</w:t>
            </w:r>
            <w:r w:rsidR="000E1D74" w:rsidRPr="0071003F">
              <w:rPr>
                <w:rFonts w:cs="Tahoma"/>
                <w:color w:val="000000" w:themeColor="text1"/>
                <w:sz w:val="20"/>
                <w:szCs w:val="20"/>
              </w:rPr>
              <w:t>p to 28</w:t>
            </w:r>
            <w:r w:rsidRPr="0071003F">
              <w:rPr>
                <w:rFonts w:cs="Tahoma"/>
                <w:color w:val="000000" w:themeColor="text1"/>
                <w:sz w:val="20"/>
                <w:szCs w:val="20"/>
              </w:rPr>
              <w:t xml:space="preserve"> May 07) </w:t>
            </w:r>
          </w:p>
          <w:p w:rsidR="00E002C0" w:rsidRPr="0071003F" w:rsidRDefault="00061545"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Aboriginal Heritage Act </w:t>
            </w:r>
            <w:r w:rsidR="00E002C0" w:rsidRPr="0071003F">
              <w:rPr>
                <w:rFonts w:cs="Tahoma"/>
                <w:color w:val="000000" w:themeColor="text1"/>
                <w:sz w:val="20"/>
                <w:szCs w:val="20"/>
              </w:rPr>
              <w:t xml:space="preserve">2006 </w:t>
            </w:r>
          </w:p>
          <w:p w:rsidR="00E002C0" w:rsidRPr="0071003F" w:rsidRDefault="00061545" w:rsidP="00CE0CD3">
            <w:pPr>
              <w:numPr>
                <w:ilvl w:val="0"/>
                <w:numId w:val="41"/>
              </w:numPr>
              <w:spacing w:before="60" w:after="60"/>
              <w:ind w:left="714" w:hanging="357"/>
              <w:rPr>
                <w:rFonts w:cs="Tahoma"/>
                <w:color w:val="000000" w:themeColor="text1"/>
                <w:sz w:val="20"/>
                <w:szCs w:val="20"/>
              </w:rPr>
            </w:pPr>
            <w:r w:rsidRPr="0071003F">
              <w:rPr>
                <w:color w:val="000000" w:themeColor="text1"/>
                <w:sz w:val="20"/>
                <w:szCs w:val="20"/>
              </w:rPr>
              <w:t>Flora and Fauna Guarantee Act 1988</w:t>
            </w:r>
          </w:p>
        </w:tc>
      </w:tr>
      <w:tr w:rsidR="002C4183" w:rsidRPr="0071003F" w:rsidTr="002C4183">
        <w:tblPrEx>
          <w:tblCellMar>
            <w:top w:w="0" w:type="dxa"/>
            <w:bottom w:w="0" w:type="dxa"/>
          </w:tblCellMar>
        </w:tblPrEx>
        <w:trPr>
          <w:trHeight w:val="515"/>
        </w:trPr>
        <w:tc>
          <w:tcPr>
            <w:tcW w:w="2410" w:type="dxa"/>
            <w:tcBorders>
              <w:top w:val="single" w:sz="8" w:space="0" w:color="000000"/>
              <w:left w:val="single" w:sz="8" w:space="0" w:color="000000"/>
              <w:bottom w:val="single" w:sz="8" w:space="0" w:color="000000"/>
              <w:right w:val="nil"/>
            </w:tcBorders>
          </w:tcPr>
          <w:p w:rsidR="00E002C0" w:rsidRPr="0071003F" w:rsidRDefault="00E002C0" w:rsidP="00CE0CD3">
            <w:pPr>
              <w:spacing w:before="60" w:after="60"/>
              <w:rPr>
                <w:rFonts w:cs="Tahoma"/>
                <w:b/>
                <w:color w:val="000000" w:themeColor="text1"/>
                <w:sz w:val="20"/>
                <w:szCs w:val="20"/>
              </w:rPr>
            </w:pPr>
            <w:r w:rsidRPr="0071003F">
              <w:rPr>
                <w:rFonts w:cs="Tahoma"/>
                <w:b/>
                <w:color w:val="000000" w:themeColor="text1"/>
                <w:sz w:val="20"/>
                <w:szCs w:val="20"/>
              </w:rPr>
              <w:t xml:space="preserve">Codes </w:t>
            </w:r>
          </w:p>
        </w:tc>
        <w:tc>
          <w:tcPr>
            <w:tcW w:w="12329" w:type="dxa"/>
            <w:tcBorders>
              <w:top w:val="single" w:sz="8" w:space="0" w:color="000000"/>
              <w:left w:val="nil"/>
              <w:bottom w:val="single" w:sz="8" w:space="0" w:color="000000"/>
              <w:right w:val="single" w:sz="8" w:space="0" w:color="000000"/>
            </w:tcBorders>
          </w:tcPr>
          <w:p w:rsidR="00E002C0" w:rsidRPr="0071003F" w:rsidRDefault="00061545"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Code of </w:t>
            </w:r>
            <w:r w:rsidR="00E002C0" w:rsidRPr="0071003F">
              <w:rPr>
                <w:rFonts w:cs="Tahoma"/>
                <w:color w:val="000000" w:themeColor="text1"/>
                <w:sz w:val="20"/>
                <w:szCs w:val="20"/>
              </w:rPr>
              <w:t>Practice</w:t>
            </w:r>
            <w:r w:rsidRPr="0071003F">
              <w:rPr>
                <w:rFonts w:cs="Tahoma"/>
                <w:color w:val="000000" w:themeColor="text1"/>
                <w:sz w:val="20"/>
                <w:szCs w:val="20"/>
              </w:rPr>
              <w:t xml:space="preserve"> for Fire Management on Public Land 2006</w:t>
            </w:r>
            <w:r w:rsidR="00E002C0" w:rsidRPr="0071003F">
              <w:rPr>
                <w:rFonts w:cs="Tahoma"/>
                <w:color w:val="000000" w:themeColor="text1"/>
                <w:sz w:val="20"/>
                <w:szCs w:val="20"/>
              </w:rPr>
              <w:t xml:space="preserve"> </w:t>
            </w:r>
          </w:p>
          <w:p w:rsidR="00E002C0" w:rsidRPr="0071003F" w:rsidRDefault="00061545"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Code of </w:t>
            </w:r>
            <w:r w:rsidR="00E002C0" w:rsidRPr="0071003F">
              <w:rPr>
                <w:rFonts w:cs="Tahoma"/>
                <w:color w:val="000000" w:themeColor="text1"/>
                <w:sz w:val="20"/>
                <w:szCs w:val="20"/>
              </w:rPr>
              <w:t xml:space="preserve">Practice </w:t>
            </w:r>
            <w:r w:rsidRPr="0071003F">
              <w:rPr>
                <w:rFonts w:cs="Tahoma"/>
                <w:color w:val="000000" w:themeColor="text1"/>
                <w:sz w:val="20"/>
                <w:szCs w:val="20"/>
              </w:rPr>
              <w:t>for Timber Production 2007</w:t>
            </w:r>
          </w:p>
        </w:tc>
      </w:tr>
      <w:tr w:rsidR="002C4183" w:rsidRPr="0071003F" w:rsidTr="002C4183">
        <w:tblPrEx>
          <w:tblCellMar>
            <w:top w:w="0" w:type="dxa"/>
            <w:bottom w:w="0" w:type="dxa"/>
          </w:tblCellMar>
        </w:tblPrEx>
        <w:trPr>
          <w:trHeight w:val="491"/>
        </w:trPr>
        <w:tc>
          <w:tcPr>
            <w:tcW w:w="2410" w:type="dxa"/>
            <w:tcBorders>
              <w:top w:val="single" w:sz="8" w:space="0" w:color="000000"/>
              <w:left w:val="single" w:sz="8" w:space="0" w:color="000000"/>
              <w:bottom w:val="single" w:sz="8" w:space="0" w:color="000000"/>
              <w:right w:val="nil"/>
            </w:tcBorders>
          </w:tcPr>
          <w:p w:rsidR="00E002C0" w:rsidRPr="0071003F" w:rsidRDefault="00E002C0" w:rsidP="00CE0CD3">
            <w:pPr>
              <w:spacing w:before="60" w:after="60"/>
              <w:rPr>
                <w:rFonts w:cs="Tahoma"/>
                <w:b/>
                <w:color w:val="000000" w:themeColor="text1"/>
                <w:sz w:val="18"/>
                <w:szCs w:val="18"/>
              </w:rPr>
            </w:pPr>
            <w:r w:rsidRPr="0071003F">
              <w:rPr>
                <w:rFonts w:cs="Tahoma"/>
                <w:b/>
                <w:color w:val="000000" w:themeColor="text1"/>
                <w:sz w:val="18"/>
                <w:szCs w:val="18"/>
              </w:rPr>
              <w:t xml:space="preserve">Strategies </w:t>
            </w:r>
          </w:p>
        </w:tc>
        <w:tc>
          <w:tcPr>
            <w:tcW w:w="12329" w:type="dxa"/>
            <w:tcBorders>
              <w:top w:val="single" w:sz="8" w:space="0" w:color="000000"/>
              <w:left w:val="nil"/>
              <w:bottom w:val="single" w:sz="8" w:space="0" w:color="000000"/>
              <w:right w:val="single" w:sz="8" w:space="0" w:color="000000"/>
            </w:tcBorders>
          </w:tcPr>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Parks Victoria’s Indigenous Partnership</w:t>
            </w:r>
            <w:r w:rsidR="00061545" w:rsidRPr="0071003F">
              <w:rPr>
                <w:rFonts w:cs="Tahoma"/>
                <w:color w:val="000000" w:themeColor="text1"/>
                <w:sz w:val="20"/>
                <w:szCs w:val="20"/>
              </w:rPr>
              <w:t xml:space="preserve">s Strategy and Action Plan </w:t>
            </w:r>
            <w:r w:rsidRPr="0071003F">
              <w:rPr>
                <w:rFonts w:cs="Tahoma"/>
                <w:color w:val="000000" w:themeColor="text1"/>
                <w:sz w:val="20"/>
                <w:szCs w:val="20"/>
              </w:rPr>
              <w:t>2005</w:t>
            </w:r>
          </w:p>
        </w:tc>
      </w:tr>
      <w:tr w:rsidR="002C4183" w:rsidRPr="0071003F" w:rsidTr="002C4183">
        <w:tblPrEx>
          <w:tblCellMar>
            <w:top w:w="0" w:type="dxa"/>
            <w:bottom w:w="0" w:type="dxa"/>
          </w:tblCellMar>
        </w:tblPrEx>
        <w:trPr>
          <w:trHeight w:val="757"/>
        </w:trPr>
        <w:tc>
          <w:tcPr>
            <w:tcW w:w="2410" w:type="dxa"/>
            <w:tcBorders>
              <w:top w:val="single" w:sz="8" w:space="0" w:color="000000"/>
              <w:left w:val="single" w:sz="8" w:space="0" w:color="000000"/>
              <w:bottom w:val="single" w:sz="8" w:space="0" w:color="000000"/>
              <w:right w:val="nil"/>
            </w:tcBorders>
          </w:tcPr>
          <w:p w:rsidR="00E002C0" w:rsidRPr="0071003F" w:rsidRDefault="00E002C0" w:rsidP="00CE0CD3">
            <w:pPr>
              <w:spacing w:before="60" w:after="60"/>
              <w:rPr>
                <w:rFonts w:cs="Tahoma"/>
                <w:b/>
                <w:color w:val="000000" w:themeColor="text1"/>
                <w:sz w:val="20"/>
                <w:szCs w:val="20"/>
              </w:rPr>
            </w:pPr>
            <w:r w:rsidRPr="0071003F">
              <w:rPr>
                <w:rFonts w:cs="Tahoma"/>
                <w:b/>
                <w:color w:val="000000" w:themeColor="text1"/>
                <w:sz w:val="20"/>
                <w:szCs w:val="20"/>
              </w:rPr>
              <w:t xml:space="preserve">Plans </w:t>
            </w:r>
          </w:p>
        </w:tc>
        <w:tc>
          <w:tcPr>
            <w:tcW w:w="12329" w:type="dxa"/>
            <w:tcBorders>
              <w:top w:val="single" w:sz="8" w:space="0" w:color="000000"/>
              <w:left w:val="nil"/>
              <w:bottom w:val="single" w:sz="8" w:space="0" w:color="000000"/>
              <w:right w:val="single" w:sz="8" w:space="0" w:color="000000"/>
            </w:tcBorders>
          </w:tcPr>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Alpine National Park </w:t>
            </w:r>
            <w:r w:rsidR="00037550" w:rsidRPr="0071003F">
              <w:rPr>
                <w:rFonts w:cs="Tahoma"/>
                <w:color w:val="000000" w:themeColor="text1"/>
                <w:sz w:val="20"/>
                <w:szCs w:val="20"/>
              </w:rPr>
              <w:t xml:space="preserve">Management </w:t>
            </w:r>
            <w:r w:rsidRPr="0071003F">
              <w:rPr>
                <w:rFonts w:cs="Tahoma"/>
                <w:color w:val="000000" w:themeColor="text1"/>
                <w:sz w:val="20"/>
                <w:szCs w:val="20"/>
              </w:rPr>
              <w:t>Plan</w:t>
            </w:r>
            <w:r w:rsidR="00A65B7D" w:rsidRPr="0071003F">
              <w:rPr>
                <w:rFonts w:cs="Tahoma"/>
                <w:color w:val="000000" w:themeColor="text1"/>
                <w:sz w:val="20"/>
                <w:szCs w:val="20"/>
              </w:rPr>
              <w:t>s (Wonnagatta-Moroka, Cobber</w:t>
            </w:r>
            <w:r w:rsidR="000E1D74" w:rsidRPr="0071003F">
              <w:rPr>
                <w:rFonts w:cs="Tahoma"/>
                <w:color w:val="000000" w:themeColor="text1"/>
                <w:sz w:val="20"/>
                <w:szCs w:val="20"/>
              </w:rPr>
              <w:t>a</w:t>
            </w:r>
            <w:r w:rsidR="00A65B7D" w:rsidRPr="0071003F">
              <w:rPr>
                <w:rFonts w:cs="Tahoma"/>
                <w:color w:val="000000" w:themeColor="text1"/>
                <w:sz w:val="20"/>
                <w:szCs w:val="20"/>
              </w:rPr>
              <w:t>s-Tingaringy, Dartmouth &amp; Bogong Units) 1992</w:t>
            </w:r>
            <w:r w:rsidRPr="0071003F">
              <w:rPr>
                <w:rFonts w:cs="Tahoma"/>
                <w:color w:val="000000" w:themeColor="text1"/>
                <w:sz w:val="20"/>
                <w:szCs w:val="20"/>
              </w:rPr>
              <w:t xml:space="preserve"> </w:t>
            </w:r>
          </w:p>
          <w:p w:rsidR="00037550" w:rsidRPr="0071003F" w:rsidRDefault="00037550" w:rsidP="00037550">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Forest Management Plan for the North East 2001</w:t>
            </w:r>
          </w:p>
          <w:p w:rsidR="00037550" w:rsidRPr="0071003F" w:rsidRDefault="00037550" w:rsidP="00037550">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Forest Management Plan for Gippsland 2004</w:t>
            </w:r>
          </w:p>
          <w:p w:rsidR="00037550" w:rsidRPr="0071003F" w:rsidRDefault="00037550" w:rsidP="00037550">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Central Highlands Forest Management Plan 1998</w:t>
            </w:r>
          </w:p>
          <w:p w:rsidR="00037550" w:rsidRPr="0071003F" w:rsidRDefault="00037550" w:rsidP="00037550">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East Gippsland FMA – Forest Management Plan 1995</w:t>
            </w:r>
          </w:p>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 xml:space="preserve">Gippsland </w:t>
            </w:r>
            <w:r w:rsidR="00037550" w:rsidRPr="0071003F">
              <w:rPr>
                <w:rFonts w:cs="Tahoma"/>
                <w:color w:val="000000" w:themeColor="text1"/>
                <w:sz w:val="20"/>
                <w:szCs w:val="20"/>
              </w:rPr>
              <w:t xml:space="preserve">Regional </w:t>
            </w:r>
            <w:r w:rsidRPr="0071003F">
              <w:rPr>
                <w:rFonts w:cs="Tahoma"/>
                <w:color w:val="000000" w:themeColor="text1"/>
                <w:sz w:val="20"/>
                <w:szCs w:val="20"/>
              </w:rPr>
              <w:t xml:space="preserve">Fire Protection Plan </w:t>
            </w:r>
            <w:r w:rsidR="00037550" w:rsidRPr="0071003F">
              <w:rPr>
                <w:rFonts w:cs="Tahoma"/>
                <w:color w:val="000000" w:themeColor="text1"/>
                <w:sz w:val="20"/>
                <w:szCs w:val="20"/>
              </w:rPr>
              <w:t>1999</w:t>
            </w:r>
          </w:p>
        </w:tc>
      </w:tr>
      <w:tr w:rsidR="002C4183" w:rsidRPr="0071003F" w:rsidTr="002C4183">
        <w:tblPrEx>
          <w:tblCellMar>
            <w:top w:w="0" w:type="dxa"/>
            <w:bottom w:w="0" w:type="dxa"/>
          </w:tblCellMar>
        </w:tblPrEx>
        <w:trPr>
          <w:trHeight w:val="491"/>
        </w:trPr>
        <w:tc>
          <w:tcPr>
            <w:tcW w:w="2410" w:type="dxa"/>
            <w:tcBorders>
              <w:top w:val="single" w:sz="8" w:space="0" w:color="000000"/>
              <w:left w:val="single" w:sz="8" w:space="0" w:color="000000"/>
              <w:bottom w:val="single" w:sz="8" w:space="0" w:color="000000"/>
              <w:right w:val="nil"/>
            </w:tcBorders>
          </w:tcPr>
          <w:p w:rsidR="00E002C0" w:rsidRPr="0071003F" w:rsidRDefault="00CE0CD3" w:rsidP="00CE0CD3">
            <w:pPr>
              <w:spacing w:before="60" w:after="60"/>
              <w:rPr>
                <w:rFonts w:cs="Tahoma"/>
                <w:b/>
                <w:color w:val="000000" w:themeColor="text1"/>
                <w:sz w:val="20"/>
                <w:szCs w:val="20"/>
              </w:rPr>
            </w:pPr>
            <w:r w:rsidRPr="0071003F">
              <w:rPr>
                <w:rFonts w:cs="Tahoma"/>
                <w:b/>
                <w:color w:val="000000" w:themeColor="text1"/>
                <w:sz w:val="20"/>
                <w:szCs w:val="20"/>
              </w:rPr>
              <w:t>Supporting Commonwealth L</w:t>
            </w:r>
            <w:r w:rsidR="00E002C0" w:rsidRPr="0071003F">
              <w:rPr>
                <w:rFonts w:cs="Tahoma"/>
                <w:b/>
                <w:color w:val="000000" w:themeColor="text1"/>
                <w:sz w:val="20"/>
                <w:szCs w:val="20"/>
              </w:rPr>
              <w:t xml:space="preserve">egislation </w:t>
            </w:r>
          </w:p>
        </w:tc>
        <w:tc>
          <w:tcPr>
            <w:tcW w:w="12329" w:type="dxa"/>
            <w:tcBorders>
              <w:top w:val="single" w:sz="8" w:space="0" w:color="000000"/>
              <w:left w:val="nil"/>
              <w:bottom w:val="single" w:sz="8" w:space="0" w:color="000000"/>
              <w:right w:val="single" w:sz="8" w:space="0" w:color="000000"/>
            </w:tcBorders>
          </w:tcPr>
          <w:p w:rsidR="00E002C0" w:rsidRPr="0071003F" w:rsidRDefault="00E002C0" w:rsidP="00CE0CD3">
            <w:pPr>
              <w:numPr>
                <w:ilvl w:val="0"/>
                <w:numId w:val="41"/>
              </w:numPr>
              <w:spacing w:before="60" w:after="60"/>
              <w:ind w:left="714" w:hanging="357"/>
              <w:rPr>
                <w:rFonts w:cs="Tahoma"/>
                <w:color w:val="000000" w:themeColor="text1"/>
                <w:sz w:val="20"/>
                <w:szCs w:val="20"/>
              </w:rPr>
            </w:pPr>
            <w:r w:rsidRPr="0071003F">
              <w:rPr>
                <w:rFonts w:cs="Tahoma"/>
                <w:color w:val="000000" w:themeColor="text1"/>
                <w:sz w:val="20"/>
                <w:szCs w:val="20"/>
              </w:rPr>
              <w:t>Environment Protection and Biodiversity Conservation Act</w:t>
            </w:r>
            <w:r w:rsidR="000E1D74" w:rsidRPr="0071003F">
              <w:rPr>
                <w:rFonts w:cs="Tahoma"/>
                <w:color w:val="000000" w:themeColor="text1"/>
                <w:sz w:val="20"/>
                <w:szCs w:val="20"/>
              </w:rPr>
              <w:t xml:space="preserve"> 1999</w:t>
            </w:r>
          </w:p>
        </w:tc>
      </w:tr>
    </w:tbl>
    <w:p w:rsidR="000A0FE7" w:rsidRPr="0071003F" w:rsidRDefault="000A0FE7" w:rsidP="00906F3E">
      <w:pPr>
        <w:pStyle w:val="heading3firerecovery"/>
        <w:rPr>
          <w:rFonts w:cs="Tahoma"/>
          <w:b/>
          <w:bCs/>
          <w:color w:val="000000" w:themeColor="text1"/>
          <w:sz w:val="22"/>
          <w:szCs w:val="22"/>
        </w:rPr>
        <w:sectPr w:rsidR="000A0FE7" w:rsidRPr="0071003F" w:rsidSect="00CC1322">
          <w:footerReference w:type="default" r:id="rId18"/>
          <w:pgSz w:w="16840" w:h="11900" w:orient="landscape" w:code="9"/>
          <w:pgMar w:top="1134" w:right="1440" w:bottom="1134" w:left="1134" w:header="720" w:footer="720" w:gutter="0"/>
          <w:cols w:space="720"/>
          <w:noEndnote/>
        </w:sectPr>
      </w:pPr>
    </w:p>
    <w:p w:rsidR="00CC1322" w:rsidRPr="0071003F" w:rsidRDefault="00CC1322" w:rsidP="00CC1322">
      <w:pPr>
        <w:pStyle w:val="Heading3"/>
        <w:keepNext/>
        <w:keepLines/>
        <w:widowControl/>
        <w:spacing w:before="480"/>
        <w:rPr>
          <w:color w:val="000000" w:themeColor="text1"/>
        </w:rPr>
      </w:pPr>
      <w:bookmarkStart w:id="79" w:name="_Toc184629443"/>
      <w:bookmarkStart w:id="80" w:name="_Toc185058662"/>
      <w:r w:rsidRPr="0071003F">
        <w:rPr>
          <w:color w:val="000000" w:themeColor="text1"/>
        </w:rPr>
        <w:lastRenderedPageBreak/>
        <w:t>Appendix 2</w:t>
      </w:r>
      <w:r w:rsidRPr="0071003F">
        <w:rPr>
          <w:color w:val="000000" w:themeColor="text1"/>
        </w:rPr>
        <w:tab/>
        <w:t>Objectives and Projects</w:t>
      </w:r>
      <w:bookmarkEnd w:id="79"/>
      <w:bookmarkEnd w:id="80"/>
    </w:p>
    <w:p w:rsidR="00CC1322" w:rsidRPr="0071003F" w:rsidRDefault="00CC1322">
      <w:pPr>
        <w:pStyle w:val="heading3firerecovery"/>
        <w:ind w:left="416"/>
        <w:rPr>
          <w:rFonts w:cs="Tahoma"/>
          <w:b/>
          <w:bCs/>
          <w:color w:val="000000" w:themeColor="text1"/>
          <w:sz w:val="22"/>
          <w:szCs w:val="22"/>
        </w:rPr>
      </w:pPr>
    </w:p>
    <w:p w:rsidR="00CC1322" w:rsidRPr="0071003F" w:rsidRDefault="00CC1322">
      <w:pPr>
        <w:pStyle w:val="heading3firerecovery"/>
        <w:ind w:left="416"/>
        <w:rPr>
          <w:rFonts w:cs="Tahoma"/>
          <w:b/>
          <w:bCs/>
          <w:color w:val="000000" w:themeColor="text1"/>
          <w:sz w:val="22"/>
          <w:szCs w:val="22"/>
        </w:rPr>
      </w:pPr>
    </w:p>
    <w:p w:rsidR="00E002C0" w:rsidRPr="0071003F" w:rsidRDefault="00E002C0" w:rsidP="00CC1322">
      <w:pPr>
        <w:spacing w:before="120" w:after="120"/>
        <w:ind w:left="-851" w:right="85"/>
        <w:rPr>
          <w:rFonts w:cs="Tahoma"/>
          <w:color w:val="000000" w:themeColor="text1"/>
          <w:sz w:val="20"/>
          <w:szCs w:val="20"/>
        </w:rPr>
      </w:pPr>
      <w:r w:rsidRPr="0071003F">
        <w:rPr>
          <w:rFonts w:cs="Tahoma"/>
          <w:color w:val="000000" w:themeColor="text1"/>
          <w:sz w:val="20"/>
          <w:szCs w:val="20"/>
        </w:rPr>
        <w:t xml:space="preserve">Appendix 2 reflects the Bushfire Taskforce allocation to bushfire recovery themes.  The funding split </w:t>
      </w:r>
      <w:r w:rsidR="00CC1322" w:rsidRPr="0071003F">
        <w:rPr>
          <w:rFonts w:cs="Tahoma"/>
          <w:color w:val="000000" w:themeColor="text1"/>
          <w:sz w:val="20"/>
          <w:szCs w:val="20"/>
        </w:rPr>
        <w:t>across DSE (North E</w:t>
      </w:r>
      <w:r w:rsidRPr="0071003F">
        <w:rPr>
          <w:rFonts w:cs="Tahoma"/>
          <w:color w:val="000000" w:themeColor="text1"/>
          <w:sz w:val="20"/>
          <w:szCs w:val="20"/>
        </w:rPr>
        <w:t>ast a</w:t>
      </w:r>
      <w:r w:rsidR="00CC1322" w:rsidRPr="0071003F">
        <w:rPr>
          <w:rFonts w:cs="Tahoma"/>
          <w:color w:val="000000" w:themeColor="text1"/>
          <w:sz w:val="20"/>
          <w:szCs w:val="20"/>
        </w:rPr>
        <w:t>nd Gippsland) and PV</w:t>
      </w:r>
      <w:r w:rsidRPr="0071003F">
        <w:rPr>
          <w:rFonts w:cs="Tahoma"/>
          <w:color w:val="000000" w:themeColor="text1"/>
          <w:sz w:val="20"/>
          <w:szCs w:val="20"/>
        </w:rPr>
        <w:t xml:space="preserve"> is shown.  The funding split for protection of catchments and waterways is across the </w:t>
      </w:r>
      <w:r w:rsidR="00CC1322" w:rsidRPr="0071003F">
        <w:rPr>
          <w:rFonts w:cs="Tahoma"/>
          <w:color w:val="000000" w:themeColor="text1"/>
          <w:sz w:val="20"/>
          <w:szCs w:val="20"/>
        </w:rPr>
        <w:t>CMAs</w:t>
      </w:r>
      <w:r w:rsidRPr="0071003F">
        <w:rPr>
          <w:rFonts w:cs="Tahoma"/>
          <w:color w:val="000000" w:themeColor="text1"/>
          <w:sz w:val="20"/>
          <w:szCs w:val="20"/>
        </w:rPr>
        <w:t xml:space="preserve"> (North Eas</w:t>
      </w:r>
      <w:r w:rsidR="00CC1322" w:rsidRPr="0071003F">
        <w:rPr>
          <w:rFonts w:cs="Tahoma"/>
          <w:color w:val="000000" w:themeColor="text1"/>
          <w:sz w:val="20"/>
          <w:szCs w:val="20"/>
        </w:rPr>
        <w:t>t CMA, West Gippsland CMA, East </w:t>
      </w:r>
      <w:r w:rsidRPr="0071003F">
        <w:rPr>
          <w:rFonts w:cs="Tahoma"/>
          <w:color w:val="000000" w:themeColor="text1"/>
          <w:sz w:val="20"/>
          <w:szCs w:val="20"/>
        </w:rPr>
        <w:t xml:space="preserve">Gippsland CMA and Goulburn-Broken CMA). </w:t>
      </w:r>
      <w:r w:rsidR="00CC1322" w:rsidRPr="0071003F">
        <w:rPr>
          <w:rFonts w:cs="Tahoma"/>
          <w:color w:val="000000" w:themeColor="text1"/>
          <w:sz w:val="20"/>
          <w:szCs w:val="20"/>
        </w:rPr>
        <w:t xml:space="preserve"> </w:t>
      </w:r>
      <w:r w:rsidR="00906F3E" w:rsidRPr="0071003F">
        <w:rPr>
          <w:rFonts w:cs="Tahoma"/>
          <w:color w:val="000000" w:themeColor="text1"/>
          <w:sz w:val="20"/>
          <w:szCs w:val="20"/>
        </w:rPr>
        <w:t xml:space="preserve">Please refer to the attached document.  </w:t>
      </w:r>
      <w:r w:rsidRPr="0071003F">
        <w:rPr>
          <w:rFonts w:cs="Tahoma"/>
          <w:color w:val="000000" w:themeColor="text1"/>
          <w:sz w:val="20"/>
          <w:szCs w:val="20"/>
        </w:rPr>
        <w:t>Resource allocations will be revised as new information becomes available</w:t>
      </w:r>
      <w:r w:rsidR="0089048F" w:rsidRPr="0071003F">
        <w:rPr>
          <w:rFonts w:cs="Tahoma"/>
          <w:color w:val="000000" w:themeColor="text1"/>
          <w:sz w:val="20"/>
          <w:szCs w:val="20"/>
        </w:rPr>
        <w:t xml:space="preserve">.  </w:t>
      </w:r>
    </w:p>
    <w:p w:rsidR="00E002C0" w:rsidRPr="0071003F" w:rsidRDefault="00E002C0" w:rsidP="008A38E0">
      <w:pPr>
        <w:pStyle w:val="Default"/>
        <w:rPr>
          <w:color w:val="000000" w:themeColor="text1"/>
        </w:rPr>
      </w:pPr>
    </w:p>
    <w:sectPr w:rsidR="00E002C0" w:rsidRPr="0071003F" w:rsidSect="008A38E0">
      <w:pgSz w:w="11900" w:h="16840" w:code="9"/>
      <w:pgMar w:top="1440" w:right="1797" w:bottom="709"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0F" w:rsidRDefault="004E710F">
      <w:r>
        <w:separator/>
      </w:r>
    </w:p>
  </w:endnote>
  <w:endnote w:type="continuationSeparator" w:id="0">
    <w:p w:rsidR="004E710F" w:rsidRDefault="004E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Pr="00A45D8E" w:rsidRDefault="008136C8" w:rsidP="003D37F2">
    <w:pPr>
      <w:ind w:right="-1050" w:hanging="851"/>
      <w:rPr>
        <w:rFonts w:cs="Tahoma"/>
        <w:b/>
        <w:bCs/>
        <w:sz w:val="16"/>
        <w:szCs w:val="16"/>
      </w:rPr>
    </w:pPr>
  </w:p>
  <w:p w:rsidR="008136C8" w:rsidRPr="00921751" w:rsidRDefault="008136C8" w:rsidP="00D10A82">
    <w:pPr>
      <w:pStyle w:val="Footer"/>
      <w:ind w:hanging="851"/>
      <w:rPr>
        <w:b/>
        <w:i/>
        <w:sz w:val="16"/>
        <w:szCs w:val="16"/>
      </w:rPr>
    </w:pPr>
    <w:r>
      <w:rPr>
        <w:rStyle w:val="PageNumber"/>
        <w: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Pr="00D10A82" w:rsidRDefault="008136C8" w:rsidP="00D10A82">
    <w:pPr>
      <w:pStyle w:val="Default"/>
    </w:pPr>
  </w:p>
  <w:p w:rsidR="008136C8" w:rsidRPr="00921751" w:rsidRDefault="008136C8" w:rsidP="00D10A82">
    <w:pPr>
      <w:pStyle w:val="Footer"/>
      <w:ind w:hanging="851"/>
      <w:rPr>
        <w:b/>
        <w:i/>
        <w:sz w:val="16"/>
        <w:szCs w:val="16"/>
      </w:rPr>
    </w:pPr>
    <w:r>
      <w:rPr>
        <w:rStyle w:val="PageNumber"/>
        <w:i/>
        <w:sz w:val="16"/>
        <w:szCs w:val="16"/>
      </w:rPr>
      <w:tab/>
    </w:r>
    <w:r>
      <w:rPr>
        <w:rStyle w:val="PageNumber"/>
        <w:i/>
        <w:sz w:val="16"/>
        <w:szCs w:val="16"/>
      </w:rPr>
      <w:tab/>
    </w:r>
    <w:r>
      <w:rPr>
        <w:rStyle w:val="PageNumber"/>
        <w: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Pr="00A45D8E" w:rsidRDefault="008136C8" w:rsidP="003D37F2">
    <w:pPr>
      <w:ind w:right="-1050" w:hanging="851"/>
      <w:rPr>
        <w:rFonts w:cs="Tahoma"/>
        <w:b/>
        <w:bCs/>
        <w:sz w:val="16"/>
        <w:szCs w:val="16"/>
      </w:rPr>
    </w:pPr>
  </w:p>
  <w:p w:rsidR="008136C8" w:rsidRDefault="008136C8" w:rsidP="00D10A82">
    <w:pPr>
      <w:pStyle w:val="Default"/>
    </w:pPr>
  </w:p>
  <w:p w:rsidR="008136C8" w:rsidRDefault="008136C8" w:rsidP="00D10A82">
    <w:pPr>
      <w:pStyle w:val="Default"/>
    </w:pPr>
  </w:p>
  <w:p w:rsidR="008136C8" w:rsidRPr="00D10A82" w:rsidRDefault="008136C8" w:rsidP="00D10A82">
    <w:pPr>
      <w:pStyle w:val="Default"/>
    </w:pPr>
  </w:p>
  <w:p w:rsidR="008136C8" w:rsidRPr="00921751" w:rsidRDefault="008136C8" w:rsidP="00D10A82">
    <w:pPr>
      <w:pStyle w:val="Footer"/>
      <w:ind w:hanging="851"/>
      <w:rPr>
        <w:b/>
        <w:i/>
        <w:sz w:val="16"/>
        <w:szCs w:val="16"/>
      </w:rPr>
    </w:pPr>
    <w:r>
      <w:rPr>
        <w:rStyle w:val="PageNumber"/>
        <w:i/>
        <w:sz w:val="16"/>
        <w:szCs w:val="16"/>
      </w:rPr>
      <w:tab/>
    </w:r>
    <w:r>
      <w:rPr>
        <w:rStyle w:val="PageNumber"/>
        <w:i/>
        <w:sz w:val="16"/>
        <w:szCs w:val="16"/>
      </w:rPr>
      <w:tab/>
    </w:r>
    <w:r>
      <w:rPr>
        <w:rStyle w:val="PageNumber"/>
        <w:i/>
        <w:sz w:val="16"/>
        <w:szCs w:val="16"/>
      </w:rPr>
      <w:tab/>
    </w:r>
    <w:r w:rsidRPr="00921751">
      <w:rPr>
        <w:rStyle w:val="PageNumber"/>
        <w:i/>
        <w:sz w:val="16"/>
        <w:szCs w:val="16"/>
      </w:rPr>
      <w:t>Great Divide Fire Recovery Plan</w:t>
    </w:r>
    <w:r>
      <w:rPr>
        <w:rStyle w:val="PageNumber"/>
        <w:i/>
        <w:sz w:val="16"/>
        <w:szCs w:val="16"/>
      </w:rPr>
      <w:tab/>
    </w:r>
    <w:r w:rsidRPr="001C4DFA">
      <w:rPr>
        <w:rStyle w:val="PageNumber"/>
        <w:b/>
        <w:i/>
        <w:sz w:val="16"/>
        <w:szCs w:val="16"/>
      </w:rPr>
      <w:fldChar w:fldCharType="begin"/>
    </w:r>
    <w:r w:rsidRPr="001C4DFA">
      <w:rPr>
        <w:rStyle w:val="PageNumber"/>
        <w:b/>
        <w:i/>
        <w:sz w:val="16"/>
        <w:szCs w:val="16"/>
      </w:rPr>
      <w:instrText xml:space="preserve"> PAGE </w:instrText>
    </w:r>
    <w:r w:rsidRPr="001C4DFA">
      <w:rPr>
        <w:rStyle w:val="PageNumber"/>
        <w:b/>
        <w:i/>
        <w:sz w:val="16"/>
        <w:szCs w:val="16"/>
      </w:rPr>
      <w:fldChar w:fldCharType="separate"/>
    </w:r>
    <w:r w:rsidR="00B67AE2">
      <w:rPr>
        <w:rStyle w:val="PageNumber"/>
        <w:b/>
        <w:i/>
        <w:noProof/>
        <w:sz w:val="16"/>
        <w:szCs w:val="16"/>
      </w:rPr>
      <w:t>1</w:t>
    </w:r>
    <w:r w:rsidRPr="001C4DFA">
      <w:rPr>
        <w:rStyle w:val="PageNumber"/>
        <w:b/>
        <w: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Pr="00D10A82" w:rsidRDefault="008136C8" w:rsidP="00D10A82">
    <w:pPr>
      <w:pStyle w:val="Default"/>
    </w:pPr>
  </w:p>
  <w:p w:rsidR="008136C8" w:rsidRPr="00921751" w:rsidRDefault="008136C8" w:rsidP="00D10A82">
    <w:pPr>
      <w:pStyle w:val="Footer"/>
      <w:ind w:hanging="851"/>
      <w:rPr>
        <w:b/>
        <w:i/>
        <w:sz w:val="16"/>
        <w:szCs w:val="16"/>
      </w:rPr>
    </w:pPr>
    <w:r>
      <w:rPr>
        <w:rStyle w:val="PageNumber"/>
        <w:i/>
        <w:sz w:val="16"/>
        <w:szCs w:val="16"/>
      </w:rPr>
      <w:tab/>
    </w:r>
    <w:r>
      <w:rPr>
        <w:rStyle w:val="PageNumber"/>
        <w:i/>
        <w:sz w:val="16"/>
        <w:szCs w:val="16"/>
      </w:rPr>
      <w:tab/>
    </w:r>
    <w:r>
      <w:rPr>
        <w:rStyle w:val="PageNumber"/>
        <w:i/>
        <w:sz w:val="16"/>
        <w:szCs w:val="16"/>
      </w:rPr>
      <w:tab/>
    </w:r>
    <w:r w:rsidRPr="00921751">
      <w:rPr>
        <w:rStyle w:val="PageNumber"/>
        <w:i/>
        <w:sz w:val="16"/>
        <w:szCs w:val="16"/>
      </w:rPr>
      <w:t>Great Divide Fire Recovery Plan</w:t>
    </w:r>
    <w:r>
      <w:rPr>
        <w:rStyle w:val="PageNumber"/>
        <w:i/>
        <w:sz w:val="16"/>
        <w:szCs w:val="16"/>
      </w:rPr>
      <w:tab/>
    </w:r>
    <w:r w:rsidRPr="00921751">
      <w:rPr>
        <w:rStyle w:val="PageNumber"/>
        <w:b/>
        <w:i/>
        <w:sz w:val="16"/>
        <w:szCs w:val="16"/>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Pr="0032047C" w:rsidRDefault="008136C8" w:rsidP="00D10A82">
    <w:pPr>
      <w:pStyle w:val="Footer"/>
      <w:ind w:hanging="851"/>
      <w:rPr>
        <w:rStyle w:val="PageNumber"/>
        <w:b/>
        <w:i/>
        <w:sz w:val="16"/>
        <w:szCs w:val="16"/>
      </w:rPr>
    </w:pPr>
    <w:r>
      <w:rPr>
        <w:rStyle w:val="PageNumber"/>
        <w:i/>
        <w:sz w:val="16"/>
        <w:szCs w:val="16"/>
      </w:rPr>
      <w:tab/>
    </w:r>
    <w:r>
      <w:rPr>
        <w:rStyle w:val="PageNumber"/>
        <w:i/>
        <w:sz w:val="16"/>
        <w:szCs w:val="16"/>
      </w:rPr>
      <w:tab/>
    </w:r>
    <w:r>
      <w:rPr>
        <w:rStyle w:val="PageNumber"/>
        <w:i/>
        <w:sz w:val="16"/>
        <w:szCs w:val="16"/>
      </w:rPr>
      <w:tab/>
    </w:r>
    <w:r w:rsidRPr="0032047C">
      <w:rPr>
        <w:rStyle w:val="PageNumber"/>
        <w:i/>
        <w:sz w:val="16"/>
        <w:szCs w:val="16"/>
      </w:rPr>
      <w:t>Great Divide Fire Recovery Plan</w:t>
    </w:r>
    <w:r>
      <w:rPr>
        <w:rStyle w:val="PageNumber"/>
        <w:i/>
        <w:sz w:val="16"/>
        <w:szCs w:val="16"/>
      </w:rPr>
      <w:tab/>
    </w:r>
    <w:r w:rsidRPr="0032047C">
      <w:rPr>
        <w:rStyle w:val="PageNumber"/>
        <w:b/>
        <w:i/>
        <w:sz w:val="16"/>
        <w:szCs w:val="16"/>
      </w:rPr>
      <w:fldChar w:fldCharType="begin"/>
    </w:r>
    <w:r w:rsidRPr="0032047C">
      <w:rPr>
        <w:rStyle w:val="PageNumber"/>
        <w:b/>
        <w:i/>
        <w:sz w:val="16"/>
        <w:szCs w:val="16"/>
      </w:rPr>
      <w:instrText xml:space="preserve"> PAGE </w:instrText>
    </w:r>
    <w:r w:rsidRPr="0032047C">
      <w:rPr>
        <w:rStyle w:val="PageNumber"/>
        <w:b/>
        <w:i/>
        <w:sz w:val="16"/>
        <w:szCs w:val="16"/>
      </w:rPr>
      <w:fldChar w:fldCharType="separate"/>
    </w:r>
    <w:r w:rsidR="00B67AE2">
      <w:rPr>
        <w:rStyle w:val="PageNumber"/>
        <w:b/>
        <w:i/>
        <w:noProof/>
        <w:sz w:val="16"/>
        <w:szCs w:val="16"/>
      </w:rPr>
      <w:t>27</w:t>
    </w:r>
    <w:r w:rsidRPr="0032047C">
      <w:rPr>
        <w:rStyle w:val="PageNumber"/>
        <w:b/>
        <w: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Default="008136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Pr="0032047C" w:rsidRDefault="008136C8" w:rsidP="00D10A82">
    <w:pPr>
      <w:pStyle w:val="Footer"/>
      <w:ind w:hanging="851"/>
      <w:rPr>
        <w:rStyle w:val="PageNumber"/>
        <w:b/>
        <w:i/>
        <w:sz w:val="16"/>
        <w:szCs w:val="16"/>
      </w:rPr>
    </w:pPr>
    <w:r>
      <w:rPr>
        <w:rStyle w:val="PageNumber"/>
        <w:i/>
        <w:sz w:val="16"/>
        <w:szCs w:val="16"/>
      </w:rPr>
      <w:tab/>
    </w:r>
    <w:r>
      <w:rPr>
        <w:rStyle w:val="PageNumber"/>
        <w:i/>
        <w:sz w:val="16"/>
        <w:szCs w:val="16"/>
      </w:rPr>
      <w:tab/>
    </w:r>
    <w:r>
      <w:rPr>
        <w:rStyle w:val="PageNumber"/>
        <w:i/>
        <w:sz w:val="16"/>
        <w:szCs w:val="16"/>
      </w:rPr>
      <w:tab/>
    </w:r>
    <w:r w:rsidRPr="0032047C">
      <w:rPr>
        <w:rStyle w:val="PageNumber"/>
        <w:i/>
        <w:sz w:val="16"/>
        <w:szCs w:val="16"/>
      </w:rPr>
      <w:t>Great Divide Fire Recovery Plan</w:t>
    </w:r>
    <w:r>
      <w:rPr>
        <w:rStyle w:val="PageNumber"/>
        <w:i/>
        <w:sz w:val="16"/>
        <w:szCs w:val="16"/>
      </w:rPr>
      <w:tab/>
    </w:r>
    <w:r w:rsidRPr="0032047C">
      <w:rPr>
        <w:rStyle w:val="PageNumber"/>
        <w:b/>
        <w:i/>
        <w:sz w:val="16"/>
        <w:szCs w:val="16"/>
      </w:rPr>
      <w:fldChar w:fldCharType="begin"/>
    </w:r>
    <w:r w:rsidRPr="0032047C">
      <w:rPr>
        <w:rStyle w:val="PageNumber"/>
        <w:b/>
        <w:i/>
        <w:sz w:val="16"/>
        <w:szCs w:val="16"/>
      </w:rPr>
      <w:instrText xml:space="preserve"> PAGE </w:instrText>
    </w:r>
    <w:r w:rsidRPr="0032047C">
      <w:rPr>
        <w:rStyle w:val="PageNumber"/>
        <w:b/>
        <w:i/>
        <w:sz w:val="16"/>
        <w:szCs w:val="16"/>
      </w:rPr>
      <w:fldChar w:fldCharType="separate"/>
    </w:r>
    <w:r w:rsidR="00B67AE2">
      <w:rPr>
        <w:rStyle w:val="PageNumber"/>
        <w:b/>
        <w:i/>
        <w:noProof/>
        <w:sz w:val="16"/>
        <w:szCs w:val="16"/>
      </w:rPr>
      <w:t>29</w:t>
    </w:r>
    <w:r w:rsidRPr="0032047C">
      <w:rPr>
        <w:rStyle w:val="PageNumber"/>
        <w:b/>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0F" w:rsidRDefault="004E710F">
      <w:r>
        <w:separator/>
      </w:r>
    </w:p>
  </w:footnote>
  <w:footnote w:type="continuationSeparator" w:id="0">
    <w:p w:rsidR="004E710F" w:rsidRDefault="004E7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Pr="00DC6293" w:rsidRDefault="008136C8" w:rsidP="00DC6293">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C8" w:rsidRPr="00840BE7" w:rsidRDefault="008136C8">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14A66"/>
    <w:multiLevelType w:val="hybridMultilevel"/>
    <w:tmpl w:val="FE4A06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3E9F164"/>
    <w:multiLevelType w:val="hybridMultilevel"/>
    <w:tmpl w:val="215D5DD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1D0490A"/>
    <w:multiLevelType w:val="hybridMultilevel"/>
    <w:tmpl w:val="4450785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AE0654B"/>
    <w:multiLevelType w:val="hybridMultilevel"/>
    <w:tmpl w:val="8DB346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B32CF37"/>
    <w:multiLevelType w:val="hybridMultilevel"/>
    <w:tmpl w:val="7C48427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1C1F066"/>
    <w:multiLevelType w:val="hybridMultilevel"/>
    <w:tmpl w:val="49B8FD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4BEE497"/>
    <w:multiLevelType w:val="hybridMultilevel"/>
    <w:tmpl w:val="077CF0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A1ACC69"/>
    <w:multiLevelType w:val="hybridMultilevel"/>
    <w:tmpl w:val="EC2CD0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D9D66BA"/>
    <w:multiLevelType w:val="hybridMultilevel"/>
    <w:tmpl w:val="D5B074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multiLevelType w:val="hybridMultilevel"/>
    <w:tmpl w:val="D5D45AF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85B95AE"/>
    <w:multiLevelType w:val="hybridMultilevel"/>
    <w:tmpl w:val="65236B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D3B0B2B"/>
    <w:multiLevelType w:val="hybridMultilevel"/>
    <w:tmpl w:val="58A649AC"/>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12">
    <w:nsid w:val="241B6785"/>
    <w:multiLevelType w:val="hybridMultilevel"/>
    <w:tmpl w:val="2A149AEA"/>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13">
    <w:nsid w:val="2472680A"/>
    <w:multiLevelType w:val="hybridMultilevel"/>
    <w:tmpl w:val="21A0422E"/>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14">
    <w:nsid w:val="26ECA168"/>
    <w:multiLevelType w:val="hybridMultilevel"/>
    <w:tmpl w:val="0DEDEA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27B1D845"/>
    <w:multiLevelType w:val="hybridMultilevel"/>
    <w:tmpl w:val="60699A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D2FC986"/>
    <w:multiLevelType w:val="hybridMultilevel"/>
    <w:tmpl w:val="BBD66B6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318042AF"/>
    <w:multiLevelType w:val="hybridMultilevel"/>
    <w:tmpl w:val="BDD2A316"/>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18">
    <w:nsid w:val="319D63C7"/>
    <w:multiLevelType w:val="hybridMultilevel"/>
    <w:tmpl w:val="DCC00E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432148C"/>
    <w:multiLevelType w:val="hybridMultilevel"/>
    <w:tmpl w:val="41582552"/>
    <w:lvl w:ilvl="0" w:tplc="0C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8223D7F"/>
    <w:multiLevelType w:val="hybridMultilevel"/>
    <w:tmpl w:val="C43A68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88347BF"/>
    <w:multiLevelType w:val="hybridMultilevel"/>
    <w:tmpl w:val="7E19FB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9912CCE"/>
    <w:multiLevelType w:val="hybridMultilevel"/>
    <w:tmpl w:val="33C0A258"/>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3">
    <w:nsid w:val="44872C8A"/>
    <w:multiLevelType w:val="hybridMultilevel"/>
    <w:tmpl w:val="EB3601B0"/>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4">
    <w:nsid w:val="483BE051"/>
    <w:multiLevelType w:val="hybridMultilevel"/>
    <w:tmpl w:val="F4F7E1E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4B6E9B65"/>
    <w:multiLevelType w:val="hybridMultilevel"/>
    <w:tmpl w:val="391C29A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4DF97F78"/>
    <w:multiLevelType w:val="hybridMultilevel"/>
    <w:tmpl w:val="CD28F268"/>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7">
    <w:nsid w:val="51FB5FD5"/>
    <w:multiLevelType w:val="hybridMultilevel"/>
    <w:tmpl w:val="86085976"/>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8">
    <w:nsid w:val="53215FB2"/>
    <w:multiLevelType w:val="hybridMultilevel"/>
    <w:tmpl w:val="D0FABD62"/>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9">
    <w:nsid w:val="54B86394"/>
    <w:multiLevelType w:val="hybridMultilevel"/>
    <w:tmpl w:val="1F045BB8"/>
    <w:lvl w:ilvl="0" w:tplc="0C090001">
      <w:start w:val="1"/>
      <w:numFmt w:val="bullet"/>
      <w:lvlText w:val=""/>
      <w:lvlJc w:val="left"/>
      <w:pPr>
        <w:tabs>
          <w:tab w:val="num" w:pos="-131"/>
        </w:tabs>
        <w:ind w:left="-131"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5734CEEA"/>
    <w:multiLevelType w:val="hybridMultilevel"/>
    <w:tmpl w:val="4E3152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9B40AFF"/>
    <w:multiLevelType w:val="hybridMultilevel"/>
    <w:tmpl w:val="146A73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937BAC"/>
    <w:multiLevelType w:val="hybridMultilevel"/>
    <w:tmpl w:val="8E2A5404"/>
    <w:lvl w:ilvl="0" w:tplc="0C090001">
      <w:start w:val="1"/>
      <w:numFmt w:val="bullet"/>
      <w:lvlText w:val=""/>
      <w:lvlJc w:val="left"/>
      <w:pPr>
        <w:tabs>
          <w:tab w:val="num" w:pos="-131"/>
        </w:tabs>
        <w:ind w:left="-131"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5EDFAFAA"/>
    <w:multiLevelType w:val="hybridMultilevel"/>
    <w:tmpl w:val="DFBE1A9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5FB74A7F"/>
    <w:multiLevelType w:val="hybridMultilevel"/>
    <w:tmpl w:val="7CE01F54"/>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35">
    <w:nsid w:val="5FDA7218"/>
    <w:multiLevelType w:val="hybridMultilevel"/>
    <w:tmpl w:val="A63CDC1E"/>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36">
    <w:nsid w:val="615240E7"/>
    <w:multiLevelType w:val="hybridMultilevel"/>
    <w:tmpl w:val="252C76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3504CFC"/>
    <w:multiLevelType w:val="hybridMultilevel"/>
    <w:tmpl w:val="B2A87B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44C160D"/>
    <w:multiLevelType w:val="hybridMultilevel"/>
    <w:tmpl w:val="584001A8"/>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39">
    <w:nsid w:val="6558385B"/>
    <w:multiLevelType w:val="hybridMultilevel"/>
    <w:tmpl w:val="98C2EF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4024724"/>
    <w:multiLevelType w:val="hybridMultilevel"/>
    <w:tmpl w:val="FA58911E"/>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41">
    <w:nsid w:val="78785B46"/>
    <w:multiLevelType w:val="hybridMultilevel"/>
    <w:tmpl w:val="AE86CAF4"/>
    <w:lvl w:ilvl="0" w:tplc="0C090001">
      <w:start w:val="1"/>
      <w:numFmt w:val="bullet"/>
      <w:lvlText w:val=""/>
      <w:lvlJc w:val="left"/>
      <w:pPr>
        <w:tabs>
          <w:tab w:val="num" w:pos="-131"/>
        </w:tabs>
        <w:ind w:left="-131" w:hanging="360"/>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42">
    <w:nsid w:val="7DF17A72"/>
    <w:multiLevelType w:val="hybridMultilevel"/>
    <w:tmpl w:val="9B3657A6"/>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6"/>
  </w:num>
  <w:num w:numId="3">
    <w:abstractNumId w:val="21"/>
  </w:num>
  <w:num w:numId="4">
    <w:abstractNumId w:val="24"/>
  </w:num>
  <w:num w:numId="5">
    <w:abstractNumId w:val="10"/>
  </w:num>
  <w:num w:numId="6">
    <w:abstractNumId w:val="5"/>
  </w:num>
  <w:num w:numId="7">
    <w:abstractNumId w:val="1"/>
  </w:num>
  <w:num w:numId="8">
    <w:abstractNumId w:val="0"/>
  </w:num>
  <w:num w:numId="9">
    <w:abstractNumId w:val="7"/>
  </w:num>
  <w:num w:numId="10">
    <w:abstractNumId w:val="8"/>
  </w:num>
  <w:num w:numId="11">
    <w:abstractNumId w:val="3"/>
  </w:num>
  <w:num w:numId="12">
    <w:abstractNumId w:val="16"/>
  </w:num>
  <w:num w:numId="13">
    <w:abstractNumId w:val="42"/>
  </w:num>
  <w:num w:numId="14">
    <w:abstractNumId w:val="25"/>
  </w:num>
  <w:num w:numId="15">
    <w:abstractNumId w:val="2"/>
  </w:num>
  <w:num w:numId="16">
    <w:abstractNumId w:val="14"/>
  </w:num>
  <w:num w:numId="17">
    <w:abstractNumId w:val="33"/>
  </w:num>
  <w:num w:numId="18">
    <w:abstractNumId w:val="18"/>
  </w:num>
  <w:num w:numId="19">
    <w:abstractNumId w:val="30"/>
  </w:num>
  <w:num w:numId="20">
    <w:abstractNumId w:val="15"/>
  </w:num>
  <w:num w:numId="21">
    <w:abstractNumId w:val="27"/>
  </w:num>
  <w:num w:numId="22">
    <w:abstractNumId w:val="11"/>
  </w:num>
  <w:num w:numId="23">
    <w:abstractNumId w:val="35"/>
  </w:num>
  <w:num w:numId="24">
    <w:abstractNumId w:val="19"/>
  </w:num>
  <w:num w:numId="25">
    <w:abstractNumId w:val="41"/>
  </w:num>
  <w:num w:numId="26">
    <w:abstractNumId w:val="37"/>
  </w:num>
  <w:num w:numId="27">
    <w:abstractNumId w:val="39"/>
  </w:num>
  <w:num w:numId="28">
    <w:abstractNumId w:val="31"/>
  </w:num>
  <w:num w:numId="29">
    <w:abstractNumId w:val="29"/>
  </w:num>
  <w:num w:numId="30">
    <w:abstractNumId w:val="32"/>
  </w:num>
  <w:num w:numId="31">
    <w:abstractNumId w:val="34"/>
  </w:num>
  <w:num w:numId="32">
    <w:abstractNumId w:val="26"/>
  </w:num>
  <w:num w:numId="33">
    <w:abstractNumId w:val="38"/>
  </w:num>
  <w:num w:numId="34">
    <w:abstractNumId w:val="13"/>
  </w:num>
  <w:num w:numId="35">
    <w:abstractNumId w:val="22"/>
  </w:num>
  <w:num w:numId="36">
    <w:abstractNumId w:val="23"/>
  </w:num>
  <w:num w:numId="37">
    <w:abstractNumId w:val="28"/>
  </w:num>
  <w:num w:numId="38">
    <w:abstractNumId w:val="12"/>
  </w:num>
  <w:num w:numId="39">
    <w:abstractNumId w:val="17"/>
  </w:num>
  <w:num w:numId="40">
    <w:abstractNumId w:val="40"/>
  </w:num>
  <w:num w:numId="41">
    <w:abstractNumId w:val="2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EC"/>
    <w:rsid w:val="00037550"/>
    <w:rsid w:val="00041D71"/>
    <w:rsid w:val="0005213D"/>
    <w:rsid w:val="0005568A"/>
    <w:rsid w:val="00061545"/>
    <w:rsid w:val="00066201"/>
    <w:rsid w:val="000719DD"/>
    <w:rsid w:val="00071A1C"/>
    <w:rsid w:val="00075023"/>
    <w:rsid w:val="00075D95"/>
    <w:rsid w:val="00094985"/>
    <w:rsid w:val="000A0FE7"/>
    <w:rsid w:val="000A1665"/>
    <w:rsid w:val="000A5A22"/>
    <w:rsid w:val="000D023C"/>
    <w:rsid w:val="000E13D8"/>
    <w:rsid w:val="000E1D74"/>
    <w:rsid w:val="000F6CA7"/>
    <w:rsid w:val="00101698"/>
    <w:rsid w:val="00112B82"/>
    <w:rsid w:val="00134C11"/>
    <w:rsid w:val="00143953"/>
    <w:rsid w:val="001558DA"/>
    <w:rsid w:val="001609D3"/>
    <w:rsid w:val="00171130"/>
    <w:rsid w:val="00181DCE"/>
    <w:rsid w:val="001905AB"/>
    <w:rsid w:val="00194576"/>
    <w:rsid w:val="001A47AC"/>
    <w:rsid w:val="001B0C4F"/>
    <w:rsid w:val="001B5141"/>
    <w:rsid w:val="001C34FA"/>
    <w:rsid w:val="001C4DFA"/>
    <w:rsid w:val="001C7125"/>
    <w:rsid w:val="001C7F01"/>
    <w:rsid w:val="001E410E"/>
    <w:rsid w:val="002034D1"/>
    <w:rsid w:val="00205552"/>
    <w:rsid w:val="00212B21"/>
    <w:rsid w:val="002138EF"/>
    <w:rsid w:val="0022268C"/>
    <w:rsid w:val="00222B2E"/>
    <w:rsid w:val="00240BE4"/>
    <w:rsid w:val="00246012"/>
    <w:rsid w:val="0024746B"/>
    <w:rsid w:val="0026531C"/>
    <w:rsid w:val="00275A94"/>
    <w:rsid w:val="00282883"/>
    <w:rsid w:val="00290ED1"/>
    <w:rsid w:val="002A1506"/>
    <w:rsid w:val="002A6FB7"/>
    <w:rsid w:val="002C4183"/>
    <w:rsid w:val="002E4173"/>
    <w:rsid w:val="002F6449"/>
    <w:rsid w:val="00305203"/>
    <w:rsid w:val="0032047C"/>
    <w:rsid w:val="00334202"/>
    <w:rsid w:val="00345A86"/>
    <w:rsid w:val="00351F85"/>
    <w:rsid w:val="0035455A"/>
    <w:rsid w:val="003630D3"/>
    <w:rsid w:val="00366BEC"/>
    <w:rsid w:val="003A4B53"/>
    <w:rsid w:val="003B174B"/>
    <w:rsid w:val="003B25C7"/>
    <w:rsid w:val="003D37F2"/>
    <w:rsid w:val="003E6C81"/>
    <w:rsid w:val="003F1422"/>
    <w:rsid w:val="003F4294"/>
    <w:rsid w:val="00400AE0"/>
    <w:rsid w:val="004017C3"/>
    <w:rsid w:val="004018DF"/>
    <w:rsid w:val="00422798"/>
    <w:rsid w:val="004566A6"/>
    <w:rsid w:val="00463EA8"/>
    <w:rsid w:val="00466C25"/>
    <w:rsid w:val="004879B9"/>
    <w:rsid w:val="004C0F93"/>
    <w:rsid w:val="004C3CB9"/>
    <w:rsid w:val="004E0F64"/>
    <w:rsid w:val="004E710F"/>
    <w:rsid w:val="00507FCA"/>
    <w:rsid w:val="00514F00"/>
    <w:rsid w:val="005215A4"/>
    <w:rsid w:val="0053075A"/>
    <w:rsid w:val="00536C41"/>
    <w:rsid w:val="00540BCF"/>
    <w:rsid w:val="0055349A"/>
    <w:rsid w:val="00557D2F"/>
    <w:rsid w:val="0056338C"/>
    <w:rsid w:val="00565C8A"/>
    <w:rsid w:val="00583D9C"/>
    <w:rsid w:val="00585A24"/>
    <w:rsid w:val="005962FF"/>
    <w:rsid w:val="005A1360"/>
    <w:rsid w:val="005B462C"/>
    <w:rsid w:val="005C3F51"/>
    <w:rsid w:val="005D3051"/>
    <w:rsid w:val="005D69ED"/>
    <w:rsid w:val="005D77AF"/>
    <w:rsid w:val="005F7E31"/>
    <w:rsid w:val="00615712"/>
    <w:rsid w:val="00615B6B"/>
    <w:rsid w:val="006207C9"/>
    <w:rsid w:val="00633AAF"/>
    <w:rsid w:val="006420A2"/>
    <w:rsid w:val="00656BEC"/>
    <w:rsid w:val="00667C50"/>
    <w:rsid w:val="00671C9F"/>
    <w:rsid w:val="00672E4B"/>
    <w:rsid w:val="00674425"/>
    <w:rsid w:val="00680992"/>
    <w:rsid w:val="006908EC"/>
    <w:rsid w:val="00694867"/>
    <w:rsid w:val="00694FB4"/>
    <w:rsid w:val="006B1F9A"/>
    <w:rsid w:val="006C42E3"/>
    <w:rsid w:val="006D4CC5"/>
    <w:rsid w:val="006E50AB"/>
    <w:rsid w:val="007027FB"/>
    <w:rsid w:val="0070793F"/>
    <w:rsid w:val="0071003F"/>
    <w:rsid w:val="0071534B"/>
    <w:rsid w:val="00741CBE"/>
    <w:rsid w:val="007565BE"/>
    <w:rsid w:val="0076050E"/>
    <w:rsid w:val="0076092E"/>
    <w:rsid w:val="007677F5"/>
    <w:rsid w:val="00781EBA"/>
    <w:rsid w:val="007953B6"/>
    <w:rsid w:val="007A01BF"/>
    <w:rsid w:val="007A6313"/>
    <w:rsid w:val="007B1EE4"/>
    <w:rsid w:val="007B5D76"/>
    <w:rsid w:val="007B7B50"/>
    <w:rsid w:val="007C5880"/>
    <w:rsid w:val="007F1BFA"/>
    <w:rsid w:val="00810121"/>
    <w:rsid w:val="008136C8"/>
    <w:rsid w:val="0081377F"/>
    <w:rsid w:val="008248D0"/>
    <w:rsid w:val="00840BE7"/>
    <w:rsid w:val="00851B75"/>
    <w:rsid w:val="008640DD"/>
    <w:rsid w:val="00872F95"/>
    <w:rsid w:val="00874EA1"/>
    <w:rsid w:val="00887DE6"/>
    <w:rsid w:val="0089048F"/>
    <w:rsid w:val="008A2078"/>
    <w:rsid w:val="008A38E0"/>
    <w:rsid w:val="008B33EC"/>
    <w:rsid w:val="008C18E3"/>
    <w:rsid w:val="008C65BB"/>
    <w:rsid w:val="008E5AF3"/>
    <w:rsid w:val="008E65EF"/>
    <w:rsid w:val="008E75F7"/>
    <w:rsid w:val="008F150B"/>
    <w:rsid w:val="008F7D74"/>
    <w:rsid w:val="00904197"/>
    <w:rsid w:val="00906F3E"/>
    <w:rsid w:val="00921751"/>
    <w:rsid w:val="00941CA9"/>
    <w:rsid w:val="00966472"/>
    <w:rsid w:val="00985C23"/>
    <w:rsid w:val="00992E5F"/>
    <w:rsid w:val="00996F5D"/>
    <w:rsid w:val="009A2F22"/>
    <w:rsid w:val="009B1101"/>
    <w:rsid w:val="009B1F3D"/>
    <w:rsid w:val="009C6E17"/>
    <w:rsid w:val="009D6945"/>
    <w:rsid w:val="009E742C"/>
    <w:rsid w:val="00A04D39"/>
    <w:rsid w:val="00A06429"/>
    <w:rsid w:val="00A13A61"/>
    <w:rsid w:val="00A149DC"/>
    <w:rsid w:val="00A16157"/>
    <w:rsid w:val="00A2749E"/>
    <w:rsid w:val="00A45D8E"/>
    <w:rsid w:val="00A53FDC"/>
    <w:rsid w:val="00A54EDE"/>
    <w:rsid w:val="00A562C3"/>
    <w:rsid w:val="00A61EEA"/>
    <w:rsid w:val="00A65B7D"/>
    <w:rsid w:val="00A807A8"/>
    <w:rsid w:val="00A83CC6"/>
    <w:rsid w:val="00A95FE4"/>
    <w:rsid w:val="00AA49D0"/>
    <w:rsid w:val="00AC65AC"/>
    <w:rsid w:val="00AD2A3E"/>
    <w:rsid w:val="00AE53D0"/>
    <w:rsid w:val="00B0180B"/>
    <w:rsid w:val="00B03356"/>
    <w:rsid w:val="00B079F9"/>
    <w:rsid w:val="00B17BE4"/>
    <w:rsid w:val="00B37187"/>
    <w:rsid w:val="00B648C7"/>
    <w:rsid w:val="00B67AE2"/>
    <w:rsid w:val="00B70A8A"/>
    <w:rsid w:val="00B82FE7"/>
    <w:rsid w:val="00B96389"/>
    <w:rsid w:val="00BA14CB"/>
    <w:rsid w:val="00BB6589"/>
    <w:rsid w:val="00BC12A1"/>
    <w:rsid w:val="00BC3C4A"/>
    <w:rsid w:val="00BD3B60"/>
    <w:rsid w:val="00BE7C9C"/>
    <w:rsid w:val="00BF7DA2"/>
    <w:rsid w:val="00C01AFF"/>
    <w:rsid w:val="00C0309D"/>
    <w:rsid w:val="00C210BE"/>
    <w:rsid w:val="00C228BC"/>
    <w:rsid w:val="00C27C60"/>
    <w:rsid w:val="00C3217C"/>
    <w:rsid w:val="00C51AAB"/>
    <w:rsid w:val="00C551D5"/>
    <w:rsid w:val="00C73509"/>
    <w:rsid w:val="00C86958"/>
    <w:rsid w:val="00C913BB"/>
    <w:rsid w:val="00CB53A3"/>
    <w:rsid w:val="00CC1322"/>
    <w:rsid w:val="00CC3201"/>
    <w:rsid w:val="00CE0CD3"/>
    <w:rsid w:val="00CE7235"/>
    <w:rsid w:val="00CF392D"/>
    <w:rsid w:val="00D00C89"/>
    <w:rsid w:val="00D07622"/>
    <w:rsid w:val="00D10A82"/>
    <w:rsid w:val="00D248EC"/>
    <w:rsid w:val="00D56971"/>
    <w:rsid w:val="00D860A2"/>
    <w:rsid w:val="00D873E3"/>
    <w:rsid w:val="00DB787C"/>
    <w:rsid w:val="00DC35E8"/>
    <w:rsid w:val="00DC6293"/>
    <w:rsid w:val="00DC677F"/>
    <w:rsid w:val="00DD4E90"/>
    <w:rsid w:val="00DE096F"/>
    <w:rsid w:val="00DF4F81"/>
    <w:rsid w:val="00E002C0"/>
    <w:rsid w:val="00E06F76"/>
    <w:rsid w:val="00E25C09"/>
    <w:rsid w:val="00E319E2"/>
    <w:rsid w:val="00E33E9B"/>
    <w:rsid w:val="00E41C94"/>
    <w:rsid w:val="00E4442E"/>
    <w:rsid w:val="00E465BC"/>
    <w:rsid w:val="00E64715"/>
    <w:rsid w:val="00E76188"/>
    <w:rsid w:val="00EA1A00"/>
    <w:rsid w:val="00EA65D0"/>
    <w:rsid w:val="00EA7E3E"/>
    <w:rsid w:val="00ED2751"/>
    <w:rsid w:val="00EE1FBB"/>
    <w:rsid w:val="00EE7BE3"/>
    <w:rsid w:val="00EF264E"/>
    <w:rsid w:val="00F1500D"/>
    <w:rsid w:val="00F15BEA"/>
    <w:rsid w:val="00F2717B"/>
    <w:rsid w:val="00F6065A"/>
    <w:rsid w:val="00F809F2"/>
    <w:rsid w:val="00F82478"/>
    <w:rsid w:val="00F87596"/>
    <w:rsid w:val="00F90311"/>
    <w:rsid w:val="00FA45F8"/>
    <w:rsid w:val="00FB00C0"/>
    <w:rsid w:val="00FB0C84"/>
    <w:rsid w:val="00FB1B23"/>
    <w:rsid w:val="00FB1D42"/>
    <w:rsid w:val="00FE16FE"/>
    <w:rsid w:val="00FE2DA1"/>
    <w:rsid w:val="00FE370A"/>
    <w:rsid w:val="00FE6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www.geomatic.com.au/Geocode2006" w:name="spatial.net"/>
  <w:shapeDefaults>
    <o:shapedefaults v:ext="edit" spidmax="10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pPr>
      <w:widowControl w:val="0"/>
      <w:autoSpaceDE w:val="0"/>
      <w:autoSpaceDN w:val="0"/>
      <w:adjustRightInd w:val="0"/>
    </w:pPr>
    <w:rPr>
      <w:rFonts w:ascii="Tahoma" w:hAnsi="Tahoma"/>
      <w:sz w:val="24"/>
      <w:szCs w:val="24"/>
    </w:rPr>
  </w:style>
  <w:style w:type="paragraph" w:styleId="Heading1">
    <w:name w:val="heading 1"/>
    <w:basedOn w:val="Headine1firerecovery"/>
    <w:next w:val="Normal"/>
    <w:link w:val="Heading1Char"/>
    <w:uiPriority w:val="9"/>
    <w:qFormat/>
    <w:rsid w:val="005215A4"/>
    <w:pPr>
      <w:ind w:left="-851" w:right="85"/>
      <w:outlineLvl w:val="0"/>
    </w:pPr>
    <w:rPr>
      <w:rFonts w:cs="Tahoma"/>
      <w:color w:val="99CC00"/>
      <w:sz w:val="32"/>
      <w:szCs w:val="32"/>
    </w:rPr>
  </w:style>
  <w:style w:type="paragraph" w:styleId="Heading2">
    <w:name w:val="heading 2"/>
    <w:basedOn w:val="Default"/>
    <w:next w:val="Default"/>
    <w:link w:val="Heading2Char"/>
    <w:uiPriority w:val="9"/>
    <w:qFormat/>
    <w:rsid w:val="00C27C60"/>
    <w:pPr>
      <w:spacing w:before="240" w:after="60"/>
      <w:ind w:left="-851"/>
      <w:outlineLvl w:val="1"/>
    </w:pPr>
    <w:rPr>
      <w:rFonts w:cs="Times New Roman"/>
      <w:color w:val="99CC00"/>
      <w:sz w:val="28"/>
      <w:szCs w:val="28"/>
    </w:rPr>
  </w:style>
  <w:style w:type="paragraph" w:styleId="Heading3">
    <w:name w:val="heading 3"/>
    <w:basedOn w:val="Default"/>
    <w:next w:val="Default"/>
    <w:link w:val="Heading3Char"/>
    <w:uiPriority w:val="9"/>
    <w:qFormat/>
    <w:rsid w:val="007027FB"/>
    <w:pPr>
      <w:tabs>
        <w:tab w:val="left" w:pos="0"/>
      </w:tabs>
      <w:spacing w:before="240"/>
      <w:ind w:left="425" w:hanging="1276"/>
      <w:outlineLvl w:val="2"/>
    </w:pPr>
    <w:rPr>
      <w:b/>
      <w:bCs/>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Default">
    <w:name w:val="Default"/>
    <w:pPr>
      <w:widowControl w:val="0"/>
      <w:autoSpaceDE w:val="0"/>
      <w:autoSpaceDN w:val="0"/>
      <w:adjustRightInd w:val="0"/>
    </w:pPr>
    <w:rPr>
      <w:rFonts w:ascii="Tahoma" w:hAnsi="Tahoma" w:cs="Tahoma"/>
      <w:color w:val="000000"/>
      <w:sz w:val="24"/>
      <w:szCs w:val="24"/>
    </w:rPr>
  </w:style>
  <w:style w:type="paragraph" w:styleId="TOC1">
    <w:name w:val="toc 1"/>
    <w:basedOn w:val="Default"/>
    <w:next w:val="Default"/>
    <w:uiPriority w:val="39"/>
    <w:rPr>
      <w:rFonts w:cs="Times New Roman"/>
      <w:color w:val="auto"/>
    </w:rPr>
  </w:style>
  <w:style w:type="paragraph" w:customStyle="1" w:styleId="Bodytext">
    <w:name w:val="Bodytext"/>
    <w:basedOn w:val="Default"/>
    <w:next w:val="Default"/>
    <w:pPr>
      <w:spacing w:after="120"/>
    </w:pPr>
    <w:rPr>
      <w:rFonts w:cs="Times New Roman"/>
      <w:color w:val="auto"/>
    </w:rPr>
  </w:style>
  <w:style w:type="paragraph" w:customStyle="1" w:styleId="StyleHeading1Arial11ptBold">
    <w:name w:val="Style Heading 1 + Arial 11 pt Bold"/>
    <w:basedOn w:val="Default"/>
    <w:next w:val="Default"/>
    <w:rPr>
      <w:rFonts w:cs="Times New Roman"/>
      <w:color w:val="auto"/>
    </w:rPr>
  </w:style>
  <w:style w:type="paragraph" w:styleId="BodyText0">
    <w:name w:val="Body Text"/>
    <w:basedOn w:val="Default"/>
    <w:next w:val="Default"/>
    <w:link w:val="BodyTextChar"/>
    <w:uiPriority w:val="99"/>
    <w:pPr>
      <w:spacing w:after="120"/>
    </w:pPr>
    <w:rPr>
      <w:rFonts w:cs="Times New Roman"/>
      <w:color w:val="auto"/>
    </w:rPr>
  </w:style>
  <w:style w:type="character" w:customStyle="1" w:styleId="BodyTextChar">
    <w:name w:val="Body Text Char"/>
    <w:basedOn w:val="DefaultParagraphFont"/>
    <w:link w:val="BodyText0"/>
    <w:uiPriority w:val="99"/>
    <w:semiHidden/>
    <w:locked/>
    <w:rPr>
      <w:rFonts w:ascii="Tahoma" w:hAnsi="Tahoma" w:cs="Times New Roman"/>
      <w:sz w:val="24"/>
      <w:szCs w:val="24"/>
    </w:rPr>
  </w:style>
  <w:style w:type="paragraph" w:customStyle="1" w:styleId="Headine1firerecovery">
    <w:name w:val="Headine 1 fire recovery"/>
    <w:basedOn w:val="Default"/>
    <w:next w:val="Default"/>
    <w:rPr>
      <w:rFonts w:cs="Times New Roman"/>
      <w:color w:val="auto"/>
    </w:rPr>
  </w:style>
  <w:style w:type="paragraph" w:styleId="Caption">
    <w:name w:val="caption"/>
    <w:basedOn w:val="Default"/>
    <w:next w:val="Default"/>
    <w:uiPriority w:val="35"/>
    <w:qFormat/>
    <w:rPr>
      <w:rFonts w:cs="Times New Roman"/>
      <w:color w:val="auto"/>
    </w:rPr>
  </w:style>
  <w:style w:type="paragraph" w:customStyle="1" w:styleId="heading3firerecovery">
    <w:name w:val="heading 3 fire recovery"/>
    <w:basedOn w:val="Default"/>
    <w:next w:val="Default"/>
    <w:rPr>
      <w:rFonts w:cs="Times New Roman"/>
      <w:color w:val="auto"/>
    </w:rPr>
  </w:style>
  <w:style w:type="paragraph" w:customStyle="1" w:styleId="Default1">
    <w:name w:val="Default1"/>
    <w:basedOn w:val="Default"/>
    <w:next w:val="Default"/>
    <w:rPr>
      <w:rFonts w:cs="Times New Roman"/>
      <w:color w:val="auto"/>
    </w:rPr>
  </w:style>
  <w:style w:type="character" w:styleId="FootnoteReference">
    <w:name w:val="footnote reference"/>
    <w:basedOn w:val="DefaultParagraphFont"/>
    <w:uiPriority w:val="99"/>
    <w:rPr>
      <w:rFonts w:cs="Times New Roman"/>
      <w:color w:val="000000"/>
    </w:rPr>
  </w:style>
  <w:style w:type="paragraph" w:styleId="FootnoteText">
    <w:name w:val="footnote text"/>
    <w:basedOn w:val="Default"/>
    <w:next w:val="Default"/>
    <w:link w:val="FootnoteTextChar"/>
    <w:uiPriority w:val="99"/>
    <w:rPr>
      <w:rFonts w:cs="Times New Roman"/>
      <w:color w:val="auto"/>
    </w:rPr>
  </w:style>
  <w:style w:type="character" w:customStyle="1" w:styleId="FootnoteTextChar">
    <w:name w:val="Footnote Text Char"/>
    <w:basedOn w:val="DefaultParagraphFont"/>
    <w:link w:val="FootnoteText"/>
    <w:uiPriority w:val="99"/>
    <w:semiHidden/>
    <w:locked/>
    <w:rPr>
      <w:rFonts w:ascii="Tahoma" w:hAnsi="Tahoma" w:cs="Times New Roman"/>
    </w:rPr>
  </w:style>
  <w:style w:type="paragraph" w:styleId="Header">
    <w:name w:val="header"/>
    <w:basedOn w:val="Default"/>
    <w:next w:val="Default"/>
    <w:link w:val="HeaderChar"/>
    <w:uiPriority w:val="99"/>
    <w:rPr>
      <w:rFonts w:cs="Times New Roman"/>
      <w:color w:val="auto"/>
    </w:rPr>
  </w:style>
  <w:style w:type="character" w:customStyle="1" w:styleId="HeaderChar">
    <w:name w:val="Header Char"/>
    <w:basedOn w:val="DefaultParagraphFont"/>
    <w:link w:val="Header"/>
    <w:uiPriority w:val="99"/>
    <w:semiHidden/>
    <w:locked/>
    <w:rPr>
      <w:rFonts w:ascii="Tahoma" w:hAnsi="Tahoma" w:cs="Times New Roman"/>
      <w:sz w:val="24"/>
      <w:szCs w:val="24"/>
    </w:rPr>
  </w:style>
  <w:style w:type="paragraph" w:styleId="Footer">
    <w:name w:val="footer"/>
    <w:basedOn w:val="Normal"/>
    <w:link w:val="FooterChar"/>
    <w:uiPriority w:val="99"/>
    <w:rsid w:val="00C551D5"/>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imes New Roman"/>
      <w:sz w:val="24"/>
      <w:szCs w:val="24"/>
    </w:rPr>
  </w:style>
  <w:style w:type="character" w:styleId="PageNumber">
    <w:name w:val="page number"/>
    <w:basedOn w:val="DefaultParagraphFont"/>
    <w:uiPriority w:val="99"/>
    <w:rsid w:val="00D10A82"/>
    <w:rPr>
      <w:rFonts w:cs="Times New Roman"/>
    </w:rPr>
  </w:style>
  <w:style w:type="paragraph" w:styleId="TOC2">
    <w:name w:val="toc 2"/>
    <w:basedOn w:val="Normal"/>
    <w:next w:val="Normal"/>
    <w:autoRedefine/>
    <w:uiPriority w:val="39"/>
    <w:semiHidden/>
    <w:rsid w:val="00A562C3"/>
    <w:pPr>
      <w:tabs>
        <w:tab w:val="left" w:pos="567"/>
        <w:tab w:val="right" w:leader="dot" w:pos="8931"/>
      </w:tabs>
      <w:ind w:left="-709"/>
    </w:pPr>
  </w:style>
  <w:style w:type="paragraph" w:styleId="TOC3">
    <w:name w:val="toc 3"/>
    <w:basedOn w:val="Normal"/>
    <w:next w:val="Normal"/>
    <w:autoRedefine/>
    <w:uiPriority w:val="39"/>
    <w:semiHidden/>
    <w:rsid w:val="00075023"/>
    <w:pPr>
      <w:tabs>
        <w:tab w:val="left" w:pos="426"/>
        <w:tab w:val="right" w:leader="dot" w:pos="9072"/>
      </w:tabs>
      <w:ind w:left="-851" w:firstLine="709"/>
    </w:pPr>
  </w:style>
  <w:style w:type="character" w:styleId="Hyperlink">
    <w:name w:val="Hyperlink"/>
    <w:basedOn w:val="DefaultParagraphFont"/>
    <w:uiPriority w:val="99"/>
    <w:rsid w:val="008C18E3"/>
    <w:rPr>
      <w:rFonts w:cs="Times New Roman"/>
      <w:color w:val="0000FF"/>
      <w:u w:val="single"/>
    </w:rPr>
  </w:style>
  <w:style w:type="paragraph" w:customStyle="1" w:styleId="Reference">
    <w:name w:val="Reference"/>
    <w:basedOn w:val="Normal"/>
    <w:rsid w:val="007C5880"/>
    <w:pPr>
      <w:widowControl/>
      <w:autoSpaceDE/>
      <w:autoSpaceDN/>
      <w:adjustRightInd/>
      <w:spacing w:after="120"/>
      <w:ind w:left="567" w:hanging="567"/>
    </w:pPr>
    <w:rPr>
      <w:rFonts w:ascii="Times New Roman" w:hAnsi="Times New Roman"/>
      <w:szCs w:val="20"/>
    </w:rPr>
  </w:style>
  <w:style w:type="table" w:styleId="TableGrid">
    <w:name w:val="Table Grid"/>
    <w:basedOn w:val="TableNormal"/>
    <w:uiPriority w:val="59"/>
    <w:rsid w:val="000A0FE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4D39"/>
    <w:rPr>
      <w:rFonts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pPr>
      <w:widowControl w:val="0"/>
      <w:autoSpaceDE w:val="0"/>
      <w:autoSpaceDN w:val="0"/>
      <w:adjustRightInd w:val="0"/>
    </w:pPr>
    <w:rPr>
      <w:rFonts w:ascii="Tahoma" w:hAnsi="Tahoma"/>
      <w:sz w:val="24"/>
      <w:szCs w:val="24"/>
    </w:rPr>
  </w:style>
  <w:style w:type="paragraph" w:styleId="Heading1">
    <w:name w:val="heading 1"/>
    <w:basedOn w:val="Headine1firerecovery"/>
    <w:next w:val="Normal"/>
    <w:link w:val="Heading1Char"/>
    <w:uiPriority w:val="9"/>
    <w:qFormat/>
    <w:rsid w:val="005215A4"/>
    <w:pPr>
      <w:ind w:left="-851" w:right="85"/>
      <w:outlineLvl w:val="0"/>
    </w:pPr>
    <w:rPr>
      <w:rFonts w:cs="Tahoma"/>
      <w:color w:val="99CC00"/>
      <w:sz w:val="32"/>
      <w:szCs w:val="32"/>
    </w:rPr>
  </w:style>
  <w:style w:type="paragraph" w:styleId="Heading2">
    <w:name w:val="heading 2"/>
    <w:basedOn w:val="Default"/>
    <w:next w:val="Default"/>
    <w:link w:val="Heading2Char"/>
    <w:uiPriority w:val="9"/>
    <w:qFormat/>
    <w:rsid w:val="00C27C60"/>
    <w:pPr>
      <w:spacing w:before="240" w:after="60"/>
      <w:ind w:left="-851"/>
      <w:outlineLvl w:val="1"/>
    </w:pPr>
    <w:rPr>
      <w:rFonts w:cs="Times New Roman"/>
      <w:color w:val="99CC00"/>
      <w:sz w:val="28"/>
      <w:szCs w:val="28"/>
    </w:rPr>
  </w:style>
  <w:style w:type="paragraph" w:styleId="Heading3">
    <w:name w:val="heading 3"/>
    <w:basedOn w:val="Default"/>
    <w:next w:val="Default"/>
    <w:link w:val="Heading3Char"/>
    <w:uiPriority w:val="9"/>
    <w:qFormat/>
    <w:rsid w:val="007027FB"/>
    <w:pPr>
      <w:tabs>
        <w:tab w:val="left" w:pos="0"/>
      </w:tabs>
      <w:spacing w:before="240"/>
      <w:ind w:left="425" w:hanging="1276"/>
      <w:outlineLvl w:val="2"/>
    </w:pPr>
    <w:rPr>
      <w:b/>
      <w:bCs/>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Default">
    <w:name w:val="Default"/>
    <w:pPr>
      <w:widowControl w:val="0"/>
      <w:autoSpaceDE w:val="0"/>
      <w:autoSpaceDN w:val="0"/>
      <w:adjustRightInd w:val="0"/>
    </w:pPr>
    <w:rPr>
      <w:rFonts w:ascii="Tahoma" w:hAnsi="Tahoma" w:cs="Tahoma"/>
      <w:color w:val="000000"/>
      <w:sz w:val="24"/>
      <w:szCs w:val="24"/>
    </w:rPr>
  </w:style>
  <w:style w:type="paragraph" w:styleId="TOC1">
    <w:name w:val="toc 1"/>
    <w:basedOn w:val="Default"/>
    <w:next w:val="Default"/>
    <w:uiPriority w:val="39"/>
    <w:rPr>
      <w:rFonts w:cs="Times New Roman"/>
      <w:color w:val="auto"/>
    </w:rPr>
  </w:style>
  <w:style w:type="paragraph" w:customStyle="1" w:styleId="Bodytext">
    <w:name w:val="Bodytext"/>
    <w:basedOn w:val="Default"/>
    <w:next w:val="Default"/>
    <w:pPr>
      <w:spacing w:after="120"/>
    </w:pPr>
    <w:rPr>
      <w:rFonts w:cs="Times New Roman"/>
      <w:color w:val="auto"/>
    </w:rPr>
  </w:style>
  <w:style w:type="paragraph" w:customStyle="1" w:styleId="StyleHeading1Arial11ptBold">
    <w:name w:val="Style Heading 1 + Arial 11 pt Bold"/>
    <w:basedOn w:val="Default"/>
    <w:next w:val="Default"/>
    <w:rPr>
      <w:rFonts w:cs="Times New Roman"/>
      <w:color w:val="auto"/>
    </w:rPr>
  </w:style>
  <w:style w:type="paragraph" w:styleId="BodyText0">
    <w:name w:val="Body Text"/>
    <w:basedOn w:val="Default"/>
    <w:next w:val="Default"/>
    <w:link w:val="BodyTextChar"/>
    <w:uiPriority w:val="99"/>
    <w:pPr>
      <w:spacing w:after="120"/>
    </w:pPr>
    <w:rPr>
      <w:rFonts w:cs="Times New Roman"/>
      <w:color w:val="auto"/>
    </w:rPr>
  </w:style>
  <w:style w:type="character" w:customStyle="1" w:styleId="BodyTextChar">
    <w:name w:val="Body Text Char"/>
    <w:basedOn w:val="DefaultParagraphFont"/>
    <w:link w:val="BodyText0"/>
    <w:uiPriority w:val="99"/>
    <w:semiHidden/>
    <w:locked/>
    <w:rPr>
      <w:rFonts w:ascii="Tahoma" w:hAnsi="Tahoma" w:cs="Times New Roman"/>
      <w:sz w:val="24"/>
      <w:szCs w:val="24"/>
    </w:rPr>
  </w:style>
  <w:style w:type="paragraph" w:customStyle="1" w:styleId="Headine1firerecovery">
    <w:name w:val="Headine 1 fire recovery"/>
    <w:basedOn w:val="Default"/>
    <w:next w:val="Default"/>
    <w:rPr>
      <w:rFonts w:cs="Times New Roman"/>
      <w:color w:val="auto"/>
    </w:rPr>
  </w:style>
  <w:style w:type="paragraph" w:styleId="Caption">
    <w:name w:val="caption"/>
    <w:basedOn w:val="Default"/>
    <w:next w:val="Default"/>
    <w:uiPriority w:val="35"/>
    <w:qFormat/>
    <w:rPr>
      <w:rFonts w:cs="Times New Roman"/>
      <w:color w:val="auto"/>
    </w:rPr>
  </w:style>
  <w:style w:type="paragraph" w:customStyle="1" w:styleId="heading3firerecovery">
    <w:name w:val="heading 3 fire recovery"/>
    <w:basedOn w:val="Default"/>
    <w:next w:val="Default"/>
    <w:rPr>
      <w:rFonts w:cs="Times New Roman"/>
      <w:color w:val="auto"/>
    </w:rPr>
  </w:style>
  <w:style w:type="paragraph" w:customStyle="1" w:styleId="Default1">
    <w:name w:val="Default1"/>
    <w:basedOn w:val="Default"/>
    <w:next w:val="Default"/>
    <w:rPr>
      <w:rFonts w:cs="Times New Roman"/>
      <w:color w:val="auto"/>
    </w:rPr>
  </w:style>
  <w:style w:type="character" w:styleId="FootnoteReference">
    <w:name w:val="footnote reference"/>
    <w:basedOn w:val="DefaultParagraphFont"/>
    <w:uiPriority w:val="99"/>
    <w:rPr>
      <w:rFonts w:cs="Times New Roman"/>
      <w:color w:val="000000"/>
    </w:rPr>
  </w:style>
  <w:style w:type="paragraph" w:styleId="FootnoteText">
    <w:name w:val="footnote text"/>
    <w:basedOn w:val="Default"/>
    <w:next w:val="Default"/>
    <w:link w:val="FootnoteTextChar"/>
    <w:uiPriority w:val="99"/>
    <w:rPr>
      <w:rFonts w:cs="Times New Roman"/>
      <w:color w:val="auto"/>
    </w:rPr>
  </w:style>
  <w:style w:type="character" w:customStyle="1" w:styleId="FootnoteTextChar">
    <w:name w:val="Footnote Text Char"/>
    <w:basedOn w:val="DefaultParagraphFont"/>
    <w:link w:val="FootnoteText"/>
    <w:uiPriority w:val="99"/>
    <w:semiHidden/>
    <w:locked/>
    <w:rPr>
      <w:rFonts w:ascii="Tahoma" w:hAnsi="Tahoma" w:cs="Times New Roman"/>
    </w:rPr>
  </w:style>
  <w:style w:type="paragraph" w:styleId="Header">
    <w:name w:val="header"/>
    <w:basedOn w:val="Default"/>
    <w:next w:val="Default"/>
    <w:link w:val="HeaderChar"/>
    <w:uiPriority w:val="99"/>
    <w:rPr>
      <w:rFonts w:cs="Times New Roman"/>
      <w:color w:val="auto"/>
    </w:rPr>
  </w:style>
  <w:style w:type="character" w:customStyle="1" w:styleId="HeaderChar">
    <w:name w:val="Header Char"/>
    <w:basedOn w:val="DefaultParagraphFont"/>
    <w:link w:val="Header"/>
    <w:uiPriority w:val="99"/>
    <w:semiHidden/>
    <w:locked/>
    <w:rPr>
      <w:rFonts w:ascii="Tahoma" w:hAnsi="Tahoma" w:cs="Times New Roman"/>
      <w:sz w:val="24"/>
      <w:szCs w:val="24"/>
    </w:rPr>
  </w:style>
  <w:style w:type="paragraph" w:styleId="Footer">
    <w:name w:val="footer"/>
    <w:basedOn w:val="Normal"/>
    <w:link w:val="FooterChar"/>
    <w:uiPriority w:val="99"/>
    <w:rsid w:val="00C551D5"/>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imes New Roman"/>
      <w:sz w:val="24"/>
      <w:szCs w:val="24"/>
    </w:rPr>
  </w:style>
  <w:style w:type="character" w:styleId="PageNumber">
    <w:name w:val="page number"/>
    <w:basedOn w:val="DefaultParagraphFont"/>
    <w:uiPriority w:val="99"/>
    <w:rsid w:val="00D10A82"/>
    <w:rPr>
      <w:rFonts w:cs="Times New Roman"/>
    </w:rPr>
  </w:style>
  <w:style w:type="paragraph" w:styleId="TOC2">
    <w:name w:val="toc 2"/>
    <w:basedOn w:val="Normal"/>
    <w:next w:val="Normal"/>
    <w:autoRedefine/>
    <w:uiPriority w:val="39"/>
    <w:semiHidden/>
    <w:rsid w:val="00A562C3"/>
    <w:pPr>
      <w:tabs>
        <w:tab w:val="left" w:pos="567"/>
        <w:tab w:val="right" w:leader="dot" w:pos="8931"/>
      </w:tabs>
      <w:ind w:left="-709"/>
    </w:pPr>
  </w:style>
  <w:style w:type="paragraph" w:styleId="TOC3">
    <w:name w:val="toc 3"/>
    <w:basedOn w:val="Normal"/>
    <w:next w:val="Normal"/>
    <w:autoRedefine/>
    <w:uiPriority w:val="39"/>
    <w:semiHidden/>
    <w:rsid w:val="00075023"/>
    <w:pPr>
      <w:tabs>
        <w:tab w:val="left" w:pos="426"/>
        <w:tab w:val="right" w:leader="dot" w:pos="9072"/>
      </w:tabs>
      <w:ind w:left="-851" w:firstLine="709"/>
    </w:pPr>
  </w:style>
  <w:style w:type="character" w:styleId="Hyperlink">
    <w:name w:val="Hyperlink"/>
    <w:basedOn w:val="DefaultParagraphFont"/>
    <w:uiPriority w:val="99"/>
    <w:rsid w:val="008C18E3"/>
    <w:rPr>
      <w:rFonts w:cs="Times New Roman"/>
      <w:color w:val="0000FF"/>
      <w:u w:val="single"/>
    </w:rPr>
  </w:style>
  <w:style w:type="paragraph" w:customStyle="1" w:styleId="Reference">
    <w:name w:val="Reference"/>
    <w:basedOn w:val="Normal"/>
    <w:rsid w:val="007C5880"/>
    <w:pPr>
      <w:widowControl/>
      <w:autoSpaceDE/>
      <w:autoSpaceDN/>
      <w:adjustRightInd/>
      <w:spacing w:after="120"/>
      <w:ind w:left="567" w:hanging="567"/>
    </w:pPr>
    <w:rPr>
      <w:rFonts w:ascii="Times New Roman" w:hAnsi="Times New Roman"/>
      <w:szCs w:val="20"/>
    </w:rPr>
  </w:style>
  <w:style w:type="table" w:styleId="TableGrid">
    <w:name w:val="Table Grid"/>
    <w:basedOn w:val="TableNormal"/>
    <w:uiPriority w:val="59"/>
    <w:rsid w:val="000A0FE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4D39"/>
    <w:rPr>
      <w:rFonts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13921</Words>
  <Characters>79356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DRAFT</vt:lpstr>
    </vt:vector>
  </TitlesOfParts>
  <Company>CenITex</Company>
  <LinksUpToDate>false</LinksUpToDate>
  <CharactersWithSpaces>93091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tvarcoe</dc:creator>
  <cp:lastModifiedBy>Andrew Wilson</cp:lastModifiedBy>
  <cp:revision>2</cp:revision>
  <cp:lastPrinted>2007-12-13T06:49:00Z</cp:lastPrinted>
  <dcterms:created xsi:type="dcterms:W3CDTF">2013-09-19T03:53:00Z</dcterms:created>
  <dcterms:modified xsi:type="dcterms:W3CDTF">2013-09-19T03:53:00Z</dcterms:modified>
</cp:coreProperties>
</file>