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394B37C6" w14:textId="53132680" w:rsidR="00254F12" w:rsidRPr="00862057" w:rsidRDefault="00A522BB" w:rsidP="001806EE">
      <w:pPr>
        <w:pStyle w:val="Heading1"/>
        <w:framePr w:wrap="around"/>
      </w:pPr>
      <w:sdt>
        <w:sdtPr>
          <w:alias w:val="Document Title"/>
          <w:tag w:val=""/>
          <w:id w:val="-432211567"/>
          <w:placeholder>
            <w:docPart w:val="E0E00145DA75458DBFDB94B28B867D4F"/>
          </w:placeholder>
          <w:dataBinding w:prefixMappings="xmlns:ns0='http://purl.org/dc/elements/1.1/' xmlns:ns1='http://schemas.openxmlformats.org/package/2006/metadata/core-properties' " w:xpath="/ns1:coreProperties[1]/ns0:title[1]" w:storeItemID="{6C3C8BC8-F283-45AE-878A-BAB7291924A1}"/>
          <w:text/>
        </w:sdtPr>
        <w:sdtEndPr/>
        <w:sdtContent>
          <w:r w:rsidR="00750614">
            <w:t xml:space="preserve">Can I or </w:t>
          </w:r>
          <w:r w:rsidR="00AF6CAF">
            <w:t>C</w:t>
          </w:r>
          <w:r w:rsidR="00750614">
            <w:t>an’t I</w:t>
          </w:r>
        </w:sdtContent>
      </w:sdt>
      <w:r w:rsidR="00A9690D">
        <w:t>?</w:t>
      </w:r>
    </w:p>
    <w:p w14:paraId="576E06F1" w14:textId="2231B14E" w:rsidR="00254F12" w:rsidRPr="004C1F02" w:rsidRDefault="001F3649" w:rsidP="00775235">
      <w:pPr>
        <w:pStyle w:val="Subtitle"/>
        <w:framePr w:wrap="around"/>
      </w:pPr>
      <w:r>
        <w:t>What to know about f</w:t>
      </w:r>
      <w:r w:rsidR="00775235">
        <w:t>ire</w:t>
      </w:r>
      <w:r w:rsidR="00C80F4F">
        <w:t xml:space="preserve"> restrictions</w:t>
      </w:r>
      <w:r w:rsidR="00775235">
        <w:t xml:space="preserve"> </w:t>
      </w:r>
      <w:r w:rsidR="00127B21">
        <w:t xml:space="preserve">on </w:t>
      </w:r>
      <w:r w:rsidR="00B119E9">
        <w:rPr>
          <w:noProof/>
        </w:rPr>
        <w:t xml:space="preserve">public land and </w:t>
      </w:r>
      <w:r w:rsidR="00127B21">
        <w:rPr>
          <w:noProof/>
        </w:rPr>
        <w:t>in the marginal mile</w:t>
      </w:r>
    </w:p>
    <w:p w14:paraId="330D36C6" w14:textId="65DF2F0B" w:rsidR="008C06B8" w:rsidRDefault="001A7C6D" w:rsidP="00FE7FB1">
      <w:pPr>
        <w:pStyle w:val="BodyText"/>
      </w:pPr>
      <w:r w:rsidRPr="00427560">
        <w:rPr>
          <w:noProof/>
        </w:rPr>
        <mc:AlternateContent>
          <mc:Choice Requires="wps">
            <w:drawing>
              <wp:anchor distT="0" distB="0" distL="114300" distR="114300" simplePos="0" relativeHeight="251658240" behindDoc="1" locked="1" layoutInCell="1" allowOverlap="1" wp14:anchorId="4922D85C" wp14:editId="58D32B38">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9395C6" id="Navy" o:spid="_x0000_s1026" alt="&quot;&quot;" style="position:absolute;margin-left:0;margin-top:0;width:538.3pt;height:17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665916">
        <w:rPr>
          <w:noProof/>
        </w:rPr>
        <w:drawing>
          <wp:anchor distT="0" distB="0" distL="114300" distR="114300" simplePos="0" relativeHeight="251658245" behindDoc="1" locked="1" layoutInCell="1" allowOverlap="1" wp14:anchorId="382DEF77" wp14:editId="55488631">
            <wp:simplePos x="0" y="0"/>
            <wp:positionH relativeFrom="page">
              <wp:posOffset>6934200</wp:posOffset>
            </wp:positionH>
            <wp:positionV relativeFrom="page">
              <wp:posOffset>895350</wp:posOffset>
            </wp:positionV>
            <wp:extent cx="629285" cy="133477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9285" cy="133477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2" behindDoc="0" locked="1" layoutInCell="1" allowOverlap="1" wp14:anchorId="5A50D719" wp14:editId="6A58B6FE">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9D9ACF" id="RibbonElement2" o:spid="_x0000_s1026" alt="&quot;&quot;" style="position:absolute;margin-left:413.8pt;margin-top:105.25pt;width:98.95pt;height:70.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6871111A" wp14:editId="54AA02B0">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2FFFCB" id="RibbonElement3" o:spid="_x0000_s1026" alt="&quot;&quot;" style="position:absolute;margin-left:380.55pt;margin-top:140.05pt;width:82.5pt;height:35.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fdda24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1935F787" wp14:editId="4665A480">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932AAC" id="RibbonElement4Grp" o:spid="_x0000_s1026" alt="&quot;&quot;" style="position:absolute;margin-left:446.25pt;margin-top:105.25pt;width:83.0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1" behindDoc="0" locked="1" layoutInCell="1" allowOverlap="1" wp14:anchorId="44648DA7" wp14:editId="609B20A0">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C5F46A" id="RibbonElement1" o:spid="_x0000_s1026" alt="&quot;&quot;" style="position:absolute;margin-left:463.65pt;margin-top:0;width:132.1pt;height:140.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b140 [3204]" stroked="f">
                <v:path arrowok="t"/>
                <w10:wrap anchorx="page" anchory="page"/>
                <w10:anchorlock/>
              </v:shape>
            </w:pict>
          </mc:Fallback>
        </mc:AlternateContent>
      </w:r>
    </w:p>
    <w:p w14:paraId="1CFB2100" w14:textId="77777777" w:rsidR="00665916" w:rsidRDefault="00665916" w:rsidP="004C1F02">
      <w:pPr>
        <w:sectPr w:rsidR="00665916" w:rsidSect="000A7E36">
          <w:headerReference w:type="even" r:id="rId16"/>
          <w:footerReference w:type="even" r:id="rId17"/>
          <w:footerReference w:type="default" r:id="rId18"/>
          <w:footerReference w:type="first" r:id="rId19"/>
          <w:type w:val="continuous"/>
          <w:pgSz w:w="11907" w:h="16839" w:code="9"/>
          <w:pgMar w:top="737" w:right="851" w:bottom="1701" w:left="851" w:header="284" w:footer="284" w:gutter="0"/>
          <w:cols w:space="454"/>
          <w:noEndnote/>
          <w:titlePg/>
          <w:docGrid w:linePitch="360"/>
        </w:sectPr>
      </w:pPr>
    </w:p>
    <w:bookmarkEnd w:id="0"/>
    <w:p w14:paraId="4E14EA74" w14:textId="693655E6" w:rsidR="0079431A" w:rsidRDefault="004372A9" w:rsidP="00937884">
      <w:pPr>
        <w:pStyle w:val="Heading2"/>
        <w:spacing w:before="0"/>
      </w:pPr>
      <w:r>
        <w:t>The Prohibited Period</w:t>
      </w:r>
    </w:p>
    <w:p w14:paraId="2B3B9242" w14:textId="0F4E6A56" w:rsidR="00353046" w:rsidRDefault="00776164" w:rsidP="003C52DE">
      <w:pPr>
        <w:pStyle w:val="BodyText"/>
      </w:pPr>
      <w:r>
        <w:t xml:space="preserve">The </w:t>
      </w:r>
      <w:hyperlink r:id="rId20" w:history="1">
        <w:r w:rsidRPr="00F5207B">
          <w:rPr>
            <w:rStyle w:val="Hyperlink"/>
            <w:i/>
            <w:iCs/>
            <w:color w:val="005954" w:themeColor="accent3" w:themeShade="80"/>
          </w:rPr>
          <w:t>Forests Act 1958</w:t>
        </w:r>
      </w:hyperlink>
      <w:r>
        <w:t xml:space="preserve"> (</w:t>
      </w:r>
      <w:r w:rsidRPr="005275DB">
        <w:rPr>
          <w:b/>
        </w:rPr>
        <w:t>Forests Act</w:t>
      </w:r>
      <w:r>
        <w:t xml:space="preserve">) </w:t>
      </w:r>
      <w:r w:rsidR="00953251">
        <w:t>provides</w:t>
      </w:r>
      <w:r w:rsidR="00D261D1">
        <w:t xml:space="preserve"> </w:t>
      </w:r>
      <w:r w:rsidR="004106B1">
        <w:t xml:space="preserve">a </w:t>
      </w:r>
      <w:r w:rsidR="009941A4">
        <w:t>‘</w:t>
      </w:r>
      <w:r w:rsidR="004106B1" w:rsidRPr="00E718F8">
        <w:rPr>
          <w:b/>
          <w:bCs/>
        </w:rPr>
        <w:t>Prohibited Period</w:t>
      </w:r>
      <w:r w:rsidR="009941A4">
        <w:t>’</w:t>
      </w:r>
      <w:r w:rsidR="004106B1">
        <w:t xml:space="preserve">, </w:t>
      </w:r>
      <w:r w:rsidR="009941A4">
        <w:t>which refers to the time of year when there are restrictions on lighting fires</w:t>
      </w:r>
      <w:r w:rsidR="00253B97">
        <w:t xml:space="preserve"> or carrying out activities that might lead to a fire starting</w:t>
      </w:r>
      <w:r w:rsidR="00AA0FB6">
        <w:t xml:space="preserve">, such as </w:t>
      </w:r>
      <w:r w:rsidR="00353046">
        <w:t>requirements for campfires and barbeques to be clear of flammable materials</w:t>
      </w:r>
      <w:r w:rsidR="00253B97">
        <w:t xml:space="preserve">. </w:t>
      </w:r>
      <w:r w:rsidR="00ED4B04">
        <w:t>On</w:t>
      </w:r>
      <w:r w:rsidR="007E2AA0">
        <w:t xml:space="preserve"> most</w:t>
      </w:r>
      <w:r w:rsidR="00ED4B04">
        <w:t xml:space="preserve"> public land </w:t>
      </w:r>
      <w:r w:rsidR="001F3649">
        <w:t>in</w:t>
      </w:r>
      <w:r w:rsidR="00ED4B04">
        <w:t xml:space="preserve"> Victoria</w:t>
      </w:r>
      <w:r w:rsidR="00057DCC">
        <w:t xml:space="preserve"> </w:t>
      </w:r>
      <w:r w:rsidR="00091AE5">
        <w:t>–</w:t>
      </w:r>
      <w:r w:rsidR="005D01AE">
        <w:t xml:space="preserve"> </w:t>
      </w:r>
      <w:r w:rsidR="007E2AA0">
        <w:t xml:space="preserve">including </w:t>
      </w:r>
      <w:r w:rsidR="00057DCC">
        <w:t>S</w:t>
      </w:r>
      <w:r w:rsidR="00ED4B04">
        <w:t>tate forests</w:t>
      </w:r>
      <w:r w:rsidR="00FF6E8A">
        <w:t xml:space="preserve">, </w:t>
      </w:r>
      <w:r w:rsidR="00ED4B04">
        <w:t>national parks</w:t>
      </w:r>
      <w:r w:rsidR="00731EB9">
        <w:t xml:space="preserve"> </w:t>
      </w:r>
      <w:r w:rsidR="00FF6E8A">
        <w:t xml:space="preserve">and protected public land </w:t>
      </w:r>
      <w:r w:rsidR="00091AE5">
        <w:t>–</w:t>
      </w:r>
      <w:r w:rsidR="00057DCC">
        <w:t xml:space="preserve"> </w:t>
      </w:r>
      <w:r w:rsidR="00E105F0">
        <w:t>the Prohibited Period applies</w:t>
      </w:r>
      <w:r w:rsidR="001D0FA3">
        <w:t xml:space="preserve"> year</w:t>
      </w:r>
      <w:r w:rsidR="00F5207B">
        <w:t>-</w:t>
      </w:r>
      <w:r w:rsidR="001D0FA3">
        <w:t>round</w:t>
      </w:r>
      <w:r w:rsidR="00253B97">
        <w:t>, meaning that fire restrictions apply all year</w:t>
      </w:r>
      <w:r w:rsidR="00240922">
        <w:t xml:space="preserve">. </w:t>
      </w:r>
    </w:p>
    <w:p w14:paraId="2C4DFF95" w14:textId="69AC0042" w:rsidR="00566EC3" w:rsidRDefault="00566EC3" w:rsidP="003C52DE">
      <w:pPr>
        <w:pStyle w:val="BodyText"/>
      </w:pPr>
      <w:r>
        <w:t>The f</w:t>
      </w:r>
      <w:r w:rsidR="001E281D">
        <w:t>ire r</w:t>
      </w:r>
      <w:r w:rsidR="003E7AFD">
        <w:t xml:space="preserve">estrictions </w:t>
      </w:r>
      <w:r w:rsidR="00AA0FB6">
        <w:t xml:space="preserve">on </w:t>
      </w:r>
      <w:r w:rsidR="001605CE">
        <w:t xml:space="preserve">public land and some adjacent private lands </w:t>
      </w:r>
      <w:r w:rsidR="003E7AFD">
        <w:t xml:space="preserve">are </w:t>
      </w:r>
      <w:r w:rsidR="003F7DA9">
        <w:t>outlined</w:t>
      </w:r>
      <w:r w:rsidR="007C1A5F">
        <w:t xml:space="preserve"> in this factsheet</w:t>
      </w:r>
      <w:r w:rsidR="003F7DA9">
        <w:t xml:space="preserve">, from </w:t>
      </w:r>
      <w:r w:rsidR="003E7AFD">
        <w:t xml:space="preserve">the </w:t>
      </w:r>
      <w:r w:rsidR="00F927B2">
        <w:t>For</w:t>
      </w:r>
      <w:r w:rsidR="001A7733">
        <w:t>ests</w:t>
      </w:r>
      <w:r w:rsidR="00F927B2">
        <w:t xml:space="preserve"> Act </w:t>
      </w:r>
      <w:r w:rsidR="003E7AFD">
        <w:t xml:space="preserve">and the </w:t>
      </w:r>
      <w:hyperlink r:id="rId21" w:history="1">
        <w:r w:rsidR="003E7AFD" w:rsidRPr="00F5207B">
          <w:rPr>
            <w:rStyle w:val="Hyperlink"/>
            <w:i/>
            <w:iCs/>
            <w:color w:val="005954" w:themeColor="accent3" w:themeShade="80"/>
          </w:rPr>
          <w:t>Forests (Fire Protection) Regulations 2025</w:t>
        </w:r>
      </w:hyperlink>
      <w:r w:rsidR="00B16D90">
        <w:t xml:space="preserve"> (</w:t>
      </w:r>
      <w:r w:rsidR="00B16D90" w:rsidRPr="005D01AE">
        <w:rPr>
          <w:b/>
        </w:rPr>
        <w:t>FFP Regulations</w:t>
      </w:r>
      <w:r w:rsidR="00B16D90">
        <w:t>)</w:t>
      </w:r>
      <w:r w:rsidRPr="00F5207B">
        <w:t>.</w:t>
      </w:r>
      <w:r>
        <w:t xml:space="preserve"> </w:t>
      </w:r>
    </w:p>
    <w:p w14:paraId="42FD8780" w14:textId="43BBD9C0" w:rsidR="00D74CEE" w:rsidRDefault="00566EC3">
      <w:pPr>
        <w:pStyle w:val="BodyText"/>
      </w:pPr>
      <w:r>
        <w:t xml:space="preserve">It is important to </w:t>
      </w:r>
      <w:r w:rsidR="00F36886">
        <w:t>be aware</w:t>
      </w:r>
      <w:r>
        <w:t xml:space="preserve"> that t</w:t>
      </w:r>
      <w:r w:rsidR="00754668">
        <w:t>he restrictions on public land</w:t>
      </w:r>
      <w:r w:rsidR="00C30341">
        <w:t xml:space="preserve"> differ from the restrictions </w:t>
      </w:r>
      <w:r w:rsidR="00F5207B">
        <w:t>that</w:t>
      </w:r>
      <w:r w:rsidR="00C30341">
        <w:t xml:space="preserve"> apply</w:t>
      </w:r>
      <w:r w:rsidR="0093099D">
        <w:t xml:space="preserve"> </w:t>
      </w:r>
      <w:r w:rsidR="007F7759">
        <w:t xml:space="preserve">on </w:t>
      </w:r>
      <w:r w:rsidR="00813CAA">
        <w:t>most private land</w:t>
      </w:r>
      <w:r w:rsidR="006D398D">
        <w:t>.</w:t>
      </w:r>
      <w:r>
        <w:t xml:space="preserve"> </w:t>
      </w:r>
    </w:p>
    <w:p w14:paraId="1B53607A" w14:textId="305285BB" w:rsidR="006D398D" w:rsidRPr="003C52DE" w:rsidRDefault="00D74CEE" w:rsidP="00D74CEE">
      <w:pPr>
        <w:pStyle w:val="BodyText"/>
      </w:pPr>
      <w:r w:rsidRPr="006449E6">
        <w:rPr>
          <w:b/>
          <w:bCs/>
        </w:rPr>
        <w:t>On days of</w:t>
      </w:r>
      <w:r w:rsidR="00A43D7B" w:rsidRPr="006449E6">
        <w:rPr>
          <w:b/>
          <w:bCs/>
        </w:rPr>
        <w:t xml:space="preserve"> Total Fire Ban</w:t>
      </w:r>
      <w:r w:rsidRPr="006449E6">
        <w:rPr>
          <w:b/>
          <w:bCs/>
        </w:rPr>
        <w:t xml:space="preserve">, no fires can be lit </w:t>
      </w:r>
      <w:r w:rsidR="00933D56">
        <w:rPr>
          <w:b/>
          <w:bCs/>
        </w:rPr>
        <w:t xml:space="preserve">or </w:t>
      </w:r>
      <w:r w:rsidR="00AF2FF2">
        <w:rPr>
          <w:b/>
          <w:bCs/>
        </w:rPr>
        <w:t xml:space="preserve">be allowed to </w:t>
      </w:r>
      <w:r w:rsidR="00933D56">
        <w:rPr>
          <w:b/>
          <w:bCs/>
        </w:rPr>
        <w:t xml:space="preserve">remain alight </w:t>
      </w:r>
      <w:r w:rsidR="00356165">
        <w:rPr>
          <w:b/>
          <w:bCs/>
        </w:rPr>
        <w:t>on public or private land</w:t>
      </w:r>
      <w:r w:rsidR="00356165" w:rsidRPr="006449E6">
        <w:rPr>
          <w:b/>
          <w:bCs/>
        </w:rPr>
        <w:t xml:space="preserve"> </w:t>
      </w:r>
      <w:r w:rsidRPr="006449E6">
        <w:rPr>
          <w:b/>
          <w:bCs/>
        </w:rPr>
        <w:t>within the</w:t>
      </w:r>
      <w:r w:rsidR="003A5167">
        <w:rPr>
          <w:b/>
          <w:bCs/>
        </w:rPr>
        <w:t xml:space="preserve"> area</w:t>
      </w:r>
      <w:r w:rsidRPr="006449E6">
        <w:rPr>
          <w:b/>
          <w:bCs/>
        </w:rPr>
        <w:t xml:space="preserve"> declared </w:t>
      </w:r>
      <w:r w:rsidR="003A5167">
        <w:rPr>
          <w:b/>
          <w:bCs/>
        </w:rPr>
        <w:t>by the Country Fire Authority (CFA)</w:t>
      </w:r>
      <w:r w:rsidR="00C76FA7">
        <w:rPr>
          <w:b/>
          <w:bCs/>
        </w:rPr>
        <w:t xml:space="preserve"> without a permit</w:t>
      </w:r>
      <w:r w:rsidR="00356165">
        <w:rPr>
          <w:b/>
          <w:bCs/>
        </w:rPr>
        <w:t xml:space="preserve">. The declared area may be the whole </w:t>
      </w:r>
      <w:r w:rsidR="00903633">
        <w:rPr>
          <w:b/>
          <w:bCs/>
        </w:rPr>
        <w:t>S</w:t>
      </w:r>
      <w:r w:rsidR="00356165">
        <w:rPr>
          <w:b/>
          <w:bCs/>
        </w:rPr>
        <w:t xml:space="preserve">tate </w:t>
      </w:r>
      <w:r w:rsidR="00903633">
        <w:rPr>
          <w:b/>
          <w:bCs/>
        </w:rPr>
        <w:t xml:space="preserve">of Victoria </w:t>
      </w:r>
      <w:r w:rsidR="00356165">
        <w:rPr>
          <w:b/>
          <w:bCs/>
        </w:rPr>
        <w:t>or specific districts.</w:t>
      </w:r>
      <w:r>
        <w:t xml:space="preserve"> </w:t>
      </w:r>
      <w:r w:rsidR="00540030">
        <w:t>V</w:t>
      </w:r>
      <w:r w:rsidR="003F6C99">
        <w:t>isit</w:t>
      </w:r>
      <w:r w:rsidR="00540030">
        <w:t xml:space="preserve"> the </w:t>
      </w:r>
      <w:hyperlink r:id="rId22" w:history="1">
        <w:r w:rsidR="00F5207B" w:rsidRPr="00C7614C">
          <w:rPr>
            <w:rStyle w:val="Hyperlink"/>
            <w:color w:val="005954" w:themeColor="accent3" w:themeShade="80"/>
          </w:rPr>
          <w:t>CFA</w:t>
        </w:r>
        <w:r w:rsidR="00540030" w:rsidRPr="00C7614C">
          <w:rPr>
            <w:rStyle w:val="Hyperlink"/>
            <w:color w:val="005954" w:themeColor="accent3" w:themeShade="80"/>
          </w:rPr>
          <w:t xml:space="preserve"> </w:t>
        </w:r>
        <w:r w:rsidRPr="00C7614C">
          <w:rPr>
            <w:rStyle w:val="Hyperlink"/>
            <w:color w:val="005954" w:themeColor="accent3" w:themeShade="80"/>
          </w:rPr>
          <w:t>w</w:t>
        </w:r>
        <w:r w:rsidR="007476B1" w:rsidRPr="00C7614C">
          <w:rPr>
            <w:rStyle w:val="Hyperlink"/>
            <w:color w:val="005954" w:themeColor="accent3" w:themeShade="80"/>
          </w:rPr>
          <w:t>ebsite</w:t>
        </w:r>
      </w:hyperlink>
      <w:r w:rsidR="007476B1" w:rsidRPr="00C7614C">
        <w:rPr>
          <w:color w:val="005954" w:themeColor="accent3" w:themeShade="80"/>
        </w:rPr>
        <w:t xml:space="preserve"> </w:t>
      </w:r>
      <w:r w:rsidR="007476B1">
        <w:t xml:space="preserve">for </w:t>
      </w:r>
      <w:r w:rsidR="003F6C99">
        <w:t xml:space="preserve">more </w:t>
      </w:r>
      <w:r w:rsidR="008B12D6">
        <w:t xml:space="preserve">information </w:t>
      </w:r>
      <w:r w:rsidR="00150A40">
        <w:t>on</w:t>
      </w:r>
      <w:r w:rsidR="008B12D6">
        <w:t xml:space="preserve"> </w:t>
      </w:r>
      <w:r w:rsidR="007654C8">
        <w:t>Total Fire Ban</w:t>
      </w:r>
      <w:r w:rsidR="008B12D6">
        <w:t xml:space="preserve"> days</w:t>
      </w:r>
      <w:r w:rsidR="00575573">
        <w:t>.</w:t>
      </w:r>
    </w:p>
    <w:p w14:paraId="33344687" w14:textId="704ACA14" w:rsidR="003E7AFD" w:rsidRDefault="003E7AFD" w:rsidP="003E7AFD">
      <w:pPr>
        <w:pStyle w:val="Heading2"/>
        <w:spacing w:before="0"/>
      </w:pPr>
      <w:r>
        <w:t xml:space="preserve">The </w:t>
      </w:r>
      <w:r w:rsidR="00685041">
        <w:t xml:space="preserve">Seasonal </w:t>
      </w:r>
      <w:r>
        <w:t xml:space="preserve">Prohibited Period </w:t>
      </w:r>
    </w:p>
    <w:p w14:paraId="06E35D98" w14:textId="68842209" w:rsidR="00FF6152" w:rsidRDefault="00BF189F" w:rsidP="003E7AFD">
      <w:pPr>
        <w:pStyle w:val="BodyText"/>
      </w:pPr>
      <w:r>
        <w:t xml:space="preserve">The Forests Act also provides a </w:t>
      </w:r>
      <w:r w:rsidR="00C76FA7">
        <w:t>‘</w:t>
      </w:r>
      <w:r w:rsidRPr="005813C1">
        <w:rPr>
          <w:b/>
          <w:bCs/>
        </w:rPr>
        <w:t>Seasonal Prohibited Period</w:t>
      </w:r>
      <w:r w:rsidR="00C76FA7">
        <w:t>’</w:t>
      </w:r>
      <w:r>
        <w:t xml:space="preserve"> </w:t>
      </w:r>
      <w:r w:rsidR="00123EC9">
        <w:t>in some</w:t>
      </w:r>
      <w:r w:rsidR="00FB2C3B">
        <w:t xml:space="preserve"> </w:t>
      </w:r>
      <w:r w:rsidR="000C1C48">
        <w:t xml:space="preserve">areas </w:t>
      </w:r>
      <w:r w:rsidR="005C2D6E">
        <w:t>(</w:t>
      </w:r>
      <w:r w:rsidR="002E37DF">
        <w:t xml:space="preserve">mostly </w:t>
      </w:r>
      <w:r w:rsidR="00F266A9">
        <w:t xml:space="preserve">on </w:t>
      </w:r>
      <w:r w:rsidR="009A746C">
        <w:t xml:space="preserve">private </w:t>
      </w:r>
      <w:proofErr w:type="gramStart"/>
      <w:r w:rsidR="009A746C">
        <w:t>land</w:t>
      </w:r>
      <w:r w:rsidR="00175209">
        <w:t>, but</w:t>
      </w:r>
      <w:proofErr w:type="gramEnd"/>
      <w:r w:rsidR="00175209">
        <w:t xml:space="preserve"> also includ</w:t>
      </w:r>
      <w:r w:rsidR="00463959">
        <w:t>ing</w:t>
      </w:r>
      <w:r w:rsidR="00175209">
        <w:t xml:space="preserve"> some roadsides and other public land</w:t>
      </w:r>
      <w:r w:rsidR="005C2D6E">
        <w:t>)</w:t>
      </w:r>
      <w:r w:rsidR="009A746C">
        <w:t xml:space="preserve"> within 1.5km of </w:t>
      </w:r>
      <w:r w:rsidR="001B0790">
        <w:t>State forests, national parks and protected public land</w:t>
      </w:r>
      <w:r w:rsidR="00FB2C3B">
        <w:t>.</w:t>
      </w:r>
      <w:r w:rsidR="009A6114">
        <w:t xml:space="preserve"> </w:t>
      </w:r>
      <w:r w:rsidR="00DF3B4A">
        <w:t>These areas</w:t>
      </w:r>
      <w:r w:rsidR="00C35111">
        <w:t xml:space="preserve"> </w:t>
      </w:r>
      <w:r w:rsidR="00F85B44">
        <w:t>of land</w:t>
      </w:r>
      <w:r w:rsidR="00BC5006">
        <w:t xml:space="preserve"> </w:t>
      </w:r>
      <w:r w:rsidR="00DF3B4A">
        <w:t>are sometimes known as the</w:t>
      </w:r>
      <w:r w:rsidR="00861D05">
        <w:t xml:space="preserve"> ‘</w:t>
      </w:r>
      <w:r w:rsidR="00861D05" w:rsidRPr="00E53BAF">
        <w:rPr>
          <w:b/>
          <w:bCs/>
        </w:rPr>
        <w:t>marginal mile</w:t>
      </w:r>
      <w:r w:rsidR="00861D05">
        <w:t>’.</w:t>
      </w:r>
      <w:r w:rsidR="00253B97">
        <w:t xml:space="preserve"> </w:t>
      </w:r>
      <w:r w:rsidR="006A1B3E" w:rsidRPr="006A1B3E">
        <w:t>Seasonal Prohibited Period restrictions in these areas apply instead of the Fire Danger Period</w:t>
      </w:r>
      <w:r w:rsidR="006A1B3E">
        <w:t xml:space="preserve"> (defined below).</w:t>
      </w:r>
    </w:p>
    <w:p w14:paraId="63876590" w14:textId="7D24ADD9" w:rsidR="003A6044" w:rsidRDefault="00E53BAF" w:rsidP="003E7AFD">
      <w:pPr>
        <w:pStyle w:val="BodyText"/>
      </w:pPr>
      <w:r>
        <w:t>The</w:t>
      </w:r>
      <w:r w:rsidR="000B1EA9">
        <w:t xml:space="preserve"> seasonal </w:t>
      </w:r>
      <w:r w:rsidR="007427D0">
        <w:t>P</w:t>
      </w:r>
      <w:r w:rsidR="000B1EA9">
        <w:t xml:space="preserve">rohibited </w:t>
      </w:r>
      <w:r w:rsidR="007427D0">
        <w:t>P</w:t>
      </w:r>
      <w:r w:rsidR="000B1EA9">
        <w:t>eriod</w:t>
      </w:r>
      <w:r w:rsidR="004473A1">
        <w:t xml:space="preserve"> applies </w:t>
      </w:r>
      <w:r w:rsidR="0010288F">
        <w:t xml:space="preserve">within the marginal mile </w:t>
      </w:r>
      <w:r w:rsidR="004473A1">
        <w:t>in</w:t>
      </w:r>
      <w:r w:rsidR="000B1EA9">
        <w:t xml:space="preserve"> </w:t>
      </w:r>
      <w:r w:rsidR="00931A12">
        <w:t xml:space="preserve">the following </w:t>
      </w:r>
      <w:r w:rsidR="00344199">
        <w:t>municipalit</w:t>
      </w:r>
      <w:r w:rsidR="00931A12">
        <w:t>ies</w:t>
      </w:r>
      <w:r w:rsidR="003A6044">
        <w:t>:</w:t>
      </w:r>
    </w:p>
    <w:p w14:paraId="341124FD" w14:textId="030ED4A2" w:rsidR="003A6044" w:rsidRPr="00207B06" w:rsidRDefault="003A6044" w:rsidP="00F85B44">
      <w:pPr>
        <w:pStyle w:val="ListBullet"/>
        <w:numPr>
          <w:ilvl w:val="0"/>
          <w:numId w:val="38"/>
        </w:numPr>
      </w:pPr>
      <w:r w:rsidRPr="00207B06">
        <w:t xml:space="preserve">Gippsland – Baw </w:t>
      </w:r>
      <w:proofErr w:type="spellStart"/>
      <w:r w:rsidRPr="00207B06">
        <w:t>Baw</w:t>
      </w:r>
      <w:proofErr w:type="spellEnd"/>
      <w:r w:rsidRPr="00207B06">
        <w:t xml:space="preserve"> Shire, East Gippsland Shire, Latrobe City, Wellington </w:t>
      </w:r>
      <w:proofErr w:type="gramStart"/>
      <w:r w:rsidRPr="00207B06">
        <w:t>Shire</w:t>
      </w:r>
      <w:r w:rsidR="00B8701A">
        <w:t>;</w:t>
      </w:r>
      <w:proofErr w:type="gramEnd"/>
    </w:p>
    <w:p w14:paraId="10C4D07C" w14:textId="244808EF" w:rsidR="003A6044" w:rsidRPr="00207B06" w:rsidRDefault="00B8701A" w:rsidP="00F85B44">
      <w:pPr>
        <w:pStyle w:val="ListBullet"/>
        <w:numPr>
          <w:ilvl w:val="0"/>
          <w:numId w:val="38"/>
        </w:numPr>
      </w:pPr>
      <w:r w:rsidRPr="00207B06">
        <w:t>Northeast</w:t>
      </w:r>
      <w:r w:rsidR="003A6044" w:rsidRPr="00207B06">
        <w:t xml:space="preserve"> Victoria – Alpine Shire, Benalla Rural City, Indigo Shire, Mansfield Shire, Mitchell Shire, Murrindindi Shire, Strathbogie Shire, Towong Shire, Wangaratta Rural City, Wodonga </w:t>
      </w:r>
      <w:proofErr w:type="gramStart"/>
      <w:r w:rsidR="003A6044" w:rsidRPr="00207B06">
        <w:t>City</w:t>
      </w:r>
      <w:r>
        <w:t>;</w:t>
      </w:r>
      <w:proofErr w:type="gramEnd"/>
    </w:p>
    <w:p w14:paraId="4AE2BF32" w14:textId="14FA18B8" w:rsidR="003A6044" w:rsidRDefault="003A6044" w:rsidP="00F85B44">
      <w:pPr>
        <w:pStyle w:val="ListBullet"/>
        <w:numPr>
          <w:ilvl w:val="0"/>
          <w:numId w:val="38"/>
        </w:numPr>
      </w:pPr>
      <w:r w:rsidRPr="00207B06">
        <w:t>Alpine Resorts – Falls Creek, Mt Buller, Mt Hotham.</w:t>
      </w:r>
    </w:p>
    <w:p w14:paraId="6354D05E" w14:textId="03E12DAA" w:rsidR="00C76FA7" w:rsidRDefault="00984013" w:rsidP="003E7AFD">
      <w:pPr>
        <w:pStyle w:val="BodyText"/>
      </w:pPr>
      <w:r>
        <w:t xml:space="preserve">You can check the season </w:t>
      </w:r>
      <w:r w:rsidR="00C35C27">
        <w:t>dates</w:t>
      </w:r>
      <w:r>
        <w:t xml:space="preserve"> for your location </w:t>
      </w:r>
      <w:hyperlink r:id="rId23" w:history="1">
        <w:r w:rsidRPr="00F85B44">
          <w:rPr>
            <w:rStyle w:val="Hyperlink"/>
            <w:color w:val="005954" w:themeColor="accent3" w:themeShade="80"/>
          </w:rPr>
          <w:t>here</w:t>
        </w:r>
      </w:hyperlink>
      <w:r>
        <w:t>.</w:t>
      </w:r>
    </w:p>
    <w:p w14:paraId="6AC12A91" w14:textId="7FDC2A4A" w:rsidR="007B066B" w:rsidRDefault="00DC69C4" w:rsidP="001D4C27">
      <w:pPr>
        <w:pStyle w:val="BodyText"/>
      </w:pPr>
      <w:r>
        <w:t>When</w:t>
      </w:r>
      <w:r w:rsidR="007427D0">
        <w:t xml:space="preserve"> the </w:t>
      </w:r>
      <w:r w:rsidR="00F85B44">
        <w:t>S</w:t>
      </w:r>
      <w:r w:rsidR="007427D0">
        <w:t>easonal Prohibited Period</w:t>
      </w:r>
      <w:r w:rsidR="001E6F36">
        <w:t xml:space="preserve"> </w:t>
      </w:r>
      <w:r>
        <w:t>is in place</w:t>
      </w:r>
      <w:r w:rsidR="00F0407D">
        <w:t xml:space="preserve">, </w:t>
      </w:r>
      <w:r w:rsidR="001E7CF1">
        <w:t xml:space="preserve">the </w:t>
      </w:r>
      <w:r w:rsidR="00F0407D">
        <w:t xml:space="preserve">restrictions outlined </w:t>
      </w:r>
      <w:r w:rsidR="001E7CF1">
        <w:t>below (</w:t>
      </w:r>
      <w:r w:rsidR="00C76FA7">
        <w:t>from</w:t>
      </w:r>
      <w:r w:rsidR="00F0407D">
        <w:t xml:space="preserve"> the </w:t>
      </w:r>
      <w:r w:rsidR="000B7B50" w:rsidRPr="001F3C5D">
        <w:t>FFP Regulations</w:t>
      </w:r>
      <w:r w:rsidR="001E7CF1" w:rsidDel="00B16D90">
        <w:t>)</w:t>
      </w:r>
      <w:r w:rsidR="00F0407D">
        <w:t xml:space="preserve"> apply</w:t>
      </w:r>
      <w:r w:rsidR="00743BF8">
        <w:t xml:space="preserve">. </w:t>
      </w:r>
    </w:p>
    <w:p w14:paraId="12F32DC0" w14:textId="509FD34A" w:rsidR="001D4C27" w:rsidRDefault="00115668" w:rsidP="001D4C27">
      <w:pPr>
        <w:pStyle w:val="BodyText"/>
      </w:pPr>
      <w:r>
        <w:t>It is important to n</w:t>
      </w:r>
      <w:r w:rsidR="00E42184">
        <w:t>ote that the Seasonal Prohibited Period</w:t>
      </w:r>
      <w:r w:rsidR="00733472">
        <w:t xml:space="preserve"> </w:t>
      </w:r>
      <w:r w:rsidR="00BA78FB">
        <w:t>(managed by Forest Fire Management Victoria (FFMVic)</w:t>
      </w:r>
      <w:r w:rsidR="0015763E">
        <w:t>)</w:t>
      </w:r>
      <w:r w:rsidR="00BA78FB">
        <w:t xml:space="preserve"> </w:t>
      </w:r>
      <w:r w:rsidR="00733472">
        <w:t xml:space="preserve">differs from the </w:t>
      </w:r>
      <w:r w:rsidR="004B7B34">
        <w:t>‘</w:t>
      </w:r>
      <w:r w:rsidR="00733472" w:rsidRPr="007F33F9">
        <w:rPr>
          <w:b/>
        </w:rPr>
        <w:t>Fire Danger Period</w:t>
      </w:r>
      <w:r w:rsidR="004B7B34">
        <w:rPr>
          <w:b/>
          <w:bCs/>
        </w:rPr>
        <w:t>’</w:t>
      </w:r>
      <w:r w:rsidR="00733472">
        <w:t xml:space="preserve">, </w:t>
      </w:r>
      <w:r w:rsidR="00B728FF">
        <w:t xml:space="preserve">which is </w:t>
      </w:r>
      <w:r w:rsidR="00EA3961">
        <w:t xml:space="preserve">a long-term fire restriction </w:t>
      </w:r>
      <w:r w:rsidR="009B5BE1">
        <w:t>managed</w:t>
      </w:r>
      <w:r w:rsidR="00EA3961">
        <w:t xml:space="preserve"> by CFA </w:t>
      </w:r>
      <w:r w:rsidR="00B90437">
        <w:t xml:space="preserve">for each municipality </w:t>
      </w:r>
      <w:r w:rsidR="00994154">
        <w:t xml:space="preserve">(shire or council) </w:t>
      </w:r>
      <w:r w:rsidR="00B90437">
        <w:t xml:space="preserve">ahead of a fire season. It is </w:t>
      </w:r>
      <w:r w:rsidR="009B5BE1">
        <w:t>declared</w:t>
      </w:r>
      <w:r w:rsidR="00B90437">
        <w:t xml:space="preserve"> by CFA under the </w:t>
      </w:r>
      <w:r w:rsidR="00B90437">
        <w:rPr>
          <w:i/>
          <w:iCs/>
        </w:rPr>
        <w:t xml:space="preserve">Country Fire Authority Act 1958 </w:t>
      </w:r>
      <w:r w:rsidR="00B90437">
        <w:t>and applies to areas of private land outside of the marginal mile. P</w:t>
      </w:r>
      <w:r w:rsidR="00C76FA7">
        <w:t xml:space="preserve">lease </w:t>
      </w:r>
      <w:r w:rsidR="00984013">
        <w:t xml:space="preserve">refer to the </w:t>
      </w:r>
      <w:hyperlink r:id="rId24" w:history="1">
        <w:r w:rsidR="00057EB2" w:rsidRPr="00057EB2">
          <w:rPr>
            <w:rStyle w:val="Hyperlink"/>
            <w:color w:val="005954" w:themeColor="accent3" w:themeShade="80"/>
          </w:rPr>
          <w:t>CFA website</w:t>
        </w:r>
      </w:hyperlink>
      <w:r w:rsidR="00984013">
        <w:t xml:space="preserve"> for </w:t>
      </w:r>
      <w:r w:rsidR="009B5BE1">
        <w:t xml:space="preserve">more </w:t>
      </w:r>
      <w:r w:rsidR="00984013">
        <w:t xml:space="preserve">details </w:t>
      </w:r>
      <w:r w:rsidR="00A47FAA">
        <w:t>on</w:t>
      </w:r>
      <w:r w:rsidR="00984013">
        <w:t xml:space="preserve"> </w:t>
      </w:r>
      <w:r w:rsidR="001E6F36">
        <w:t xml:space="preserve">the </w:t>
      </w:r>
      <w:r w:rsidR="00280966">
        <w:t>Fire Danger Period</w:t>
      </w:r>
      <w:r w:rsidR="00063417">
        <w:t xml:space="preserve"> for your municipality.</w:t>
      </w:r>
    </w:p>
    <w:p w14:paraId="1FFB6D73" w14:textId="543A79FB" w:rsidR="001D4C27" w:rsidRDefault="00C10ED3" w:rsidP="00C10ED3">
      <w:pPr>
        <w:pStyle w:val="Heading2"/>
      </w:pPr>
      <w:r>
        <w:t xml:space="preserve">Fire </w:t>
      </w:r>
      <w:r w:rsidR="00D53F5D">
        <w:t>p</w:t>
      </w:r>
      <w:r>
        <w:t>ermits</w:t>
      </w:r>
    </w:p>
    <w:p w14:paraId="55073F62" w14:textId="1353F08E" w:rsidR="00FF6E8A" w:rsidRDefault="00C10ED3" w:rsidP="001D4C27">
      <w:pPr>
        <w:pStyle w:val="BodyText"/>
      </w:pPr>
      <w:r>
        <w:t xml:space="preserve">A </w:t>
      </w:r>
      <w:r w:rsidRPr="00207B06">
        <w:t>permit</w:t>
      </w:r>
      <w:r w:rsidR="00B36846">
        <w:t xml:space="preserve"> from the Department of Energy, Environment and Climate Action (DEECA)</w:t>
      </w:r>
      <w:r>
        <w:t xml:space="preserve"> is required to light a fire </w:t>
      </w:r>
      <w:r w:rsidR="003D633D">
        <w:t xml:space="preserve">in the </w:t>
      </w:r>
      <w:r w:rsidR="004D1555">
        <w:t>‘</w:t>
      </w:r>
      <w:r w:rsidR="0030657B" w:rsidRPr="00303988">
        <w:rPr>
          <w:b/>
          <w:bCs/>
        </w:rPr>
        <w:t>f</w:t>
      </w:r>
      <w:r w:rsidR="003D633D" w:rsidRPr="00303988">
        <w:rPr>
          <w:b/>
          <w:bCs/>
        </w:rPr>
        <w:t xml:space="preserve">ire </w:t>
      </w:r>
      <w:r w:rsidR="0030657B" w:rsidRPr="00303988">
        <w:rPr>
          <w:b/>
          <w:bCs/>
        </w:rPr>
        <w:t>p</w:t>
      </w:r>
      <w:r w:rsidR="003D633D" w:rsidRPr="00303988">
        <w:rPr>
          <w:b/>
          <w:bCs/>
        </w:rPr>
        <w:t xml:space="preserve">rotected </w:t>
      </w:r>
      <w:r w:rsidR="0030657B" w:rsidRPr="00303988">
        <w:rPr>
          <w:b/>
          <w:bCs/>
        </w:rPr>
        <w:t>a</w:t>
      </w:r>
      <w:r w:rsidR="003D633D" w:rsidRPr="00303988">
        <w:rPr>
          <w:b/>
          <w:bCs/>
        </w:rPr>
        <w:t>rea</w:t>
      </w:r>
      <w:r w:rsidR="004D1555" w:rsidRPr="000A326F">
        <w:t>’</w:t>
      </w:r>
      <w:r>
        <w:t xml:space="preserve">, </w:t>
      </w:r>
      <w:r w:rsidR="00A676E7">
        <w:t xml:space="preserve">which is defined in the Forests Act </w:t>
      </w:r>
      <w:r w:rsidR="006A0F3D">
        <w:t xml:space="preserve">to </w:t>
      </w:r>
      <w:r w:rsidR="0010448E">
        <w:t>mean</w:t>
      </w:r>
      <w:r w:rsidR="006A0F3D">
        <w:t xml:space="preserve"> </w:t>
      </w:r>
      <w:r w:rsidR="007000E3">
        <w:t>State forests, national parks and protected public land</w:t>
      </w:r>
      <w:r w:rsidR="0046567B">
        <w:t xml:space="preserve"> (i.e.</w:t>
      </w:r>
      <w:r w:rsidR="0046567B" w:rsidRPr="0046567B">
        <w:t xml:space="preserve"> </w:t>
      </w:r>
      <w:r w:rsidR="0046567B">
        <w:t>most public land</w:t>
      </w:r>
      <w:r w:rsidR="007000E3">
        <w:t xml:space="preserve">) </w:t>
      </w:r>
      <w:r w:rsidR="006A0F3D">
        <w:t>and</w:t>
      </w:r>
      <w:r w:rsidR="00456E54">
        <w:t xml:space="preserve"> </w:t>
      </w:r>
      <w:r w:rsidR="001C2D9C" w:rsidDel="00AC2184">
        <w:t>some</w:t>
      </w:r>
      <w:r w:rsidR="002E37DF" w:rsidDel="00AC2184">
        <w:t xml:space="preserve"> areas</w:t>
      </w:r>
      <w:r w:rsidR="007E7AAF" w:rsidDel="00AC2184">
        <w:t xml:space="preserve"> within 1.5km of public land</w:t>
      </w:r>
      <w:r w:rsidR="0021405B" w:rsidDel="00AC2184">
        <w:t xml:space="preserve"> (</w:t>
      </w:r>
      <w:r w:rsidR="0021405B" w:rsidDel="00AB5026">
        <w:t>i.e.</w:t>
      </w:r>
      <w:r w:rsidR="0021405B" w:rsidDel="00AC2184">
        <w:t xml:space="preserve"> the marginal mile)</w:t>
      </w:r>
      <w:r w:rsidR="007E7AAF" w:rsidDel="00AC2184">
        <w:t xml:space="preserve">. </w:t>
      </w:r>
      <w:r w:rsidR="00FF6E8A">
        <w:t>A</w:t>
      </w:r>
      <w:r w:rsidR="004D1555">
        <w:t xml:space="preserve"> permit is not required </w:t>
      </w:r>
      <w:r w:rsidR="00FF6E8A">
        <w:t xml:space="preserve">if </w:t>
      </w:r>
      <w:r w:rsidR="00A84F25">
        <w:t xml:space="preserve">you comply with </w:t>
      </w:r>
      <w:r w:rsidR="00FF6E8A">
        <w:t xml:space="preserve">the </w:t>
      </w:r>
      <w:r w:rsidR="004C7ACD">
        <w:t>criteria for a campfire or barbeque</w:t>
      </w:r>
      <w:r w:rsidR="004727B3">
        <w:t xml:space="preserve"> (see below)</w:t>
      </w:r>
      <w:r>
        <w:t xml:space="preserve">. </w:t>
      </w:r>
    </w:p>
    <w:p w14:paraId="4F3C5438" w14:textId="249075E3" w:rsidR="001D4C27" w:rsidRDefault="001D4C27" w:rsidP="001D4C27">
      <w:pPr>
        <w:pStyle w:val="BodyText"/>
      </w:pPr>
      <w:r>
        <w:t xml:space="preserve">To </w:t>
      </w:r>
      <w:r w:rsidR="00942E20">
        <w:t>obtain a</w:t>
      </w:r>
      <w:r w:rsidR="00D442BB" w:rsidRPr="00207B06">
        <w:t xml:space="preserve"> </w:t>
      </w:r>
      <w:r w:rsidR="00F240DB">
        <w:t>permit</w:t>
      </w:r>
      <w:r w:rsidRPr="00207B06">
        <w:t xml:space="preserve"> </w:t>
      </w:r>
      <w:r>
        <w:t>issued by an authorised officer</w:t>
      </w:r>
      <w:r w:rsidR="00942E20">
        <w:t xml:space="preserve">, </w:t>
      </w:r>
      <w:r w:rsidR="00FF6E8A">
        <w:t xml:space="preserve">you can </w:t>
      </w:r>
      <w:r w:rsidR="00942E20">
        <w:t>apply on</w:t>
      </w:r>
      <w:r>
        <w:t xml:space="preserve"> the </w:t>
      </w:r>
      <w:hyperlink r:id="rId25" w:history="1">
        <w:r w:rsidRPr="000E77FA">
          <w:rPr>
            <w:rStyle w:val="Hyperlink"/>
            <w:color w:val="005954" w:themeColor="accent3" w:themeShade="80"/>
          </w:rPr>
          <w:t>Fire Permits Victoria website</w:t>
        </w:r>
      </w:hyperlink>
      <w:r w:rsidRPr="00207B06">
        <w:t>.</w:t>
      </w:r>
    </w:p>
    <w:p w14:paraId="20133EA6" w14:textId="51D0C325" w:rsidR="0060623E" w:rsidRDefault="00B63B28" w:rsidP="0060623E">
      <w:pPr>
        <w:pStyle w:val="Heading2"/>
      </w:pPr>
      <w:r>
        <w:lastRenderedPageBreak/>
        <w:t>Campfires</w:t>
      </w:r>
      <w:r w:rsidR="00D741F5">
        <w:t xml:space="preserve"> </w:t>
      </w:r>
      <w:r w:rsidR="00D22597">
        <w:t xml:space="preserve">and barbeques </w:t>
      </w:r>
      <w:r w:rsidR="00D741F5">
        <w:t>on public land</w:t>
      </w:r>
    </w:p>
    <w:p w14:paraId="69A26AC6" w14:textId="41B2F24C" w:rsidR="0060623E" w:rsidRPr="00A74AC7" w:rsidRDefault="0060623E" w:rsidP="00A74AC7">
      <w:pPr>
        <w:pStyle w:val="Heading3"/>
        <w:rPr>
          <w:rStyle w:val="Strong"/>
          <w:b w:val="0"/>
          <w:bCs/>
        </w:rPr>
      </w:pPr>
      <w:r w:rsidRPr="00A74AC7">
        <w:rPr>
          <w:rStyle w:val="Strong"/>
          <w:b w:val="0"/>
          <w:bCs/>
        </w:rPr>
        <w:t xml:space="preserve">Can I light a campfire </w:t>
      </w:r>
      <w:r w:rsidR="00501B5A">
        <w:rPr>
          <w:rStyle w:val="Strong"/>
          <w:b w:val="0"/>
          <w:bCs/>
        </w:rPr>
        <w:t xml:space="preserve">or </w:t>
      </w:r>
      <w:r w:rsidR="00501B5A" w:rsidRPr="00A74AC7">
        <w:rPr>
          <w:rStyle w:val="Strong"/>
          <w:b w:val="0"/>
          <w:bCs/>
        </w:rPr>
        <w:t>have a barbe</w:t>
      </w:r>
      <w:r w:rsidR="00501B5A">
        <w:rPr>
          <w:rStyle w:val="Strong"/>
          <w:b w:val="0"/>
          <w:bCs/>
        </w:rPr>
        <w:t>q</w:t>
      </w:r>
      <w:r w:rsidR="00501B5A" w:rsidRPr="00A74AC7">
        <w:rPr>
          <w:rStyle w:val="Strong"/>
          <w:b w:val="0"/>
          <w:bCs/>
        </w:rPr>
        <w:t xml:space="preserve">ue </w:t>
      </w:r>
      <w:r w:rsidR="00D3350B">
        <w:rPr>
          <w:rStyle w:val="Strong"/>
          <w:b w:val="0"/>
          <w:bCs/>
        </w:rPr>
        <w:t>on public land</w:t>
      </w:r>
      <w:r w:rsidR="00E031A5">
        <w:rPr>
          <w:rStyle w:val="Strong"/>
          <w:b w:val="0"/>
          <w:bCs/>
        </w:rPr>
        <w:t xml:space="preserve"> </w:t>
      </w:r>
      <w:r w:rsidRPr="00A74AC7">
        <w:rPr>
          <w:rStyle w:val="Strong"/>
          <w:b w:val="0"/>
          <w:bCs/>
        </w:rPr>
        <w:t>using fuel</w:t>
      </w:r>
      <w:r w:rsidR="004D641D">
        <w:rPr>
          <w:rStyle w:val="Strong"/>
          <w:b w:val="0"/>
          <w:bCs/>
        </w:rPr>
        <w:t xml:space="preserve"> </w:t>
      </w:r>
      <w:r w:rsidR="00335426">
        <w:rPr>
          <w:rStyle w:val="Strong"/>
          <w:b w:val="0"/>
          <w:bCs/>
        </w:rPr>
        <w:t>such as</w:t>
      </w:r>
      <w:r w:rsidR="00335426" w:rsidRPr="00A74AC7">
        <w:rPr>
          <w:rStyle w:val="Strong"/>
          <w:b w:val="0"/>
          <w:bCs/>
        </w:rPr>
        <w:t xml:space="preserve"> wood</w:t>
      </w:r>
      <w:r w:rsidR="00E3219C">
        <w:rPr>
          <w:rStyle w:val="Strong"/>
          <w:b w:val="0"/>
          <w:bCs/>
        </w:rPr>
        <w:t>,</w:t>
      </w:r>
      <w:r w:rsidR="00335426">
        <w:rPr>
          <w:rStyle w:val="Strong"/>
          <w:b w:val="0"/>
          <w:bCs/>
        </w:rPr>
        <w:t xml:space="preserve"> charcoal </w:t>
      </w:r>
      <w:r w:rsidR="00E3219C">
        <w:rPr>
          <w:rStyle w:val="Strong"/>
          <w:b w:val="0"/>
          <w:bCs/>
        </w:rPr>
        <w:t>or other solid fuels</w:t>
      </w:r>
      <w:r w:rsidR="00335426">
        <w:rPr>
          <w:rStyle w:val="Strong"/>
          <w:b w:val="0"/>
          <w:bCs/>
        </w:rPr>
        <w:t xml:space="preserve"> </w:t>
      </w:r>
      <w:r w:rsidR="004D641D">
        <w:rPr>
          <w:rStyle w:val="Strong"/>
          <w:b w:val="0"/>
          <w:bCs/>
        </w:rPr>
        <w:t>(not including chemical fuel</w:t>
      </w:r>
      <w:r w:rsidR="00335426">
        <w:rPr>
          <w:rStyle w:val="Strong"/>
          <w:b w:val="0"/>
          <w:bCs/>
        </w:rPr>
        <w:t xml:space="preserve"> stoves)</w:t>
      </w:r>
      <w:r w:rsidRPr="00A74AC7">
        <w:rPr>
          <w:rStyle w:val="Strong"/>
          <w:b w:val="0"/>
          <w:bCs/>
        </w:rPr>
        <w:t>?</w:t>
      </w:r>
    </w:p>
    <w:p w14:paraId="7BCBD26A" w14:textId="7EAC1D24" w:rsidR="0060623E" w:rsidRPr="00207B06" w:rsidRDefault="007A6F73" w:rsidP="0060623E">
      <w:pPr>
        <w:pStyle w:val="NoSpacing"/>
      </w:pPr>
      <w:proofErr w:type="gramStart"/>
      <w:r w:rsidRPr="00045A6A">
        <w:rPr>
          <w:b/>
          <w:bCs/>
        </w:rPr>
        <w:t>YES</w:t>
      </w:r>
      <w:proofErr w:type="gramEnd"/>
      <w:r w:rsidR="00972DF1" w:rsidRPr="00207B06">
        <w:t xml:space="preserve"> </w:t>
      </w:r>
      <w:r w:rsidR="00045A6A">
        <w:t>if</w:t>
      </w:r>
      <w:r>
        <w:t xml:space="preserve"> </w:t>
      </w:r>
      <w:r w:rsidR="00D40CCA">
        <w:t xml:space="preserve">the </w:t>
      </w:r>
      <w:r w:rsidR="0060623E">
        <w:t xml:space="preserve">following </w:t>
      </w:r>
      <w:r w:rsidR="00490E38">
        <w:t>requirements are met</w:t>
      </w:r>
      <w:r w:rsidR="00064912">
        <w:t xml:space="preserve">. Campfires and barbeques can </w:t>
      </w:r>
      <w:r w:rsidR="00353EAB">
        <w:t>be used in State forests, national parks and protected public land</w:t>
      </w:r>
      <w:r w:rsidR="00F72767">
        <w:t xml:space="preserve"> if</w:t>
      </w:r>
      <w:r w:rsidR="0060623E" w:rsidRPr="00207B06">
        <w:t>:</w:t>
      </w:r>
    </w:p>
    <w:p w14:paraId="5300AE26" w14:textId="77638487" w:rsidR="002A4978" w:rsidRDefault="00FF0BD4" w:rsidP="00045A6A">
      <w:pPr>
        <w:pStyle w:val="ListBullet"/>
        <w:numPr>
          <w:ilvl w:val="0"/>
          <w:numId w:val="21"/>
        </w:numPr>
      </w:pPr>
      <w:r>
        <w:t xml:space="preserve">It is not a day of Total Fire </w:t>
      </w:r>
      <w:proofErr w:type="gramStart"/>
      <w:r>
        <w:t>Ban;</w:t>
      </w:r>
      <w:proofErr w:type="gramEnd"/>
    </w:p>
    <w:p w14:paraId="55542F68" w14:textId="131D3CB1" w:rsidR="0060623E" w:rsidRDefault="00FF0BD4" w:rsidP="00045A6A">
      <w:pPr>
        <w:pStyle w:val="ListBullet"/>
        <w:numPr>
          <w:ilvl w:val="0"/>
          <w:numId w:val="21"/>
        </w:numPr>
      </w:pPr>
      <w:r>
        <w:t>T</w:t>
      </w:r>
      <w:r w:rsidR="0060623E" w:rsidRPr="00207B06">
        <w:t>he fire is lit within a properly constructed fireplace</w:t>
      </w:r>
      <w:r w:rsidR="00144783">
        <w:t xml:space="preserve"> (a fireplace constructed of stone, metal, concrete or other non-flammable material which contains the fire</w:t>
      </w:r>
      <w:proofErr w:type="gramStart"/>
      <w:r w:rsidR="00144783">
        <w:t>)</w:t>
      </w:r>
      <w:r w:rsidR="00045A6A">
        <w:t>;</w:t>
      </w:r>
      <w:proofErr w:type="gramEnd"/>
      <w:r w:rsidR="00045A6A">
        <w:t xml:space="preserve"> </w:t>
      </w:r>
    </w:p>
    <w:p w14:paraId="0AC3FC59" w14:textId="66CEBE79" w:rsidR="0060623E" w:rsidRPr="00207B06" w:rsidRDefault="00FF0BD4" w:rsidP="00045A6A">
      <w:pPr>
        <w:pStyle w:val="ListBullet"/>
        <w:numPr>
          <w:ilvl w:val="0"/>
          <w:numId w:val="21"/>
        </w:numPr>
      </w:pPr>
      <w:r>
        <w:t>T</w:t>
      </w:r>
      <w:r w:rsidR="0060623E" w:rsidRPr="00207B06">
        <w:t xml:space="preserve">he campfire </w:t>
      </w:r>
      <w:r w:rsidR="00156C02">
        <w:t>is</w:t>
      </w:r>
      <w:r w:rsidR="002101AF">
        <w:t xml:space="preserve"> </w:t>
      </w:r>
      <w:r w:rsidR="00EA1535">
        <w:t>a maximum of</w:t>
      </w:r>
      <w:r w:rsidR="0060623E" w:rsidRPr="00207B06">
        <w:t xml:space="preserve"> 1 </w:t>
      </w:r>
      <w:r w:rsidR="00952A14">
        <w:t xml:space="preserve">square </w:t>
      </w:r>
      <w:proofErr w:type="gramStart"/>
      <w:r w:rsidR="0060623E" w:rsidRPr="00207B06">
        <w:t>metre</w:t>
      </w:r>
      <w:r w:rsidR="00045A6A">
        <w:t>;</w:t>
      </w:r>
      <w:proofErr w:type="gramEnd"/>
      <w:r w:rsidR="00045A6A">
        <w:t xml:space="preserve"> </w:t>
      </w:r>
    </w:p>
    <w:p w14:paraId="1BB4A2C6" w14:textId="246E02C6" w:rsidR="0060623E" w:rsidRPr="00207B06" w:rsidRDefault="0050111B" w:rsidP="00045A6A">
      <w:pPr>
        <w:pStyle w:val="ListBullet"/>
        <w:numPr>
          <w:ilvl w:val="0"/>
          <w:numId w:val="21"/>
        </w:numPr>
      </w:pPr>
      <w:r>
        <w:t xml:space="preserve">Logs and other </w:t>
      </w:r>
      <w:r w:rsidR="009C7F49">
        <w:t xml:space="preserve">solid </w:t>
      </w:r>
      <w:r>
        <w:t>f</w:t>
      </w:r>
      <w:r w:rsidR="0060623E" w:rsidRPr="00207B06">
        <w:t>uel</w:t>
      </w:r>
      <w:r w:rsidR="009C7F49">
        <w:t>s</w:t>
      </w:r>
      <w:r w:rsidR="0060623E" w:rsidRPr="00207B06">
        <w:t xml:space="preserve"> in the </w:t>
      </w:r>
      <w:r w:rsidR="00210849">
        <w:t xml:space="preserve">campfire or barbeque </w:t>
      </w:r>
      <w:r w:rsidR="00683AEE">
        <w:t>are</w:t>
      </w:r>
      <w:r w:rsidR="00802190">
        <w:t xml:space="preserve"> a maximum of</w:t>
      </w:r>
      <w:r w:rsidR="0060623E" w:rsidRPr="00207B06">
        <w:t xml:space="preserve"> 1 metre in </w:t>
      </w:r>
      <w:proofErr w:type="gramStart"/>
      <w:r w:rsidR="00210849">
        <w:t>length</w:t>
      </w:r>
      <w:r w:rsidR="00045A6A">
        <w:t>;</w:t>
      </w:r>
      <w:proofErr w:type="gramEnd"/>
      <w:r w:rsidR="00045A6A">
        <w:t xml:space="preserve"> </w:t>
      </w:r>
    </w:p>
    <w:p w14:paraId="7BD5417F" w14:textId="5B5FA3A5" w:rsidR="0060623E" w:rsidRPr="00207B06" w:rsidRDefault="00FF0BD4" w:rsidP="00045A6A">
      <w:pPr>
        <w:pStyle w:val="ListBullet"/>
        <w:numPr>
          <w:ilvl w:val="0"/>
          <w:numId w:val="21"/>
        </w:numPr>
      </w:pPr>
      <w:r>
        <w:t>T</w:t>
      </w:r>
      <w:r w:rsidR="0060623E" w:rsidRPr="00207B06">
        <w:t xml:space="preserve">he area 3 metres around and above the campfire </w:t>
      </w:r>
      <w:r w:rsidR="00B92021">
        <w:t xml:space="preserve">or barbeque </w:t>
      </w:r>
      <w:r w:rsidR="00562C18">
        <w:t>is</w:t>
      </w:r>
      <w:r w:rsidR="00562C18" w:rsidRPr="00207B06">
        <w:t xml:space="preserve"> </w:t>
      </w:r>
      <w:r w:rsidR="0060623E" w:rsidRPr="00207B06">
        <w:t>clear</w:t>
      </w:r>
      <w:r w:rsidR="009A7EE8" w:rsidRPr="009A7EE8">
        <w:t xml:space="preserve"> </w:t>
      </w:r>
      <w:r w:rsidR="009A7EE8">
        <w:t>of flammable materials</w:t>
      </w:r>
      <w:r w:rsidR="00B92021">
        <w:t xml:space="preserve">, but you should </w:t>
      </w:r>
      <w:r w:rsidR="009C40D7">
        <w:t xml:space="preserve">use a designated fireplace where </w:t>
      </w:r>
      <w:proofErr w:type="gramStart"/>
      <w:r w:rsidR="009C40D7">
        <w:t>provided</w:t>
      </w:r>
      <w:r w:rsidR="00045A6A">
        <w:t>;</w:t>
      </w:r>
      <w:proofErr w:type="gramEnd"/>
      <w:r w:rsidR="00045A6A">
        <w:t xml:space="preserve"> </w:t>
      </w:r>
    </w:p>
    <w:p w14:paraId="5DED13DF" w14:textId="69A9DF19" w:rsidR="0060623E" w:rsidRPr="00207B06" w:rsidRDefault="00FF0BD4" w:rsidP="00045A6A">
      <w:pPr>
        <w:pStyle w:val="ListBullet"/>
        <w:numPr>
          <w:ilvl w:val="0"/>
          <w:numId w:val="21"/>
        </w:numPr>
      </w:pPr>
      <w:r>
        <w:t>A</w:t>
      </w:r>
      <w:r w:rsidR="0060623E" w:rsidRPr="00207B06">
        <w:t xml:space="preserve"> person who </w:t>
      </w:r>
      <w:proofErr w:type="gramStart"/>
      <w:r w:rsidR="0060623E" w:rsidRPr="00207B06">
        <w:t>is able to</w:t>
      </w:r>
      <w:proofErr w:type="gramEnd"/>
      <w:r w:rsidR="0060623E" w:rsidRPr="00207B06">
        <w:t xml:space="preserve"> put out the fire and has the means to do so </w:t>
      </w:r>
      <w:proofErr w:type="gramStart"/>
      <w:r w:rsidR="00562C18">
        <w:t>stays</w:t>
      </w:r>
      <w:r w:rsidR="0060623E" w:rsidRPr="00207B06">
        <w:t xml:space="preserve"> by the fire</w:t>
      </w:r>
      <w:r w:rsidR="0087445B">
        <w:t xml:space="preserve"> at all times</w:t>
      </w:r>
      <w:proofErr w:type="gramEnd"/>
      <w:r w:rsidR="00045A6A">
        <w:t>; and</w:t>
      </w:r>
    </w:p>
    <w:p w14:paraId="6B203045" w14:textId="3961B118" w:rsidR="0060623E" w:rsidRDefault="00FF0BD4" w:rsidP="00045A6A">
      <w:pPr>
        <w:pStyle w:val="ListBullet"/>
        <w:numPr>
          <w:ilvl w:val="0"/>
          <w:numId w:val="21"/>
        </w:numPr>
      </w:pPr>
      <w:r>
        <w:t>T</w:t>
      </w:r>
      <w:r w:rsidR="0060623E" w:rsidRPr="00207B06">
        <w:t xml:space="preserve">he campfire </w:t>
      </w:r>
      <w:r w:rsidR="00562C18">
        <w:t>is</w:t>
      </w:r>
      <w:r w:rsidR="00562C18" w:rsidRPr="00207B06">
        <w:t xml:space="preserve"> </w:t>
      </w:r>
      <w:r w:rsidR="0060623E" w:rsidRPr="00207B06">
        <w:t xml:space="preserve">put out completely </w:t>
      </w:r>
      <w:r w:rsidR="009F02DB">
        <w:t xml:space="preserve">and is cool to touch </w:t>
      </w:r>
      <w:r w:rsidR="0060623E" w:rsidRPr="00207B06">
        <w:t>before</w:t>
      </w:r>
      <w:r w:rsidR="00562C18">
        <w:t xml:space="preserve"> it is left unattended</w:t>
      </w:r>
      <w:r w:rsidR="0060623E" w:rsidRPr="00207B06">
        <w:t>.</w:t>
      </w:r>
      <w:r w:rsidR="009348B4">
        <w:t xml:space="preserve"> </w:t>
      </w:r>
      <w:r w:rsidR="00571B76">
        <w:t xml:space="preserve">You must fully extinguish your campfire with </w:t>
      </w:r>
      <w:r w:rsidR="006919E2">
        <w:t xml:space="preserve">plenty of </w:t>
      </w:r>
      <w:r w:rsidR="00571B76">
        <w:t>water</w:t>
      </w:r>
      <w:r w:rsidR="00954396">
        <w:t xml:space="preserve"> (</w:t>
      </w:r>
      <w:r w:rsidR="00571B76">
        <w:t>not so</w:t>
      </w:r>
      <w:r w:rsidR="00954396">
        <w:t>il)</w:t>
      </w:r>
      <w:r w:rsidR="00571B76">
        <w:t xml:space="preserve"> and cannot leave any hot embers remaining. </w:t>
      </w:r>
    </w:p>
    <w:p w14:paraId="3324C375" w14:textId="6EDF9A62" w:rsidR="00761D88" w:rsidRPr="00C9426B" w:rsidRDefault="00D73C31" w:rsidP="00C9426B">
      <w:pPr>
        <w:pStyle w:val="Heading6"/>
        <w:rPr>
          <w:b w:val="0"/>
        </w:rPr>
      </w:pPr>
      <w:bookmarkStart w:id="1" w:name="_Hlk203481501"/>
      <w:r w:rsidRPr="00C9426B">
        <w:rPr>
          <w:b w:val="0"/>
          <w:bCs/>
        </w:rPr>
        <w:t>In</w:t>
      </w:r>
      <w:r w:rsidRPr="00C9426B">
        <w:rPr>
          <w:b w:val="0"/>
        </w:rPr>
        <w:t xml:space="preserve"> addition to the above</w:t>
      </w:r>
      <w:r w:rsidR="00FA0B06" w:rsidRPr="00C9426B">
        <w:rPr>
          <w:b w:val="0"/>
        </w:rPr>
        <w:t xml:space="preserve">, </w:t>
      </w:r>
      <w:r w:rsidRPr="00C9426B">
        <w:rPr>
          <w:b w:val="0"/>
        </w:rPr>
        <w:t>on</w:t>
      </w:r>
      <w:r w:rsidR="00767711" w:rsidRPr="00C9426B">
        <w:rPr>
          <w:b w:val="0"/>
        </w:rPr>
        <w:t xml:space="preserve"> </w:t>
      </w:r>
      <w:r w:rsidR="00C9426B">
        <w:rPr>
          <w:b w:val="0"/>
          <w:bCs/>
        </w:rPr>
        <w:t xml:space="preserve">any </w:t>
      </w:r>
      <w:r w:rsidR="00A34CFD" w:rsidRPr="00C9426B">
        <w:rPr>
          <w:b w:val="0"/>
        </w:rPr>
        <w:t>private land</w:t>
      </w:r>
      <w:r w:rsidR="00767711">
        <w:rPr>
          <w:b w:val="0"/>
        </w:rPr>
        <w:t xml:space="preserve"> including </w:t>
      </w:r>
      <w:r w:rsidR="00A34CFD">
        <w:rPr>
          <w:b w:val="0"/>
        </w:rPr>
        <w:t>the marginal mile</w:t>
      </w:r>
      <w:r w:rsidR="00C9426B">
        <w:rPr>
          <w:b w:val="0"/>
          <w:bCs/>
        </w:rPr>
        <w:t>,</w:t>
      </w:r>
      <w:r w:rsidR="00FA0B06" w:rsidRPr="00C9426B">
        <w:rPr>
          <w:b w:val="0"/>
          <w:bCs/>
        </w:rPr>
        <w:t xml:space="preserve"> </w:t>
      </w:r>
      <w:r w:rsidR="00C9426B">
        <w:rPr>
          <w:b w:val="0"/>
          <w:bCs/>
        </w:rPr>
        <w:t>c</w:t>
      </w:r>
      <w:r w:rsidR="00DE794F" w:rsidRPr="00C9426B">
        <w:rPr>
          <w:b w:val="0"/>
          <w:bCs/>
        </w:rPr>
        <w:t>ampfires</w:t>
      </w:r>
      <w:r w:rsidR="00DE794F" w:rsidRPr="00C9426B">
        <w:rPr>
          <w:b w:val="0"/>
        </w:rPr>
        <w:t xml:space="preserve"> and barbeques </w:t>
      </w:r>
      <w:r w:rsidR="003A7FB0" w:rsidRPr="00C9426B">
        <w:rPr>
          <w:b w:val="0"/>
        </w:rPr>
        <w:t xml:space="preserve">using solid fuel </w:t>
      </w:r>
      <w:r w:rsidR="00DE794F" w:rsidRPr="00C9426B">
        <w:rPr>
          <w:b w:val="0"/>
        </w:rPr>
        <w:t>can only be lit when the wind is less than</w:t>
      </w:r>
      <w:r w:rsidR="007F2931" w:rsidRPr="00C9426B">
        <w:rPr>
          <w:b w:val="0"/>
        </w:rPr>
        <w:t xml:space="preserve"> 10</w:t>
      </w:r>
      <w:r w:rsidR="00DE794F" w:rsidRPr="00C9426B">
        <w:rPr>
          <w:b w:val="0"/>
        </w:rPr>
        <w:t xml:space="preserve"> kilometres per hour</w:t>
      </w:r>
      <w:r w:rsidR="007E7C0F">
        <w:rPr>
          <w:b w:val="0"/>
        </w:rPr>
        <w:t>. This is often indicated by when tree branches are not swaying.</w:t>
      </w:r>
      <w:r w:rsidR="00BF57CF" w:rsidRPr="00C9426B">
        <w:rPr>
          <w:b w:val="0"/>
        </w:rPr>
        <w:t xml:space="preserve"> </w:t>
      </w:r>
    </w:p>
    <w:bookmarkEnd w:id="1"/>
    <w:p w14:paraId="1D289B26" w14:textId="371E81C4" w:rsidR="0060623E" w:rsidRDefault="00BA42E2" w:rsidP="00A74AC7">
      <w:pPr>
        <w:pStyle w:val="Heading3"/>
      </w:pPr>
      <w:r>
        <w:t>Are the rules</w:t>
      </w:r>
      <w:r w:rsidR="0058051C">
        <w:t xml:space="preserve"> different</w:t>
      </w:r>
      <w:r>
        <w:t xml:space="preserve"> for</w:t>
      </w:r>
      <w:r w:rsidR="00A74AC7" w:rsidRPr="00A74AC7">
        <w:t xml:space="preserve"> campfire</w:t>
      </w:r>
      <w:r w:rsidR="00524DFA">
        <w:t>s</w:t>
      </w:r>
      <w:r w:rsidR="00A74AC7" w:rsidRPr="00A74AC7">
        <w:t xml:space="preserve"> </w:t>
      </w:r>
      <w:r>
        <w:t>or</w:t>
      </w:r>
      <w:r w:rsidR="00501B5A" w:rsidRPr="00A74AC7">
        <w:t xml:space="preserve"> barbe</w:t>
      </w:r>
      <w:r w:rsidR="00501B5A">
        <w:t>q</w:t>
      </w:r>
      <w:r w:rsidR="00501B5A" w:rsidRPr="00A74AC7">
        <w:t>ue</w:t>
      </w:r>
      <w:r w:rsidR="00DF32DE">
        <w:t>s</w:t>
      </w:r>
      <w:r w:rsidR="00501B5A" w:rsidRPr="00A74AC7">
        <w:t xml:space="preserve"> </w:t>
      </w:r>
      <w:r w:rsidR="00984DB5">
        <w:t xml:space="preserve">on public land </w:t>
      </w:r>
      <w:r>
        <w:t xml:space="preserve">that </w:t>
      </w:r>
      <w:r w:rsidR="00A74AC7" w:rsidRPr="00A74AC7">
        <w:t>us</w:t>
      </w:r>
      <w:r>
        <w:t>e</w:t>
      </w:r>
      <w:r w:rsidR="00A74AC7" w:rsidRPr="00A74AC7">
        <w:t xml:space="preserve"> </w:t>
      </w:r>
      <w:r w:rsidR="00770AD9" w:rsidRPr="00A74AC7">
        <w:t>liquid</w:t>
      </w:r>
      <w:r w:rsidR="00770AD9">
        <w:t>,</w:t>
      </w:r>
      <w:r w:rsidR="00770AD9" w:rsidRPr="00A74AC7">
        <w:t xml:space="preserve"> </w:t>
      </w:r>
      <w:r w:rsidR="00A74AC7" w:rsidRPr="00A74AC7">
        <w:t xml:space="preserve">gas </w:t>
      </w:r>
      <w:r>
        <w:t xml:space="preserve">or </w:t>
      </w:r>
      <w:r w:rsidR="00292743">
        <w:t xml:space="preserve">chemical </w:t>
      </w:r>
      <w:r w:rsidR="0058051C">
        <w:t xml:space="preserve">solid </w:t>
      </w:r>
      <w:r w:rsidR="00A74AC7" w:rsidRPr="00A74AC7">
        <w:t xml:space="preserve">fuel (e.g. </w:t>
      </w:r>
      <w:r w:rsidR="001731ED">
        <w:t xml:space="preserve">a </w:t>
      </w:r>
      <w:r w:rsidR="00A74AC7" w:rsidRPr="00A74AC7">
        <w:t>camping stove or gas barbecue)?</w:t>
      </w:r>
    </w:p>
    <w:p w14:paraId="785E8166" w14:textId="5537F428" w:rsidR="00A74AC7" w:rsidRPr="00207B06" w:rsidRDefault="00B63B28" w:rsidP="00A74AC7">
      <w:pPr>
        <w:pStyle w:val="NoSpacing"/>
      </w:pPr>
      <w:r w:rsidRPr="00B05779">
        <w:rPr>
          <w:b/>
          <w:bCs/>
        </w:rPr>
        <w:t>YES</w:t>
      </w:r>
      <w:r w:rsidR="008210E4">
        <w:rPr>
          <w:rStyle w:val="CommentReference"/>
          <w:sz w:val="20"/>
          <w:szCs w:val="20"/>
        </w:rPr>
        <w:t xml:space="preserve">. You can light </w:t>
      </w:r>
      <w:r w:rsidR="00FA2A4C">
        <w:rPr>
          <w:rStyle w:val="CommentReference"/>
          <w:sz w:val="20"/>
          <w:szCs w:val="20"/>
        </w:rPr>
        <w:t xml:space="preserve">a fire </w:t>
      </w:r>
      <w:r w:rsidR="004A1CAD">
        <w:rPr>
          <w:rStyle w:val="CommentReference"/>
          <w:sz w:val="20"/>
          <w:szCs w:val="20"/>
        </w:rPr>
        <w:t>i</w:t>
      </w:r>
      <w:r w:rsidR="002F4D1E">
        <w:rPr>
          <w:rStyle w:val="CommentReference"/>
          <w:sz w:val="20"/>
          <w:szCs w:val="20"/>
        </w:rPr>
        <w:t xml:space="preserve">n </w:t>
      </w:r>
      <w:r w:rsidR="004A1CAD">
        <w:t>State forests, national parks and protected</w:t>
      </w:r>
      <w:r w:rsidR="00E16E5C">
        <w:t xml:space="preserve"> </w:t>
      </w:r>
      <w:r w:rsidR="002F4D1E">
        <w:t xml:space="preserve">public land </w:t>
      </w:r>
      <w:r w:rsidR="00FA2A4C">
        <w:rPr>
          <w:rStyle w:val="CommentReference"/>
          <w:sz w:val="20"/>
          <w:szCs w:val="20"/>
        </w:rPr>
        <w:t xml:space="preserve">in </w:t>
      </w:r>
      <w:r w:rsidR="00755725">
        <w:rPr>
          <w:rStyle w:val="CommentReference"/>
          <w:sz w:val="20"/>
          <w:szCs w:val="20"/>
        </w:rPr>
        <w:t>purpose-built</w:t>
      </w:r>
      <w:r w:rsidR="00B95863">
        <w:rPr>
          <w:rStyle w:val="CommentReference"/>
          <w:sz w:val="20"/>
          <w:szCs w:val="20"/>
        </w:rPr>
        <w:t xml:space="preserve"> stoves</w:t>
      </w:r>
      <w:r w:rsidR="00B471E6">
        <w:rPr>
          <w:rStyle w:val="CommentReference"/>
          <w:sz w:val="20"/>
          <w:szCs w:val="20"/>
        </w:rPr>
        <w:t xml:space="preserve"> and barbeques</w:t>
      </w:r>
      <w:r w:rsidR="00633B94">
        <w:rPr>
          <w:rStyle w:val="CommentReference"/>
          <w:sz w:val="20"/>
          <w:szCs w:val="20"/>
        </w:rPr>
        <w:t xml:space="preserve"> </w:t>
      </w:r>
      <w:r w:rsidR="00490E38">
        <w:t>if the following requirements are met:</w:t>
      </w:r>
    </w:p>
    <w:p w14:paraId="5C972056" w14:textId="26FF1FA1" w:rsidR="00A74AC7" w:rsidRPr="00207B06" w:rsidRDefault="00B951A3" w:rsidP="00633B94">
      <w:pPr>
        <w:pStyle w:val="ListBullet"/>
        <w:numPr>
          <w:ilvl w:val="0"/>
          <w:numId w:val="25"/>
        </w:numPr>
      </w:pPr>
      <w:r>
        <w:t>T</w:t>
      </w:r>
      <w:r w:rsidR="00A74AC7" w:rsidRPr="00207B06">
        <w:t>he fire is fully contained in an appliance designed and commercially manufactured to use that fuel</w:t>
      </w:r>
      <w:r w:rsidR="00B63B28">
        <w:t xml:space="preserve"> (e.g. a camp</w:t>
      </w:r>
      <w:r w:rsidR="00D92051">
        <w:t xml:space="preserve">ing </w:t>
      </w:r>
      <w:r w:rsidR="00B63B28">
        <w:t xml:space="preserve">stove, </w:t>
      </w:r>
      <w:r w:rsidR="00D92051">
        <w:t xml:space="preserve">gas </w:t>
      </w:r>
      <w:r w:rsidR="00B63B28">
        <w:t>barbeque</w:t>
      </w:r>
      <w:r w:rsidR="00D92051">
        <w:t xml:space="preserve"> or gas hotplate</w:t>
      </w:r>
      <w:proofErr w:type="gramStart"/>
      <w:r w:rsidR="00D92051">
        <w:t>)</w:t>
      </w:r>
      <w:r w:rsidR="00633B94">
        <w:t>;</w:t>
      </w:r>
      <w:proofErr w:type="gramEnd"/>
    </w:p>
    <w:p w14:paraId="2CC06DDE" w14:textId="63194080" w:rsidR="00A74AC7" w:rsidRPr="00207B06" w:rsidRDefault="00B951A3" w:rsidP="00633B94">
      <w:pPr>
        <w:pStyle w:val="ListBullet"/>
        <w:numPr>
          <w:ilvl w:val="0"/>
          <w:numId w:val="25"/>
        </w:numPr>
      </w:pPr>
      <w:r>
        <w:t>T</w:t>
      </w:r>
      <w:r w:rsidR="00A74AC7" w:rsidRPr="00207B06">
        <w:t>he appliance is placed in a stable position</w:t>
      </w:r>
      <w:r w:rsidR="00B63B28">
        <w:t xml:space="preserve"> (such as</w:t>
      </w:r>
      <w:r w:rsidR="00562C18">
        <w:t xml:space="preserve"> on</w:t>
      </w:r>
      <w:r w:rsidR="00B63B28">
        <w:t xml:space="preserve"> a table</w:t>
      </w:r>
      <w:r w:rsidR="00562C18">
        <w:t xml:space="preserve"> or other flat surface</w:t>
      </w:r>
      <w:proofErr w:type="gramStart"/>
      <w:r w:rsidR="00B63B28">
        <w:t>)</w:t>
      </w:r>
      <w:r w:rsidR="00633B94">
        <w:t>;</w:t>
      </w:r>
      <w:proofErr w:type="gramEnd"/>
      <w:r w:rsidR="00633B94">
        <w:t xml:space="preserve"> </w:t>
      </w:r>
    </w:p>
    <w:p w14:paraId="6D43A354" w14:textId="5706B819" w:rsidR="00A74AC7" w:rsidRPr="00207B06" w:rsidRDefault="00B951A3" w:rsidP="00633B94">
      <w:pPr>
        <w:pStyle w:val="ListBullet"/>
        <w:numPr>
          <w:ilvl w:val="0"/>
          <w:numId w:val="25"/>
        </w:numPr>
      </w:pPr>
      <w:r>
        <w:t>T</w:t>
      </w:r>
      <w:r w:rsidR="00A74AC7" w:rsidRPr="00207B06">
        <w:t xml:space="preserve">he area 1.5 metres around and above the </w:t>
      </w:r>
      <w:r w:rsidR="005A44C7">
        <w:t>appliance</w:t>
      </w:r>
      <w:r w:rsidR="00A74AC7" w:rsidRPr="00207B06">
        <w:t xml:space="preserve"> </w:t>
      </w:r>
      <w:r w:rsidR="00562C18">
        <w:t>is</w:t>
      </w:r>
      <w:r w:rsidR="00A74AC7" w:rsidRPr="00207B06">
        <w:t xml:space="preserve"> clear</w:t>
      </w:r>
      <w:r w:rsidR="001F407A" w:rsidRPr="001F407A">
        <w:t xml:space="preserve"> </w:t>
      </w:r>
      <w:r w:rsidR="001F407A">
        <w:t>of flammable materials</w:t>
      </w:r>
      <w:r w:rsidR="004739A4">
        <w:t xml:space="preserve">; </w:t>
      </w:r>
      <w:r w:rsidR="00562C18">
        <w:t>and</w:t>
      </w:r>
    </w:p>
    <w:p w14:paraId="4389FAD6" w14:textId="266F24E6" w:rsidR="00562C18" w:rsidRDefault="00B951A3" w:rsidP="00633B94">
      <w:pPr>
        <w:pStyle w:val="ListBullet"/>
        <w:numPr>
          <w:ilvl w:val="0"/>
          <w:numId w:val="25"/>
        </w:numPr>
      </w:pPr>
      <w:r>
        <w:t>A</w:t>
      </w:r>
      <w:r w:rsidR="000C5487" w:rsidRPr="00207B06">
        <w:t xml:space="preserve"> person who </w:t>
      </w:r>
      <w:proofErr w:type="gramStart"/>
      <w:r w:rsidR="000C5487" w:rsidRPr="00207B06">
        <w:t>is able to</w:t>
      </w:r>
      <w:proofErr w:type="gramEnd"/>
      <w:r w:rsidR="000C5487" w:rsidRPr="00207B06">
        <w:t xml:space="preserve"> put out the fire and has the means to do so </w:t>
      </w:r>
      <w:proofErr w:type="gramStart"/>
      <w:r w:rsidR="000C5487" w:rsidRPr="00207B06">
        <w:t>stay</w:t>
      </w:r>
      <w:r w:rsidR="000C5487">
        <w:t>s</w:t>
      </w:r>
      <w:r w:rsidR="000C5487" w:rsidRPr="00207B06">
        <w:t xml:space="preserve"> by the fire </w:t>
      </w:r>
      <w:r w:rsidR="00933D56">
        <w:t>at all times</w:t>
      </w:r>
      <w:proofErr w:type="gramEnd"/>
      <w:r w:rsidR="00933D56">
        <w:t xml:space="preserve"> </w:t>
      </w:r>
      <w:r w:rsidR="000C5487" w:rsidRPr="00207B06">
        <w:t xml:space="preserve">and </w:t>
      </w:r>
      <w:r w:rsidR="000C5487">
        <w:t xml:space="preserve">puts it out completely </w:t>
      </w:r>
      <w:r w:rsidR="000C5487" w:rsidRPr="00207B06">
        <w:t>before leaving</w:t>
      </w:r>
      <w:r w:rsidR="00EE32DA">
        <w:t>.</w:t>
      </w:r>
    </w:p>
    <w:p w14:paraId="672FDB03" w14:textId="6EE6566E" w:rsidR="004378D1" w:rsidRPr="00207B06" w:rsidRDefault="00811649" w:rsidP="00D74CEE">
      <w:pPr>
        <w:pStyle w:val="BodyText"/>
      </w:pPr>
      <w:r>
        <w:t xml:space="preserve">To </w:t>
      </w:r>
      <w:r w:rsidR="00050598">
        <w:t>obtain permission to exceed any of the</w:t>
      </w:r>
      <w:r w:rsidR="00503BA0">
        <w:t xml:space="preserve"> above</w:t>
      </w:r>
      <w:r w:rsidR="004378D1" w:rsidRPr="00207B06">
        <w:t xml:space="preserve"> requirements</w:t>
      </w:r>
      <w:r w:rsidR="00050598">
        <w:t>,</w:t>
      </w:r>
      <w:r w:rsidR="004378D1" w:rsidRPr="00207B06">
        <w:t xml:space="preserve"> you </w:t>
      </w:r>
      <w:r w:rsidR="00050598">
        <w:t>must obtain</w:t>
      </w:r>
      <w:r w:rsidR="004378D1" w:rsidRPr="00207B06">
        <w:t xml:space="preserve"> a Prohibited Period permit</w:t>
      </w:r>
      <w:r w:rsidR="000E77FA">
        <w:t xml:space="preserve"> issued by an authorised officer</w:t>
      </w:r>
      <w:r w:rsidR="004378D1" w:rsidRPr="00207B06">
        <w:t>.</w:t>
      </w:r>
      <w:r w:rsidR="000E77FA">
        <w:t xml:space="preserve"> </w:t>
      </w:r>
      <w:r w:rsidR="00E96D3C">
        <w:t>Apply</w:t>
      </w:r>
      <w:r w:rsidR="004378D1" w:rsidRPr="00207B06">
        <w:t xml:space="preserve"> </w:t>
      </w:r>
      <w:r w:rsidR="00E96D3C">
        <w:t xml:space="preserve">on the </w:t>
      </w:r>
      <w:hyperlink r:id="rId26" w:history="1">
        <w:r w:rsidR="00E96D3C" w:rsidRPr="000E77FA">
          <w:rPr>
            <w:rStyle w:val="Hyperlink"/>
            <w:color w:val="005954" w:themeColor="accent3" w:themeShade="80"/>
          </w:rPr>
          <w:t>Fire Permits Victoria website</w:t>
        </w:r>
      </w:hyperlink>
      <w:r w:rsidR="004378D1" w:rsidRPr="00207B06">
        <w:t>.</w:t>
      </w:r>
    </w:p>
    <w:p w14:paraId="2AB2DA7A" w14:textId="7F0955C7" w:rsidR="00E02464" w:rsidRDefault="00377833" w:rsidP="00D74CEE">
      <w:pPr>
        <w:pStyle w:val="Heading2"/>
      </w:pPr>
      <w:r>
        <w:t>Welding</w:t>
      </w:r>
      <w:r w:rsidR="00115F61">
        <w:t>, grinding, soldering and gas-cutting</w:t>
      </w:r>
    </w:p>
    <w:p w14:paraId="277D0840" w14:textId="77FAD04B" w:rsidR="00A302AB" w:rsidRPr="00A302AB" w:rsidRDefault="005211FB" w:rsidP="00287346">
      <w:pPr>
        <w:pStyle w:val="Heading3"/>
      </w:pPr>
      <w:r w:rsidRPr="005211FB">
        <w:t>Can I carry out activities involving welding, grinding, soldering or gas-cutting equipment</w:t>
      </w:r>
      <w:r w:rsidR="00C7099E">
        <w:t xml:space="preserve"> in the fire protected area</w:t>
      </w:r>
      <w:r w:rsidRPr="005211FB">
        <w:t>?</w:t>
      </w:r>
    </w:p>
    <w:p w14:paraId="110CCDA4" w14:textId="52B54D9C" w:rsidR="00A143A0" w:rsidRPr="00207B06" w:rsidRDefault="00A143A0" w:rsidP="00A143A0">
      <w:pPr>
        <w:pStyle w:val="NoSpacing"/>
      </w:pPr>
      <w:r w:rsidRPr="002511A3">
        <w:rPr>
          <w:b/>
        </w:rPr>
        <w:t>NO</w:t>
      </w:r>
      <w:r w:rsidRPr="00207B06">
        <w:t xml:space="preserve"> unless</w:t>
      </w:r>
      <w:r w:rsidR="00076ADF">
        <w:t xml:space="preserve"> </w:t>
      </w:r>
      <w:r w:rsidR="00076ADF" w:rsidRPr="003C7AB6">
        <w:t>the following requirements are met</w:t>
      </w:r>
      <w:r w:rsidR="00076ADF">
        <w:t>:</w:t>
      </w:r>
    </w:p>
    <w:p w14:paraId="3339D363" w14:textId="195DFEA3" w:rsidR="00A143A0" w:rsidRPr="00207B06" w:rsidRDefault="00C7099E" w:rsidP="00115F61">
      <w:pPr>
        <w:pStyle w:val="ListBullet"/>
        <w:numPr>
          <w:ilvl w:val="0"/>
          <w:numId w:val="32"/>
        </w:numPr>
      </w:pPr>
      <w:r>
        <w:t>A</w:t>
      </w:r>
      <w:r w:rsidR="00A143A0" w:rsidRPr="00207B06">
        <w:t xml:space="preserve"> fire-resistant shield or guard is in place to stop sparks, hot metal or slag from the </w:t>
      </w:r>
      <w:proofErr w:type="gramStart"/>
      <w:r w:rsidR="00115F61">
        <w:t>equipment;</w:t>
      </w:r>
      <w:proofErr w:type="gramEnd"/>
      <w:r w:rsidR="00115F61">
        <w:t xml:space="preserve"> </w:t>
      </w:r>
    </w:p>
    <w:p w14:paraId="4C6F4964" w14:textId="4C2960CD" w:rsidR="00A143A0" w:rsidRPr="00207B06" w:rsidRDefault="00C7099E" w:rsidP="00115F61">
      <w:pPr>
        <w:pStyle w:val="ListBullet"/>
        <w:numPr>
          <w:ilvl w:val="0"/>
          <w:numId w:val="32"/>
        </w:numPr>
      </w:pPr>
      <w:r>
        <w:t>A</w:t>
      </w:r>
      <w:r w:rsidR="00A143A0" w:rsidRPr="00207B06">
        <w:t xml:space="preserve">n area at least 3 metres from the operation is clear of flammable material or wetted down sufficiently to prevent the spread of </w:t>
      </w:r>
      <w:proofErr w:type="gramStart"/>
      <w:r w:rsidR="00A143A0" w:rsidRPr="00207B06">
        <w:t>fire</w:t>
      </w:r>
      <w:r w:rsidR="00115F61">
        <w:t>;</w:t>
      </w:r>
      <w:proofErr w:type="gramEnd"/>
      <w:r w:rsidR="00115F61">
        <w:t xml:space="preserve"> </w:t>
      </w:r>
    </w:p>
    <w:p w14:paraId="645F65A8" w14:textId="68DD7703" w:rsidR="00A143A0" w:rsidRPr="00207B06" w:rsidRDefault="00C7099E" w:rsidP="00115F61">
      <w:pPr>
        <w:pStyle w:val="ListBullet"/>
        <w:numPr>
          <w:ilvl w:val="0"/>
          <w:numId w:val="32"/>
        </w:numPr>
      </w:pPr>
      <w:r>
        <w:t>Y</w:t>
      </w:r>
      <w:r w:rsidR="00A143A0" w:rsidRPr="00207B06">
        <w:t>ou have a hose connected to an adequate water supply</w:t>
      </w:r>
      <w:r w:rsidR="00945866">
        <w:t>,</w:t>
      </w:r>
      <w:r w:rsidR="00A143A0" w:rsidRPr="00207B06">
        <w:t xml:space="preserve"> or</w:t>
      </w:r>
      <w:r w:rsidR="00945866">
        <w:t xml:space="preserve"> </w:t>
      </w:r>
      <w:r w:rsidR="00A143A0" w:rsidRPr="00207B06">
        <w:t xml:space="preserve">a water spray knapsack </w:t>
      </w:r>
      <w:r w:rsidR="00565B82">
        <w:t xml:space="preserve">or </w:t>
      </w:r>
      <w:r w:rsidR="00565B82" w:rsidRPr="00207B06">
        <w:t xml:space="preserve">fire extinguisher </w:t>
      </w:r>
      <w:r w:rsidR="00A143A0" w:rsidRPr="00207B06">
        <w:t>containing at least 9 litres of water</w:t>
      </w:r>
      <w:r w:rsidR="00565B82">
        <w:t>;</w:t>
      </w:r>
      <w:r w:rsidR="00945866">
        <w:t xml:space="preserve"> and</w:t>
      </w:r>
    </w:p>
    <w:p w14:paraId="21723FCF" w14:textId="0A937721" w:rsidR="00B1471C" w:rsidRDefault="00C7099E" w:rsidP="00115F61">
      <w:pPr>
        <w:pStyle w:val="ListBullet"/>
        <w:numPr>
          <w:ilvl w:val="0"/>
          <w:numId w:val="32"/>
        </w:numPr>
      </w:pPr>
      <w:r>
        <w:t>A</w:t>
      </w:r>
      <w:r w:rsidR="00A143A0" w:rsidRPr="00207B06">
        <w:t>ll cut-offs and hot materials from the operation are placed in fire-proof containers</w:t>
      </w:r>
      <w:r w:rsidR="007368A3">
        <w:t>.</w:t>
      </w:r>
    </w:p>
    <w:p w14:paraId="59E70648" w14:textId="4089FAFE" w:rsidR="00013A74" w:rsidRDefault="00013A74" w:rsidP="00D74CEE">
      <w:pPr>
        <w:pStyle w:val="Heading2"/>
      </w:pPr>
      <w:r>
        <w:lastRenderedPageBreak/>
        <w:t>Beekeeping</w:t>
      </w:r>
    </w:p>
    <w:p w14:paraId="06180767" w14:textId="0AB15605" w:rsidR="006319DD" w:rsidRPr="009320B8" w:rsidRDefault="00585EB1" w:rsidP="009320B8">
      <w:pPr>
        <w:pStyle w:val="Heading3"/>
        <w:rPr>
          <w:rStyle w:val="Strong"/>
          <w:b w:val="0"/>
          <w:bCs/>
        </w:rPr>
      </w:pPr>
      <w:r w:rsidRPr="009320B8">
        <w:rPr>
          <w:rStyle w:val="Strong"/>
          <w:b w:val="0"/>
          <w:bCs/>
        </w:rPr>
        <w:t>Can I light a fire for the purpose of beekeeping</w:t>
      </w:r>
      <w:r w:rsidR="00465D26">
        <w:rPr>
          <w:rStyle w:val="Strong"/>
          <w:b w:val="0"/>
          <w:bCs/>
        </w:rPr>
        <w:t xml:space="preserve"> </w:t>
      </w:r>
      <w:r w:rsidR="00473A6F">
        <w:t>in the fire protected area</w:t>
      </w:r>
      <w:r w:rsidRPr="009320B8">
        <w:rPr>
          <w:rStyle w:val="Strong"/>
          <w:b w:val="0"/>
          <w:bCs/>
        </w:rPr>
        <w:t>?</w:t>
      </w:r>
    </w:p>
    <w:p w14:paraId="2E0C53F0" w14:textId="15150569" w:rsidR="00647AF8" w:rsidRPr="00207B06" w:rsidRDefault="00465D26" w:rsidP="00647AF8">
      <w:pPr>
        <w:pStyle w:val="NoSpacing"/>
      </w:pPr>
      <w:proofErr w:type="gramStart"/>
      <w:r>
        <w:rPr>
          <w:b/>
        </w:rPr>
        <w:t>YES</w:t>
      </w:r>
      <w:proofErr w:type="gramEnd"/>
      <w:r w:rsidR="00647AF8" w:rsidRPr="00207B06">
        <w:t xml:space="preserve"> </w:t>
      </w:r>
      <w:r>
        <w:t>if</w:t>
      </w:r>
      <w:r w:rsidR="000E77FA">
        <w:t xml:space="preserve"> the following requirements are met</w:t>
      </w:r>
      <w:r w:rsidR="00647AF8" w:rsidRPr="00207B06">
        <w:t>:</w:t>
      </w:r>
    </w:p>
    <w:p w14:paraId="29FCE0E0" w14:textId="15DB7D16" w:rsidR="00647AF8" w:rsidRPr="00207B06" w:rsidRDefault="00465D26" w:rsidP="009E0E96">
      <w:pPr>
        <w:pStyle w:val="ListBullet"/>
        <w:numPr>
          <w:ilvl w:val="0"/>
          <w:numId w:val="33"/>
        </w:numPr>
      </w:pPr>
      <w:r>
        <w:t>T</w:t>
      </w:r>
      <w:r w:rsidR="00647AF8" w:rsidRPr="00207B06">
        <w:t xml:space="preserve">he fire is contained within a </w:t>
      </w:r>
      <w:proofErr w:type="gramStart"/>
      <w:r w:rsidR="00647AF8" w:rsidRPr="00207B06">
        <w:t>smoker</w:t>
      </w:r>
      <w:r w:rsidR="009E0E96">
        <w:t>;</w:t>
      </w:r>
      <w:proofErr w:type="gramEnd"/>
      <w:r w:rsidR="009E0E96">
        <w:t xml:space="preserve"> </w:t>
      </w:r>
    </w:p>
    <w:p w14:paraId="654BBE2D" w14:textId="7591C07D" w:rsidR="00647AF8" w:rsidRPr="00207B06" w:rsidRDefault="009B7A6B" w:rsidP="009E0E96">
      <w:pPr>
        <w:pStyle w:val="ListBullet"/>
        <w:numPr>
          <w:ilvl w:val="0"/>
          <w:numId w:val="33"/>
        </w:numPr>
      </w:pPr>
      <w:r>
        <w:t>A</w:t>
      </w:r>
      <w:r w:rsidR="00647AF8" w:rsidRPr="00207B06">
        <w:t xml:space="preserve">t least 1.5 metres </w:t>
      </w:r>
      <w:r>
        <w:t xml:space="preserve">is clear </w:t>
      </w:r>
      <w:r w:rsidR="001F407A">
        <w:t>of flammable materials</w:t>
      </w:r>
      <w:r w:rsidR="00E36D34">
        <w:t xml:space="preserve"> (not including standing trees)</w:t>
      </w:r>
      <w:r w:rsidR="001F407A">
        <w:t xml:space="preserve"> </w:t>
      </w:r>
      <w:r w:rsidR="00647AF8" w:rsidRPr="00207B06">
        <w:t xml:space="preserve">around and above each beehive </w:t>
      </w:r>
      <w:r>
        <w:t xml:space="preserve">where the smoker is </w:t>
      </w:r>
      <w:proofErr w:type="gramStart"/>
      <w:r>
        <w:t>used</w:t>
      </w:r>
      <w:r w:rsidR="00EE1210">
        <w:t>;</w:t>
      </w:r>
      <w:proofErr w:type="gramEnd"/>
      <w:r w:rsidR="00EE1210">
        <w:t xml:space="preserve"> </w:t>
      </w:r>
    </w:p>
    <w:p w14:paraId="25CBA528" w14:textId="55D4B76A" w:rsidR="00647AF8" w:rsidRPr="00207B06" w:rsidRDefault="00D17E07" w:rsidP="009E0E96">
      <w:pPr>
        <w:pStyle w:val="ListBullet"/>
        <w:numPr>
          <w:ilvl w:val="0"/>
          <w:numId w:val="33"/>
        </w:numPr>
      </w:pPr>
      <w:r>
        <w:t>T</w:t>
      </w:r>
      <w:r w:rsidR="00647AF8" w:rsidRPr="00207B06">
        <w:t xml:space="preserve">he smoker is placed in a fireproof container while not in </w:t>
      </w:r>
      <w:proofErr w:type="gramStart"/>
      <w:r w:rsidR="00647AF8" w:rsidRPr="00207B06">
        <w:t>use</w:t>
      </w:r>
      <w:r w:rsidR="00EE1210">
        <w:t>;</w:t>
      </w:r>
      <w:proofErr w:type="gramEnd"/>
      <w:r w:rsidR="00EE1210">
        <w:t xml:space="preserve"> </w:t>
      </w:r>
    </w:p>
    <w:p w14:paraId="108BBD16" w14:textId="31584D3D" w:rsidR="00647AF8" w:rsidRPr="00207B06" w:rsidRDefault="00D17E07" w:rsidP="009E0E96">
      <w:pPr>
        <w:pStyle w:val="ListBullet"/>
        <w:numPr>
          <w:ilvl w:val="0"/>
          <w:numId w:val="33"/>
        </w:numPr>
      </w:pPr>
      <w:r>
        <w:t>Y</w:t>
      </w:r>
      <w:r w:rsidR="00647AF8" w:rsidRPr="00207B06">
        <w:t xml:space="preserve">ou have a hose connected to an adequate water supply or a </w:t>
      </w:r>
      <w:r w:rsidR="0078527E">
        <w:t>compliant</w:t>
      </w:r>
      <w:r w:rsidR="00F75375">
        <w:t xml:space="preserve"> </w:t>
      </w:r>
      <w:r w:rsidR="00647AF8" w:rsidRPr="00207B06">
        <w:t>water spray knapsack containing at least 9 litres of water</w:t>
      </w:r>
      <w:r w:rsidR="00EE1210">
        <w:t>;</w:t>
      </w:r>
      <w:r w:rsidR="002E7253">
        <w:rPr>
          <w:rStyle w:val="FootnoteReference"/>
        </w:rPr>
        <w:footnoteReference w:id="2"/>
      </w:r>
      <w:r w:rsidR="00EE1210">
        <w:t xml:space="preserve"> and</w:t>
      </w:r>
    </w:p>
    <w:p w14:paraId="0483030E" w14:textId="5B09B23C" w:rsidR="00647AF8" w:rsidRDefault="00D17E07" w:rsidP="009E0E96">
      <w:pPr>
        <w:pStyle w:val="ListBullet"/>
        <w:numPr>
          <w:ilvl w:val="0"/>
          <w:numId w:val="33"/>
        </w:numPr>
      </w:pPr>
      <w:r>
        <w:t>Y</w:t>
      </w:r>
      <w:r w:rsidR="00647AF8" w:rsidRPr="00207B06">
        <w:t xml:space="preserve">ou have a </w:t>
      </w:r>
      <w:proofErr w:type="spellStart"/>
      <w:r w:rsidR="00647AF8" w:rsidRPr="00207B06">
        <w:t>rakehoe</w:t>
      </w:r>
      <w:proofErr w:type="spellEnd"/>
      <w:r w:rsidR="00647AF8" w:rsidRPr="00207B06">
        <w:t xml:space="preserve"> or similar </w:t>
      </w:r>
      <w:r w:rsidR="00D96CA0">
        <w:t>tool</w:t>
      </w:r>
      <w:r w:rsidR="00D96CA0" w:rsidRPr="00207B06">
        <w:t xml:space="preserve"> </w:t>
      </w:r>
      <w:r w:rsidR="00647AF8" w:rsidRPr="00207B06">
        <w:t>to remove flammable material from the area</w:t>
      </w:r>
      <w:r w:rsidR="007368A3">
        <w:t>.</w:t>
      </w:r>
    </w:p>
    <w:p w14:paraId="6D72F640" w14:textId="7BC69DAD" w:rsidR="00013A74" w:rsidRPr="00207B06" w:rsidRDefault="00D37933" w:rsidP="00D74CEE">
      <w:pPr>
        <w:pStyle w:val="Heading2"/>
      </w:pPr>
      <w:r>
        <w:t>Pumps and generators</w:t>
      </w:r>
    </w:p>
    <w:p w14:paraId="104846C2" w14:textId="504E0D0F" w:rsidR="00585EB1" w:rsidRPr="00585EB1" w:rsidRDefault="009320B8" w:rsidP="009320B8">
      <w:pPr>
        <w:pStyle w:val="Heading3"/>
      </w:pPr>
      <w:r w:rsidRPr="009320B8">
        <w:t xml:space="preserve">Can I operate stationary </w:t>
      </w:r>
      <w:r w:rsidR="00D37933">
        <w:t>engines</w:t>
      </w:r>
      <w:r w:rsidRPr="009320B8">
        <w:t xml:space="preserve"> like a pump or generator</w:t>
      </w:r>
      <w:r w:rsidR="00D17E07" w:rsidRPr="00D17E07">
        <w:t xml:space="preserve"> </w:t>
      </w:r>
      <w:r w:rsidR="00D17E07">
        <w:t>in the fire protected area</w:t>
      </w:r>
      <w:r w:rsidRPr="009320B8">
        <w:t>?</w:t>
      </w:r>
    </w:p>
    <w:p w14:paraId="7433B4AA" w14:textId="77777777" w:rsidR="00B720B7" w:rsidRDefault="0089021A" w:rsidP="0089021A">
      <w:pPr>
        <w:pStyle w:val="NoSpacing"/>
      </w:pPr>
      <w:r w:rsidRPr="002511A3">
        <w:rPr>
          <w:b/>
        </w:rPr>
        <w:t>NO</w:t>
      </w:r>
      <w:r w:rsidRPr="00207B06">
        <w:t xml:space="preserve"> unless</w:t>
      </w:r>
      <w:r w:rsidR="00631828">
        <w:t xml:space="preserve"> </w:t>
      </w:r>
      <w:r w:rsidR="00786A30">
        <w:tab/>
      </w:r>
    </w:p>
    <w:p w14:paraId="4F0BA103" w14:textId="68007274" w:rsidR="0089021A" w:rsidRPr="00207B06" w:rsidRDefault="00786A30" w:rsidP="00A56878">
      <w:pPr>
        <w:pStyle w:val="NoSpacing"/>
        <w:ind w:left="720"/>
      </w:pPr>
      <w:r w:rsidRPr="00786A30">
        <w:rPr>
          <w:b/>
          <w:bCs/>
        </w:rPr>
        <w:t>either</w:t>
      </w:r>
      <w:r w:rsidR="0089021A" w:rsidRPr="00207B06">
        <w:t>:</w:t>
      </w:r>
    </w:p>
    <w:p w14:paraId="0C2CCAC2" w14:textId="4183CA65" w:rsidR="0089021A" w:rsidRPr="00207B06" w:rsidRDefault="0089021A" w:rsidP="00EE1210">
      <w:pPr>
        <w:pStyle w:val="ListBullet"/>
        <w:numPr>
          <w:ilvl w:val="0"/>
          <w:numId w:val="34"/>
        </w:numPr>
      </w:pPr>
      <w:r w:rsidRPr="00207B06">
        <w:t>the equipment</w:t>
      </w:r>
      <w:r w:rsidR="002412BB">
        <w:t>,</w:t>
      </w:r>
      <w:r w:rsidRPr="00207B06">
        <w:t xml:space="preserve"> including exhaust discharge</w:t>
      </w:r>
      <w:r w:rsidR="00EE1210">
        <w:t>,</w:t>
      </w:r>
      <w:r w:rsidRPr="00207B06">
        <w:t xml:space="preserve"> is contained within a </w:t>
      </w:r>
      <w:r w:rsidR="002511A3">
        <w:t xml:space="preserve">permanent </w:t>
      </w:r>
      <w:r w:rsidRPr="00207B06">
        <w:t>structure (</w:t>
      </w:r>
      <w:r w:rsidR="00372D40">
        <w:t>so that it is</w:t>
      </w:r>
      <w:r w:rsidRPr="00207B06">
        <w:t xml:space="preserve"> not in the open air).</w:t>
      </w:r>
    </w:p>
    <w:p w14:paraId="2D6B36B7" w14:textId="1C0786C6" w:rsidR="0089021A" w:rsidRPr="00207B06" w:rsidRDefault="00786A30" w:rsidP="00A56878">
      <w:pPr>
        <w:pStyle w:val="ListBullet"/>
        <w:ind w:hanging="113"/>
      </w:pPr>
      <w:r>
        <w:rPr>
          <w:b/>
        </w:rPr>
        <w:t>or</w:t>
      </w:r>
      <w:r w:rsidR="0089021A" w:rsidRPr="00207B06">
        <w:t>:</w:t>
      </w:r>
    </w:p>
    <w:p w14:paraId="051ED3D7" w14:textId="1B522761" w:rsidR="0089021A" w:rsidRPr="00207B06" w:rsidRDefault="0089021A" w:rsidP="00C773E2">
      <w:pPr>
        <w:pStyle w:val="ListBullet"/>
        <w:numPr>
          <w:ilvl w:val="0"/>
          <w:numId w:val="35"/>
        </w:numPr>
        <w:ind w:left="1800"/>
      </w:pPr>
      <w:r w:rsidRPr="00207B06">
        <w:t xml:space="preserve">The engine exhaust is fitted with a </w:t>
      </w:r>
      <w:r w:rsidR="00F75375">
        <w:t>compliant</w:t>
      </w:r>
      <w:r w:rsidR="000A2187">
        <w:t xml:space="preserve"> </w:t>
      </w:r>
      <w:r w:rsidRPr="00207B06">
        <w:t xml:space="preserve">spark </w:t>
      </w:r>
      <w:proofErr w:type="gramStart"/>
      <w:r w:rsidRPr="00207B06">
        <w:t>arrest</w:t>
      </w:r>
      <w:r w:rsidR="002630DF">
        <w:t>o</w:t>
      </w:r>
      <w:r w:rsidRPr="00207B06">
        <w:t>r</w:t>
      </w:r>
      <w:r w:rsidR="002E7253">
        <w:t>;</w:t>
      </w:r>
      <w:proofErr w:type="gramEnd"/>
      <w:r w:rsidR="009F0BFB">
        <w:t xml:space="preserve"> </w:t>
      </w:r>
    </w:p>
    <w:p w14:paraId="0AB18BEB" w14:textId="6847C2B6" w:rsidR="0089021A" w:rsidRPr="00207B06" w:rsidRDefault="00D17E07" w:rsidP="00C773E2">
      <w:pPr>
        <w:pStyle w:val="ListBullet"/>
        <w:numPr>
          <w:ilvl w:val="0"/>
          <w:numId w:val="35"/>
        </w:numPr>
        <w:ind w:left="1800"/>
      </w:pPr>
      <w:r>
        <w:t>A</w:t>
      </w:r>
      <w:r w:rsidRPr="00207B06">
        <w:t xml:space="preserve">t least 1.5 metres </w:t>
      </w:r>
      <w:r>
        <w:t xml:space="preserve">is clear </w:t>
      </w:r>
      <w:r w:rsidR="001F407A">
        <w:t xml:space="preserve">of flammable materials </w:t>
      </w:r>
      <w:r w:rsidRPr="00207B06">
        <w:t xml:space="preserve">around and above </w:t>
      </w:r>
      <w:r w:rsidR="0089021A" w:rsidRPr="00207B06">
        <w:t>the equipment</w:t>
      </w:r>
      <w:r w:rsidR="003A5363">
        <w:t>; and</w:t>
      </w:r>
    </w:p>
    <w:p w14:paraId="58515B4F" w14:textId="744B5085" w:rsidR="001950E8" w:rsidRDefault="005A7835" w:rsidP="00C773E2">
      <w:pPr>
        <w:pStyle w:val="ListBullet"/>
        <w:numPr>
          <w:ilvl w:val="0"/>
          <w:numId w:val="35"/>
        </w:numPr>
        <w:ind w:left="1800"/>
      </w:pPr>
      <w:r>
        <w:t>Y</w:t>
      </w:r>
      <w:r w:rsidR="0089021A" w:rsidRPr="00207B06">
        <w:t xml:space="preserve">ou have a hose connected to an adequate water supply or a </w:t>
      </w:r>
      <w:r w:rsidR="00F75375">
        <w:t xml:space="preserve">compliant </w:t>
      </w:r>
      <w:r w:rsidR="0089021A" w:rsidRPr="00207B06">
        <w:t>water spray knapsack containing at least 9 litres of water, or a fire extinguisher with a capacity of at least 9 litres</w:t>
      </w:r>
      <w:r w:rsidR="00CB705D">
        <w:t xml:space="preserve"> of water</w:t>
      </w:r>
      <w:r w:rsidR="0089021A" w:rsidRPr="00207B06">
        <w:t>.</w:t>
      </w:r>
    </w:p>
    <w:p w14:paraId="7F038492" w14:textId="3B550AFD" w:rsidR="005D1231" w:rsidRPr="00207B06" w:rsidRDefault="005D1231" w:rsidP="00D74CEE">
      <w:pPr>
        <w:pStyle w:val="Heading2"/>
      </w:pPr>
      <w:r>
        <w:t>Vehicles, chainsaws</w:t>
      </w:r>
      <w:r w:rsidR="00D53F5D">
        <w:t xml:space="preserve"> and</w:t>
      </w:r>
      <w:r w:rsidR="004378D1">
        <w:t xml:space="preserve"> mowers</w:t>
      </w:r>
    </w:p>
    <w:p w14:paraId="61C22C59" w14:textId="0B009B91" w:rsidR="00ED4AC2" w:rsidRDefault="005B1F65" w:rsidP="0089021A">
      <w:pPr>
        <w:pStyle w:val="Heading3"/>
      </w:pPr>
      <w:r w:rsidRPr="005B1F65">
        <w:t xml:space="preserve">Can I operate </w:t>
      </w:r>
      <w:r w:rsidR="009945FC">
        <w:t>non-stationary engines</w:t>
      </w:r>
      <w:r w:rsidR="008A4B50">
        <w:t xml:space="preserve"> like a vehicle, chainsaw or mower </w:t>
      </w:r>
      <w:r w:rsidR="00894E99">
        <w:t>in the fire protected area</w:t>
      </w:r>
      <w:r w:rsidRPr="005B1F65">
        <w:t>?</w:t>
      </w:r>
    </w:p>
    <w:p w14:paraId="50C7B663" w14:textId="59C1E120" w:rsidR="009276D0" w:rsidRDefault="00BC3825" w:rsidP="009276D0">
      <w:pPr>
        <w:pStyle w:val="NoSpacing"/>
      </w:pPr>
      <w:r w:rsidRPr="00FA58DE">
        <w:rPr>
          <w:b/>
        </w:rPr>
        <w:t>NO</w:t>
      </w:r>
      <w:r w:rsidRPr="00207B06">
        <w:t xml:space="preserve"> unless:</w:t>
      </w:r>
      <w:r w:rsidR="009276D0" w:rsidRPr="009276D0">
        <w:t xml:space="preserve"> </w:t>
      </w:r>
      <w:r w:rsidR="009276D0">
        <w:tab/>
      </w:r>
    </w:p>
    <w:p w14:paraId="18ACDE97" w14:textId="77777777" w:rsidR="009276D0" w:rsidRPr="00207B06" w:rsidRDefault="009276D0" w:rsidP="009276D0">
      <w:pPr>
        <w:pStyle w:val="NoSpacing"/>
        <w:ind w:left="720"/>
      </w:pPr>
      <w:r w:rsidRPr="00786A30">
        <w:rPr>
          <w:b/>
          <w:bCs/>
        </w:rPr>
        <w:t>either</w:t>
      </w:r>
      <w:r w:rsidRPr="00207B06">
        <w:t>:</w:t>
      </w:r>
    </w:p>
    <w:p w14:paraId="5DE07409" w14:textId="4D34A0F0" w:rsidR="00BC3825" w:rsidRPr="00207B06" w:rsidRDefault="00DA241F" w:rsidP="00C07F58">
      <w:pPr>
        <w:pStyle w:val="ListBullet"/>
        <w:numPr>
          <w:ilvl w:val="0"/>
          <w:numId w:val="42"/>
        </w:numPr>
        <w:ind w:left="1843" w:hanging="425"/>
      </w:pPr>
      <w:r>
        <w:t xml:space="preserve">In the case of vehicles, they </w:t>
      </w:r>
      <w:r w:rsidR="008B5AEC">
        <w:t>will</w:t>
      </w:r>
      <w:r w:rsidR="00F8418C">
        <w:t xml:space="preserve"> </w:t>
      </w:r>
      <w:r w:rsidR="0079544A">
        <w:t xml:space="preserve">not </w:t>
      </w:r>
      <w:proofErr w:type="gramStart"/>
      <w:r w:rsidR="0079544A">
        <w:t>come into</w:t>
      </w:r>
      <w:r w:rsidR="00BC3825" w:rsidRPr="00207B06">
        <w:t xml:space="preserve"> contact with</w:t>
      </w:r>
      <w:proofErr w:type="gramEnd"/>
      <w:r w:rsidR="00BC3825" w:rsidRPr="00207B06">
        <w:t xml:space="preserve"> vegetation or flammable material</w:t>
      </w:r>
      <w:r w:rsidR="007930FE">
        <w:t>s</w:t>
      </w:r>
      <w:r>
        <w:t xml:space="preserve"> such as </w:t>
      </w:r>
      <w:r w:rsidR="00FA00AE">
        <w:t>grassy understorey</w:t>
      </w:r>
      <w:r w:rsidR="00BC3825" w:rsidRPr="00207B06">
        <w:t>.</w:t>
      </w:r>
    </w:p>
    <w:p w14:paraId="678BD22A" w14:textId="77777777" w:rsidR="009276D0" w:rsidRPr="00207B06" w:rsidRDefault="009276D0" w:rsidP="009276D0">
      <w:pPr>
        <w:pStyle w:val="ListBullet"/>
        <w:ind w:hanging="113"/>
      </w:pPr>
      <w:r>
        <w:rPr>
          <w:b/>
        </w:rPr>
        <w:t>or</w:t>
      </w:r>
      <w:r w:rsidRPr="00207B06">
        <w:t>:</w:t>
      </w:r>
    </w:p>
    <w:p w14:paraId="01F55B7C" w14:textId="7FACC343" w:rsidR="00BC3825" w:rsidRPr="00207B06" w:rsidRDefault="00BC3825" w:rsidP="00C07F58">
      <w:pPr>
        <w:pStyle w:val="ListBullet"/>
        <w:numPr>
          <w:ilvl w:val="0"/>
          <w:numId w:val="40"/>
        </w:numPr>
      </w:pPr>
      <w:r w:rsidRPr="00207B06">
        <w:t>The engine exhaust is fitted with a</w:t>
      </w:r>
      <w:r w:rsidR="008B501A">
        <w:t xml:space="preserve"> </w:t>
      </w:r>
      <w:r w:rsidR="00BA5181">
        <w:t>compliant</w:t>
      </w:r>
      <w:r w:rsidRPr="00207B06">
        <w:t xml:space="preserve"> spark arrest</w:t>
      </w:r>
      <w:r w:rsidR="002630DF">
        <w:t>o</w:t>
      </w:r>
      <w:r w:rsidRPr="00207B06">
        <w:t xml:space="preserve">r, </w:t>
      </w:r>
      <w:r w:rsidR="000668DC">
        <w:t xml:space="preserve">a </w:t>
      </w:r>
      <w:r w:rsidRPr="00207B06">
        <w:t xml:space="preserve">turbocharger or </w:t>
      </w:r>
      <w:r w:rsidR="000668DC">
        <w:t xml:space="preserve">an </w:t>
      </w:r>
      <w:r w:rsidRPr="00207B06">
        <w:t>exhaust aspirated air cleaner</w:t>
      </w:r>
      <w:r w:rsidR="0079544A">
        <w:t>; and</w:t>
      </w:r>
    </w:p>
    <w:p w14:paraId="3CC35F04" w14:textId="354F429D" w:rsidR="00BC3825" w:rsidRPr="00207B06" w:rsidRDefault="00CB705D" w:rsidP="006743D4">
      <w:pPr>
        <w:pStyle w:val="ListBullet"/>
        <w:numPr>
          <w:ilvl w:val="0"/>
          <w:numId w:val="40"/>
        </w:numPr>
      </w:pPr>
      <w:r>
        <w:t>Y</w:t>
      </w:r>
      <w:r w:rsidR="001D7525" w:rsidRPr="00207B06">
        <w:t>ou</w:t>
      </w:r>
      <w:r w:rsidR="00683BB4">
        <w:t xml:space="preserve"> </w:t>
      </w:r>
      <w:r w:rsidR="00BC3825" w:rsidRPr="00207B06">
        <w:t>have a hose connected to an adequate water supply</w:t>
      </w:r>
      <w:r w:rsidR="00CB3F62">
        <w:t>, or if this is not available</w:t>
      </w:r>
      <w:r w:rsidR="002E7253">
        <w:t>, you have</w:t>
      </w:r>
      <w:r w:rsidR="00BC3825" w:rsidRPr="00207B06" w:rsidDel="00CB3F62">
        <w:t xml:space="preserve"> </w:t>
      </w:r>
      <w:r w:rsidR="00BC3825" w:rsidRPr="00207B06">
        <w:t>a</w:t>
      </w:r>
      <w:r w:rsidR="00353C30">
        <w:t xml:space="preserve"> compliant</w:t>
      </w:r>
      <w:r w:rsidR="00BC3825" w:rsidRPr="00207B06">
        <w:t xml:space="preserve"> water spray knapsack containing at least 9 litres of water</w:t>
      </w:r>
      <w:r w:rsidR="001D7525" w:rsidRPr="00207B06">
        <w:t xml:space="preserve"> or a </w:t>
      </w:r>
      <w:r w:rsidR="001950E8">
        <w:t xml:space="preserve">compliant </w:t>
      </w:r>
      <w:r w:rsidR="001D7525" w:rsidRPr="00207B06">
        <w:t>fire extinguisher with a capacity of at least 9 litres</w:t>
      </w:r>
      <w:r>
        <w:t xml:space="preserve"> of water</w:t>
      </w:r>
      <w:r w:rsidR="00BC3825" w:rsidRPr="00207B06">
        <w:t>.</w:t>
      </w:r>
    </w:p>
    <w:p w14:paraId="15CB26A8" w14:textId="3989D97F" w:rsidR="00272950" w:rsidRDefault="00D777A4" w:rsidP="00775235">
      <w:pPr>
        <w:pStyle w:val="BoldBodyText"/>
      </w:pPr>
      <w:r w:rsidRPr="00D777A4">
        <w:lastRenderedPageBreak/>
        <w:t>You should avoid driving vehicles through dry vegetation in hot and dry conditions because of the risk posed by the hot exhaust system.</w:t>
      </w:r>
    </w:p>
    <w:p w14:paraId="4D66744D" w14:textId="1A534A44" w:rsidR="00CD0EA0" w:rsidRPr="00087CDB" w:rsidRDefault="0042588D" w:rsidP="00775235">
      <w:pPr>
        <w:pStyle w:val="BoldBodyText"/>
        <w:rPr>
          <w:rFonts w:asciiTheme="majorHAnsi" w:hAnsiTheme="majorHAnsi" w:cstheme="majorHAnsi"/>
        </w:rPr>
      </w:pPr>
      <w:r w:rsidRPr="00087CDB">
        <w:rPr>
          <w:rFonts w:asciiTheme="majorHAnsi" w:hAnsiTheme="majorHAnsi" w:cstheme="majorHAnsi"/>
        </w:rPr>
        <w:t xml:space="preserve">For more information </w:t>
      </w:r>
      <w:r w:rsidR="00AB26EF" w:rsidRPr="00087CDB">
        <w:rPr>
          <w:rFonts w:asciiTheme="majorHAnsi" w:hAnsiTheme="majorHAnsi" w:cstheme="majorHAnsi"/>
        </w:rPr>
        <w:t>about</w:t>
      </w:r>
      <w:r w:rsidRPr="00087CDB">
        <w:rPr>
          <w:rFonts w:asciiTheme="majorHAnsi" w:hAnsiTheme="majorHAnsi" w:cstheme="majorHAnsi"/>
        </w:rPr>
        <w:t xml:space="preserve"> vehicle use on Victorian public land, </w:t>
      </w:r>
      <w:r w:rsidR="001A0078" w:rsidRPr="00087CDB">
        <w:rPr>
          <w:rFonts w:asciiTheme="majorHAnsi" w:hAnsiTheme="majorHAnsi" w:cstheme="majorHAnsi"/>
        </w:rPr>
        <w:t>see</w:t>
      </w:r>
      <w:r w:rsidRPr="00087CDB">
        <w:rPr>
          <w:rFonts w:asciiTheme="majorHAnsi" w:hAnsiTheme="majorHAnsi" w:cstheme="majorHAnsi"/>
        </w:rPr>
        <w:t xml:space="preserve"> </w:t>
      </w:r>
      <w:hyperlink r:id="rId27" w:history="1">
        <w:r w:rsidR="00C7614C" w:rsidRPr="00087CDB">
          <w:rPr>
            <w:rStyle w:val="Hyperlink"/>
            <w:rFonts w:asciiTheme="majorHAnsi" w:hAnsiTheme="majorHAnsi" w:cstheme="majorHAnsi"/>
            <w:color w:val="005954" w:themeColor="accent3" w:themeShade="80"/>
          </w:rPr>
          <w:t>th</w:t>
        </w:r>
        <w:r w:rsidR="00A9293B" w:rsidRPr="00087CDB">
          <w:rPr>
            <w:rStyle w:val="Hyperlink"/>
            <w:rFonts w:asciiTheme="majorHAnsi" w:hAnsiTheme="majorHAnsi" w:cstheme="majorHAnsi"/>
            <w:color w:val="005954" w:themeColor="accent3" w:themeShade="80"/>
          </w:rPr>
          <w:t>is factsheet</w:t>
        </w:r>
      </w:hyperlink>
      <w:r w:rsidR="00087CDB" w:rsidRPr="00087CDB">
        <w:rPr>
          <w:rFonts w:asciiTheme="majorHAnsi" w:hAnsiTheme="majorHAnsi" w:cstheme="majorHAnsi"/>
        </w:rPr>
        <w:t xml:space="preserve"> </w:t>
      </w:r>
      <w:r w:rsidR="00AB26EF" w:rsidRPr="00087CDB">
        <w:rPr>
          <w:rFonts w:asciiTheme="majorHAnsi" w:hAnsiTheme="majorHAnsi" w:cstheme="majorHAnsi"/>
        </w:rPr>
        <w:t>created by the Conservation Regulator.</w:t>
      </w:r>
    </w:p>
    <w:p w14:paraId="1596ED2D" w14:textId="4CF24BA2" w:rsidR="006470B6" w:rsidRDefault="006470B6" w:rsidP="00D74CEE">
      <w:pPr>
        <w:pStyle w:val="Heading2"/>
      </w:pPr>
      <w:r>
        <w:t>Safety fuses and fuse lighters</w:t>
      </w:r>
    </w:p>
    <w:p w14:paraId="6DF47E89" w14:textId="70C0F659" w:rsidR="003B78DF" w:rsidRDefault="00886E63" w:rsidP="006F24A2">
      <w:pPr>
        <w:pStyle w:val="Heading3"/>
      </w:pPr>
      <w:r w:rsidRPr="00886E63">
        <w:t>Can I use a safety fuse or a fuse lighter?</w:t>
      </w:r>
    </w:p>
    <w:p w14:paraId="610E7AFF" w14:textId="2F87EBDC" w:rsidR="00886E63" w:rsidRDefault="00F230CC" w:rsidP="00886E63">
      <w:pPr>
        <w:pStyle w:val="BodyText"/>
      </w:pPr>
      <w:r>
        <w:t>In the fire protected area</w:t>
      </w:r>
      <w:r w:rsidR="001160E6">
        <w:t>,</w:t>
      </w:r>
      <w:r w:rsidR="00CB3F62">
        <w:t xml:space="preserve"> </w:t>
      </w:r>
      <w:r w:rsidR="00460226">
        <w:t>t</w:t>
      </w:r>
      <w:r w:rsidR="003A2813">
        <w:t>here are no restrictions from May to October</w:t>
      </w:r>
      <w:r w:rsidR="00460226">
        <w:t xml:space="preserve"> on using safety fuses or fuse lighters. From</w:t>
      </w:r>
      <w:r w:rsidR="00B62621" w:rsidRPr="00B62621">
        <w:t xml:space="preserve"> November </w:t>
      </w:r>
      <w:r w:rsidR="00460226">
        <w:t>to</w:t>
      </w:r>
      <w:r w:rsidR="00B62621" w:rsidRPr="00B62621">
        <w:t xml:space="preserve"> April, use is permitted only between sunrise and 9</w:t>
      </w:r>
      <w:r w:rsidR="005C1652">
        <w:t>:</w:t>
      </w:r>
      <w:r w:rsidR="00B62621" w:rsidRPr="00B62621">
        <w:t>30</w:t>
      </w:r>
      <w:r w:rsidR="005C1652">
        <w:t xml:space="preserve"> </w:t>
      </w:r>
      <w:r w:rsidR="00B62621" w:rsidRPr="00B62621">
        <w:t>am.</w:t>
      </w:r>
    </w:p>
    <w:p w14:paraId="714EBF61" w14:textId="6CACCC73" w:rsidR="00C83B35" w:rsidRDefault="00C83B35" w:rsidP="00C83B35">
      <w:pPr>
        <w:pStyle w:val="Heading2"/>
      </w:pPr>
      <w:r>
        <w:t>More information</w:t>
      </w:r>
    </w:p>
    <w:p w14:paraId="2F60AC02" w14:textId="5455A624" w:rsidR="006D29F2" w:rsidRPr="00CA01B2" w:rsidRDefault="00145891" w:rsidP="00145891">
      <w:pPr>
        <w:pStyle w:val="NoSpacing"/>
        <w:rPr>
          <w:i/>
        </w:rPr>
      </w:pPr>
      <w:r w:rsidRPr="00CA01B2">
        <w:rPr>
          <w:i/>
        </w:rPr>
        <w:t xml:space="preserve">Forests (Fire Protection) Regulations 2025 </w:t>
      </w:r>
    </w:p>
    <w:p w14:paraId="455A322B" w14:textId="34D969F4" w:rsidR="006C0C86" w:rsidRPr="00C41242" w:rsidRDefault="003D5F89" w:rsidP="006C0C86">
      <w:pPr>
        <w:pStyle w:val="NoSpacing"/>
        <w:rPr>
          <w:color w:val="005954" w:themeColor="accent3" w:themeShade="80"/>
        </w:rPr>
      </w:pPr>
      <w:hyperlink r:id="rId28" w:history="1">
        <w:r w:rsidRPr="003A301B">
          <w:rPr>
            <w:rStyle w:val="Hyperlink"/>
            <w:color w:val="005954" w:themeColor="accent3" w:themeShade="80"/>
          </w:rPr>
          <w:t>www.legislation.vic.gov.au/as-made/statutory-rules/forests-fire-protection-regulations-2025</w:t>
        </w:r>
      </w:hyperlink>
      <w:r w:rsidR="00145891" w:rsidRPr="003A301B">
        <w:rPr>
          <w:color w:val="005954" w:themeColor="accent3" w:themeShade="80"/>
        </w:rPr>
        <w:t xml:space="preserve"> </w:t>
      </w:r>
      <w:r w:rsidR="006C0C86">
        <w:rPr>
          <w:color w:val="005954" w:themeColor="accent3" w:themeShade="80"/>
        </w:rPr>
        <w:br/>
      </w:r>
      <w:r w:rsidR="006C0C86">
        <w:rPr>
          <w:color w:val="005954" w:themeColor="accent3" w:themeShade="80"/>
        </w:rPr>
        <w:br/>
      </w:r>
      <w:r w:rsidR="006C0C86" w:rsidRPr="00C41242">
        <w:rPr>
          <w:i/>
          <w:iCs/>
        </w:rPr>
        <w:t>Forests Act 1958</w:t>
      </w:r>
      <w:r w:rsidR="00C90FE0">
        <w:rPr>
          <w:i/>
          <w:iCs/>
          <w:color w:val="005954" w:themeColor="accent3" w:themeShade="80"/>
        </w:rPr>
        <w:br/>
      </w:r>
      <w:hyperlink r:id="rId29" w:history="1">
        <w:r w:rsidR="00C41242" w:rsidRPr="00C41242">
          <w:rPr>
            <w:rStyle w:val="Hyperlink"/>
            <w:color w:val="005954" w:themeColor="accent3" w:themeShade="80"/>
          </w:rPr>
          <w:t>www.legislation.vic.gov.au/in-force/acts/forests-act-1958/147</w:t>
        </w:r>
      </w:hyperlink>
      <w:r w:rsidR="00C41242" w:rsidRPr="00C41242">
        <w:rPr>
          <w:color w:val="005954" w:themeColor="accent3" w:themeShade="80"/>
        </w:rPr>
        <w:t xml:space="preserve"> </w:t>
      </w:r>
    </w:p>
    <w:p w14:paraId="79D0C7E6" w14:textId="77777777" w:rsidR="00145891" w:rsidRDefault="00145891" w:rsidP="00145891">
      <w:pPr>
        <w:pStyle w:val="NoSpacing"/>
      </w:pPr>
    </w:p>
    <w:p w14:paraId="5991AADB" w14:textId="74D39169" w:rsidR="00145891" w:rsidRDefault="00145891" w:rsidP="00145891">
      <w:pPr>
        <w:pStyle w:val="NoSpacing"/>
      </w:pPr>
      <w:r>
        <w:t>Fire restrictions and regulations website</w:t>
      </w:r>
    </w:p>
    <w:p w14:paraId="44546767" w14:textId="2A96173B" w:rsidR="00145891" w:rsidRPr="003A301B" w:rsidRDefault="003D5F89" w:rsidP="00145891">
      <w:pPr>
        <w:pStyle w:val="NoSpacing"/>
        <w:rPr>
          <w:color w:val="005954" w:themeColor="accent3" w:themeShade="80"/>
        </w:rPr>
      </w:pPr>
      <w:hyperlink r:id="rId30" w:history="1">
        <w:r w:rsidRPr="003A301B">
          <w:rPr>
            <w:rStyle w:val="Hyperlink"/>
            <w:color w:val="005954" w:themeColor="accent3" w:themeShade="80"/>
          </w:rPr>
          <w:t>www.ffm.vic.gov.au/permits-and-regulations/fire-restrictions-and-regulations</w:t>
        </w:r>
      </w:hyperlink>
    </w:p>
    <w:p w14:paraId="750FBE12" w14:textId="77777777" w:rsidR="00145891" w:rsidRDefault="00145891" w:rsidP="00145891">
      <w:pPr>
        <w:pStyle w:val="NoSpacing"/>
      </w:pPr>
    </w:p>
    <w:p w14:paraId="77FBA8B4" w14:textId="77777777" w:rsidR="00145891" w:rsidRDefault="00145891" w:rsidP="00145891">
      <w:pPr>
        <w:pStyle w:val="NoSpacing"/>
      </w:pPr>
      <w:r>
        <w:t>Apply for a fire permit</w:t>
      </w:r>
    </w:p>
    <w:p w14:paraId="0C83FE73" w14:textId="667F1085" w:rsidR="00145891" w:rsidRPr="003A301B" w:rsidRDefault="003D5F89" w:rsidP="00145891">
      <w:pPr>
        <w:pStyle w:val="NoSpacing"/>
        <w:rPr>
          <w:color w:val="005954" w:themeColor="accent3" w:themeShade="80"/>
        </w:rPr>
      </w:pPr>
      <w:hyperlink r:id="rId31" w:history="1">
        <w:r w:rsidRPr="003A301B">
          <w:rPr>
            <w:rStyle w:val="Hyperlink"/>
            <w:color w:val="005954" w:themeColor="accent3" w:themeShade="80"/>
          </w:rPr>
          <w:t>www.firepermits.vic.gov.au</w:t>
        </w:r>
      </w:hyperlink>
    </w:p>
    <w:p w14:paraId="3EC53B66" w14:textId="77777777" w:rsidR="00145891" w:rsidRDefault="00145891" w:rsidP="00145891">
      <w:pPr>
        <w:pStyle w:val="NoSpacing"/>
      </w:pPr>
    </w:p>
    <w:p w14:paraId="2F8485AF" w14:textId="77777777" w:rsidR="00145891" w:rsidRDefault="00145891" w:rsidP="00145891">
      <w:pPr>
        <w:pStyle w:val="NoSpacing"/>
      </w:pPr>
      <w:r>
        <w:t>Contact us</w:t>
      </w:r>
    </w:p>
    <w:p w14:paraId="0A0944F2" w14:textId="7B0CA505" w:rsidR="00145891" w:rsidRPr="003A301B" w:rsidRDefault="003A301B" w:rsidP="00145891">
      <w:pPr>
        <w:pStyle w:val="NoSpacing"/>
        <w:rPr>
          <w:color w:val="005954" w:themeColor="accent3" w:themeShade="80"/>
        </w:rPr>
      </w:pPr>
      <w:hyperlink r:id="rId32" w:history="1">
        <w:r w:rsidRPr="003A301B">
          <w:rPr>
            <w:rStyle w:val="Hyperlink"/>
            <w:color w:val="005954" w:themeColor="accent3" w:themeShade="80"/>
          </w:rPr>
          <w:t>www.deeca.vic.gov.au/our-department/contact-us</w:t>
        </w:r>
      </w:hyperlink>
      <w:r w:rsidR="00145891" w:rsidRPr="003A301B">
        <w:rPr>
          <w:color w:val="005954" w:themeColor="accent3" w:themeShade="80"/>
        </w:rPr>
        <w:t xml:space="preserve"> </w:t>
      </w:r>
    </w:p>
    <w:p w14:paraId="2D498DB3" w14:textId="77777777" w:rsidR="00C83B35" w:rsidRPr="00C83B35" w:rsidRDefault="00C83B35" w:rsidP="00C83B35">
      <w:pPr>
        <w:pStyle w:val="BodyText"/>
      </w:pPr>
    </w:p>
    <w:sectPr w:rsidR="00C83B35" w:rsidRPr="00C83B35" w:rsidSect="007425C9">
      <w:headerReference w:type="default" r:id="rId33"/>
      <w:footerReference w:type="even" r:id="rId34"/>
      <w:footerReference w:type="default" r:id="rId35"/>
      <w:footerReference w:type="firs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D460" w14:textId="77777777" w:rsidR="00837BA2" w:rsidRDefault="00837BA2" w:rsidP="00CD157B">
      <w:pPr>
        <w:pStyle w:val="NoSpacing"/>
      </w:pPr>
    </w:p>
    <w:p w14:paraId="2BA11256" w14:textId="77777777" w:rsidR="00837BA2" w:rsidRDefault="00837BA2"/>
  </w:endnote>
  <w:endnote w:type="continuationSeparator" w:id="0">
    <w:p w14:paraId="5B7E6D3C" w14:textId="77777777" w:rsidR="00837BA2" w:rsidRDefault="00837BA2" w:rsidP="00CD157B">
      <w:pPr>
        <w:pStyle w:val="NoSpacing"/>
      </w:pPr>
    </w:p>
    <w:p w14:paraId="1C3189AA" w14:textId="77777777" w:rsidR="00837BA2" w:rsidRDefault="00837BA2"/>
  </w:endnote>
  <w:endnote w:type="continuationNotice" w:id="1">
    <w:p w14:paraId="11497B57" w14:textId="77777777" w:rsidR="00837BA2" w:rsidRDefault="00837BA2" w:rsidP="00CD157B">
      <w:pPr>
        <w:pStyle w:val="NoSpacing"/>
      </w:pPr>
    </w:p>
    <w:p w14:paraId="4B0D6A82" w14:textId="77777777" w:rsidR="00837BA2" w:rsidRDefault="00837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5DB6E376" w14:textId="77777777">
      <w:trPr>
        <w:trHeight w:val="397"/>
      </w:trPr>
      <w:tc>
        <w:tcPr>
          <w:tcW w:w="340" w:type="dxa"/>
        </w:tcPr>
        <w:p w14:paraId="1FEEDCBD" w14:textId="77777777" w:rsidR="00A60698" w:rsidRPr="00D55628" w:rsidRDefault="00C83622" w:rsidP="00A60698">
          <w:pPr>
            <w:pStyle w:val="FooterEvenPageNumber"/>
            <w:framePr w:wrap="auto" w:vAnchor="margin" w:hAnchor="text" w:yAlign="inline"/>
          </w:pPr>
          <w:r>
            <w:rPr>
              <w:noProof/>
            </w:rPr>
            <mc:AlternateContent>
              <mc:Choice Requires="wps">
                <w:drawing>
                  <wp:anchor distT="0" distB="0" distL="0" distR="0" simplePos="0" relativeHeight="251658253" behindDoc="0" locked="0" layoutInCell="1" allowOverlap="1" wp14:anchorId="2E15791B" wp14:editId="08D3C6B8">
                    <wp:simplePos x="536028" y="10263352"/>
                    <wp:positionH relativeFrom="page">
                      <wp:align>center</wp:align>
                    </wp:positionH>
                    <wp:positionV relativeFrom="page">
                      <wp:align>bottom</wp:align>
                    </wp:positionV>
                    <wp:extent cx="443865" cy="443865"/>
                    <wp:effectExtent l="0" t="0" r="12700" b="0"/>
                    <wp:wrapNone/>
                    <wp:docPr id="27"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530B93"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5791B" id="_x0000_t202" coordsize="21600,21600" o:spt="202" path="m,l,21600r21600,l21600,xe">
                    <v:stroke joinstyle="miter"/>
                    <v:path gradientshapeok="t" o:connecttype="rect"/>
                  </v:shapetype>
                  <v:shape id="Text Box 27" o:spid="_x0000_s1026" type="#_x0000_t202" alt="OFFICIAL" style="position:absolute;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6530B93"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sdt>
          <w:sdtPr>
            <w:alias w:val="Insert title here"/>
            <w:tag w:val="Insert title here"/>
            <w:id w:val="708614476"/>
            <w:placeholder>
              <w:docPart w:val="782EC93FBB16459B98147DEE6A025489"/>
            </w:placeholder>
            <w:temporary/>
            <w:showingPlcHdr/>
          </w:sdtPr>
          <w:sdtEndPr/>
          <w:sdtContent>
            <w:p w14:paraId="29970AF1" w14:textId="77777777" w:rsidR="00A60698" w:rsidRDefault="00AD3B4D" w:rsidP="00A60698">
              <w:pPr>
                <w:pStyle w:val="FooterEven"/>
              </w:pPr>
              <w:r w:rsidRPr="0093481A">
                <w:rPr>
                  <w:rStyle w:val="PlaceholderText"/>
                </w:rPr>
                <w:t>Insert title here</w:t>
              </w:r>
            </w:p>
          </w:sdtContent>
        </w:sdt>
        <w:sdt>
          <w:sdtPr>
            <w:alias w:val="Insert subtitle here"/>
            <w:tag w:val="Insert subtitle here"/>
            <w:id w:val="1569462724"/>
            <w:placeholder>
              <w:docPart w:val="B415B38E1ED64F8484AC93D2A927AFDB"/>
            </w:placeholder>
            <w:temporary/>
            <w:showingPlcHdr/>
          </w:sdtPr>
          <w:sdtEndPr/>
          <w:sdtContent>
            <w:p w14:paraId="228B8696" w14:textId="77777777" w:rsidR="00A60698" w:rsidRPr="00810C40" w:rsidRDefault="00AD3B4D" w:rsidP="00A60698">
              <w:pPr>
                <w:pStyle w:val="FooterEven"/>
              </w:pPr>
              <w:r w:rsidRPr="0093481A">
                <w:rPr>
                  <w:rStyle w:val="PlaceholderText"/>
                </w:rPr>
                <w:t>Insert subtitle here</w:t>
              </w:r>
            </w:p>
          </w:sdtContent>
        </w:sdt>
      </w:tc>
    </w:tr>
  </w:tbl>
  <w:p w14:paraId="4C40FDD5"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7DF14D0E" w14:textId="77777777">
      <w:trPr>
        <w:trHeight w:val="397"/>
      </w:trPr>
      <w:tc>
        <w:tcPr>
          <w:tcW w:w="9071" w:type="dxa"/>
        </w:tcPr>
        <w:p w14:paraId="3DD09BB9" w14:textId="77777777" w:rsidR="000A7E36" w:rsidRDefault="00C83622" w:rsidP="000A7E36">
          <w:pPr>
            <w:pStyle w:val="FooterOdd"/>
          </w:pPr>
          <w:r>
            <w:rPr>
              <w:noProof/>
            </w:rPr>
            <mc:AlternateContent>
              <mc:Choice Requires="wps">
                <w:drawing>
                  <wp:anchor distT="0" distB="0" distL="0" distR="0" simplePos="0" relativeHeight="251658254" behindDoc="0" locked="0" layoutInCell="1" allowOverlap="1" wp14:anchorId="3F7B4661" wp14:editId="7747C04A">
                    <wp:simplePos x="635" y="635"/>
                    <wp:positionH relativeFrom="page">
                      <wp:align>center</wp:align>
                    </wp:positionH>
                    <wp:positionV relativeFrom="page">
                      <wp:align>bottom</wp:align>
                    </wp:positionV>
                    <wp:extent cx="443865" cy="443865"/>
                    <wp:effectExtent l="0" t="0" r="635" b="0"/>
                    <wp:wrapNone/>
                    <wp:docPr id="30" name="Text Box 3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56E442"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7B4661" id="_x0000_t202" coordsize="21600,21600" o:spt="202" path="m,l,21600r21600,l21600,xe">
                    <v:stroke joinstyle="miter"/>
                    <v:path gradientshapeok="t" o:connecttype="rect"/>
                  </v:shapetype>
                  <v:shape id="Text Box 30" o:spid="_x0000_s1027" type="#_x0000_t202" alt="OFFICIAL" style="position:absolute;left:0;text-align:left;margin-left:0;margin-top:0;width:34.95pt;height:34.9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656E442"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sdt>
          <w:sdtPr>
            <w:alias w:val="Insert title here"/>
            <w:tag w:val="Insert title here"/>
            <w:id w:val="514272070"/>
            <w:placeholder>
              <w:docPart w:val="1D6E23458C96473FA2C4B3C5D0A62D50"/>
            </w:placeholder>
            <w:temporary/>
            <w:showingPlcHdr/>
          </w:sdtPr>
          <w:sdtEndPr/>
          <w:sdtContent>
            <w:p w14:paraId="06F2CD12" w14:textId="77777777" w:rsidR="000A7E36" w:rsidRDefault="000A7E36" w:rsidP="000A7E36">
              <w:pPr>
                <w:pStyle w:val="FooterOdd"/>
              </w:pPr>
              <w:r w:rsidRPr="0093481A">
                <w:rPr>
                  <w:rStyle w:val="PlaceholderText"/>
                </w:rPr>
                <w:t>Insert title here</w:t>
              </w:r>
            </w:p>
          </w:sdtContent>
        </w:sdt>
        <w:sdt>
          <w:sdtPr>
            <w:alias w:val="Insert subtitle here"/>
            <w:tag w:val="Insert subtitle here"/>
            <w:id w:val="1880509232"/>
            <w:placeholder>
              <w:docPart w:val="0F917889596D4B8181220AFB7A257DFB"/>
            </w:placeholder>
            <w:temporary/>
            <w:showingPlcHdr/>
          </w:sdtPr>
          <w:sdtEndPr/>
          <w:sdtContent>
            <w:p w14:paraId="2BB1DC3E" w14:textId="77777777" w:rsidR="00CD157B" w:rsidRPr="00CB1FB7" w:rsidRDefault="000A7E36" w:rsidP="000A7E36">
              <w:pPr>
                <w:pStyle w:val="FooterOdd"/>
                <w:rPr>
                  <w:b/>
                </w:rPr>
              </w:pPr>
              <w:r w:rsidRPr="0093481A">
                <w:rPr>
                  <w:rStyle w:val="PlaceholderText"/>
                </w:rPr>
                <w:t>Insert subtitle here</w:t>
              </w:r>
            </w:p>
          </w:sdtContent>
        </w:sdt>
      </w:tc>
      <w:tc>
        <w:tcPr>
          <w:tcW w:w="340" w:type="dxa"/>
        </w:tcPr>
        <w:p w14:paraId="615B12E9"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2D261F2D"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900B" w14:textId="77777777" w:rsidR="00C83622" w:rsidRDefault="00C83622">
    <w:pPr>
      <w:pStyle w:val="Footer"/>
    </w:pPr>
    <w:r>
      <w:rPr>
        <w:noProof/>
      </w:rPr>
      <mc:AlternateContent>
        <mc:Choice Requires="wps">
          <w:drawing>
            <wp:anchor distT="0" distB="0" distL="0" distR="0" simplePos="0" relativeHeight="251658252" behindDoc="0" locked="0" layoutInCell="1" allowOverlap="1" wp14:anchorId="16A8DAE9" wp14:editId="66E2D237">
              <wp:simplePos x="536028" y="10389476"/>
              <wp:positionH relativeFrom="page">
                <wp:align>center</wp:align>
              </wp:positionH>
              <wp:positionV relativeFrom="page">
                <wp:align>bottom</wp:align>
              </wp:positionV>
              <wp:extent cx="443865" cy="443865"/>
              <wp:effectExtent l="0" t="0" r="635" b="0"/>
              <wp:wrapNone/>
              <wp:docPr id="2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04BEE6"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A8DAE9" id="_x0000_t202" coordsize="21600,21600" o:spt="202" path="m,l,21600r21600,l21600,xe">
              <v:stroke joinstyle="miter"/>
              <v:path gradientshapeok="t" o:connecttype="rect"/>
            </v:shapetype>
            <v:shape id="Text Box 24" o:spid="_x0000_s1028" type="#_x0000_t202" alt="OFFICIAL" style="position:absolute;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B04BEE6"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2C59F0" w14:paraId="02BBF2AE" w14:textId="77777777">
      <w:trPr>
        <w:trHeight w:val="397"/>
      </w:trPr>
      <w:tc>
        <w:tcPr>
          <w:tcW w:w="340" w:type="dxa"/>
        </w:tcPr>
        <w:p w14:paraId="76304EF1" w14:textId="77777777" w:rsidR="002C59F0" w:rsidRPr="00D55628" w:rsidRDefault="002C59F0" w:rsidP="002C59F0">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2</w:t>
          </w:r>
          <w:r w:rsidRPr="00D55628">
            <w:fldChar w:fldCharType="end"/>
          </w:r>
        </w:p>
      </w:tc>
      <w:tc>
        <w:tcPr>
          <w:tcW w:w="9071" w:type="dxa"/>
        </w:tcPr>
        <w:p w14:paraId="36517268" w14:textId="43A79BDE" w:rsidR="002C59F0" w:rsidRDefault="00923D1B" w:rsidP="002C59F0">
          <w:pPr>
            <w:pStyle w:val="FooterEven"/>
          </w:pPr>
          <w:r>
            <w:t xml:space="preserve">Forest (Fire Protection Regulations 2025 – Can </w:t>
          </w:r>
          <w:proofErr w:type="gramStart"/>
          <w:r>
            <w:t>I</w:t>
          </w:r>
          <w:proofErr w:type="gramEnd"/>
          <w:r>
            <w:t xml:space="preserve"> or Can’t I?</w:t>
          </w:r>
        </w:p>
        <w:p w14:paraId="6D9EDE1D" w14:textId="7BB1B2B0" w:rsidR="002C59F0" w:rsidRPr="00810C40" w:rsidRDefault="002C59F0" w:rsidP="002C59F0">
          <w:pPr>
            <w:pStyle w:val="FooterEven"/>
          </w:pPr>
        </w:p>
      </w:tc>
    </w:tr>
  </w:tbl>
  <w:p w14:paraId="7F599F4D" w14:textId="77777777" w:rsidR="00C83622" w:rsidRDefault="00C83622">
    <w:pPr>
      <w:pStyle w:val="Footer"/>
    </w:pPr>
    <w:r>
      <w:rPr>
        <w:noProof/>
      </w:rPr>
      <mc:AlternateContent>
        <mc:Choice Requires="wps">
          <w:drawing>
            <wp:anchor distT="0" distB="0" distL="0" distR="0" simplePos="0" relativeHeight="251658256" behindDoc="0" locked="0" layoutInCell="1" allowOverlap="1" wp14:anchorId="7C787DB7" wp14:editId="357BD9CE">
              <wp:simplePos x="536028" y="10389476"/>
              <wp:positionH relativeFrom="page">
                <wp:align>center</wp:align>
              </wp:positionH>
              <wp:positionV relativeFrom="page">
                <wp:align>bottom</wp:align>
              </wp:positionV>
              <wp:extent cx="443865" cy="443865"/>
              <wp:effectExtent l="0" t="0" r="635" b="0"/>
              <wp:wrapNone/>
              <wp:docPr id="35"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213417"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787DB7" id="_x0000_t202" coordsize="21600,21600" o:spt="202" path="m,l,21600r21600,l21600,xe">
              <v:stroke joinstyle="miter"/>
              <v:path gradientshapeok="t" o:connecttype="rect"/>
            </v:shapetype>
            <v:shape id="Text Box 35" o:spid="_x0000_s1029" type="#_x0000_t202" alt="OFFICIAL" style="position:absolute;margin-left:0;margin-top:0;width:34.95pt;height:34.9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7213417"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C52EA" w14:textId="1B572DF2" w:rsidR="00E9065D" w:rsidRPr="00E9065D" w:rsidRDefault="00E9065D">
    <w:pPr>
      <w:rPr>
        <w:i/>
        <w:iCs/>
      </w:rPr>
    </w:pPr>
  </w:p>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2C59F0" w14:paraId="43E9A41A" w14:textId="77777777">
      <w:trPr>
        <w:trHeight w:val="397"/>
      </w:trPr>
      <w:tc>
        <w:tcPr>
          <w:tcW w:w="9071" w:type="dxa"/>
        </w:tcPr>
        <w:p w14:paraId="5E325781" w14:textId="6A787844" w:rsidR="002C59F0" w:rsidRDefault="00E27982" w:rsidP="002C59F0">
          <w:pPr>
            <w:pStyle w:val="FooterOdd"/>
          </w:pPr>
          <w:r>
            <w:t xml:space="preserve">Forest (Fire Protection Regulations 2025 – Can </w:t>
          </w:r>
          <w:proofErr w:type="gramStart"/>
          <w:r>
            <w:t>I</w:t>
          </w:r>
          <w:proofErr w:type="gramEnd"/>
          <w:r>
            <w:t xml:space="preserve"> or Can’t I?</w:t>
          </w:r>
        </w:p>
        <w:p w14:paraId="4C53D82A" w14:textId="20B1DF91" w:rsidR="002C59F0" w:rsidRPr="00CB1FB7" w:rsidRDefault="002C59F0" w:rsidP="002C59F0">
          <w:pPr>
            <w:pStyle w:val="FooterOdd"/>
            <w:rPr>
              <w:b/>
            </w:rPr>
          </w:pPr>
        </w:p>
      </w:tc>
      <w:tc>
        <w:tcPr>
          <w:tcW w:w="340" w:type="dxa"/>
        </w:tcPr>
        <w:p w14:paraId="4798971A" w14:textId="77777777" w:rsidR="002C59F0" w:rsidRPr="00D55628" w:rsidRDefault="002C59F0" w:rsidP="002C59F0">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549433F" w14:textId="77777777" w:rsidR="00C83622" w:rsidRDefault="00C83622">
    <w:pPr>
      <w:pStyle w:val="Footer"/>
    </w:pPr>
    <w:r>
      <w:rPr>
        <w:noProof/>
      </w:rPr>
      <mc:AlternateContent>
        <mc:Choice Requires="wps">
          <w:drawing>
            <wp:anchor distT="0" distB="0" distL="0" distR="0" simplePos="0" relativeHeight="251658257" behindDoc="0" locked="0" layoutInCell="1" allowOverlap="1" wp14:anchorId="05B82F1B" wp14:editId="05F3D104">
              <wp:simplePos x="635" y="635"/>
              <wp:positionH relativeFrom="page">
                <wp:align>center</wp:align>
              </wp:positionH>
              <wp:positionV relativeFrom="page">
                <wp:align>bottom</wp:align>
              </wp:positionV>
              <wp:extent cx="443865" cy="443865"/>
              <wp:effectExtent l="0" t="0" r="635" b="0"/>
              <wp:wrapNone/>
              <wp:docPr id="40"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4139F9"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B82F1B" id="_x0000_t202" coordsize="21600,21600" o:spt="202" path="m,l,21600r21600,l21600,xe">
              <v:stroke joinstyle="miter"/>
              <v:path gradientshapeok="t" o:connecttype="rect"/>
            </v:shapetype>
            <v:shape id="Text Box 40" o:spid="_x0000_s1030" type="#_x0000_t202" alt="OFFICIAL" style="position:absolute;margin-left:0;margin-top:0;width:34.95pt;height:34.9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4139F9"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E5196" w14:textId="77777777" w:rsidR="00C83622" w:rsidRDefault="00C83622">
    <w:pPr>
      <w:pStyle w:val="Footer"/>
    </w:pPr>
    <w:r>
      <w:rPr>
        <w:noProof/>
      </w:rPr>
      <mc:AlternateContent>
        <mc:Choice Requires="wps">
          <w:drawing>
            <wp:anchor distT="0" distB="0" distL="0" distR="0" simplePos="0" relativeHeight="251658255" behindDoc="0" locked="0" layoutInCell="1" allowOverlap="1" wp14:anchorId="75A62E63" wp14:editId="034E850E">
              <wp:simplePos x="635" y="635"/>
              <wp:positionH relativeFrom="page">
                <wp:align>center</wp:align>
              </wp:positionH>
              <wp:positionV relativeFrom="page">
                <wp:align>bottom</wp:align>
              </wp:positionV>
              <wp:extent cx="443865" cy="443865"/>
              <wp:effectExtent l="0" t="0" r="635" b="0"/>
              <wp:wrapNone/>
              <wp:docPr id="31" name="Text Box 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FB64C5"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A62E63" id="_x0000_t202" coordsize="21600,21600" o:spt="202" path="m,l,21600r21600,l21600,xe">
              <v:stroke joinstyle="miter"/>
              <v:path gradientshapeok="t" o:connecttype="rect"/>
            </v:shapetype>
            <v:shape id="Text Box 31" o:spid="_x0000_s1031" type="#_x0000_t202" alt="OFFICIAL" style="position:absolute;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BFB64C5" w14:textId="77777777" w:rsidR="00C83622" w:rsidRPr="00C83622" w:rsidRDefault="00C83622" w:rsidP="00C83622">
                    <w:pPr>
                      <w:spacing w:after="0"/>
                      <w:rPr>
                        <w:rFonts w:ascii="Calibri" w:eastAsia="Calibri" w:hAnsi="Calibri" w:cs="Calibri"/>
                        <w:noProof/>
                        <w:color w:val="000000"/>
                        <w:sz w:val="24"/>
                        <w:szCs w:val="24"/>
                      </w:rPr>
                    </w:pPr>
                    <w:r w:rsidRPr="00C83622">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6EEB4" w14:textId="77777777" w:rsidR="00837BA2" w:rsidRPr="0056073C" w:rsidRDefault="00837BA2" w:rsidP="005D764F">
      <w:pPr>
        <w:pStyle w:val="FootnoteSeparator"/>
      </w:pPr>
    </w:p>
    <w:p w14:paraId="63602569" w14:textId="77777777" w:rsidR="00837BA2" w:rsidRDefault="00837BA2"/>
  </w:footnote>
  <w:footnote w:type="continuationSeparator" w:id="0">
    <w:p w14:paraId="5509E376" w14:textId="77777777" w:rsidR="00837BA2" w:rsidRPr="00CA30B7" w:rsidRDefault="00837BA2" w:rsidP="006D5A90">
      <w:pPr>
        <w:rPr>
          <w:lang w:val="en-US"/>
        </w:rPr>
      </w:pPr>
      <w:r w:rsidRPr="00CA30B7">
        <w:rPr>
          <w:lang w:val="en-US"/>
        </w:rPr>
        <w:t>_______</w:t>
      </w:r>
    </w:p>
    <w:p w14:paraId="776800E7" w14:textId="77777777" w:rsidR="00837BA2" w:rsidRDefault="00837BA2"/>
  </w:footnote>
  <w:footnote w:type="continuationNotice" w:id="1">
    <w:p w14:paraId="13B69164" w14:textId="77777777" w:rsidR="00837BA2" w:rsidRDefault="00837BA2" w:rsidP="006D5A90"/>
    <w:p w14:paraId="5DF46532" w14:textId="77777777" w:rsidR="00837BA2" w:rsidRDefault="00837BA2"/>
  </w:footnote>
  <w:footnote w:id="2">
    <w:p w14:paraId="1674388F" w14:textId="77777777" w:rsidR="002E7253" w:rsidRPr="000A3960" w:rsidRDefault="002E7253" w:rsidP="002E7253">
      <w:pPr>
        <w:pStyle w:val="ListBullet"/>
        <w:ind w:left="0" w:firstLine="0"/>
        <w:rPr>
          <w:i/>
          <w:sz w:val="18"/>
          <w:szCs w:val="18"/>
        </w:rPr>
      </w:pPr>
      <w:r w:rsidRPr="000A3960">
        <w:rPr>
          <w:rStyle w:val="FootnoteReference"/>
          <w:sz w:val="18"/>
          <w:szCs w:val="18"/>
        </w:rPr>
        <w:footnoteRef/>
      </w:r>
      <w:r w:rsidRPr="000A3960">
        <w:rPr>
          <w:sz w:val="18"/>
          <w:szCs w:val="18"/>
        </w:rPr>
        <w:t xml:space="preserve"> Note that the use of ‘compliant’ </w:t>
      </w:r>
      <w:r>
        <w:rPr>
          <w:sz w:val="18"/>
          <w:szCs w:val="18"/>
        </w:rPr>
        <w:t xml:space="preserve">to describe </w:t>
      </w:r>
      <w:r w:rsidRPr="000A3960">
        <w:rPr>
          <w:sz w:val="18"/>
          <w:szCs w:val="18"/>
        </w:rPr>
        <w:t>smokers, water spray knapsacks and fire extinguishers in this factsheet refers to the</w:t>
      </w:r>
      <w:r>
        <w:rPr>
          <w:sz w:val="18"/>
          <w:szCs w:val="18"/>
        </w:rPr>
        <w:t>se</w:t>
      </w:r>
      <w:r w:rsidRPr="000A3960">
        <w:rPr>
          <w:sz w:val="18"/>
          <w:szCs w:val="18"/>
        </w:rPr>
        <w:t xml:space="preserve"> tools being in proper working order and compliant with the </w:t>
      </w:r>
      <w:r>
        <w:rPr>
          <w:sz w:val="18"/>
          <w:szCs w:val="18"/>
        </w:rPr>
        <w:t xml:space="preserve">specific </w:t>
      </w:r>
      <w:r w:rsidRPr="000A3960">
        <w:rPr>
          <w:sz w:val="18"/>
          <w:szCs w:val="18"/>
        </w:rPr>
        <w:t xml:space="preserve">Australian Standards in the </w:t>
      </w:r>
      <w:hyperlink r:id="rId1" w:history="1">
        <w:r w:rsidRPr="00D1234E">
          <w:rPr>
            <w:rStyle w:val="Hyperlink"/>
            <w:sz w:val="18"/>
            <w:szCs w:val="18"/>
          </w:rPr>
          <w:t>FFP Regulations</w:t>
        </w:r>
      </w:hyperlink>
      <w:r>
        <w:rPr>
          <w:sz w:val="18"/>
          <w:szCs w:val="18"/>
        </w:rPr>
        <w:t xml:space="preserve">. </w:t>
      </w:r>
    </w:p>
    <w:p w14:paraId="03AA95AD" w14:textId="77777777" w:rsidR="002E7253" w:rsidRDefault="002E7253" w:rsidP="002E7253">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A04C"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6A8F7D59" wp14:editId="1DC8AD1B">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F1F94F7"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b140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6A59C42" wp14:editId="0A685357">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0BC047C"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F51EF65" wp14:editId="6559D7C5">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1BE1EBE"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42B797DA" wp14:editId="184966A1">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CCBA60"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52F2FF8F" wp14:editId="4F42FF51">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A3A9B8"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fdda24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849B59E" wp14:editId="1EC95D85">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8AF56A"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F113B94"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06C9"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26A78350" wp14:editId="03656D28">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1D253A"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b140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651949E2" wp14:editId="16343F57">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698D160"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6D6EB715" wp14:editId="4B728F99">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796661"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04FBBAE0" wp14:editId="483CD221">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061A87"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0562303" wp14:editId="638A20ED">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24D6A47"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fdda24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451E0115" wp14:editId="2B1C6C6E">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B1B26C"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5E851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484AC9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526A2"/>
    <w:multiLevelType w:val="hybridMultilevel"/>
    <w:tmpl w:val="CD04A918"/>
    <w:lvl w:ilvl="0" w:tplc="0C090017">
      <w:start w:val="1"/>
      <w:numFmt w:val="lowerLetter"/>
      <w:lvlText w:val="%1)"/>
      <w:lvlJc w:val="left"/>
      <w:pPr>
        <w:ind w:left="1193" w:hanging="360"/>
      </w:pPr>
    </w:lvl>
    <w:lvl w:ilvl="1" w:tplc="FFFFFFFF" w:tentative="1">
      <w:start w:val="1"/>
      <w:numFmt w:val="lowerLetter"/>
      <w:lvlText w:val="%2."/>
      <w:lvlJc w:val="left"/>
      <w:pPr>
        <w:ind w:left="1913" w:hanging="360"/>
      </w:pPr>
    </w:lvl>
    <w:lvl w:ilvl="2" w:tplc="FFFFFFFF" w:tentative="1">
      <w:start w:val="1"/>
      <w:numFmt w:val="lowerRoman"/>
      <w:lvlText w:val="%3."/>
      <w:lvlJc w:val="right"/>
      <w:pPr>
        <w:ind w:left="2633" w:hanging="180"/>
      </w:pPr>
    </w:lvl>
    <w:lvl w:ilvl="3" w:tplc="FFFFFFFF" w:tentative="1">
      <w:start w:val="1"/>
      <w:numFmt w:val="decimal"/>
      <w:lvlText w:val="%4."/>
      <w:lvlJc w:val="left"/>
      <w:pPr>
        <w:ind w:left="3353" w:hanging="360"/>
      </w:pPr>
    </w:lvl>
    <w:lvl w:ilvl="4" w:tplc="FFFFFFFF" w:tentative="1">
      <w:start w:val="1"/>
      <w:numFmt w:val="lowerLetter"/>
      <w:lvlText w:val="%5."/>
      <w:lvlJc w:val="left"/>
      <w:pPr>
        <w:ind w:left="4073" w:hanging="360"/>
      </w:pPr>
    </w:lvl>
    <w:lvl w:ilvl="5" w:tplc="FFFFFFFF" w:tentative="1">
      <w:start w:val="1"/>
      <w:numFmt w:val="lowerRoman"/>
      <w:lvlText w:val="%6."/>
      <w:lvlJc w:val="right"/>
      <w:pPr>
        <w:ind w:left="4793" w:hanging="180"/>
      </w:pPr>
    </w:lvl>
    <w:lvl w:ilvl="6" w:tplc="FFFFFFFF" w:tentative="1">
      <w:start w:val="1"/>
      <w:numFmt w:val="decimal"/>
      <w:lvlText w:val="%7."/>
      <w:lvlJc w:val="left"/>
      <w:pPr>
        <w:ind w:left="5513" w:hanging="360"/>
      </w:pPr>
    </w:lvl>
    <w:lvl w:ilvl="7" w:tplc="FFFFFFFF" w:tentative="1">
      <w:start w:val="1"/>
      <w:numFmt w:val="lowerLetter"/>
      <w:lvlText w:val="%8."/>
      <w:lvlJc w:val="left"/>
      <w:pPr>
        <w:ind w:left="6233" w:hanging="360"/>
      </w:pPr>
    </w:lvl>
    <w:lvl w:ilvl="8" w:tplc="FFFFFFFF" w:tentative="1">
      <w:start w:val="1"/>
      <w:numFmt w:val="lowerRoman"/>
      <w:lvlText w:val="%9."/>
      <w:lvlJc w:val="right"/>
      <w:pPr>
        <w:ind w:left="6953" w:hanging="180"/>
      </w:pPr>
    </w:lvl>
  </w:abstractNum>
  <w:abstractNum w:abstractNumId="3" w15:restartNumberingAfterBreak="0">
    <w:nsid w:val="01A961DC"/>
    <w:multiLevelType w:val="hybridMultilevel"/>
    <w:tmpl w:val="9A86A1AE"/>
    <w:lvl w:ilvl="0" w:tplc="0C09000F">
      <w:start w:val="1"/>
      <w:numFmt w:val="decimal"/>
      <w:lvlText w:val="%1."/>
      <w:lvlJc w:val="left"/>
      <w:pPr>
        <w:ind w:left="1193" w:hanging="360"/>
      </w:pPr>
    </w:lvl>
    <w:lvl w:ilvl="1" w:tplc="FFFFFFFF" w:tentative="1">
      <w:start w:val="1"/>
      <w:numFmt w:val="lowerLetter"/>
      <w:lvlText w:val="%2."/>
      <w:lvlJc w:val="left"/>
      <w:pPr>
        <w:ind w:left="1913" w:hanging="360"/>
      </w:pPr>
    </w:lvl>
    <w:lvl w:ilvl="2" w:tplc="FFFFFFFF" w:tentative="1">
      <w:start w:val="1"/>
      <w:numFmt w:val="lowerRoman"/>
      <w:lvlText w:val="%3."/>
      <w:lvlJc w:val="right"/>
      <w:pPr>
        <w:ind w:left="2633" w:hanging="180"/>
      </w:pPr>
    </w:lvl>
    <w:lvl w:ilvl="3" w:tplc="FFFFFFFF" w:tentative="1">
      <w:start w:val="1"/>
      <w:numFmt w:val="decimal"/>
      <w:lvlText w:val="%4."/>
      <w:lvlJc w:val="left"/>
      <w:pPr>
        <w:ind w:left="3353" w:hanging="360"/>
      </w:pPr>
    </w:lvl>
    <w:lvl w:ilvl="4" w:tplc="FFFFFFFF" w:tentative="1">
      <w:start w:val="1"/>
      <w:numFmt w:val="lowerLetter"/>
      <w:lvlText w:val="%5."/>
      <w:lvlJc w:val="left"/>
      <w:pPr>
        <w:ind w:left="4073" w:hanging="360"/>
      </w:pPr>
    </w:lvl>
    <w:lvl w:ilvl="5" w:tplc="FFFFFFFF" w:tentative="1">
      <w:start w:val="1"/>
      <w:numFmt w:val="lowerRoman"/>
      <w:lvlText w:val="%6."/>
      <w:lvlJc w:val="right"/>
      <w:pPr>
        <w:ind w:left="4793" w:hanging="180"/>
      </w:pPr>
    </w:lvl>
    <w:lvl w:ilvl="6" w:tplc="FFFFFFFF" w:tentative="1">
      <w:start w:val="1"/>
      <w:numFmt w:val="decimal"/>
      <w:lvlText w:val="%7."/>
      <w:lvlJc w:val="left"/>
      <w:pPr>
        <w:ind w:left="5513" w:hanging="360"/>
      </w:pPr>
    </w:lvl>
    <w:lvl w:ilvl="7" w:tplc="FFFFFFFF" w:tentative="1">
      <w:start w:val="1"/>
      <w:numFmt w:val="lowerLetter"/>
      <w:lvlText w:val="%8."/>
      <w:lvlJc w:val="left"/>
      <w:pPr>
        <w:ind w:left="6233" w:hanging="360"/>
      </w:pPr>
    </w:lvl>
    <w:lvl w:ilvl="8" w:tplc="FFFFFFFF" w:tentative="1">
      <w:start w:val="1"/>
      <w:numFmt w:val="lowerRoman"/>
      <w:lvlText w:val="%9."/>
      <w:lvlJc w:val="right"/>
      <w:pPr>
        <w:ind w:left="6953" w:hanging="180"/>
      </w:p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AD3A93"/>
    <w:multiLevelType w:val="hybridMultilevel"/>
    <w:tmpl w:val="A4C22820"/>
    <w:lvl w:ilvl="0" w:tplc="0C09000F">
      <w:start w:val="1"/>
      <w:numFmt w:val="decimal"/>
      <w:lvlText w:val="%1."/>
      <w:lvlJc w:val="left"/>
      <w:pPr>
        <w:ind w:left="1193" w:hanging="360"/>
      </w:pPr>
    </w:lvl>
    <w:lvl w:ilvl="1" w:tplc="0C090019" w:tentative="1">
      <w:start w:val="1"/>
      <w:numFmt w:val="lowerLetter"/>
      <w:lvlText w:val="%2."/>
      <w:lvlJc w:val="left"/>
      <w:pPr>
        <w:ind w:left="1913" w:hanging="360"/>
      </w:pPr>
    </w:lvl>
    <w:lvl w:ilvl="2" w:tplc="0C09001B" w:tentative="1">
      <w:start w:val="1"/>
      <w:numFmt w:val="lowerRoman"/>
      <w:lvlText w:val="%3."/>
      <w:lvlJc w:val="right"/>
      <w:pPr>
        <w:ind w:left="2633" w:hanging="180"/>
      </w:pPr>
    </w:lvl>
    <w:lvl w:ilvl="3" w:tplc="0C09000F" w:tentative="1">
      <w:start w:val="1"/>
      <w:numFmt w:val="decimal"/>
      <w:lvlText w:val="%4."/>
      <w:lvlJc w:val="left"/>
      <w:pPr>
        <w:ind w:left="3353" w:hanging="360"/>
      </w:pPr>
    </w:lvl>
    <w:lvl w:ilvl="4" w:tplc="0C090019" w:tentative="1">
      <w:start w:val="1"/>
      <w:numFmt w:val="lowerLetter"/>
      <w:lvlText w:val="%5."/>
      <w:lvlJc w:val="left"/>
      <w:pPr>
        <w:ind w:left="4073" w:hanging="360"/>
      </w:pPr>
    </w:lvl>
    <w:lvl w:ilvl="5" w:tplc="0C09001B" w:tentative="1">
      <w:start w:val="1"/>
      <w:numFmt w:val="lowerRoman"/>
      <w:lvlText w:val="%6."/>
      <w:lvlJc w:val="right"/>
      <w:pPr>
        <w:ind w:left="4793" w:hanging="180"/>
      </w:pPr>
    </w:lvl>
    <w:lvl w:ilvl="6" w:tplc="0C09000F" w:tentative="1">
      <w:start w:val="1"/>
      <w:numFmt w:val="decimal"/>
      <w:lvlText w:val="%7."/>
      <w:lvlJc w:val="left"/>
      <w:pPr>
        <w:ind w:left="5513" w:hanging="360"/>
      </w:pPr>
    </w:lvl>
    <w:lvl w:ilvl="7" w:tplc="0C090019" w:tentative="1">
      <w:start w:val="1"/>
      <w:numFmt w:val="lowerLetter"/>
      <w:lvlText w:val="%8."/>
      <w:lvlJc w:val="left"/>
      <w:pPr>
        <w:ind w:left="6233" w:hanging="360"/>
      </w:pPr>
    </w:lvl>
    <w:lvl w:ilvl="8" w:tplc="0C09001B" w:tentative="1">
      <w:start w:val="1"/>
      <w:numFmt w:val="lowerRoman"/>
      <w:lvlText w:val="%9."/>
      <w:lvlJc w:val="right"/>
      <w:pPr>
        <w:ind w:left="6953" w:hanging="180"/>
      </w:p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1DAA3BD1"/>
    <w:multiLevelType w:val="hybridMultilevel"/>
    <w:tmpl w:val="2110DE22"/>
    <w:lvl w:ilvl="0" w:tplc="0C090017">
      <w:start w:val="1"/>
      <w:numFmt w:val="lowerLetter"/>
      <w:lvlText w:val="%1)"/>
      <w:lvlJc w:val="left"/>
      <w:pPr>
        <w:ind w:left="1193" w:hanging="360"/>
      </w:pPr>
    </w:lvl>
    <w:lvl w:ilvl="1" w:tplc="0C090019" w:tentative="1">
      <w:start w:val="1"/>
      <w:numFmt w:val="lowerLetter"/>
      <w:lvlText w:val="%2."/>
      <w:lvlJc w:val="left"/>
      <w:pPr>
        <w:ind w:left="1913" w:hanging="360"/>
      </w:pPr>
    </w:lvl>
    <w:lvl w:ilvl="2" w:tplc="0C09001B" w:tentative="1">
      <w:start w:val="1"/>
      <w:numFmt w:val="lowerRoman"/>
      <w:lvlText w:val="%3."/>
      <w:lvlJc w:val="right"/>
      <w:pPr>
        <w:ind w:left="2633" w:hanging="180"/>
      </w:pPr>
    </w:lvl>
    <w:lvl w:ilvl="3" w:tplc="0C09000F" w:tentative="1">
      <w:start w:val="1"/>
      <w:numFmt w:val="decimal"/>
      <w:lvlText w:val="%4."/>
      <w:lvlJc w:val="left"/>
      <w:pPr>
        <w:ind w:left="3353" w:hanging="360"/>
      </w:pPr>
    </w:lvl>
    <w:lvl w:ilvl="4" w:tplc="0C090019" w:tentative="1">
      <w:start w:val="1"/>
      <w:numFmt w:val="lowerLetter"/>
      <w:lvlText w:val="%5."/>
      <w:lvlJc w:val="left"/>
      <w:pPr>
        <w:ind w:left="4073" w:hanging="360"/>
      </w:pPr>
    </w:lvl>
    <w:lvl w:ilvl="5" w:tplc="0C09001B" w:tentative="1">
      <w:start w:val="1"/>
      <w:numFmt w:val="lowerRoman"/>
      <w:lvlText w:val="%6."/>
      <w:lvlJc w:val="right"/>
      <w:pPr>
        <w:ind w:left="4793" w:hanging="180"/>
      </w:pPr>
    </w:lvl>
    <w:lvl w:ilvl="6" w:tplc="0C09000F" w:tentative="1">
      <w:start w:val="1"/>
      <w:numFmt w:val="decimal"/>
      <w:lvlText w:val="%7."/>
      <w:lvlJc w:val="left"/>
      <w:pPr>
        <w:ind w:left="5513" w:hanging="360"/>
      </w:pPr>
    </w:lvl>
    <w:lvl w:ilvl="7" w:tplc="0C090019" w:tentative="1">
      <w:start w:val="1"/>
      <w:numFmt w:val="lowerLetter"/>
      <w:lvlText w:val="%8."/>
      <w:lvlJc w:val="left"/>
      <w:pPr>
        <w:ind w:left="6233" w:hanging="360"/>
      </w:pPr>
    </w:lvl>
    <w:lvl w:ilvl="8" w:tplc="0C09001B" w:tentative="1">
      <w:start w:val="1"/>
      <w:numFmt w:val="lowerRoman"/>
      <w:lvlText w:val="%9."/>
      <w:lvlJc w:val="right"/>
      <w:pPr>
        <w:ind w:left="6953" w:hanging="180"/>
      </w:pPr>
    </w:lvl>
  </w:abstractNum>
  <w:abstractNum w:abstractNumId="14" w15:restartNumberingAfterBreak="0">
    <w:nsid w:val="1F0E0E3C"/>
    <w:multiLevelType w:val="hybridMultilevel"/>
    <w:tmpl w:val="8996C74E"/>
    <w:lvl w:ilvl="0" w:tplc="0C09000F">
      <w:start w:val="1"/>
      <w:numFmt w:val="decimal"/>
      <w:lvlText w:val="%1."/>
      <w:lvlJc w:val="left"/>
      <w:pPr>
        <w:ind w:left="1193" w:hanging="360"/>
      </w:pPr>
    </w:lvl>
    <w:lvl w:ilvl="1" w:tplc="0C090019" w:tentative="1">
      <w:start w:val="1"/>
      <w:numFmt w:val="lowerLetter"/>
      <w:lvlText w:val="%2."/>
      <w:lvlJc w:val="left"/>
      <w:pPr>
        <w:ind w:left="1913" w:hanging="360"/>
      </w:pPr>
    </w:lvl>
    <w:lvl w:ilvl="2" w:tplc="0C09001B" w:tentative="1">
      <w:start w:val="1"/>
      <w:numFmt w:val="lowerRoman"/>
      <w:lvlText w:val="%3."/>
      <w:lvlJc w:val="right"/>
      <w:pPr>
        <w:ind w:left="2633" w:hanging="180"/>
      </w:pPr>
    </w:lvl>
    <w:lvl w:ilvl="3" w:tplc="0C09000F" w:tentative="1">
      <w:start w:val="1"/>
      <w:numFmt w:val="decimal"/>
      <w:lvlText w:val="%4."/>
      <w:lvlJc w:val="left"/>
      <w:pPr>
        <w:ind w:left="3353" w:hanging="360"/>
      </w:pPr>
    </w:lvl>
    <w:lvl w:ilvl="4" w:tplc="0C090019" w:tentative="1">
      <w:start w:val="1"/>
      <w:numFmt w:val="lowerLetter"/>
      <w:lvlText w:val="%5."/>
      <w:lvlJc w:val="left"/>
      <w:pPr>
        <w:ind w:left="4073" w:hanging="360"/>
      </w:pPr>
    </w:lvl>
    <w:lvl w:ilvl="5" w:tplc="0C09001B" w:tentative="1">
      <w:start w:val="1"/>
      <w:numFmt w:val="lowerRoman"/>
      <w:lvlText w:val="%6."/>
      <w:lvlJc w:val="right"/>
      <w:pPr>
        <w:ind w:left="4793" w:hanging="180"/>
      </w:pPr>
    </w:lvl>
    <w:lvl w:ilvl="6" w:tplc="0C09000F" w:tentative="1">
      <w:start w:val="1"/>
      <w:numFmt w:val="decimal"/>
      <w:lvlText w:val="%7."/>
      <w:lvlJc w:val="left"/>
      <w:pPr>
        <w:ind w:left="5513" w:hanging="360"/>
      </w:pPr>
    </w:lvl>
    <w:lvl w:ilvl="7" w:tplc="0C090019" w:tentative="1">
      <w:start w:val="1"/>
      <w:numFmt w:val="lowerLetter"/>
      <w:lvlText w:val="%8."/>
      <w:lvlJc w:val="left"/>
      <w:pPr>
        <w:ind w:left="6233" w:hanging="360"/>
      </w:pPr>
    </w:lvl>
    <w:lvl w:ilvl="8" w:tplc="0C09001B" w:tentative="1">
      <w:start w:val="1"/>
      <w:numFmt w:val="lowerRoman"/>
      <w:lvlText w:val="%9."/>
      <w:lvlJc w:val="right"/>
      <w:pPr>
        <w:ind w:left="6953" w:hanging="180"/>
      </w:pPr>
    </w:lvl>
  </w:abstractNum>
  <w:abstractNum w:abstractNumId="15" w15:restartNumberingAfterBreak="0">
    <w:nsid w:val="1FEB2214"/>
    <w:multiLevelType w:val="hybridMultilevel"/>
    <w:tmpl w:val="57C8FDAA"/>
    <w:lvl w:ilvl="0" w:tplc="0C09000F">
      <w:start w:val="1"/>
      <w:numFmt w:val="decimal"/>
      <w:lvlText w:val="%1."/>
      <w:lvlJc w:val="left"/>
      <w:pPr>
        <w:ind w:left="1193" w:hanging="360"/>
      </w:pPr>
      <w:rPr>
        <w:rFonts w:hint="default"/>
      </w:rPr>
    </w:lvl>
    <w:lvl w:ilvl="1" w:tplc="FFFFFFFF" w:tentative="1">
      <w:start w:val="1"/>
      <w:numFmt w:val="bullet"/>
      <w:lvlText w:val="o"/>
      <w:lvlJc w:val="left"/>
      <w:pPr>
        <w:ind w:left="1913" w:hanging="360"/>
      </w:pPr>
      <w:rPr>
        <w:rFonts w:ascii="Courier New" w:hAnsi="Courier New" w:cs="Courier New" w:hint="default"/>
      </w:rPr>
    </w:lvl>
    <w:lvl w:ilvl="2" w:tplc="FFFFFFFF" w:tentative="1">
      <w:start w:val="1"/>
      <w:numFmt w:val="bullet"/>
      <w:lvlText w:val=""/>
      <w:lvlJc w:val="left"/>
      <w:pPr>
        <w:ind w:left="2633" w:hanging="360"/>
      </w:pPr>
      <w:rPr>
        <w:rFonts w:ascii="Wingdings" w:hAnsi="Wingdings" w:hint="default"/>
      </w:rPr>
    </w:lvl>
    <w:lvl w:ilvl="3" w:tplc="FFFFFFFF" w:tentative="1">
      <w:start w:val="1"/>
      <w:numFmt w:val="bullet"/>
      <w:lvlText w:val=""/>
      <w:lvlJc w:val="left"/>
      <w:pPr>
        <w:ind w:left="3353" w:hanging="360"/>
      </w:pPr>
      <w:rPr>
        <w:rFonts w:ascii="Symbol" w:hAnsi="Symbol" w:hint="default"/>
      </w:rPr>
    </w:lvl>
    <w:lvl w:ilvl="4" w:tplc="FFFFFFFF" w:tentative="1">
      <w:start w:val="1"/>
      <w:numFmt w:val="bullet"/>
      <w:lvlText w:val="o"/>
      <w:lvlJc w:val="left"/>
      <w:pPr>
        <w:ind w:left="4073" w:hanging="360"/>
      </w:pPr>
      <w:rPr>
        <w:rFonts w:ascii="Courier New" w:hAnsi="Courier New" w:cs="Courier New" w:hint="default"/>
      </w:rPr>
    </w:lvl>
    <w:lvl w:ilvl="5" w:tplc="FFFFFFFF" w:tentative="1">
      <w:start w:val="1"/>
      <w:numFmt w:val="bullet"/>
      <w:lvlText w:val=""/>
      <w:lvlJc w:val="left"/>
      <w:pPr>
        <w:ind w:left="4793" w:hanging="360"/>
      </w:pPr>
      <w:rPr>
        <w:rFonts w:ascii="Wingdings" w:hAnsi="Wingdings" w:hint="default"/>
      </w:rPr>
    </w:lvl>
    <w:lvl w:ilvl="6" w:tplc="FFFFFFFF" w:tentative="1">
      <w:start w:val="1"/>
      <w:numFmt w:val="bullet"/>
      <w:lvlText w:val=""/>
      <w:lvlJc w:val="left"/>
      <w:pPr>
        <w:ind w:left="5513" w:hanging="360"/>
      </w:pPr>
      <w:rPr>
        <w:rFonts w:ascii="Symbol" w:hAnsi="Symbol" w:hint="default"/>
      </w:rPr>
    </w:lvl>
    <w:lvl w:ilvl="7" w:tplc="FFFFFFFF" w:tentative="1">
      <w:start w:val="1"/>
      <w:numFmt w:val="bullet"/>
      <w:lvlText w:val="o"/>
      <w:lvlJc w:val="left"/>
      <w:pPr>
        <w:ind w:left="6233" w:hanging="360"/>
      </w:pPr>
      <w:rPr>
        <w:rFonts w:ascii="Courier New" w:hAnsi="Courier New" w:cs="Courier New" w:hint="default"/>
      </w:rPr>
    </w:lvl>
    <w:lvl w:ilvl="8" w:tplc="FFFFFFFF" w:tentative="1">
      <w:start w:val="1"/>
      <w:numFmt w:val="bullet"/>
      <w:lvlText w:val=""/>
      <w:lvlJc w:val="left"/>
      <w:pPr>
        <w:ind w:left="6953" w:hanging="360"/>
      </w:pPr>
      <w:rPr>
        <w:rFonts w:ascii="Wingdings" w:hAnsi="Wingdings" w:hint="default"/>
      </w:rPr>
    </w:lvl>
  </w:abstractNum>
  <w:abstractNum w:abstractNumId="16" w15:restartNumberingAfterBreak="0">
    <w:nsid w:val="220D174B"/>
    <w:multiLevelType w:val="hybridMultilevel"/>
    <w:tmpl w:val="83061C04"/>
    <w:lvl w:ilvl="0" w:tplc="0C09000F">
      <w:start w:val="1"/>
      <w:numFmt w:val="decimal"/>
      <w:lvlText w:val="%1."/>
      <w:lvlJc w:val="left"/>
      <w:pPr>
        <w:ind w:left="1193" w:hanging="360"/>
      </w:pPr>
    </w:lvl>
    <w:lvl w:ilvl="1" w:tplc="0C090019" w:tentative="1">
      <w:start w:val="1"/>
      <w:numFmt w:val="lowerLetter"/>
      <w:lvlText w:val="%2."/>
      <w:lvlJc w:val="left"/>
      <w:pPr>
        <w:ind w:left="1913" w:hanging="360"/>
      </w:pPr>
    </w:lvl>
    <w:lvl w:ilvl="2" w:tplc="0C09001B" w:tentative="1">
      <w:start w:val="1"/>
      <w:numFmt w:val="lowerRoman"/>
      <w:lvlText w:val="%3."/>
      <w:lvlJc w:val="right"/>
      <w:pPr>
        <w:ind w:left="2633" w:hanging="180"/>
      </w:pPr>
    </w:lvl>
    <w:lvl w:ilvl="3" w:tplc="0C09000F" w:tentative="1">
      <w:start w:val="1"/>
      <w:numFmt w:val="decimal"/>
      <w:lvlText w:val="%4."/>
      <w:lvlJc w:val="left"/>
      <w:pPr>
        <w:ind w:left="3353" w:hanging="360"/>
      </w:pPr>
    </w:lvl>
    <w:lvl w:ilvl="4" w:tplc="0C090019" w:tentative="1">
      <w:start w:val="1"/>
      <w:numFmt w:val="lowerLetter"/>
      <w:lvlText w:val="%5."/>
      <w:lvlJc w:val="left"/>
      <w:pPr>
        <w:ind w:left="4073" w:hanging="360"/>
      </w:pPr>
    </w:lvl>
    <w:lvl w:ilvl="5" w:tplc="0C09001B" w:tentative="1">
      <w:start w:val="1"/>
      <w:numFmt w:val="lowerRoman"/>
      <w:lvlText w:val="%6."/>
      <w:lvlJc w:val="right"/>
      <w:pPr>
        <w:ind w:left="4793" w:hanging="180"/>
      </w:pPr>
    </w:lvl>
    <w:lvl w:ilvl="6" w:tplc="0C09000F" w:tentative="1">
      <w:start w:val="1"/>
      <w:numFmt w:val="decimal"/>
      <w:lvlText w:val="%7."/>
      <w:lvlJc w:val="left"/>
      <w:pPr>
        <w:ind w:left="5513" w:hanging="360"/>
      </w:pPr>
    </w:lvl>
    <w:lvl w:ilvl="7" w:tplc="0C090019" w:tentative="1">
      <w:start w:val="1"/>
      <w:numFmt w:val="lowerLetter"/>
      <w:lvlText w:val="%8."/>
      <w:lvlJc w:val="left"/>
      <w:pPr>
        <w:ind w:left="6233" w:hanging="360"/>
      </w:pPr>
    </w:lvl>
    <w:lvl w:ilvl="8" w:tplc="0C09001B" w:tentative="1">
      <w:start w:val="1"/>
      <w:numFmt w:val="lowerRoman"/>
      <w:lvlText w:val="%9."/>
      <w:lvlJc w:val="right"/>
      <w:pPr>
        <w:ind w:left="6953" w:hanging="180"/>
      </w:pPr>
    </w:lvl>
  </w:abstractNum>
  <w:abstractNum w:abstractNumId="17" w15:restartNumberingAfterBreak="0">
    <w:nsid w:val="228B5BFD"/>
    <w:multiLevelType w:val="hybridMultilevel"/>
    <w:tmpl w:val="9B70C7CA"/>
    <w:lvl w:ilvl="0" w:tplc="0D92FFC4">
      <w:start w:val="1"/>
      <w:numFmt w:val="bullet"/>
      <w:lvlText w:val=""/>
      <w:lvlJc w:val="left"/>
      <w:pPr>
        <w:ind w:left="720" w:hanging="360"/>
      </w:pPr>
      <w:rPr>
        <w:rFonts w:ascii="Symbol" w:hAnsi="Symbol"/>
      </w:rPr>
    </w:lvl>
    <w:lvl w:ilvl="1" w:tplc="8B8CDBE6">
      <w:start w:val="1"/>
      <w:numFmt w:val="bullet"/>
      <w:lvlText w:val=""/>
      <w:lvlJc w:val="left"/>
      <w:pPr>
        <w:ind w:left="720" w:hanging="360"/>
      </w:pPr>
      <w:rPr>
        <w:rFonts w:ascii="Symbol" w:hAnsi="Symbol"/>
      </w:rPr>
    </w:lvl>
    <w:lvl w:ilvl="2" w:tplc="9E12BBDC">
      <w:start w:val="1"/>
      <w:numFmt w:val="bullet"/>
      <w:lvlText w:val=""/>
      <w:lvlJc w:val="left"/>
      <w:pPr>
        <w:ind w:left="720" w:hanging="360"/>
      </w:pPr>
      <w:rPr>
        <w:rFonts w:ascii="Symbol" w:hAnsi="Symbol"/>
      </w:rPr>
    </w:lvl>
    <w:lvl w:ilvl="3" w:tplc="8444C458">
      <w:start w:val="1"/>
      <w:numFmt w:val="bullet"/>
      <w:lvlText w:val=""/>
      <w:lvlJc w:val="left"/>
      <w:pPr>
        <w:ind w:left="720" w:hanging="360"/>
      </w:pPr>
      <w:rPr>
        <w:rFonts w:ascii="Symbol" w:hAnsi="Symbol"/>
      </w:rPr>
    </w:lvl>
    <w:lvl w:ilvl="4" w:tplc="00889E32">
      <w:start w:val="1"/>
      <w:numFmt w:val="bullet"/>
      <w:lvlText w:val=""/>
      <w:lvlJc w:val="left"/>
      <w:pPr>
        <w:ind w:left="720" w:hanging="360"/>
      </w:pPr>
      <w:rPr>
        <w:rFonts w:ascii="Symbol" w:hAnsi="Symbol"/>
      </w:rPr>
    </w:lvl>
    <w:lvl w:ilvl="5" w:tplc="5FFCAA18">
      <w:start w:val="1"/>
      <w:numFmt w:val="bullet"/>
      <w:lvlText w:val=""/>
      <w:lvlJc w:val="left"/>
      <w:pPr>
        <w:ind w:left="720" w:hanging="360"/>
      </w:pPr>
      <w:rPr>
        <w:rFonts w:ascii="Symbol" w:hAnsi="Symbol"/>
      </w:rPr>
    </w:lvl>
    <w:lvl w:ilvl="6" w:tplc="0316CD12">
      <w:start w:val="1"/>
      <w:numFmt w:val="bullet"/>
      <w:lvlText w:val=""/>
      <w:lvlJc w:val="left"/>
      <w:pPr>
        <w:ind w:left="720" w:hanging="360"/>
      </w:pPr>
      <w:rPr>
        <w:rFonts w:ascii="Symbol" w:hAnsi="Symbol"/>
      </w:rPr>
    </w:lvl>
    <w:lvl w:ilvl="7" w:tplc="CDE20A54">
      <w:start w:val="1"/>
      <w:numFmt w:val="bullet"/>
      <w:lvlText w:val=""/>
      <w:lvlJc w:val="left"/>
      <w:pPr>
        <w:ind w:left="720" w:hanging="360"/>
      </w:pPr>
      <w:rPr>
        <w:rFonts w:ascii="Symbol" w:hAnsi="Symbol"/>
      </w:rPr>
    </w:lvl>
    <w:lvl w:ilvl="8" w:tplc="85D8194E">
      <w:start w:val="1"/>
      <w:numFmt w:val="bullet"/>
      <w:lvlText w:val=""/>
      <w:lvlJc w:val="left"/>
      <w:pPr>
        <w:ind w:left="720" w:hanging="360"/>
      </w:pPr>
      <w:rPr>
        <w:rFonts w:ascii="Symbol" w:hAnsi="Symbol"/>
      </w:rPr>
    </w:lvl>
  </w:abstractNum>
  <w:abstractNum w:abstractNumId="1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9" w15:restartNumberingAfterBreak="0">
    <w:nsid w:val="28D3732E"/>
    <w:multiLevelType w:val="hybridMultilevel"/>
    <w:tmpl w:val="0F0E0BE2"/>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0"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1" w15:restartNumberingAfterBreak="0">
    <w:nsid w:val="2BC67ADA"/>
    <w:multiLevelType w:val="hybridMultilevel"/>
    <w:tmpl w:val="A218FA76"/>
    <w:lvl w:ilvl="0" w:tplc="0C09000F">
      <w:start w:val="1"/>
      <w:numFmt w:val="decimal"/>
      <w:lvlText w:val="%1."/>
      <w:lvlJc w:val="left"/>
      <w:pPr>
        <w:ind w:left="1193" w:hanging="360"/>
      </w:pPr>
    </w:lvl>
    <w:lvl w:ilvl="1" w:tplc="0C090019" w:tentative="1">
      <w:start w:val="1"/>
      <w:numFmt w:val="lowerLetter"/>
      <w:lvlText w:val="%2."/>
      <w:lvlJc w:val="left"/>
      <w:pPr>
        <w:ind w:left="1913" w:hanging="360"/>
      </w:pPr>
    </w:lvl>
    <w:lvl w:ilvl="2" w:tplc="0C09001B" w:tentative="1">
      <w:start w:val="1"/>
      <w:numFmt w:val="lowerRoman"/>
      <w:lvlText w:val="%3."/>
      <w:lvlJc w:val="right"/>
      <w:pPr>
        <w:ind w:left="2633" w:hanging="180"/>
      </w:pPr>
    </w:lvl>
    <w:lvl w:ilvl="3" w:tplc="0C09000F" w:tentative="1">
      <w:start w:val="1"/>
      <w:numFmt w:val="decimal"/>
      <w:lvlText w:val="%4."/>
      <w:lvlJc w:val="left"/>
      <w:pPr>
        <w:ind w:left="3353" w:hanging="360"/>
      </w:pPr>
    </w:lvl>
    <w:lvl w:ilvl="4" w:tplc="0C090019" w:tentative="1">
      <w:start w:val="1"/>
      <w:numFmt w:val="lowerLetter"/>
      <w:lvlText w:val="%5."/>
      <w:lvlJc w:val="left"/>
      <w:pPr>
        <w:ind w:left="4073" w:hanging="360"/>
      </w:pPr>
    </w:lvl>
    <w:lvl w:ilvl="5" w:tplc="0C09001B" w:tentative="1">
      <w:start w:val="1"/>
      <w:numFmt w:val="lowerRoman"/>
      <w:lvlText w:val="%6."/>
      <w:lvlJc w:val="right"/>
      <w:pPr>
        <w:ind w:left="4793" w:hanging="180"/>
      </w:pPr>
    </w:lvl>
    <w:lvl w:ilvl="6" w:tplc="0C09000F" w:tentative="1">
      <w:start w:val="1"/>
      <w:numFmt w:val="decimal"/>
      <w:lvlText w:val="%7."/>
      <w:lvlJc w:val="left"/>
      <w:pPr>
        <w:ind w:left="5513" w:hanging="360"/>
      </w:pPr>
    </w:lvl>
    <w:lvl w:ilvl="7" w:tplc="0C090019" w:tentative="1">
      <w:start w:val="1"/>
      <w:numFmt w:val="lowerLetter"/>
      <w:lvlText w:val="%8."/>
      <w:lvlJc w:val="left"/>
      <w:pPr>
        <w:ind w:left="6233" w:hanging="360"/>
      </w:pPr>
    </w:lvl>
    <w:lvl w:ilvl="8" w:tplc="0C09001B" w:tentative="1">
      <w:start w:val="1"/>
      <w:numFmt w:val="lowerRoman"/>
      <w:lvlText w:val="%9."/>
      <w:lvlJc w:val="right"/>
      <w:pPr>
        <w:ind w:left="6953" w:hanging="180"/>
      </w:pPr>
    </w:lvl>
  </w:abstractNum>
  <w:abstractNum w:abstractNumId="22" w15:restartNumberingAfterBreak="0">
    <w:nsid w:val="2BCC7938"/>
    <w:multiLevelType w:val="hybridMultilevel"/>
    <w:tmpl w:val="D1F672AE"/>
    <w:lvl w:ilvl="0" w:tplc="59CECB58">
      <w:start w:val="1"/>
      <w:numFmt w:val="decimal"/>
      <w:lvlText w:val="%1."/>
      <w:lvlJc w:val="left"/>
      <w:pPr>
        <w:ind w:left="1353" w:hanging="360"/>
      </w:pPr>
      <w:rPr>
        <w:rFonts w:hint="default"/>
      </w:rPr>
    </w:lvl>
    <w:lvl w:ilvl="1" w:tplc="0C090019" w:tentative="1">
      <w:start w:val="1"/>
      <w:numFmt w:val="lowerLetter"/>
      <w:lvlText w:val="%2."/>
      <w:lvlJc w:val="left"/>
      <w:pPr>
        <w:ind w:left="1600" w:hanging="360"/>
      </w:pPr>
    </w:lvl>
    <w:lvl w:ilvl="2" w:tplc="0C09001B" w:tentative="1">
      <w:start w:val="1"/>
      <w:numFmt w:val="lowerRoman"/>
      <w:lvlText w:val="%3."/>
      <w:lvlJc w:val="right"/>
      <w:pPr>
        <w:ind w:left="2320" w:hanging="180"/>
      </w:pPr>
    </w:lvl>
    <w:lvl w:ilvl="3" w:tplc="0C09000F" w:tentative="1">
      <w:start w:val="1"/>
      <w:numFmt w:val="decimal"/>
      <w:lvlText w:val="%4."/>
      <w:lvlJc w:val="left"/>
      <w:pPr>
        <w:ind w:left="3040" w:hanging="360"/>
      </w:pPr>
    </w:lvl>
    <w:lvl w:ilvl="4" w:tplc="0C090019" w:tentative="1">
      <w:start w:val="1"/>
      <w:numFmt w:val="lowerLetter"/>
      <w:lvlText w:val="%5."/>
      <w:lvlJc w:val="left"/>
      <w:pPr>
        <w:ind w:left="3760" w:hanging="360"/>
      </w:pPr>
    </w:lvl>
    <w:lvl w:ilvl="5" w:tplc="0C09001B" w:tentative="1">
      <w:start w:val="1"/>
      <w:numFmt w:val="lowerRoman"/>
      <w:lvlText w:val="%6."/>
      <w:lvlJc w:val="right"/>
      <w:pPr>
        <w:ind w:left="4480" w:hanging="180"/>
      </w:pPr>
    </w:lvl>
    <w:lvl w:ilvl="6" w:tplc="0C09000F" w:tentative="1">
      <w:start w:val="1"/>
      <w:numFmt w:val="decimal"/>
      <w:lvlText w:val="%7."/>
      <w:lvlJc w:val="left"/>
      <w:pPr>
        <w:ind w:left="5200" w:hanging="360"/>
      </w:pPr>
    </w:lvl>
    <w:lvl w:ilvl="7" w:tplc="0C090019" w:tentative="1">
      <w:start w:val="1"/>
      <w:numFmt w:val="lowerLetter"/>
      <w:lvlText w:val="%8."/>
      <w:lvlJc w:val="left"/>
      <w:pPr>
        <w:ind w:left="5920" w:hanging="360"/>
      </w:pPr>
    </w:lvl>
    <w:lvl w:ilvl="8" w:tplc="0C09001B" w:tentative="1">
      <w:start w:val="1"/>
      <w:numFmt w:val="lowerRoman"/>
      <w:lvlText w:val="%9."/>
      <w:lvlJc w:val="right"/>
      <w:pPr>
        <w:ind w:left="6640" w:hanging="180"/>
      </w:pPr>
    </w:lvl>
  </w:abstractNum>
  <w:abstractNum w:abstractNumId="2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4"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6" w15:restartNumberingAfterBreak="0">
    <w:nsid w:val="350C3B74"/>
    <w:multiLevelType w:val="hybridMultilevel"/>
    <w:tmpl w:val="22A0959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8" w15:restartNumberingAfterBreak="0">
    <w:nsid w:val="37B027CD"/>
    <w:multiLevelType w:val="hybridMultilevel"/>
    <w:tmpl w:val="2C1CB3D0"/>
    <w:lvl w:ilvl="0" w:tplc="FFFFFFFF">
      <w:start w:val="1"/>
      <w:numFmt w:val="decimal"/>
      <w:lvlText w:val="%1."/>
      <w:lvlJc w:val="left"/>
      <w:pPr>
        <w:ind w:left="2584" w:hanging="360"/>
      </w:pPr>
    </w:lvl>
    <w:lvl w:ilvl="1" w:tplc="0C090019" w:tentative="1">
      <w:start w:val="1"/>
      <w:numFmt w:val="lowerLetter"/>
      <w:lvlText w:val="%2."/>
      <w:lvlJc w:val="left"/>
      <w:pPr>
        <w:ind w:left="3304" w:hanging="360"/>
      </w:pPr>
    </w:lvl>
    <w:lvl w:ilvl="2" w:tplc="0C09001B" w:tentative="1">
      <w:start w:val="1"/>
      <w:numFmt w:val="lowerRoman"/>
      <w:lvlText w:val="%3."/>
      <w:lvlJc w:val="right"/>
      <w:pPr>
        <w:ind w:left="4024" w:hanging="180"/>
      </w:pPr>
    </w:lvl>
    <w:lvl w:ilvl="3" w:tplc="0C09000F" w:tentative="1">
      <w:start w:val="1"/>
      <w:numFmt w:val="decimal"/>
      <w:lvlText w:val="%4."/>
      <w:lvlJc w:val="left"/>
      <w:pPr>
        <w:ind w:left="4744" w:hanging="360"/>
      </w:pPr>
    </w:lvl>
    <w:lvl w:ilvl="4" w:tplc="0C090019" w:tentative="1">
      <w:start w:val="1"/>
      <w:numFmt w:val="lowerLetter"/>
      <w:lvlText w:val="%5."/>
      <w:lvlJc w:val="left"/>
      <w:pPr>
        <w:ind w:left="5464" w:hanging="360"/>
      </w:pPr>
    </w:lvl>
    <w:lvl w:ilvl="5" w:tplc="0C09001B" w:tentative="1">
      <w:start w:val="1"/>
      <w:numFmt w:val="lowerRoman"/>
      <w:lvlText w:val="%6."/>
      <w:lvlJc w:val="right"/>
      <w:pPr>
        <w:ind w:left="6184" w:hanging="180"/>
      </w:pPr>
    </w:lvl>
    <w:lvl w:ilvl="6" w:tplc="0C09000F" w:tentative="1">
      <w:start w:val="1"/>
      <w:numFmt w:val="decimal"/>
      <w:lvlText w:val="%7."/>
      <w:lvlJc w:val="left"/>
      <w:pPr>
        <w:ind w:left="6904" w:hanging="360"/>
      </w:pPr>
    </w:lvl>
    <w:lvl w:ilvl="7" w:tplc="0C090019" w:tentative="1">
      <w:start w:val="1"/>
      <w:numFmt w:val="lowerLetter"/>
      <w:lvlText w:val="%8."/>
      <w:lvlJc w:val="left"/>
      <w:pPr>
        <w:ind w:left="7624" w:hanging="360"/>
      </w:pPr>
    </w:lvl>
    <w:lvl w:ilvl="8" w:tplc="0C09001B" w:tentative="1">
      <w:start w:val="1"/>
      <w:numFmt w:val="lowerRoman"/>
      <w:lvlText w:val="%9."/>
      <w:lvlJc w:val="right"/>
      <w:pPr>
        <w:ind w:left="8344" w:hanging="180"/>
      </w:pPr>
    </w:lvl>
  </w:abstractNum>
  <w:abstractNum w:abstractNumId="2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9193296"/>
    <w:multiLevelType w:val="hybridMultilevel"/>
    <w:tmpl w:val="A7DC1754"/>
    <w:lvl w:ilvl="0" w:tplc="0C09000F">
      <w:start w:val="1"/>
      <w:numFmt w:val="decimal"/>
      <w:lvlText w:val="%1."/>
      <w:lvlJc w:val="left"/>
      <w:pPr>
        <w:ind w:left="1193" w:hanging="360"/>
      </w:pPr>
    </w:lvl>
    <w:lvl w:ilvl="1" w:tplc="0C090019" w:tentative="1">
      <w:start w:val="1"/>
      <w:numFmt w:val="lowerLetter"/>
      <w:lvlText w:val="%2."/>
      <w:lvlJc w:val="left"/>
      <w:pPr>
        <w:ind w:left="1913" w:hanging="360"/>
      </w:pPr>
    </w:lvl>
    <w:lvl w:ilvl="2" w:tplc="0C09001B" w:tentative="1">
      <w:start w:val="1"/>
      <w:numFmt w:val="lowerRoman"/>
      <w:lvlText w:val="%3."/>
      <w:lvlJc w:val="right"/>
      <w:pPr>
        <w:ind w:left="2633" w:hanging="180"/>
      </w:pPr>
    </w:lvl>
    <w:lvl w:ilvl="3" w:tplc="0C09000F" w:tentative="1">
      <w:start w:val="1"/>
      <w:numFmt w:val="decimal"/>
      <w:lvlText w:val="%4."/>
      <w:lvlJc w:val="left"/>
      <w:pPr>
        <w:ind w:left="3353" w:hanging="360"/>
      </w:pPr>
    </w:lvl>
    <w:lvl w:ilvl="4" w:tplc="0C090019" w:tentative="1">
      <w:start w:val="1"/>
      <w:numFmt w:val="lowerLetter"/>
      <w:lvlText w:val="%5."/>
      <w:lvlJc w:val="left"/>
      <w:pPr>
        <w:ind w:left="4073" w:hanging="360"/>
      </w:pPr>
    </w:lvl>
    <w:lvl w:ilvl="5" w:tplc="0C09001B" w:tentative="1">
      <w:start w:val="1"/>
      <w:numFmt w:val="lowerRoman"/>
      <w:lvlText w:val="%6."/>
      <w:lvlJc w:val="right"/>
      <w:pPr>
        <w:ind w:left="4793" w:hanging="180"/>
      </w:pPr>
    </w:lvl>
    <w:lvl w:ilvl="6" w:tplc="0C09000F" w:tentative="1">
      <w:start w:val="1"/>
      <w:numFmt w:val="decimal"/>
      <w:lvlText w:val="%7."/>
      <w:lvlJc w:val="left"/>
      <w:pPr>
        <w:ind w:left="5513" w:hanging="360"/>
      </w:pPr>
    </w:lvl>
    <w:lvl w:ilvl="7" w:tplc="0C090019" w:tentative="1">
      <w:start w:val="1"/>
      <w:numFmt w:val="lowerLetter"/>
      <w:lvlText w:val="%8."/>
      <w:lvlJc w:val="left"/>
      <w:pPr>
        <w:ind w:left="6233" w:hanging="360"/>
      </w:pPr>
    </w:lvl>
    <w:lvl w:ilvl="8" w:tplc="0C09001B" w:tentative="1">
      <w:start w:val="1"/>
      <w:numFmt w:val="lowerRoman"/>
      <w:lvlText w:val="%9."/>
      <w:lvlJc w:val="right"/>
      <w:pPr>
        <w:ind w:left="6953" w:hanging="180"/>
      </w:pPr>
    </w:lvl>
  </w:abstractNum>
  <w:abstractNum w:abstractNumId="32" w15:restartNumberingAfterBreak="0">
    <w:nsid w:val="395C411A"/>
    <w:multiLevelType w:val="hybridMultilevel"/>
    <w:tmpl w:val="80C814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4"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5" w15:restartNumberingAfterBreak="0">
    <w:nsid w:val="3FD16666"/>
    <w:multiLevelType w:val="hybridMultilevel"/>
    <w:tmpl w:val="1A5A33C0"/>
    <w:lvl w:ilvl="0" w:tplc="0C090017">
      <w:start w:val="1"/>
      <w:numFmt w:val="lowerLetter"/>
      <w:lvlText w:val="%1)"/>
      <w:lvlJc w:val="left"/>
      <w:pPr>
        <w:ind w:left="1193" w:hanging="360"/>
      </w:pPr>
    </w:lvl>
    <w:lvl w:ilvl="1" w:tplc="FFFFFFFF" w:tentative="1">
      <w:start w:val="1"/>
      <w:numFmt w:val="lowerLetter"/>
      <w:lvlText w:val="%2."/>
      <w:lvlJc w:val="left"/>
      <w:pPr>
        <w:ind w:left="1913" w:hanging="360"/>
      </w:pPr>
    </w:lvl>
    <w:lvl w:ilvl="2" w:tplc="FFFFFFFF" w:tentative="1">
      <w:start w:val="1"/>
      <w:numFmt w:val="lowerRoman"/>
      <w:lvlText w:val="%3."/>
      <w:lvlJc w:val="right"/>
      <w:pPr>
        <w:ind w:left="2633" w:hanging="180"/>
      </w:pPr>
    </w:lvl>
    <w:lvl w:ilvl="3" w:tplc="FFFFFFFF" w:tentative="1">
      <w:start w:val="1"/>
      <w:numFmt w:val="decimal"/>
      <w:lvlText w:val="%4."/>
      <w:lvlJc w:val="left"/>
      <w:pPr>
        <w:ind w:left="3353" w:hanging="360"/>
      </w:pPr>
    </w:lvl>
    <w:lvl w:ilvl="4" w:tplc="FFFFFFFF" w:tentative="1">
      <w:start w:val="1"/>
      <w:numFmt w:val="lowerLetter"/>
      <w:lvlText w:val="%5."/>
      <w:lvlJc w:val="left"/>
      <w:pPr>
        <w:ind w:left="4073" w:hanging="360"/>
      </w:pPr>
    </w:lvl>
    <w:lvl w:ilvl="5" w:tplc="FFFFFFFF" w:tentative="1">
      <w:start w:val="1"/>
      <w:numFmt w:val="lowerRoman"/>
      <w:lvlText w:val="%6."/>
      <w:lvlJc w:val="right"/>
      <w:pPr>
        <w:ind w:left="4793" w:hanging="180"/>
      </w:pPr>
    </w:lvl>
    <w:lvl w:ilvl="6" w:tplc="FFFFFFFF" w:tentative="1">
      <w:start w:val="1"/>
      <w:numFmt w:val="decimal"/>
      <w:lvlText w:val="%7."/>
      <w:lvlJc w:val="left"/>
      <w:pPr>
        <w:ind w:left="5513" w:hanging="360"/>
      </w:pPr>
    </w:lvl>
    <w:lvl w:ilvl="7" w:tplc="FFFFFFFF" w:tentative="1">
      <w:start w:val="1"/>
      <w:numFmt w:val="lowerLetter"/>
      <w:lvlText w:val="%8."/>
      <w:lvlJc w:val="left"/>
      <w:pPr>
        <w:ind w:left="6233" w:hanging="360"/>
      </w:pPr>
    </w:lvl>
    <w:lvl w:ilvl="8" w:tplc="FFFFFFFF" w:tentative="1">
      <w:start w:val="1"/>
      <w:numFmt w:val="lowerRoman"/>
      <w:lvlText w:val="%9."/>
      <w:lvlJc w:val="right"/>
      <w:pPr>
        <w:ind w:left="6953" w:hanging="180"/>
      </w:pPr>
    </w:lvl>
  </w:abstractNum>
  <w:abstractNum w:abstractNumId="36" w15:restartNumberingAfterBreak="0">
    <w:nsid w:val="41A346C9"/>
    <w:multiLevelType w:val="hybridMultilevel"/>
    <w:tmpl w:val="91CCD4B8"/>
    <w:lvl w:ilvl="0" w:tplc="28FA7808">
      <w:start w:val="1"/>
      <w:numFmt w:val="bullet"/>
      <w:lvlText w:val=""/>
      <w:lvlJc w:val="left"/>
      <w:pPr>
        <w:ind w:left="720" w:hanging="360"/>
      </w:pPr>
      <w:rPr>
        <w:rFonts w:ascii="Symbol" w:hAnsi="Symbol"/>
      </w:rPr>
    </w:lvl>
    <w:lvl w:ilvl="1" w:tplc="31364908">
      <w:start w:val="1"/>
      <w:numFmt w:val="bullet"/>
      <w:lvlText w:val=""/>
      <w:lvlJc w:val="left"/>
      <w:pPr>
        <w:ind w:left="720" w:hanging="360"/>
      </w:pPr>
      <w:rPr>
        <w:rFonts w:ascii="Symbol" w:hAnsi="Symbol"/>
      </w:rPr>
    </w:lvl>
    <w:lvl w:ilvl="2" w:tplc="222A1DAA">
      <w:start w:val="1"/>
      <w:numFmt w:val="bullet"/>
      <w:lvlText w:val=""/>
      <w:lvlJc w:val="left"/>
      <w:pPr>
        <w:ind w:left="720" w:hanging="360"/>
      </w:pPr>
      <w:rPr>
        <w:rFonts w:ascii="Symbol" w:hAnsi="Symbol"/>
      </w:rPr>
    </w:lvl>
    <w:lvl w:ilvl="3" w:tplc="68EC9FAE">
      <w:start w:val="1"/>
      <w:numFmt w:val="bullet"/>
      <w:lvlText w:val=""/>
      <w:lvlJc w:val="left"/>
      <w:pPr>
        <w:ind w:left="720" w:hanging="360"/>
      </w:pPr>
      <w:rPr>
        <w:rFonts w:ascii="Symbol" w:hAnsi="Symbol"/>
      </w:rPr>
    </w:lvl>
    <w:lvl w:ilvl="4" w:tplc="46E29F1E">
      <w:start w:val="1"/>
      <w:numFmt w:val="bullet"/>
      <w:lvlText w:val=""/>
      <w:lvlJc w:val="left"/>
      <w:pPr>
        <w:ind w:left="720" w:hanging="360"/>
      </w:pPr>
      <w:rPr>
        <w:rFonts w:ascii="Symbol" w:hAnsi="Symbol"/>
      </w:rPr>
    </w:lvl>
    <w:lvl w:ilvl="5" w:tplc="BEFEBE12">
      <w:start w:val="1"/>
      <w:numFmt w:val="bullet"/>
      <w:lvlText w:val=""/>
      <w:lvlJc w:val="left"/>
      <w:pPr>
        <w:ind w:left="720" w:hanging="360"/>
      </w:pPr>
      <w:rPr>
        <w:rFonts w:ascii="Symbol" w:hAnsi="Symbol"/>
      </w:rPr>
    </w:lvl>
    <w:lvl w:ilvl="6" w:tplc="5CC8DBFC">
      <w:start w:val="1"/>
      <w:numFmt w:val="bullet"/>
      <w:lvlText w:val=""/>
      <w:lvlJc w:val="left"/>
      <w:pPr>
        <w:ind w:left="720" w:hanging="360"/>
      </w:pPr>
      <w:rPr>
        <w:rFonts w:ascii="Symbol" w:hAnsi="Symbol"/>
      </w:rPr>
    </w:lvl>
    <w:lvl w:ilvl="7" w:tplc="ED687596">
      <w:start w:val="1"/>
      <w:numFmt w:val="bullet"/>
      <w:lvlText w:val=""/>
      <w:lvlJc w:val="left"/>
      <w:pPr>
        <w:ind w:left="720" w:hanging="360"/>
      </w:pPr>
      <w:rPr>
        <w:rFonts w:ascii="Symbol" w:hAnsi="Symbol"/>
      </w:rPr>
    </w:lvl>
    <w:lvl w:ilvl="8" w:tplc="8D5EDE7E">
      <w:start w:val="1"/>
      <w:numFmt w:val="bullet"/>
      <w:lvlText w:val=""/>
      <w:lvlJc w:val="left"/>
      <w:pPr>
        <w:ind w:left="720" w:hanging="360"/>
      </w:pPr>
      <w:rPr>
        <w:rFonts w:ascii="Symbol" w:hAnsi="Symbol"/>
      </w:rPr>
    </w:lvl>
  </w:abstractNum>
  <w:abstractNum w:abstractNumId="3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9" w15:restartNumberingAfterBreak="0">
    <w:nsid w:val="49865DA0"/>
    <w:multiLevelType w:val="hybridMultilevel"/>
    <w:tmpl w:val="34A4D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AA27F2E"/>
    <w:multiLevelType w:val="multilevel"/>
    <w:tmpl w:val="E79AB64C"/>
    <w:name w:val="Bullets"/>
    <w:lvl w:ilvl="0">
      <w:start w:val="1"/>
      <w:numFmt w:val="bullet"/>
      <w:lvlText w:val=""/>
      <w:lvlJc w:val="left"/>
      <w:pPr>
        <w:ind w:left="340" w:hanging="227"/>
      </w:pPr>
      <w:rPr>
        <w:rFonts w:ascii="Wingdings" w:hAnsi="Wingdings" w:hint="default"/>
        <w:color w:val="auto"/>
      </w:rPr>
    </w:lvl>
    <w:lvl w:ilvl="1">
      <w:start w:val="1"/>
      <w:numFmt w:val="bullet"/>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2"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3" w15:restartNumberingAfterBreak="0">
    <w:nsid w:val="4CA87D05"/>
    <w:multiLevelType w:val="hybridMultilevel"/>
    <w:tmpl w:val="0FFA533C"/>
    <w:lvl w:ilvl="0" w:tplc="9A4CF33A">
      <w:start w:val="1"/>
      <w:numFmt w:val="bullet"/>
      <w:lvlText w:val=""/>
      <w:lvlJc w:val="left"/>
      <w:pPr>
        <w:ind w:left="720" w:hanging="360"/>
      </w:pPr>
      <w:rPr>
        <w:rFonts w:ascii="Symbol" w:hAnsi="Symbol"/>
      </w:rPr>
    </w:lvl>
    <w:lvl w:ilvl="1" w:tplc="779AC058">
      <w:start w:val="1"/>
      <w:numFmt w:val="bullet"/>
      <w:lvlText w:val=""/>
      <w:lvlJc w:val="left"/>
      <w:pPr>
        <w:ind w:left="720" w:hanging="360"/>
      </w:pPr>
      <w:rPr>
        <w:rFonts w:ascii="Symbol" w:hAnsi="Symbol"/>
      </w:rPr>
    </w:lvl>
    <w:lvl w:ilvl="2" w:tplc="9AFAD2F8">
      <w:start w:val="1"/>
      <w:numFmt w:val="bullet"/>
      <w:lvlText w:val=""/>
      <w:lvlJc w:val="left"/>
      <w:pPr>
        <w:ind w:left="720" w:hanging="360"/>
      </w:pPr>
      <w:rPr>
        <w:rFonts w:ascii="Symbol" w:hAnsi="Symbol"/>
      </w:rPr>
    </w:lvl>
    <w:lvl w:ilvl="3" w:tplc="0BDC59E6">
      <w:start w:val="1"/>
      <w:numFmt w:val="bullet"/>
      <w:lvlText w:val=""/>
      <w:lvlJc w:val="left"/>
      <w:pPr>
        <w:ind w:left="720" w:hanging="360"/>
      </w:pPr>
      <w:rPr>
        <w:rFonts w:ascii="Symbol" w:hAnsi="Symbol"/>
      </w:rPr>
    </w:lvl>
    <w:lvl w:ilvl="4" w:tplc="67383DB8">
      <w:start w:val="1"/>
      <w:numFmt w:val="bullet"/>
      <w:lvlText w:val=""/>
      <w:lvlJc w:val="left"/>
      <w:pPr>
        <w:ind w:left="720" w:hanging="360"/>
      </w:pPr>
      <w:rPr>
        <w:rFonts w:ascii="Symbol" w:hAnsi="Symbol"/>
      </w:rPr>
    </w:lvl>
    <w:lvl w:ilvl="5" w:tplc="1540A5EA">
      <w:start w:val="1"/>
      <w:numFmt w:val="bullet"/>
      <w:lvlText w:val=""/>
      <w:lvlJc w:val="left"/>
      <w:pPr>
        <w:ind w:left="720" w:hanging="360"/>
      </w:pPr>
      <w:rPr>
        <w:rFonts w:ascii="Symbol" w:hAnsi="Symbol"/>
      </w:rPr>
    </w:lvl>
    <w:lvl w:ilvl="6" w:tplc="A880AA6C">
      <w:start w:val="1"/>
      <w:numFmt w:val="bullet"/>
      <w:lvlText w:val=""/>
      <w:lvlJc w:val="left"/>
      <w:pPr>
        <w:ind w:left="720" w:hanging="360"/>
      </w:pPr>
      <w:rPr>
        <w:rFonts w:ascii="Symbol" w:hAnsi="Symbol"/>
      </w:rPr>
    </w:lvl>
    <w:lvl w:ilvl="7" w:tplc="5B645F6A">
      <w:start w:val="1"/>
      <w:numFmt w:val="bullet"/>
      <w:lvlText w:val=""/>
      <w:lvlJc w:val="left"/>
      <w:pPr>
        <w:ind w:left="720" w:hanging="360"/>
      </w:pPr>
      <w:rPr>
        <w:rFonts w:ascii="Symbol" w:hAnsi="Symbol"/>
      </w:rPr>
    </w:lvl>
    <w:lvl w:ilvl="8" w:tplc="E8D2438E">
      <w:start w:val="1"/>
      <w:numFmt w:val="bullet"/>
      <w:lvlText w:val=""/>
      <w:lvlJc w:val="left"/>
      <w:pPr>
        <w:ind w:left="720" w:hanging="360"/>
      </w:pPr>
      <w:rPr>
        <w:rFonts w:ascii="Symbol" w:hAnsi="Symbol"/>
      </w:rPr>
    </w:lvl>
  </w:abstractNum>
  <w:abstractNum w:abstractNumId="4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7" w15:restartNumberingAfterBreak="0">
    <w:nsid w:val="5504466E"/>
    <w:multiLevelType w:val="hybridMultilevel"/>
    <w:tmpl w:val="5B5896FC"/>
    <w:lvl w:ilvl="0" w:tplc="DE6A1EEA">
      <w:start w:val="1"/>
      <w:numFmt w:val="bullet"/>
      <w:lvlText w:val=""/>
      <w:lvlJc w:val="left"/>
      <w:pPr>
        <w:ind w:left="720" w:hanging="360"/>
      </w:pPr>
      <w:rPr>
        <w:rFonts w:ascii="Symbol" w:hAnsi="Symbol"/>
      </w:rPr>
    </w:lvl>
    <w:lvl w:ilvl="1" w:tplc="6CB4BEFA">
      <w:start w:val="1"/>
      <w:numFmt w:val="bullet"/>
      <w:lvlText w:val=""/>
      <w:lvlJc w:val="left"/>
      <w:pPr>
        <w:ind w:left="720" w:hanging="360"/>
      </w:pPr>
      <w:rPr>
        <w:rFonts w:ascii="Symbol" w:hAnsi="Symbol"/>
      </w:rPr>
    </w:lvl>
    <w:lvl w:ilvl="2" w:tplc="F6A6E5D0">
      <w:start w:val="1"/>
      <w:numFmt w:val="bullet"/>
      <w:lvlText w:val=""/>
      <w:lvlJc w:val="left"/>
      <w:pPr>
        <w:ind w:left="720" w:hanging="360"/>
      </w:pPr>
      <w:rPr>
        <w:rFonts w:ascii="Symbol" w:hAnsi="Symbol"/>
      </w:rPr>
    </w:lvl>
    <w:lvl w:ilvl="3" w:tplc="D8560DDC">
      <w:start w:val="1"/>
      <w:numFmt w:val="bullet"/>
      <w:lvlText w:val=""/>
      <w:lvlJc w:val="left"/>
      <w:pPr>
        <w:ind w:left="720" w:hanging="360"/>
      </w:pPr>
      <w:rPr>
        <w:rFonts w:ascii="Symbol" w:hAnsi="Symbol"/>
      </w:rPr>
    </w:lvl>
    <w:lvl w:ilvl="4" w:tplc="04A0CD2E">
      <w:start w:val="1"/>
      <w:numFmt w:val="bullet"/>
      <w:lvlText w:val=""/>
      <w:lvlJc w:val="left"/>
      <w:pPr>
        <w:ind w:left="720" w:hanging="360"/>
      </w:pPr>
      <w:rPr>
        <w:rFonts w:ascii="Symbol" w:hAnsi="Symbol"/>
      </w:rPr>
    </w:lvl>
    <w:lvl w:ilvl="5" w:tplc="D87EDE88">
      <w:start w:val="1"/>
      <w:numFmt w:val="bullet"/>
      <w:lvlText w:val=""/>
      <w:lvlJc w:val="left"/>
      <w:pPr>
        <w:ind w:left="720" w:hanging="360"/>
      </w:pPr>
      <w:rPr>
        <w:rFonts w:ascii="Symbol" w:hAnsi="Symbol"/>
      </w:rPr>
    </w:lvl>
    <w:lvl w:ilvl="6" w:tplc="AD6446EA">
      <w:start w:val="1"/>
      <w:numFmt w:val="bullet"/>
      <w:lvlText w:val=""/>
      <w:lvlJc w:val="left"/>
      <w:pPr>
        <w:ind w:left="720" w:hanging="360"/>
      </w:pPr>
      <w:rPr>
        <w:rFonts w:ascii="Symbol" w:hAnsi="Symbol"/>
      </w:rPr>
    </w:lvl>
    <w:lvl w:ilvl="7" w:tplc="F22C2BFE">
      <w:start w:val="1"/>
      <w:numFmt w:val="bullet"/>
      <w:lvlText w:val=""/>
      <w:lvlJc w:val="left"/>
      <w:pPr>
        <w:ind w:left="720" w:hanging="360"/>
      </w:pPr>
      <w:rPr>
        <w:rFonts w:ascii="Symbol" w:hAnsi="Symbol"/>
      </w:rPr>
    </w:lvl>
    <w:lvl w:ilvl="8" w:tplc="F8A2E686">
      <w:start w:val="1"/>
      <w:numFmt w:val="bullet"/>
      <w:lvlText w:val=""/>
      <w:lvlJc w:val="left"/>
      <w:pPr>
        <w:ind w:left="720" w:hanging="360"/>
      </w:pPr>
      <w:rPr>
        <w:rFonts w:ascii="Symbol" w:hAnsi="Symbol"/>
      </w:rPr>
    </w:lvl>
  </w:abstractNum>
  <w:abstractNum w:abstractNumId="48" w15:restartNumberingAfterBreak="0">
    <w:nsid w:val="554864D6"/>
    <w:multiLevelType w:val="hybridMultilevel"/>
    <w:tmpl w:val="896EB402"/>
    <w:lvl w:ilvl="0" w:tplc="59CECB58">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5" w15:restartNumberingAfterBreak="0">
    <w:nsid w:val="5D210093"/>
    <w:multiLevelType w:val="hybridMultilevel"/>
    <w:tmpl w:val="8556CE1A"/>
    <w:lvl w:ilvl="0" w:tplc="0C090017">
      <w:start w:val="1"/>
      <w:numFmt w:val="lowerLetter"/>
      <w:lvlText w:val="%1)"/>
      <w:lvlJc w:val="left"/>
      <w:pPr>
        <w:ind w:left="1193" w:hanging="360"/>
      </w:pPr>
    </w:lvl>
    <w:lvl w:ilvl="1" w:tplc="0C090019" w:tentative="1">
      <w:start w:val="1"/>
      <w:numFmt w:val="lowerLetter"/>
      <w:lvlText w:val="%2."/>
      <w:lvlJc w:val="left"/>
      <w:pPr>
        <w:ind w:left="1913" w:hanging="360"/>
      </w:pPr>
    </w:lvl>
    <w:lvl w:ilvl="2" w:tplc="0C09001B" w:tentative="1">
      <w:start w:val="1"/>
      <w:numFmt w:val="lowerRoman"/>
      <w:lvlText w:val="%3."/>
      <w:lvlJc w:val="right"/>
      <w:pPr>
        <w:ind w:left="2633" w:hanging="180"/>
      </w:pPr>
    </w:lvl>
    <w:lvl w:ilvl="3" w:tplc="0C09000F" w:tentative="1">
      <w:start w:val="1"/>
      <w:numFmt w:val="decimal"/>
      <w:lvlText w:val="%4."/>
      <w:lvlJc w:val="left"/>
      <w:pPr>
        <w:ind w:left="3353" w:hanging="360"/>
      </w:pPr>
    </w:lvl>
    <w:lvl w:ilvl="4" w:tplc="0C090019" w:tentative="1">
      <w:start w:val="1"/>
      <w:numFmt w:val="lowerLetter"/>
      <w:lvlText w:val="%5."/>
      <w:lvlJc w:val="left"/>
      <w:pPr>
        <w:ind w:left="4073" w:hanging="360"/>
      </w:pPr>
    </w:lvl>
    <w:lvl w:ilvl="5" w:tplc="0C09001B" w:tentative="1">
      <w:start w:val="1"/>
      <w:numFmt w:val="lowerRoman"/>
      <w:lvlText w:val="%6."/>
      <w:lvlJc w:val="right"/>
      <w:pPr>
        <w:ind w:left="4793" w:hanging="180"/>
      </w:pPr>
    </w:lvl>
    <w:lvl w:ilvl="6" w:tplc="0C09000F" w:tentative="1">
      <w:start w:val="1"/>
      <w:numFmt w:val="decimal"/>
      <w:lvlText w:val="%7."/>
      <w:lvlJc w:val="left"/>
      <w:pPr>
        <w:ind w:left="5513" w:hanging="360"/>
      </w:pPr>
    </w:lvl>
    <w:lvl w:ilvl="7" w:tplc="0C090019" w:tentative="1">
      <w:start w:val="1"/>
      <w:numFmt w:val="lowerLetter"/>
      <w:lvlText w:val="%8."/>
      <w:lvlJc w:val="left"/>
      <w:pPr>
        <w:ind w:left="6233" w:hanging="360"/>
      </w:pPr>
    </w:lvl>
    <w:lvl w:ilvl="8" w:tplc="0C09001B" w:tentative="1">
      <w:start w:val="1"/>
      <w:numFmt w:val="lowerRoman"/>
      <w:lvlText w:val="%9."/>
      <w:lvlJc w:val="right"/>
      <w:pPr>
        <w:ind w:left="6953" w:hanging="180"/>
      </w:pPr>
    </w:lvl>
  </w:abstractNum>
  <w:abstractNum w:abstractNumId="56" w15:restartNumberingAfterBreak="0">
    <w:nsid w:val="5F7D1A37"/>
    <w:multiLevelType w:val="hybridMultilevel"/>
    <w:tmpl w:val="26088D34"/>
    <w:lvl w:ilvl="0" w:tplc="BE1A7EE2">
      <w:start w:val="1"/>
      <w:numFmt w:val="bullet"/>
      <w:lvlText w:val="˃"/>
      <w:lvlJc w:val="left"/>
      <w:pPr>
        <w:ind w:left="833" w:hanging="360"/>
      </w:pPr>
      <w:rPr>
        <w:rFonts w:ascii="Arial" w:hAnsi="Aria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5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8" w15:restartNumberingAfterBreak="0">
    <w:nsid w:val="6361564B"/>
    <w:multiLevelType w:val="hybridMultilevel"/>
    <w:tmpl w:val="91EC87BA"/>
    <w:lvl w:ilvl="0" w:tplc="7F5206CA">
      <w:start w:val="1"/>
      <w:numFmt w:val="bullet"/>
      <w:lvlText w:val=""/>
      <w:lvlJc w:val="left"/>
      <w:pPr>
        <w:ind w:left="1020" w:hanging="360"/>
      </w:pPr>
      <w:rPr>
        <w:rFonts w:ascii="Symbol" w:hAnsi="Symbol"/>
      </w:rPr>
    </w:lvl>
    <w:lvl w:ilvl="1" w:tplc="ADE010A0">
      <w:start w:val="1"/>
      <w:numFmt w:val="bullet"/>
      <w:lvlText w:val=""/>
      <w:lvlJc w:val="left"/>
      <w:pPr>
        <w:ind w:left="1020" w:hanging="360"/>
      </w:pPr>
      <w:rPr>
        <w:rFonts w:ascii="Symbol" w:hAnsi="Symbol"/>
      </w:rPr>
    </w:lvl>
    <w:lvl w:ilvl="2" w:tplc="498A8050">
      <w:start w:val="1"/>
      <w:numFmt w:val="bullet"/>
      <w:lvlText w:val=""/>
      <w:lvlJc w:val="left"/>
      <w:pPr>
        <w:ind w:left="1020" w:hanging="360"/>
      </w:pPr>
      <w:rPr>
        <w:rFonts w:ascii="Symbol" w:hAnsi="Symbol"/>
      </w:rPr>
    </w:lvl>
    <w:lvl w:ilvl="3" w:tplc="FE3CCD0C">
      <w:start w:val="1"/>
      <w:numFmt w:val="bullet"/>
      <w:lvlText w:val=""/>
      <w:lvlJc w:val="left"/>
      <w:pPr>
        <w:ind w:left="1020" w:hanging="360"/>
      </w:pPr>
      <w:rPr>
        <w:rFonts w:ascii="Symbol" w:hAnsi="Symbol"/>
      </w:rPr>
    </w:lvl>
    <w:lvl w:ilvl="4" w:tplc="CA58408C">
      <w:start w:val="1"/>
      <w:numFmt w:val="bullet"/>
      <w:lvlText w:val=""/>
      <w:lvlJc w:val="left"/>
      <w:pPr>
        <w:ind w:left="1020" w:hanging="360"/>
      </w:pPr>
      <w:rPr>
        <w:rFonts w:ascii="Symbol" w:hAnsi="Symbol"/>
      </w:rPr>
    </w:lvl>
    <w:lvl w:ilvl="5" w:tplc="9976B3BA">
      <w:start w:val="1"/>
      <w:numFmt w:val="bullet"/>
      <w:lvlText w:val=""/>
      <w:lvlJc w:val="left"/>
      <w:pPr>
        <w:ind w:left="1020" w:hanging="360"/>
      </w:pPr>
      <w:rPr>
        <w:rFonts w:ascii="Symbol" w:hAnsi="Symbol"/>
      </w:rPr>
    </w:lvl>
    <w:lvl w:ilvl="6" w:tplc="90080E1E">
      <w:start w:val="1"/>
      <w:numFmt w:val="bullet"/>
      <w:lvlText w:val=""/>
      <w:lvlJc w:val="left"/>
      <w:pPr>
        <w:ind w:left="1020" w:hanging="360"/>
      </w:pPr>
      <w:rPr>
        <w:rFonts w:ascii="Symbol" w:hAnsi="Symbol"/>
      </w:rPr>
    </w:lvl>
    <w:lvl w:ilvl="7" w:tplc="D69CC696">
      <w:start w:val="1"/>
      <w:numFmt w:val="bullet"/>
      <w:lvlText w:val=""/>
      <w:lvlJc w:val="left"/>
      <w:pPr>
        <w:ind w:left="1020" w:hanging="360"/>
      </w:pPr>
      <w:rPr>
        <w:rFonts w:ascii="Symbol" w:hAnsi="Symbol"/>
      </w:rPr>
    </w:lvl>
    <w:lvl w:ilvl="8" w:tplc="0FA22172">
      <w:start w:val="1"/>
      <w:numFmt w:val="bullet"/>
      <w:lvlText w:val=""/>
      <w:lvlJc w:val="left"/>
      <w:pPr>
        <w:ind w:left="1020" w:hanging="360"/>
      </w:pPr>
      <w:rPr>
        <w:rFonts w:ascii="Symbol" w:hAnsi="Symbol"/>
      </w:rPr>
    </w:lvl>
  </w:abstractNum>
  <w:abstractNum w:abstractNumId="59" w15:restartNumberingAfterBreak="0">
    <w:nsid w:val="63EE71DC"/>
    <w:multiLevelType w:val="hybridMultilevel"/>
    <w:tmpl w:val="8ECCCB38"/>
    <w:lvl w:ilvl="0" w:tplc="9800D8F4">
      <w:start w:val="1"/>
      <w:numFmt w:val="bullet"/>
      <w:lvlText w:val=""/>
      <w:lvlJc w:val="left"/>
      <w:pPr>
        <w:ind w:left="720" w:hanging="360"/>
      </w:pPr>
      <w:rPr>
        <w:rFonts w:ascii="Symbol" w:hAnsi="Symbol"/>
      </w:rPr>
    </w:lvl>
    <w:lvl w:ilvl="1" w:tplc="C808512E">
      <w:start w:val="1"/>
      <w:numFmt w:val="bullet"/>
      <w:lvlText w:val=""/>
      <w:lvlJc w:val="left"/>
      <w:pPr>
        <w:ind w:left="720" w:hanging="360"/>
      </w:pPr>
      <w:rPr>
        <w:rFonts w:ascii="Symbol" w:hAnsi="Symbol"/>
      </w:rPr>
    </w:lvl>
    <w:lvl w:ilvl="2" w:tplc="B80676E8">
      <w:start w:val="1"/>
      <w:numFmt w:val="bullet"/>
      <w:lvlText w:val=""/>
      <w:lvlJc w:val="left"/>
      <w:pPr>
        <w:ind w:left="720" w:hanging="360"/>
      </w:pPr>
      <w:rPr>
        <w:rFonts w:ascii="Symbol" w:hAnsi="Symbol"/>
      </w:rPr>
    </w:lvl>
    <w:lvl w:ilvl="3" w:tplc="0CB87504">
      <w:start w:val="1"/>
      <w:numFmt w:val="bullet"/>
      <w:lvlText w:val=""/>
      <w:lvlJc w:val="left"/>
      <w:pPr>
        <w:ind w:left="720" w:hanging="360"/>
      </w:pPr>
      <w:rPr>
        <w:rFonts w:ascii="Symbol" w:hAnsi="Symbol"/>
      </w:rPr>
    </w:lvl>
    <w:lvl w:ilvl="4" w:tplc="AFFCC56C">
      <w:start w:val="1"/>
      <w:numFmt w:val="bullet"/>
      <w:lvlText w:val=""/>
      <w:lvlJc w:val="left"/>
      <w:pPr>
        <w:ind w:left="720" w:hanging="360"/>
      </w:pPr>
      <w:rPr>
        <w:rFonts w:ascii="Symbol" w:hAnsi="Symbol"/>
      </w:rPr>
    </w:lvl>
    <w:lvl w:ilvl="5" w:tplc="3D847036">
      <w:start w:val="1"/>
      <w:numFmt w:val="bullet"/>
      <w:lvlText w:val=""/>
      <w:lvlJc w:val="left"/>
      <w:pPr>
        <w:ind w:left="720" w:hanging="360"/>
      </w:pPr>
      <w:rPr>
        <w:rFonts w:ascii="Symbol" w:hAnsi="Symbol"/>
      </w:rPr>
    </w:lvl>
    <w:lvl w:ilvl="6" w:tplc="3B00CC8A">
      <w:start w:val="1"/>
      <w:numFmt w:val="bullet"/>
      <w:lvlText w:val=""/>
      <w:lvlJc w:val="left"/>
      <w:pPr>
        <w:ind w:left="720" w:hanging="360"/>
      </w:pPr>
      <w:rPr>
        <w:rFonts w:ascii="Symbol" w:hAnsi="Symbol"/>
      </w:rPr>
    </w:lvl>
    <w:lvl w:ilvl="7" w:tplc="57F266BE">
      <w:start w:val="1"/>
      <w:numFmt w:val="bullet"/>
      <w:lvlText w:val=""/>
      <w:lvlJc w:val="left"/>
      <w:pPr>
        <w:ind w:left="720" w:hanging="360"/>
      </w:pPr>
      <w:rPr>
        <w:rFonts w:ascii="Symbol" w:hAnsi="Symbol"/>
      </w:rPr>
    </w:lvl>
    <w:lvl w:ilvl="8" w:tplc="022A5BCA">
      <w:start w:val="1"/>
      <w:numFmt w:val="bullet"/>
      <w:lvlText w:val=""/>
      <w:lvlJc w:val="left"/>
      <w:pPr>
        <w:ind w:left="720" w:hanging="360"/>
      </w:pPr>
      <w:rPr>
        <w:rFonts w:ascii="Symbol" w:hAnsi="Symbol"/>
      </w:rPr>
    </w:lvl>
  </w:abstractNum>
  <w:abstractNum w:abstractNumId="6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6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2" w15:restartNumberingAfterBreak="0">
    <w:nsid w:val="656469EA"/>
    <w:multiLevelType w:val="hybridMultilevel"/>
    <w:tmpl w:val="183AE510"/>
    <w:lvl w:ilvl="0" w:tplc="0C09000F">
      <w:start w:val="1"/>
      <w:numFmt w:val="decimal"/>
      <w:lvlText w:val="%1."/>
      <w:lvlJc w:val="left"/>
      <w:pPr>
        <w:ind w:left="1193" w:hanging="360"/>
      </w:pPr>
    </w:lvl>
    <w:lvl w:ilvl="1" w:tplc="0C090019" w:tentative="1">
      <w:start w:val="1"/>
      <w:numFmt w:val="lowerLetter"/>
      <w:lvlText w:val="%2."/>
      <w:lvlJc w:val="left"/>
      <w:pPr>
        <w:ind w:left="1913" w:hanging="360"/>
      </w:pPr>
    </w:lvl>
    <w:lvl w:ilvl="2" w:tplc="0C09001B" w:tentative="1">
      <w:start w:val="1"/>
      <w:numFmt w:val="lowerRoman"/>
      <w:lvlText w:val="%3."/>
      <w:lvlJc w:val="right"/>
      <w:pPr>
        <w:ind w:left="2633" w:hanging="180"/>
      </w:pPr>
    </w:lvl>
    <w:lvl w:ilvl="3" w:tplc="0C09000F" w:tentative="1">
      <w:start w:val="1"/>
      <w:numFmt w:val="decimal"/>
      <w:lvlText w:val="%4."/>
      <w:lvlJc w:val="left"/>
      <w:pPr>
        <w:ind w:left="3353" w:hanging="360"/>
      </w:pPr>
    </w:lvl>
    <w:lvl w:ilvl="4" w:tplc="0C090019" w:tentative="1">
      <w:start w:val="1"/>
      <w:numFmt w:val="lowerLetter"/>
      <w:lvlText w:val="%5."/>
      <w:lvlJc w:val="left"/>
      <w:pPr>
        <w:ind w:left="4073" w:hanging="360"/>
      </w:pPr>
    </w:lvl>
    <w:lvl w:ilvl="5" w:tplc="0C09001B" w:tentative="1">
      <w:start w:val="1"/>
      <w:numFmt w:val="lowerRoman"/>
      <w:lvlText w:val="%6."/>
      <w:lvlJc w:val="right"/>
      <w:pPr>
        <w:ind w:left="4793" w:hanging="180"/>
      </w:pPr>
    </w:lvl>
    <w:lvl w:ilvl="6" w:tplc="0C09000F" w:tentative="1">
      <w:start w:val="1"/>
      <w:numFmt w:val="decimal"/>
      <w:lvlText w:val="%7."/>
      <w:lvlJc w:val="left"/>
      <w:pPr>
        <w:ind w:left="5513" w:hanging="360"/>
      </w:pPr>
    </w:lvl>
    <w:lvl w:ilvl="7" w:tplc="0C090019" w:tentative="1">
      <w:start w:val="1"/>
      <w:numFmt w:val="lowerLetter"/>
      <w:lvlText w:val="%8."/>
      <w:lvlJc w:val="left"/>
      <w:pPr>
        <w:ind w:left="6233" w:hanging="360"/>
      </w:pPr>
    </w:lvl>
    <w:lvl w:ilvl="8" w:tplc="0C09001B" w:tentative="1">
      <w:start w:val="1"/>
      <w:numFmt w:val="lowerRoman"/>
      <w:lvlText w:val="%9."/>
      <w:lvlJc w:val="right"/>
      <w:pPr>
        <w:ind w:left="6953" w:hanging="180"/>
      </w:pPr>
    </w:lvl>
  </w:abstractNum>
  <w:abstractNum w:abstractNumId="63" w15:restartNumberingAfterBreak="0">
    <w:nsid w:val="6F821D28"/>
    <w:multiLevelType w:val="hybridMultilevel"/>
    <w:tmpl w:val="6554A96C"/>
    <w:lvl w:ilvl="0" w:tplc="26C016D0">
      <w:start w:val="1"/>
      <w:numFmt w:val="bullet"/>
      <w:lvlText w:val=""/>
      <w:lvlJc w:val="left"/>
      <w:pPr>
        <w:ind w:left="720" w:hanging="360"/>
      </w:pPr>
      <w:rPr>
        <w:rFonts w:ascii="Symbol" w:hAnsi="Symbol"/>
      </w:rPr>
    </w:lvl>
    <w:lvl w:ilvl="1" w:tplc="79344CF2">
      <w:start w:val="1"/>
      <w:numFmt w:val="bullet"/>
      <w:lvlText w:val=""/>
      <w:lvlJc w:val="left"/>
      <w:pPr>
        <w:ind w:left="720" w:hanging="360"/>
      </w:pPr>
      <w:rPr>
        <w:rFonts w:ascii="Symbol" w:hAnsi="Symbol"/>
      </w:rPr>
    </w:lvl>
    <w:lvl w:ilvl="2" w:tplc="3306B706">
      <w:start w:val="1"/>
      <w:numFmt w:val="bullet"/>
      <w:lvlText w:val=""/>
      <w:lvlJc w:val="left"/>
      <w:pPr>
        <w:ind w:left="720" w:hanging="360"/>
      </w:pPr>
      <w:rPr>
        <w:rFonts w:ascii="Symbol" w:hAnsi="Symbol"/>
      </w:rPr>
    </w:lvl>
    <w:lvl w:ilvl="3" w:tplc="FADC58D4">
      <w:start w:val="1"/>
      <w:numFmt w:val="bullet"/>
      <w:lvlText w:val=""/>
      <w:lvlJc w:val="left"/>
      <w:pPr>
        <w:ind w:left="720" w:hanging="360"/>
      </w:pPr>
      <w:rPr>
        <w:rFonts w:ascii="Symbol" w:hAnsi="Symbol"/>
      </w:rPr>
    </w:lvl>
    <w:lvl w:ilvl="4" w:tplc="1F86A8AE">
      <w:start w:val="1"/>
      <w:numFmt w:val="bullet"/>
      <w:lvlText w:val=""/>
      <w:lvlJc w:val="left"/>
      <w:pPr>
        <w:ind w:left="720" w:hanging="360"/>
      </w:pPr>
      <w:rPr>
        <w:rFonts w:ascii="Symbol" w:hAnsi="Symbol"/>
      </w:rPr>
    </w:lvl>
    <w:lvl w:ilvl="5" w:tplc="C0922E12">
      <w:start w:val="1"/>
      <w:numFmt w:val="bullet"/>
      <w:lvlText w:val=""/>
      <w:lvlJc w:val="left"/>
      <w:pPr>
        <w:ind w:left="720" w:hanging="360"/>
      </w:pPr>
      <w:rPr>
        <w:rFonts w:ascii="Symbol" w:hAnsi="Symbol"/>
      </w:rPr>
    </w:lvl>
    <w:lvl w:ilvl="6" w:tplc="C59C7184">
      <w:start w:val="1"/>
      <w:numFmt w:val="bullet"/>
      <w:lvlText w:val=""/>
      <w:lvlJc w:val="left"/>
      <w:pPr>
        <w:ind w:left="720" w:hanging="360"/>
      </w:pPr>
      <w:rPr>
        <w:rFonts w:ascii="Symbol" w:hAnsi="Symbol"/>
      </w:rPr>
    </w:lvl>
    <w:lvl w:ilvl="7" w:tplc="664AA8E6">
      <w:start w:val="1"/>
      <w:numFmt w:val="bullet"/>
      <w:lvlText w:val=""/>
      <w:lvlJc w:val="left"/>
      <w:pPr>
        <w:ind w:left="720" w:hanging="360"/>
      </w:pPr>
      <w:rPr>
        <w:rFonts w:ascii="Symbol" w:hAnsi="Symbol"/>
      </w:rPr>
    </w:lvl>
    <w:lvl w:ilvl="8" w:tplc="FD845BA8">
      <w:start w:val="1"/>
      <w:numFmt w:val="bullet"/>
      <w:lvlText w:val=""/>
      <w:lvlJc w:val="left"/>
      <w:pPr>
        <w:ind w:left="720" w:hanging="360"/>
      </w:pPr>
      <w:rPr>
        <w:rFonts w:ascii="Symbol" w:hAnsi="Symbol"/>
      </w:rPr>
    </w:lvl>
  </w:abstractNum>
  <w:abstractNum w:abstractNumId="6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5" w15:restartNumberingAfterBreak="0">
    <w:nsid w:val="718F576F"/>
    <w:multiLevelType w:val="hybridMultilevel"/>
    <w:tmpl w:val="28C69068"/>
    <w:lvl w:ilvl="0" w:tplc="E682CEBC">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8" w15:restartNumberingAfterBreak="0">
    <w:nsid w:val="778C77B1"/>
    <w:multiLevelType w:val="hybridMultilevel"/>
    <w:tmpl w:val="44863B1A"/>
    <w:lvl w:ilvl="0" w:tplc="E682CEBC">
      <w:start w:val="1"/>
      <w:numFmt w:val="decimal"/>
      <w:lvlText w:val="%1."/>
      <w:lvlJc w:val="left"/>
      <w:pPr>
        <w:ind w:left="3665" w:hanging="360"/>
      </w:pPr>
      <w:rPr>
        <w:rFonts w:hint="default"/>
      </w:rPr>
    </w:lvl>
    <w:lvl w:ilvl="1" w:tplc="0C090019" w:tentative="1">
      <w:start w:val="1"/>
      <w:numFmt w:val="lowerLetter"/>
      <w:lvlText w:val="%2."/>
      <w:lvlJc w:val="left"/>
      <w:pPr>
        <w:ind w:left="3305" w:hanging="360"/>
      </w:pPr>
    </w:lvl>
    <w:lvl w:ilvl="2" w:tplc="0C09001B">
      <w:start w:val="1"/>
      <w:numFmt w:val="lowerRoman"/>
      <w:lvlText w:val="%3."/>
      <w:lvlJc w:val="right"/>
      <w:pPr>
        <w:ind w:left="4025" w:hanging="180"/>
      </w:pPr>
    </w:lvl>
    <w:lvl w:ilvl="3" w:tplc="0C09000F" w:tentative="1">
      <w:start w:val="1"/>
      <w:numFmt w:val="decimal"/>
      <w:lvlText w:val="%4."/>
      <w:lvlJc w:val="left"/>
      <w:pPr>
        <w:ind w:left="4745" w:hanging="360"/>
      </w:pPr>
    </w:lvl>
    <w:lvl w:ilvl="4" w:tplc="0C090019" w:tentative="1">
      <w:start w:val="1"/>
      <w:numFmt w:val="lowerLetter"/>
      <w:lvlText w:val="%5."/>
      <w:lvlJc w:val="left"/>
      <w:pPr>
        <w:ind w:left="5465" w:hanging="360"/>
      </w:pPr>
    </w:lvl>
    <w:lvl w:ilvl="5" w:tplc="0C09001B" w:tentative="1">
      <w:start w:val="1"/>
      <w:numFmt w:val="lowerRoman"/>
      <w:lvlText w:val="%6."/>
      <w:lvlJc w:val="right"/>
      <w:pPr>
        <w:ind w:left="6185" w:hanging="180"/>
      </w:pPr>
    </w:lvl>
    <w:lvl w:ilvl="6" w:tplc="0C09000F" w:tentative="1">
      <w:start w:val="1"/>
      <w:numFmt w:val="decimal"/>
      <w:lvlText w:val="%7."/>
      <w:lvlJc w:val="left"/>
      <w:pPr>
        <w:ind w:left="6905" w:hanging="360"/>
      </w:pPr>
    </w:lvl>
    <w:lvl w:ilvl="7" w:tplc="0C090019" w:tentative="1">
      <w:start w:val="1"/>
      <w:numFmt w:val="lowerLetter"/>
      <w:lvlText w:val="%8."/>
      <w:lvlJc w:val="left"/>
      <w:pPr>
        <w:ind w:left="7625" w:hanging="360"/>
      </w:pPr>
    </w:lvl>
    <w:lvl w:ilvl="8" w:tplc="0C09001B" w:tentative="1">
      <w:start w:val="1"/>
      <w:numFmt w:val="lowerRoman"/>
      <w:lvlText w:val="%9."/>
      <w:lvlJc w:val="right"/>
      <w:pPr>
        <w:ind w:left="8345" w:hanging="180"/>
      </w:pPr>
    </w:lvl>
  </w:abstractNum>
  <w:abstractNum w:abstractNumId="69" w15:restartNumberingAfterBreak="0">
    <w:nsid w:val="77A250B6"/>
    <w:multiLevelType w:val="hybridMultilevel"/>
    <w:tmpl w:val="3E5EF23A"/>
    <w:lvl w:ilvl="0" w:tplc="0C090001">
      <w:start w:val="1"/>
      <w:numFmt w:val="bullet"/>
      <w:lvlText w:val=""/>
      <w:lvlJc w:val="left"/>
      <w:pPr>
        <w:ind w:left="1193" w:hanging="360"/>
      </w:pPr>
      <w:rPr>
        <w:rFonts w:ascii="Symbol" w:hAnsi="Symbol" w:hint="default"/>
      </w:rPr>
    </w:lvl>
    <w:lvl w:ilvl="1" w:tplc="0C090003" w:tentative="1">
      <w:start w:val="1"/>
      <w:numFmt w:val="bullet"/>
      <w:lvlText w:val="o"/>
      <w:lvlJc w:val="left"/>
      <w:pPr>
        <w:ind w:left="1913" w:hanging="360"/>
      </w:pPr>
      <w:rPr>
        <w:rFonts w:ascii="Courier New" w:hAnsi="Courier New" w:cs="Courier New" w:hint="default"/>
      </w:rPr>
    </w:lvl>
    <w:lvl w:ilvl="2" w:tplc="0C090005" w:tentative="1">
      <w:start w:val="1"/>
      <w:numFmt w:val="bullet"/>
      <w:lvlText w:val=""/>
      <w:lvlJc w:val="left"/>
      <w:pPr>
        <w:ind w:left="2633" w:hanging="360"/>
      </w:pPr>
      <w:rPr>
        <w:rFonts w:ascii="Wingdings" w:hAnsi="Wingdings" w:hint="default"/>
      </w:rPr>
    </w:lvl>
    <w:lvl w:ilvl="3" w:tplc="0C090001" w:tentative="1">
      <w:start w:val="1"/>
      <w:numFmt w:val="bullet"/>
      <w:lvlText w:val=""/>
      <w:lvlJc w:val="left"/>
      <w:pPr>
        <w:ind w:left="3353" w:hanging="360"/>
      </w:pPr>
      <w:rPr>
        <w:rFonts w:ascii="Symbol" w:hAnsi="Symbol" w:hint="default"/>
      </w:rPr>
    </w:lvl>
    <w:lvl w:ilvl="4" w:tplc="0C090003" w:tentative="1">
      <w:start w:val="1"/>
      <w:numFmt w:val="bullet"/>
      <w:lvlText w:val="o"/>
      <w:lvlJc w:val="left"/>
      <w:pPr>
        <w:ind w:left="4073" w:hanging="360"/>
      </w:pPr>
      <w:rPr>
        <w:rFonts w:ascii="Courier New" w:hAnsi="Courier New" w:cs="Courier New" w:hint="default"/>
      </w:rPr>
    </w:lvl>
    <w:lvl w:ilvl="5" w:tplc="0C090005" w:tentative="1">
      <w:start w:val="1"/>
      <w:numFmt w:val="bullet"/>
      <w:lvlText w:val=""/>
      <w:lvlJc w:val="left"/>
      <w:pPr>
        <w:ind w:left="4793" w:hanging="360"/>
      </w:pPr>
      <w:rPr>
        <w:rFonts w:ascii="Wingdings" w:hAnsi="Wingdings" w:hint="default"/>
      </w:rPr>
    </w:lvl>
    <w:lvl w:ilvl="6" w:tplc="0C090001" w:tentative="1">
      <w:start w:val="1"/>
      <w:numFmt w:val="bullet"/>
      <w:lvlText w:val=""/>
      <w:lvlJc w:val="left"/>
      <w:pPr>
        <w:ind w:left="5513" w:hanging="360"/>
      </w:pPr>
      <w:rPr>
        <w:rFonts w:ascii="Symbol" w:hAnsi="Symbol" w:hint="default"/>
      </w:rPr>
    </w:lvl>
    <w:lvl w:ilvl="7" w:tplc="0C090003" w:tentative="1">
      <w:start w:val="1"/>
      <w:numFmt w:val="bullet"/>
      <w:lvlText w:val="o"/>
      <w:lvlJc w:val="left"/>
      <w:pPr>
        <w:ind w:left="6233" w:hanging="360"/>
      </w:pPr>
      <w:rPr>
        <w:rFonts w:ascii="Courier New" w:hAnsi="Courier New" w:cs="Courier New" w:hint="default"/>
      </w:rPr>
    </w:lvl>
    <w:lvl w:ilvl="8" w:tplc="0C090005" w:tentative="1">
      <w:start w:val="1"/>
      <w:numFmt w:val="bullet"/>
      <w:lvlText w:val=""/>
      <w:lvlJc w:val="left"/>
      <w:pPr>
        <w:ind w:left="6953" w:hanging="360"/>
      </w:pPr>
      <w:rPr>
        <w:rFonts w:ascii="Wingdings" w:hAnsi="Wingdings" w:hint="default"/>
      </w:rPr>
    </w:lvl>
  </w:abstractNum>
  <w:abstractNum w:abstractNumId="70" w15:restartNumberingAfterBreak="0">
    <w:nsid w:val="77AC5FED"/>
    <w:multiLevelType w:val="hybridMultilevel"/>
    <w:tmpl w:val="B754BF9E"/>
    <w:lvl w:ilvl="0" w:tplc="BFE8A3A0">
      <w:start w:val="1"/>
      <w:numFmt w:val="decimal"/>
      <w:lvlText w:val="%1."/>
      <w:lvlJc w:val="left"/>
      <w:pPr>
        <w:ind w:left="1353" w:hanging="360"/>
      </w:pPr>
      <w:rPr>
        <w:rFonts w:hint="default"/>
      </w:rPr>
    </w:lvl>
    <w:lvl w:ilvl="1" w:tplc="FFFFFFFF" w:tentative="1">
      <w:start w:val="1"/>
      <w:numFmt w:val="lowerLetter"/>
      <w:lvlText w:val="%2."/>
      <w:lvlJc w:val="left"/>
      <w:pPr>
        <w:ind w:left="1600" w:hanging="360"/>
      </w:pPr>
    </w:lvl>
    <w:lvl w:ilvl="2" w:tplc="FFFFFFFF" w:tentative="1">
      <w:start w:val="1"/>
      <w:numFmt w:val="lowerRoman"/>
      <w:lvlText w:val="%3."/>
      <w:lvlJc w:val="right"/>
      <w:pPr>
        <w:ind w:left="2320" w:hanging="180"/>
      </w:pPr>
    </w:lvl>
    <w:lvl w:ilvl="3" w:tplc="FFFFFFFF" w:tentative="1">
      <w:start w:val="1"/>
      <w:numFmt w:val="decimal"/>
      <w:lvlText w:val="%4."/>
      <w:lvlJc w:val="left"/>
      <w:pPr>
        <w:ind w:left="3040" w:hanging="360"/>
      </w:pPr>
    </w:lvl>
    <w:lvl w:ilvl="4" w:tplc="FFFFFFFF" w:tentative="1">
      <w:start w:val="1"/>
      <w:numFmt w:val="lowerLetter"/>
      <w:lvlText w:val="%5."/>
      <w:lvlJc w:val="left"/>
      <w:pPr>
        <w:ind w:left="3760" w:hanging="360"/>
      </w:pPr>
    </w:lvl>
    <w:lvl w:ilvl="5" w:tplc="FFFFFFFF" w:tentative="1">
      <w:start w:val="1"/>
      <w:numFmt w:val="lowerRoman"/>
      <w:lvlText w:val="%6."/>
      <w:lvlJc w:val="right"/>
      <w:pPr>
        <w:ind w:left="4480" w:hanging="180"/>
      </w:pPr>
    </w:lvl>
    <w:lvl w:ilvl="6" w:tplc="FFFFFFFF" w:tentative="1">
      <w:start w:val="1"/>
      <w:numFmt w:val="decimal"/>
      <w:lvlText w:val="%7."/>
      <w:lvlJc w:val="left"/>
      <w:pPr>
        <w:ind w:left="5200" w:hanging="360"/>
      </w:pPr>
    </w:lvl>
    <w:lvl w:ilvl="7" w:tplc="FFFFFFFF" w:tentative="1">
      <w:start w:val="1"/>
      <w:numFmt w:val="lowerLetter"/>
      <w:lvlText w:val="%8."/>
      <w:lvlJc w:val="left"/>
      <w:pPr>
        <w:ind w:left="5920" w:hanging="360"/>
      </w:pPr>
    </w:lvl>
    <w:lvl w:ilvl="8" w:tplc="FFFFFFFF" w:tentative="1">
      <w:start w:val="1"/>
      <w:numFmt w:val="lowerRoman"/>
      <w:lvlText w:val="%9."/>
      <w:lvlJc w:val="right"/>
      <w:pPr>
        <w:ind w:left="6640" w:hanging="180"/>
      </w:pPr>
    </w:lvl>
  </w:abstractNum>
  <w:abstractNum w:abstractNumId="71" w15:restartNumberingAfterBreak="0">
    <w:nsid w:val="7D284207"/>
    <w:multiLevelType w:val="multilevel"/>
    <w:tmpl w:val="211C7C4C"/>
    <w:name w:val="Lst_HighlightBullets"/>
    <w:lvl w:ilvl="0">
      <w:start w:val="1"/>
      <w:numFmt w:val="bullet"/>
      <w:pStyle w:val="HighlightBoxBullet"/>
      <w:lvlText w:val=""/>
      <w:lvlJc w:val="left"/>
      <w:pPr>
        <w:ind w:left="644" w:hanging="360"/>
      </w:pPr>
      <w:rPr>
        <w:rFonts w:ascii="Symbol" w:hAnsi="Symbol" w:hint="default"/>
        <w:color w:val="201547" w:themeColor="text2"/>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7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73" w15:restartNumberingAfterBreak="0">
    <w:nsid w:val="7EF1482F"/>
    <w:multiLevelType w:val="hybridMultilevel"/>
    <w:tmpl w:val="DF34799C"/>
    <w:lvl w:ilvl="0" w:tplc="C07AC052">
      <w:start w:val="1"/>
      <w:numFmt w:val="bullet"/>
      <w:lvlText w:val=""/>
      <w:lvlJc w:val="left"/>
      <w:pPr>
        <w:ind w:left="720" w:hanging="360"/>
      </w:pPr>
      <w:rPr>
        <w:rFonts w:ascii="Symbol" w:hAnsi="Symbol"/>
      </w:rPr>
    </w:lvl>
    <w:lvl w:ilvl="1" w:tplc="964A24C0">
      <w:start w:val="1"/>
      <w:numFmt w:val="bullet"/>
      <w:lvlText w:val=""/>
      <w:lvlJc w:val="left"/>
      <w:pPr>
        <w:ind w:left="720" w:hanging="360"/>
      </w:pPr>
      <w:rPr>
        <w:rFonts w:ascii="Symbol" w:hAnsi="Symbol"/>
      </w:rPr>
    </w:lvl>
    <w:lvl w:ilvl="2" w:tplc="3AEA72A6">
      <w:start w:val="1"/>
      <w:numFmt w:val="bullet"/>
      <w:lvlText w:val=""/>
      <w:lvlJc w:val="left"/>
      <w:pPr>
        <w:ind w:left="720" w:hanging="360"/>
      </w:pPr>
      <w:rPr>
        <w:rFonts w:ascii="Symbol" w:hAnsi="Symbol"/>
      </w:rPr>
    </w:lvl>
    <w:lvl w:ilvl="3" w:tplc="C1C64AE0">
      <w:start w:val="1"/>
      <w:numFmt w:val="bullet"/>
      <w:lvlText w:val=""/>
      <w:lvlJc w:val="left"/>
      <w:pPr>
        <w:ind w:left="720" w:hanging="360"/>
      </w:pPr>
      <w:rPr>
        <w:rFonts w:ascii="Symbol" w:hAnsi="Symbol"/>
      </w:rPr>
    </w:lvl>
    <w:lvl w:ilvl="4" w:tplc="E34EBB5C">
      <w:start w:val="1"/>
      <w:numFmt w:val="bullet"/>
      <w:lvlText w:val=""/>
      <w:lvlJc w:val="left"/>
      <w:pPr>
        <w:ind w:left="720" w:hanging="360"/>
      </w:pPr>
      <w:rPr>
        <w:rFonts w:ascii="Symbol" w:hAnsi="Symbol"/>
      </w:rPr>
    </w:lvl>
    <w:lvl w:ilvl="5" w:tplc="6F9A09E8">
      <w:start w:val="1"/>
      <w:numFmt w:val="bullet"/>
      <w:lvlText w:val=""/>
      <w:lvlJc w:val="left"/>
      <w:pPr>
        <w:ind w:left="720" w:hanging="360"/>
      </w:pPr>
      <w:rPr>
        <w:rFonts w:ascii="Symbol" w:hAnsi="Symbol"/>
      </w:rPr>
    </w:lvl>
    <w:lvl w:ilvl="6" w:tplc="7A663BE8">
      <w:start w:val="1"/>
      <w:numFmt w:val="bullet"/>
      <w:lvlText w:val=""/>
      <w:lvlJc w:val="left"/>
      <w:pPr>
        <w:ind w:left="720" w:hanging="360"/>
      </w:pPr>
      <w:rPr>
        <w:rFonts w:ascii="Symbol" w:hAnsi="Symbol"/>
      </w:rPr>
    </w:lvl>
    <w:lvl w:ilvl="7" w:tplc="7FD802F2">
      <w:start w:val="1"/>
      <w:numFmt w:val="bullet"/>
      <w:lvlText w:val=""/>
      <w:lvlJc w:val="left"/>
      <w:pPr>
        <w:ind w:left="720" w:hanging="360"/>
      </w:pPr>
      <w:rPr>
        <w:rFonts w:ascii="Symbol" w:hAnsi="Symbol"/>
      </w:rPr>
    </w:lvl>
    <w:lvl w:ilvl="8" w:tplc="683C2E8E">
      <w:start w:val="1"/>
      <w:numFmt w:val="bullet"/>
      <w:lvlText w:val=""/>
      <w:lvlJc w:val="left"/>
      <w:pPr>
        <w:ind w:left="720" w:hanging="360"/>
      </w:pPr>
      <w:rPr>
        <w:rFonts w:ascii="Symbol" w:hAnsi="Symbol"/>
      </w:rPr>
    </w:lvl>
  </w:abstractNum>
  <w:abstractNum w:abstractNumId="74" w15:restartNumberingAfterBreak="0">
    <w:nsid w:val="7F552148"/>
    <w:multiLevelType w:val="hybridMultilevel"/>
    <w:tmpl w:val="E932E642"/>
    <w:lvl w:ilvl="0" w:tplc="0C09000F">
      <w:start w:val="1"/>
      <w:numFmt w:val="decimal"/>
      <w:lvlText w:val="%1."/>
      <w:lvlJc w:val="left"/>
      <w:pPr>
        <w:ind w:left="1193" w:hanging="360"/>
      </w:pPr>
    </w:lvl>
    <w:lvl w:ilvl="1" w:tplc="FFFFFFFF" w:tentative="1">
      <w:start w:val="1"/>
      <w:numFmt w:val="lowerLetter"/>
      <w:lvlText w:val="%2."/>
      <w:lvlJc w:val="left"/>
      <w:pPr>
        <w:ind w:left="1913" w:hanging="360"/>
      </w:pPr>
    </w:lvl>
    <w:lvl w:ilvl="2" w:tplc="FFFFFFFF" w:tentative="1">
      <w:start w:val="1"/>
      <w:numFmt w:val="lowerRoman"/>
      <w:lvlText w:val="%3."/>
      <w:lvlJc w:val="right"/>
      <w:pPr>
        <w:ind w:left="2633" w:hanging="180"/>
      </w:pPr>
    </w:lvl>
    <w:lvl w:ilvl="3" w:tplc="FFFFFFFF" w:tentative="1">
      <w:start w:val="1"/>
      <w:numFmt w:val="decimal"/>
      <w:lvlText w:val="%4."/>
      <w:lvlJc w:val="left"/>
      <w:pPr>
        <w:ind w:left="3353" w:hanging="360"/>
      </w:pPr>
    </w:lvl>
    <w:lvl w:ilvl="4" w:tplc="FFFFFFFF" w:tentative="1">
      <w:start w:val="1"/>
      <w:numFmt w:val="lowerLetter"/>
      <w:lvlText w:val="%5."/>
      <w:lvlJc w:val="left"/>
      <w:pPr>
        <w:ind w:left="4073" w:hanging="360"/>
      </w:pPr>
    </w:lvl>
    <w:lvl w:ilvl="5" w:tplc="FFFFFFFF" w:tentative="1">
      <w:start w:val="1"/>
      <w:numFmt w:val="lowerRoman"/>
      <w:lvlText w:val="%6."/>
      <w:lvlJc w:val="right"/>
      <w:pPr>
        <w:ind w:left="4793" w:hanging="180"/>
      </w:pPr>
    </w:lvl>
    <w:lvl w:ilvl="6" w:tplc="FFFFFFFF" w:tentative="1">
      <w:start w:val="1"/>
      <w:numFmt w:val="decimal"/>
      <w:lvlText w:val="%7."/>
      <w:lvlJc w:val="left"/>
      <w:pPr>
        <w:ind w:left="5513" w:hanging="360"/>
      </w:pPr>
    </w:lvl>
    <w:lvl w:ilvl="7" w:tplc="FFFFFFFF" w:tentative="1">
      <w:start w:val="1"/>
      <w:numFmt w:val="lowerLetter"/>
      <w:lvlText w:val="%8."/>
      <w:lvlJc w:val="left"/>
      <w:pPr>
        <w:ind w:left="6233" w:hanging="360"/>
      </w:pPr>
    </w:lvl>
    <w:lvl w:ilvl="8" w:tplc="FFFFFFFF" w:tentative="1">
      <w:start w:val="1"/>
      <w:numFmt w:val="lowerRoman"/>
      <w:lvlText w:val="%9."/>
      <w:lvlJc w:val="right"/>
      <w:pPr>
        <w:ind w:left="6953" w:hanging="180"/>
      </w:pPr>
    </w:lvl>
  </w:abstractNum>
  <w:num w:numId="1" w16cid:durableId="1128745877">
    <w:abstractNumId w:val="18"/>
  </w:num>
  <w:num w:numId="2" w16cid:durableId="170411264">
    <w:abstractNumId w:val="54"/>
  </w:num>
  <w:num w:numId="3" w16cid:durableId="985085104">
    <w:abstractNumId w:val="12"/>
  </w:num>
  <w:num w:numId="4" w16cid:durableId="1872112631">
    <w:abstractNumId w:val="20"/>
  </w:num>
  <w:num w:numId="5" w16cid:durableId="336812815">
    <w:abstractNumId w:val="38"/>
  </w:num>
  <w:num w:numId="6" w16cid:durableId="155153463">
    <w:abstractNumId w:val="4"/>
  </w:num>
  <w:num w:numId="7" w16cid:durableId="1428236886">
    <w:abstractNumId w:val="41"/>
  </w:num>
  <w:num w:numId="8" w16cid:durableId="103154041">
    <w:abstractNumId w:val="44"/>
  </w:num>
  <w:num w:numId="9" w16cid:durableId="1308436166">
    <w:abstractNumId w:val="40"/>
  </w:num>
  <w:num w:numId="10" w16cid:durableId="1335643199">
    <w:abstractNumId w:val="52"/>
  </w:num>
  <w:num w:numId="11" w16cid:durableId="1160577431">
    <w:abstractNumId w:val="42"/>
  </w:num>
  <w:num w:numId="12" w16cid:durableId="1673139647">
    <w:abstractNumId w:val="25"/>
  </w:num>
  <w:num w:numId="13" w16cid:durableId="1742215375">
    <w:abstractNumId w:val="71"/>
  </w:num>
  <w:num w:numId="14" w16cid:durableId="664823544">
    <w:abstractNumId w:val="64"/>
  </w:num>
  <w:num w:numId="15" w16cid:durableId="2023193221">
    <w:abstractNumId w:val="1"/>
  </w:num>
  <w:num w:numId="16" w16cid:durableId="213084222">
    <w:abstractNumId w:val="0"/>
  </w:num>
  <w:num w:numId="17" w16cid:durableId="140855097">
    <w:abstractNumId w:val="53"/>
  </w:num>
  <w:num w:numId="18" w16cid:durableId="1975404573">
    <w:abstractNumId w:val="39"/>
  </w:num>
  <w:num w:numId="19" w16cid:durableId="1932425076">
    <w:abstractNumId w:val="56"/>
  </w:num>
  <w:num w:numId="20" w16cid:durableId="1190528700">
    <w:abstractNumId w:val="69"/>
  </w:num>
  <w:num w:numId="21" w16cid:durableId="145977787">
    <w:abstractNumId w:val="15"/>
  </w:num>
  <w:num w:numId="22" w16cid:durableId="606741383">
    <w:abstractNumId w:val="14"/>
  </w:num>
  <w:num w:numId="23" w16cid:durableId="1460873614">
    <w:abstractNumId w:val="2"/>
  </w:num>
  <w:num w:numId="24" w16cid:durableId="1762876445">
    <w:abstractNumId w:val="13"/>
  </w:num>
  <w:num w:numId="25" w16cid:durableId="114176572">
    <w:abstractNumId w:val="74"/>
  </w:num>
  <w:num w:numId="26" w16cid:durableId="578297955">
    <w:abstractNumId w:val="21"/>
  </w:num>
  <w:num w:numId="27" w16cid:durableId="11953960">
    <w:abstractNumId w:val="31"/>
  </w:num>
  <w:num w:numId="28" w16cid:durableId="293100465">
    <w:abstractNumId w:val="62"/>
  </w:num>
  <w:num w:numId="29" w16cid:durableId="398284141">
    <w:abstractNumId w:val="35"/>
  </w:num>
  <w:num w:numId="30" w16cid:durableId="451094836">
    <w:abstractNumId w:val="55"/>
  </w:num>
  <w:num w:numId="31" w16cid:durableId="1850412070">
    <w:abstractNumId w:val="3"/>
  </w:num>
  <w:num w:numId="32" w16cid:durableId="1579485668">
    <w:abstractNumId w:val="8"/>
  </w:num>
  <w:num w:numId="33" w16cid:durableId="1165707035">
    <w:abstractNumId w:val="16"/>
  </w:num>
  <w:num w:numId="34" w16cid:durableId="1812215151">
    <w:abstractNumId w:val="19"/>
  </w:num>
  <w:num w:numId="35" w16cid:durableId="778337933">
    <w:abstractNumId w:val="48"/>
  </w:num>
  <w:num w:numId="36" w16cid:durableId="1177236090">
    <w:abstractNumId w:val="22"/>
  </w:num>
  <w:num w:numId="37" w16cid:durableId="1634865091">
    <w:abstractNumId w:val="70"/>
  </w:num>
  <w:num w:numId="38" w16cid:durableId="414518623">
    <w:abstractNumId w:val="32"/>
  </w:num>
  <w:num w:numId="39" w16cid:durableId="12539470">
    <w:abstractNumId w:val="26"/>
  </w:num>
  <w:num w:numId="40" w16cid:durableId="114982350">
    <w:abstractNumId w:val="65"/>
  </w:num>
  <w:num w:numId="41" w16cid:durableId="528761426">
    <w:abstractNumId w:val="68"/>
  </w:num>
  <w:num w:numId="42" w16cid:durableId="2040736404">
    <w:abstractNumId w:val="28"/>
  </w:num>
  <w:num w:numId="43" w16cid:durableId="1298952581">
    <w:abstractNumId w:val="58"/>
  </w:num>
  <w:num w:numId="44" w16cid:durableId="273945775">
    <w:abstractNumId w:val="43"/>
  </w:num>
  <w:num w:numId="45" w16cid:durableId="1732922342">
    <w:abstractNumId w:val="59"/>
  </w:num>
  <w:num w:numId="46" w16cid:durableId="164440062">
    <w:abstractNumId w:val="17"/>
  </w:num>
  <w:num w:numId="47" w16cid:durableId="306519557">
    <w:abstractNumId w:val="36"/>
  </w:num>
  <w:num w:numId="48" w16cid:durableId="603731699">
    <w:abstractNumId w:val="47"/>
  </w:num>
  <w:num w:numId="49" w16cid:durableId="1784229502">
    <w:abstractNumId w:val="63"/>
  </w:num>
  <w:num w:numId="50" w16cid:durableId="865169597">
    <w:abstractNumId w:val="7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9748CE"/>
    <w:rsid w:val="00000194"/>
    <w:rsid w:val="000001D6"/>
    <w:rsid w:val="00000812"/>
    <w:rsid w:val="00000901"/>
    <w:rsid w:val="00001D81"/>
    <w:rsid w:val="00002537"/>
    <w:rsid w:val="0000257F"/>
    <w:rsid w:val="00002691"/>
    <w:rsid w:val="00003260"/>
    <w:rsid w:val="000035F6"/>
    <w:rsid w:val="00004327"/>
    <w:rsid w:val="00004810"/>
    <w:rsid w:val="0000499D"/>
    <w:rsid w:val="00004A68"/>
    <w:rsid w:val="00004EEE"/>
    <w:rsid w:val="000052AD"/>
    <w:rsid w:val="000058A9"/>
    <w:rsid w:val="00005ADB"/>
    <w:rsid w:val="00005CCD"/>
    <w:rsid w:val="00006884"/>
    <w:rsid w:val="000068CA"/>
    <w:rsid w:val="00006FDB"/>
    <w:rsid w:val="00007088"/>
    <w:rsid w:val="00007274"/>
    <w:rsid w:val="0000736B"/>
    <w:rsid w:val="00007A11"/>
    <w:rsid w:val="00007D53"/>
    <w:rsid w:val="000105A9"/>
    <w:rsid w:val="00010783"/>
    <w:rsid w:val="000112BF"/>
    <w:rsid w:val="00011716"/>
    <w:rsid w:val="00011C29"/>
    <w:rsid w:val="00011F46"/>
    <w:rsid w:val="0001216C"/>
    <w:rsid w:val="0001221F"/>
    <w:rsid w:val="000125A5"/>
    <w:rsid w:val="000127B5"/>
    <w:rsid w:val="000128AB"/>
    <w:rsid w:val="0001294B"/>
    <w:rsid w:val="00012BCD"/>
    <w:rsid w:val="00012D6E"/>
    <w:rsid w:val="00012FAF"/>
    <w:rsid w:val="0001307F"/>
    <w:rsid w:val="000131D3"/>
    <w:rsid w:val="000133B3"/>
    <w:rsid w:val="000139F9"/>
    <w:rsid w:val="00013A74"/>
    <w:rsid w:val="00013B15"/>
    <w:rsid w:val="00013C91"/>
    <w:rsid w:val="000147D8"/>
    <w:rsid w:val="00014AD2"/>
    <w:rsid w:val="00014BA4"/>
    <w:rsid w:val="000152AC"/>
    <w:rsid w:val="00015655"/>
    <w:rsid w:val="00015981"/>
    <w:rsid w:val="000160DB"/>
    <w:rsid w:val="0001645A"/>
    <w:rsid w:val="00016927"/>
    <w:rsid w:val="00016F11"/>
    <w:rsid w:val="00017A37"/>
    <w:rsid w:val="00017E78"/>
    <w:rsid w:val="00017EFC"/>
    <w:rsid w:val="000200A9"/>
    <w:rsid w:val="00020166"/>
    <w:rsid w:val="00020425"/>
    <w:rsid w:val="00020449"/>
    <w:rsid w:val="0002048A"/>
    <w:rsid w:val="00020703"/>
    <w:rsid w:val="00020A83"/>
    <w:rsid w:val="00020D21"/>
    <w:rsid w:val="00021029"/>
    <w:rsid w:val="00021D59"/>
    <w:rsid w:val="000229A2"/>
    <w:rsid w:val="00022F53"/>
    <w:rsid w:val="00022FC9"/>
    <w:rsid w:val="0002313E"/>
    <w:rsid w:val="00023619"/>
    <w:rsid w:val="00024882"/>
    <w:rsid w:val="00024DE5"/>
    <w:rsid w:val="00024F9A"/>
    <w:rsid w:val="0002586C"/>
    <w:rsid w:val="000261F1"/>
    <w:rsid w:val="000265EA"/>
    <w:rsid w:val="00026A5B"/>
    <w:rsid w:val="00026A64"/>
    <w:rsid w:val="00026DA1"/>
    <w:rsid w:val="00026DC2"/>
    <w:rsid w:val="00026F6C"/>
    <w:rsid w:val="000273C5"/>
    <w:rsid w:val="00030105"/>
    <w:rsid w:val="00030A38"/>
    <w:rsid w:val="0003160B"/>
    <w:rsid w:val="000317D3"/>
    <w:rsid w:val="000320AA"/>
    <w:rsid w:val="000323D7"/>
    <w:rsid w:val="0003254D"/>
    <w:rsid w:val="0003300C"/>
    <w:rsid w:val="000332EC"/>
    <w:rsid w:val="000337A3"/>
    <w:rsid w:val="000343D3"/>
    <w:rsid w:val="000346D1"/>
    <w:rsid w:val="00034E7A"/>
    <w:rsid w:val="0003565D"/>
    <w:rsid w:val="00036064"/>
    <w:rsid w:val="000360F2"/>
    <w:rsid w:val="00036139"/>
    <w:rsid w:val="00036D45"/>
    <w:rsid w:val="0003726A"/>
    <w:rsid w:val="00037321"/>
    <w:rsid w:val="000374E9"/>
    <w:rsid w:val="00037830"/>
    <w:rsid w:val="00037850"/>
    <w:rsid w:val="00037F96"/>
    <w:rsid w:val="000408B7"/>
    <w:rsid w:val="00040E63"/>
    <w:rsid w:val="00040EB4"/>
    <w:rsid w:val="000411A2"/>
    <w:rsid w:val="00041613"/>
    <w:rsid w:val="00041B06"/>
    <w:rsid w:val="00042903"/>
    <w:rsid w:val="0004309B"/>
    <w:rsid w:val="00043109"/>
    <w:rsid w:val="00043714"/>
    <w:rsid w:val="00043CA3"/>
    <w:rsid w:val="00043F27"/>
    <w:rsid w:val="00043FEB"/>
    <w:rsid w:val="00044000"/>
    <w:rsid w:val="00044607"/>
    <w:rsid w:val="00044A5B"/>
    <w:rsid w:val="00045A6A"/>
    <w:rsid w:val="0004603D"/>
    <w:rsid w:val="0004675A"/>
    <w:rsid w:val="00046DF8"/>
    <w:rsid w:val="00046F44"/>
    <w:rsid w:val="000473F4"/>
    <w:rsid w:val="000478B5"/>
    <w:rsid w:val="00050598"/>
    <w:rsid w:val="00050713"/>
    <w:rsid w:val="00050F0B"/>
    <w:rsid w:val="00051867"/>
    <w:rsid w:val="00051BFC"/>
    <w:rsid w:val="00051D5C"/>
    <w:rsid w:val="0005235B"/>
    <w:rsid w:val="00052454"/>
    <w:rsid w:val="0005252A"/>
    <w:rsid w:val="000527BD"/>
    <w:rsid w:val="000528CB"/>
    <w:rsid w:val="000531C8"/>
    <w:rsid w:val="00053A8D"/>
    <w:rsid w:val="00053C58"/>
    <w:rsid w:val="00053CC3"/>
    <w:rsid w:val="00054A64"/>
    <w:rsid w:val="0005502D"/>
    <w:rsid w:val="0005566D"/>
    <w:rsid w:val="0005578D"/>
    <w:rsid w:val="00055A62"/>
    <w:rsid w:val="00056024"/>
    <w:rsid w:val="000560D5"/>
    <w:rsid w:val="000561EF"/>
    <w:rsid w:val="00056DCC"/>
    <w:rsid w:val="000574CC"/>
    <w:rsid w:val="000574DD"/>
    <w:rsid w:val="00057D79"/>
    <w:rsid w:val="00057DCC"/>
    <w:rsid w:val="00057EB2"/>
    <w:rsid w:val="00057EB4"/>
    <w:rsid w:val="00060B9F"/>
    <w:rsid w:val="000610DD"/>
    <w:rsid w:val="0006141F"/>
    <w:rsid w:val="00063417"/>
    <w:rsid w:val="000634B5"/>
    <w:rsid w:val="000636FD"/>
    <w:rsid w:val="00063A7B"/>
    <w:rsid w:val="00064148"/>
    <w:rsid w:val="000645D3"/>
    <w:rsid w:val="00064790"/>
    <w:rsid w:val="00064813"/>
    <w:rsid w:val="00064869"/>
    <w:rsid w:val="00064912"/>
    <w:rsid w:val="00064A79"/>
    <w:rsid w:val="00065E6C"/>
    <w:rsid w:val="00066309"/>
    <w:rsid w:val="0006651D"/>
    <w:rsid w:val="0006684B"/>
    <w:rsid w:val="000668DC"/>
    <w:rsid w:val="00066A4B"/>
    <w:rsid w:val="00066BD0"/>
    <w:rsid w:val="00066D49"/>
    <w:rsid w:val="0006707D"/>
    <w:rsid w:val="000672C6"/>
    <w:rsid w:val="00067A55"/>
    <w:rsid w:val="00067B0C"/>
    <w:rsid w:val="00067EEC"/>
    <w:rsid w:val="0007007D"/>
    <w:rsid w:val="00070773"/>
    <w:rsid w:val="0007095A"/>
    <w:rsid w:val="00070B05"/>
    <w:rsid w:val="0007166A"/>
    <w:rsid w:val="00071F27"/>
    <w:rsid w:val="00071FC0"/>
    <w:rsid w:val="00072080"/>
    <w:rsid w:val="0007232D"/>
    <w:rsid w:val="00072432"/>
    <w:rsid w:val="0007247D"/>
    <w:rsid w:val="00072651"/>
    <w:rsid w:val="00072E7B"/>
    <w:rsid w:val="00072FEA"/>
    <w:rsid w:val="000732D6"/>
    <w:rsid w:val="00073EF4"/>
    <w:rsid w:val="00073FC4"/>
    <w:rsid w:val="00074537"/>
    <w:rsid w:val="00074EF6"/>
    <w:rsid w:val="00075020"/>
    <w:rsid w:val="000751D5"/>
    <w:rsid w:val="00075748"/>
    <w:rsid w:val="000759A7"/>
    <w:rsid w:val="00075B1E"/>
    <w:rsid w:val="00075E0B"/>
    <w:rsid w:val="000764DD"/>
    <w:rsid w:val="00076662"/>
    <w:rsid w:val="00076ADF"/>
    <w:rsid w:val="00076B5B"/>
    <w:rsid w:val="00076C8C"/>
    <w:rsid w:val="00076CEC"/>
    <w:rsid w:val="000770EF"/>
    <w:rsid w:val="00077323"/>
    <w:rsid w:val="00077B34"/>
    <w:rsid w:val="00077BDB"/>
    <w:rsid w:val="00077D57"/>
    <w:rsid w:val="00077D75"/>
    <w:rsid w:val="00080082"/>
    <w:rsid w:val="000809F5"/>
    <w:rsid w:val="00080B70"/>
    <w:rsid w:val="0008180A"/>
    <w:rsid w:val="00082005"/>
    <w:rsid w:val="000821F8"/>
    <w:rsid w:val="000822A3"/>
    <w:rsid w:val="0008257E"/>
    <w:rsid w:val="00082701"/>
    <w:rsid w:val="00082CAC"/>
    <w:rsid w:val="00082EEC"/>
    <w:rsid w:val="00082F2B"/>
    <w:rsid w:val="00083241"/>
    <w:rsid w:val="000833E8"/>
    <w:rsid w:val="000838F2"/>
    <w:rsid w:val="000839FB"/>
    <w:rsid w:val="00083C1F"/>
    <w:rsid w:val="00084244"/>
    <w:rsid w:val="0008438B"/>
    <w:rsid w:val="000843B4"/>
    <w:rsid w:val="00084998"/>
    <w:rsid w:val="00084E5E"/>
    <w:rsid w:val="000851BC"/>
    <w:rsid w:val="00085431"/>
    <w:rsid w:val="00085767"/>
    <w:rsid w:val="00085B6D"/>
    <w:rsid w:val="00086400"/>
    <w:rsid w:val="0008678B"/>
    <w:rsid w:val="00086C5B"/>
    <w:rsid w:val="00087019"/>
    <w:rsid w:val="00087157"/>
    <w:rsid w:val="0008765C"/>
    <w:rsid w:val="00087AA2"/>
    <w:rsid w:val="00087CDB"/>
    <w:rsid w:val="00087CE5"/>
    <w:rsid w:val="00087DBC"/>
    <w:rsid w:val="0009026C"/>
    <w:rsid w:val="000902C0"/>
    <w:rsid w:val="00090C31"/>
    <w:rsid w:val="00090CB5"/>
    <w:rsid w:val="00090D68"/>
    <w:rsid w:val="0009129D"/>
    <w:rsid w:val="000913B9"/>
    <w:rsid w:val="00091AE5"/>
    <w:rsid w:val="00091C6D"/>
    <w:rsid w:val="00091E67"/>
    <w:rsid w:val="000922A4"/>
    <w:rsid w:val="00092C13"/>
    <w:rsid w:val="00093AB0"/>
    <w:rsid w:val="00093DB2"/>
    <w:rsid w:val="00094652"/>
    <w:rsid w:val="00094887"/>
    <w:rsid w:val="00094C04"/>
    <w:rsid w:val="00094FE2"/>
    <w:rsid w:val="00095709"/>
    <w:rsid w:val="0009571F"/>
    <w:rsid w:val="00095774"/>
    <w:rsid w:val="000957C3"/>
    <w:rsid w:val="00095B03"/>
    <w:rsid w:val="00095B58"/>
    <w:rsid w:val="00095BF8"/>
    <w:rsid w:val="00095E93"/>
    <w:rsid w:val="0009618E"/>
    <w:rsid w:val="00096348"/>
    <w:rsid w:val="0009636C"/>
    <w:rsid w:val="00096B4C"/>
    <w:rsid w:val="00096CA0"/>
    <w:rsid w:val="0009705F"/>
    <w:rsid w:val="00097178"/>
    <w:rsid w:val="000971A5"/>
    <w:rsid w:val="000971BA"/>
    <w:rsid w:val="00097376"/>
    <w:rsid w:val="00097487"/>
    <w:rsid w:val="00097E9C"/>
    <w:rsid w:val="000A0157"/>
    <w:rsid w:val="000A01E2"/>
    <w:rsid w:val="000A043A"/>
    <w:rsid w:val="000A06F1"/>
    <w:rsid w:val="000A0740"/>
    <w:rsid w:val="000A0772"/>
    <w:rsid w:val="000A07D4"/>
    <w:rsid w:val="000A0853"/>
    <w:rsid w:val="000A0D39"/>
    <w:rsid w:val="000A0ECF"/>
    <w:rsid w:val="000A10AE"/>
    <w:rsid w:val="000A13C1"/>
    <w:rsid w:val="000A1450"/>
    <w:rsid w:val="000A14E0"/>
    <w:rsid w:val="000A1A10"/>
    <w:rsid w:val="000A1EDE"/>
    <w:rsid w:val="000A2187"/>
    <w:rsid w:val="000A25A3"/>
    <w:rsid w:val="000A26F0"/>
    <w:rsid w:val="000A2801"/>
    <w:rsid w:val="000A2899"/>
    <w:rsid w:val="000A2A5F"/>
    <w:rsid w:val="000A3203"/>
    <w:rsid w:val="000A326F"/>
    <w:rsid w:val="000A3935"/>
    <w:rsid w:val="000A3960"/>
    <w:rsid w:val="000A3D5C"/>
    <w:rsid w:val="000A3E5B"/>
    <w:rsid w:val="000A438B"/>
    <w:rsid w:val="000A43C4"/>
    <w:rsid w:val="000A4880"/>
    <w:rsid w:val="000A4DD8"/>
    <w:rsid w:val="000A513C"/>
    <w:rsid w:val="000A5285"/>
    <w:rsid w:val="000A542A"/>
    <w:rsid w:val="000A55E9"/>
    <w:rsid w:val="000A56AA"/>
    <w:rsid w:val="000A5FF8"/>
    <w:rsid w:val="000A6056"/>
    <w:rsid w:val="000A64D2"/>
    <w:rsid w:val="000A64DF"/>
    <w:rsid w:val="000A65C4"/>
    <w:rsid w:val="000A6AD7"/>
    <w:rsid w:val="000A6F66"/>
    <w:rsid w:val="000A7E36"/>
    <w:rsid w:val="000B010B"/>
    <w:rsid w:val="000B026E"/>
    <w:rsid w:val="000B02C8"/>
    <w:rsid w:val="000B07C0"/>
    <w:rsid w:val="000B1783"/>
    <w:rsid w:val="000B17A5"/>
    <w:rsid w:val="000B1942"/>
    <w:rsid w:val="000B1EA9"/>
    <w:rsid w:val="000B2502"/>
    <w:rsid w:val="000B2770"/>
    <w:rsid w:val="000B36D8"/>
    <w:rsid w:val="000B389F"/>
    <w:rsid w:val="000B4198"/>
    <w:rsid w:val="000B4961"/>
    <w:rsid w:val="000B497E"/>
    <w:rsid w:val="000B4E8C"/>
    <w:rsid w:val="000B51BB"/>
    <w:rsid w:val="000B5385"/>
    <w:rsid w:val="000B59CB"/>
    <w:rsid w:val="000B5AC1"/>
    <w:rsid w:val="000B5B6D"/>
    <w:rsid w:val="000B6301"/>
    <w:rsid w:val="000B65EE"/>
    <w:rsid w:val="000B6910"/>
    <w:rsid w:val="000B6A5F"/>
    <w:rsid w:val="000B6E1A"/>
    <w:rsid w:val="000B7383"/>
    <w:rsid w:val="000B74D9"/>
    <w:rsid w:val="000B7A86"/>
    <w:rsid w:val="000B7B50"/>
    <w:rsid w:val="000C02EC"/>
    <w:rsid w:val="000C036C"/>
    <w:rsid w:val="000C043D"/>
    <w:rsid w:val="000C10DC"/>
    <w:rsid w:val="000C1C48"/>
    <w:rsid w:val="000C254D"/>
    <w:rsid w:val="000C269E"/>
    <w:rsid w:val="000C2D7C"/>
    <w:rsid w:val="000C3365"/>
    <w:rsid w:val="000C3390"/>
    <w:rsid w:val="000C3827"/>
    <w:rsid w:val="000C3979"/>
    <w:rsid w:val="000C3BCA"/>
    <w:rsid w:val="000C4032"/>
    <w:rsid w:val="000C4237"/>
    <w:rsid w:val="000C440C"/>
    <w:rsid w:val="000C4598"/>
    <w:rsid w:val="000C46FD"/>
    <w:rsid w:val="000C4A68"/>
    <w:rsid w:val="000C4AFB"/>
    <w:rsid w:val="000C4EEF"/>
    <w:rsid w:val="000C5487"/>
    <w:rsid w:val="000C5C01"/>
    <w:rsid w:val="000C620E"/>
    <w:rsid w:val="000C6DCB"/>
    <w:rsid w:val="000C74AE"/>
    <w:rsid w:val="000C782D"/>
    <w:rsid w:val="000C7BB4"/>
    <w:rsid w:val="000C7F16"/>
    <w:rsid w:val="000D01DB"/>
    <w:rsid w:val="000D02C6"/>
    <w:rsid w:val="000D038D"/>
    <w:rsid w:val="000D0471"/>
    <w:rsid w:val="000D04B1"/>
    <w:rsid w:val="000D04F8"/>
    <w:rsid w:val="000D057E"/>
    <w:rsid w:val="000D081F"/>
    <w:rsid w:val="000D0DDA"/>
    <w:rsid w:val="000D0FA2"/>
    <w:rsid w:val="000D1735"/>
    <w:rsid w:val="000D1786"/>
    <w:rsid w:val="000D17D7"/>
    <w:rsid w:val="000D1C49"/>
    <w:rsid w:val="000D1CCC"/>
    <w:rsid w:val="000D1DA0"/>
    <w:rsid w:val="000D2067"/>
    <w:rsid w:val="000D2A1B"/>
    <w:rsid w:val="000D2AE4"/>
    <w:rsid w:val="000D2B3D"/>
    <w:rsid w:val="000D319F"/>
    <w:rsid w:val="000D33B2"/>
    <w:rsid w:val="000D36F9"/>
    <w:rsid w:val="000D3881"/>
    <w:rsid w:val="000D3CAE"/>
    <w:rsid w:val="000D487A"/>
    <w:rsid w:val="000D4AC1"/>
    <w:rsid w:val="000D4DE0"/>
    <w:rsid w:val="000D5000"/>
    <w:rsid w:val="000D5967"/>
    <w:rsid w:val="000D5CE1"/>
    <w:rsid w:val="000D5F30"/>
    <w:rsid w:val="000D6417"/>
    <w:rsid w:val="000D6482"/>
    <w:rsid w:val="000D66AF"/>
    <w:rsid w:val="000D6DB4"/>
    <w:rsid w:val="000D7227"/>
    <w:rsid w:val="000D73BF"/>
    <w:rsid w:val="000D73C9"/>
    <w:rsid w:val="000D7514"/>
    <w:rsid w:val="000D752F"/>
    <w:rsid w:val="000D7A5C"/>
    <w:rsid w:val="000D7AF3"/>
    <w:rsid w:val="000D7F5B"/>
    <w:rsid w:val="000E0068"/>
    <w:rsid w:val="000E0291"/>
    <w:rsid w:val="000E1777"/>
    <w:rsid w:val="000E20FD"/>
    <w:rsid w:val="000E2BFA"/>
    <w:rsid w:val="000E2E35"/>
    <w:rsid w:val="000E2F22"/>
    <w:rsid w:val="000E2F7C"/>
    <w:rsid w:val="000E301C"/>
    <w:rsid w:val="000E312D"/>
    <w:rsid w:val="000E3433"/>
    <w:rsid w:val="000E35EE"/>
    <w:rsid w:val="000E38AA"/>
    <w:rsid w:val="000E3C36"/>
    <w:rsid w:val="000E4946"/>
    <w:rsid w:val="000E4D36"/>
    <w:rsid w:val="000E4F91"/>
    <w:rsid w:val="000E5431"/>
    <w:rsid w:val="000E57A7"/>
    <w:rsid w:val="000E59B1"/>
    <w:rsid w:val="000E60F1"/>
    <w:rsid w:val="000E6178"/>
    <w:rsid w:val="000E6C37"/>
    <w:rsid w:val="000E6D67"/>
    <w:rsid w:val="000E6D73"/>
    <w:rsid w:val="000E6F0D"/>
    <w:rsid w:val="000E7339"/>
    <w:rsid w:val="000E7420"/>
    <w:rsid w:val="000E77FA"/>
    <w:rsid w:val="000E79F7"/>
    <w:rsid w:val="000E7E4A"/>
    <w:rsid w:val="000E7F29"/>
    <w:rsid w:val="000F0977"/>
    <w:rsid w:val="000F0AB0"/>
    <w:rsid w:val="000F1017"/>
    <w:rsid w:val="000F174E"/>
    <w:rsid w:val="000F1954"/>
    <w:rsid w:val="000F1B2C"/>
    <w:rsid w:val="000F1E52"/>
    <w:rsid w:val="000F25DD"/>
    <w:rsid w:val="000F26D5"/>
    <w:rsid w:val="000F2AE7"/>
    <w:rsid w:val="000F2BEC"/>
    <w:rsid w:val="000F2FCE"/>
    <w:rsid w:val="000F3362"/>
    <w:rsid w:val="000F39C2"/>
    <w:rsid w:val="000F40B7"/>
    <w:rsid w:val="000F436A"/>
    <w:rsid w:val="000F47F5"/>
    <w:rsid w:val="000F4BAE"/>
    <w:rsid w:val="000F4D26"/>
    <w:rsid w:val="000F515F"/>
    <w:rsid w:val="000F56CF"/>
    <w:rsid w:val="000F59FB"/>
    <w:rsid w:val="000F5BE2"/>
    <w:rsid w:val="000F5E55"/>
    <w:rsid w:val="000F5FFD"/>
    <w:rsid w:val="000F6093"/>
    <w:rsid w:val="000F661E"/>
    <w:rsid w:val="000F66F3"/>
    <w:rsid w:val="000F696C"/>
    <w:rsid w:val="000F72AB"/>
    <w:rsid w:val="000F7306"/>
    <w:rsid w:val="000F7466"/>
    <w:rsid w:val="000F7BB5"/>
    <w:rsid w:val="000F7C2D"/>
    <w:rsid w:val="000F7EA4"/>
    <w:rsid w:val="000F7F34"/>
    <w:rsid w:val="0010018C"/>
    <w:rsid w:val="0010088D"/>
    <w:rsid w:val="00100FF7"/>
    <w:rsid w:val="00101154"/>
    <w:rsid w:val="00101215"/>
    <w:rsid w:val="001015CC"/>
    <w:rsid w:val="00101A91"/>
    <w:rsid w:val="00101E80"/>
    <w:rsid w:val="00101FF8"/>
    <w:rsid w:val="001023F4"/>
    <w:rsid w:val="0010288F"/>
    <w:rsid w:val="00102C13"/>
    <w:rsid w:val="00102D94"/>
    <w:rsid w:val="00102E6D"/>
    <w:rsid w:val="00103C12"/>
    <w:rsid w:val="001042E1"/>
    <w:rsid w:val="0010448E"/>
    <w:rsid w:val="0010455D"/>
    <w:rsid w:val="00104C22"/>
    <w:rsid w:val="0010532E"/>
    <w:rsid w:val="00105C15"/>
    <w:rsid w:val="00105FBE"/>
    <w:rsid w:val="00106824"/>
    <w:rsid w:val="00106BF0"/>
    <w:rsid w:val="00107C8F"/>
    <w:rsid w:val="0011038E"/>
    <w:rsid w:val="0011045B"/>
    <w:rsid w:val="00110623"/>
    <w:rsid w:val="00110743"/>
    <w:rsid w:val="00110760"/>
    <w:rsid w:val="0011087C"/>
    <w:rsid w:val="00110E86"/>
    <w:rsid w:val="0011132C"/>
    <w:rsid w:val="00111356"/>
    <w:rsid w:val="001114CB"/>
    <w:rsid w:val="0011235E"/>
    <w:rsid w:val="001129F9"/>
    <w:rsid w:val="00112A56"/>
    <w:rsid w:val="00112EDB"/>
    <w:rsid w:val="00112FC9"/>
    <w:rsid w:val="00113496"/>
    <w:rsid w:val="0011371C"/>
    <w:rsid w:val="00113A48"/>
    <w:rsid w:val="00113D4F"/>
    <w:rsid w:val="00113EE7"/>
    <w:rsid w:val="00113FF7"/>
    <w:rsid w:val="0011429D"/>
    <w:rsid w:val="00114377"/>
    <w:rsid w:val="0011480F"/>
    <w:rsid w:val="0011501B"/>
    <w:rsid w:val="001153CE"/>
    <w:rsid w:val="001153D7"/>
    <w:rsid w:val="001153F6"/>
    <w:rsid w:val="00115668"/>
    <w:rsid w:val="001156B1"/>
    <w:rsid w:val="0011585A"/>
    <w:rsid w:val="00115F61"/>
    <w:rsid w:val="001160E6"/>
    <w:rsid w:val="00116264"/>
    <w:rsid w:val="001162EB"/>
    <w:rsid w:val="00116413"/>
    <w:rsid w:val="0011663B"/>
    <w:rsid w:val="001167C6"/>
    <w:rsid w:val="001169AD"/>
    <w:rsid w:val="001176AC"/>
    <w:rsid w:val="00117809"/>
    <w:rsid w:val="00120092"/>
    <w:rsid w:val="00120147"/>
    <w:rsid w:val="001201F3"/>
    <w:rsid w:val="0012031A"/>
    <w:rsid w:val="0012041B"/>
    <w:rsid w:val="00120D59"/>
    <w:rsid w:val="00120EEF"/>
    <w:rsid w:val="001218C4"/>
    <w:rsid w:val="0012246B"/>
    <w:rsid w:val="001228AC"/>
    <w:rsid w:val="001229E2"/>
    <w:rsid w:val="00122B32"/>
    <w:rsid w:val="001230A0"/>
    <w:rsid w:val="00123111"/>
    <w:rsid w:val="0012340D"/>
    <w:rsid w:val="001234A8"/>
    <w:rsid w:val="00123633"/>
    <w:rsid w:val="001236E3"/>
    <w:rsid w:val="001237B6"/>
    <w:rsid w:val="0012399A"/>
    <w:rsid w:val="00123E67"/>
    <w:rsid w:val="00123EC9"/>
    <w:rsid w:val="0012412F"/>
    <w:rsid w:val="001242E9"/>
    <w:rsid w:val="001244D8"/>
    <w:rsid w:val="00124782"/>
    <w:rsid w:val="0012486F"/>
    <w:rsid w:val="00124BC5"/>
    <w:rsid w:val="0012511D"/>
    <w:rsid w:val="001252B3"/>
    <w:rsid w:val="00125359"/>
    <w:rsid w:val="001254E6"/>
    <w:rsid w:val="00125676"/>
    <w:rsid w:val="00125C57"/>
    <w:rsid w:val="0012652C"/>
    <w:rsid w:val="001267C9"/>
    <w:rsid w:val="001268C6"/>
    <w:rsid w:val="00126943"/>
    <w:rsid w:val="00126F5A"/>
    <w:rsid w:val="00127245"/>
    <w:rsid w:val="00127337"/>
    <w:rsid w:val="001274AA"/>
    <w:rsid w:val="001278BC"/>
    <w:rsid w:val="00127B21"/>
    <w:rsid w:val="00130083"/>
    <w:rsid w:val="001301E1"/>
    <w:rsid w:val="001302AB"/>
    <w:rsid w:val="0013044E"/>
    <w:rsid w:val="00130471"/>
    <w:rsid w:val="00130735"/>
    <w:rsid w:val="00130A1D"/>
    <w:rsid w:val="00130A80"/>
    <w:rsid w:val="00130B14"/>
    <w:rsid w:val="0013119C"/>
    <w:rsid w:val="0013134A"/>
    <w:rsid w:val="00131614"/>
    <w:rsid w:val="00131946"/>
    <w:rsid w:val="001320DB"/>
    <w:rsid w:val="00132534"/>
    <w:rsid w:val="00132973"/>
    <w:rsid w:val="00132ECF"/>
    <w:rsid w:val="00133CEB"/>
    <w:rsid w:val="00133DA1"/>
    <w:rsid w:val="00133EF1"/>
    <w:rsid w:val="00133FBF"/>
    <w:rsid w:val="00134222"/>
    <w:rsid w:val="001346E2"/>
    <w:rsid w:val="00134985"/>
    <w:rsid w:val="00135248"/>
    <w:rsid w:val="001359FC"/>
    <w:rsid w:val="00135A21"/>
    <w:rsid w:val="0013609B"/>
    <w:rsid w:val="001369F7"/>
    <w:rsid w:val="00136D78"/>
    <w:rsid w:val="00136DBE"/>
    <w:rsid w:val="001373A3"/>
    <w:rsid w:val="00137820"/>
    <w:rsid w:val="001378AA"/>
    <w:rsid w:val="00137A24"/>
    <w:rsid w:val="00137E68"/>
    <w:rsid w:val="001402B9"/>
    <w:rsid w:val="001406CA"/>
    <w:rsid w:val="00140E43"/>
    <w:rsid w:val="001417FF"/>
    <w:rsid w:val="00141FDF"/>
    <w:rsid w:val="00142097"/>
    <w:rsid w:val="001426EF"/>
    <w:rsid w:val="00142793"/>
    <w:rsid w:val="00142974"/>
    <w:rsid w:val="001437D7"/>
    <w:rsid w:val="00143CE6"/>
    <w:rsid w:val="0014423E"/>
    <w:rsid w:val="00144783"/>
    <w:rsid w:val="00144787"/>
    <w:rsid w:val="00144C7F"/>
    <w:rsid w:val="00145891"/>
    <w:rsid w:val="00145F74"/>
    <w:rsid w:val="0014604E"/>
    <w:rsid w:val="00146947"/>
    <w:rsid w:val="00147141"/>
    <w:rsid w:val="0014722D"/>
    <w:rsid w:val="001478B8"/>
    <w:rsid w:val="00147994"/>
    <w:rsid w:val="00147B12"/>
    <w:rsid w:val="00147B60"/>
    <w:rsid w:val="00150746"/>
    <w:rsid w:val="00150A40"/>
    <w:rsid w:val="00151331"/>
    <w:rsid w:val="00151B8C"/>
    <w:rsid w:val="00151BF0"/>
    <w:rsid w:val="0015223E"/>
    <w:rsid w:val="00152DC6"/>
    <w:rsid w:val="00152E41"/>
    <w:rsid w:val="00153296"/>
    <w:rsid w:val="001536B2"/>
    <w:rsid w:val="001538EE"/>
    <w:rsid w:val="0015405B"/>
    <w:rsid w:val="001547B5"/>
    <w:rsid w:val="001550C2"/>
    <w:rsid w:val="00155122"/>
    <w:rsid w:val="00155192"/>
    <w:rsid w:val="001551F3"/>
    <w:rsid w:val="00155B41"/>
    <w:rsid w:val="00155B79"/>
    <w:rsid w:val="00156344"/>
    <w:rsid w:val="00156406"/>
    <w:rsid w:val="001565D2"/>
    <w:rsid w:val="0015669A"/>
    <w:rsid w:val="00156BC1"/>
    <w:rsid w:val="00156C02"/>
    <w:rsid w:val="00157089"/>
    <w:rsid w:val="001571C1"/>
    <w:rsid w:val="001573C7"/>
    <w:rsid w:val="001574B6"/>
    <w:rsid w:val="0015763E"/>
    <w:rsid w:val="00157F04"/>
    <w:rsid w:val="00157F6B"/>
    <w:rsid w:val="001605CE"/>
    <w:rsid w:val="00160C09"/>
    <w:rsid w:val="00160EA5"/>
    <w:rsid w:val="00161183"/>
    <w:rsid w:val="00161450"/>
    <w:rsid w:val="00161A18"/>
    <w:rsid w:val="00161CF9"/>
    <w:rsid w:val="00161DFE"/>
    <w:rsid w:val="001620F7"/>
    <w:rsid w:val="0016226E"/>
    <w:rsid w:val="00162508"/>
    <w:rsid w:val="001626B0"/>
    <w:rsid w:val="0016271B"/>
    <w:rsid w:val="00162EBC"/>
    <w:rsid w:val="00162ECB"/>
    <w:rsid w:val="001630CE"/>
    <w:rsid w:val="0016336A"/>
    <w:rsid w:val="00163A5B"/>
    <w:rsid w:val="00163A88"/>
    <w:rsid w:val="00163C73"/>
    <w:rsid w:val="00164012"/>
    <w:rsid w:val="001640D2"/>
    <w:rsid w:val="001644C7"/>
    <w:rsid w:val="00164716"/>
    <w:rsid w:val="00164A05"/>
    <w:rsid w:val="00164E56"/>
    <w:rsid w:val="00164FBA"/>
    <w:rsid w:val="00165193"/>
    <w:rsid w:val="001651B6"/>
    <w:rsid w:val="00165E60"/>
    <w:rsid w:val="00166097"/>
    <w:rsid w:val="00166DAD"/>
    <w:rsid w:val="00166E6D"/>
    <w:rsid w:val="00166FB5"/>
    <w:rsid w:val="00167022"/>
    <w:rsid w:val="0016718E"/>
    <w:rsid w:val="001679E6"/>
    <w:rsid w:val="0017060B"/>
    <w:rsid w:val="00170701"/>
    <w:rsid w:val="00171B71"/>
    <w:rsid w:val="00171C7C"/>
    <w:rsid w:val="00172637"/>
    <w:rsid w:val="001726D4"/>
    <w:rsid w:val="001728B5"/>
    <w:rsid w:val="001731ED"/>
    <w:rsid w:val="0017336D"/>
    <w:rsid w:val="001734F7"/>
    <w:rsid w:val="00173F1A"/>
    <w:rsid w:val="00174052"/>
    <w:rsid w:val="001743CB"/>
    <w:rsid w:val="001745CE"/>
    <w:rsid w:val="00174E84"/>
    <w:rsid w:val="00174F59"/>
    <w:rsid w:val="001750A0"/>
    <w:rsid w:val="00175209"/>
    <w:rsid w:val="00175DCC"/>
    <w:rsid w:val="00176191"/>
    <w:rsid w:val="0017628B"/>
    <w:rsid w:val="001762F3"/>
    <w:rsid w:val="001766D2"/>
    <w:rsid w:val="001768FA"/>
    <w:rsid w:val="001769A8"/>
    <w:rsid w:val="00177179"/>
    <w:rsid w:val="00177346"/>
    <w:rsid w:val="0017749D"/>
    <w:rsid w:val="001778A7"/>
    <w:rsid w:val="001778BD"/>
    <w:rsid w:val="00177F02"/>
    <w:rsid w:val="001806B5"/>
    <w:rsid w:val="001806EE"/>
    <w:rsid w:val="00180E8D"/>
    <w:rsid w:val="00180FF8"/>
    <w:rsid w:val="001813B0"/>
    <w:rsid w:val="001818D8"/>
    <w:rsid w:val="00181F06"/>
    <w:rsid w:val="00182000"/>
    <w:rsid w:val="0018239D"/>
    <w:rsid w:val="0018271E"/>
    <w:rsid w:val="001827CC"/>
    <w:rsid w:val="00182D96"/>
    <w:rsid w:val="00183096"/>
    <w:rsid w:val="001832A6"/>
    <w:rsid w:val="001835D2"/>
    <w:rsid w:val="00183B9B"/>
    <w:rsid w:val="0018426D"/>
    <w:rsid w:val="00184490"/>
    <w:rsid w:val="001844C6"/>
    <w:rsid w:val="001845EF"/>
    <w:rsid w:val="00184B03"/>
    <w:rsid w:val="00184E70"/>
    <w:rsid w:val="001854E9"/>
    <w:rsid w:val="00185BF1"/>
    <w:rsid w:val="00186186"/>
    <w:rsid w:val="0018625D"/>
    <w:rsid w:val="0018626F"/>
    <w:rsid w:val="00186A77"/>
    <w:rsid w:val="00186B0A"/>
    <w:rsid w:val="00186C46"/>
    <w:rsid w:val="00187336"/>
    <w:rsid w:val="001874D7"/>
    <w:rsid w:val="00187B9E"/>
    <w:rsid w:val="001900C7"/>
    <w:rsid w:val="001901A7"/>
    <w:rsid w:val="00190213"/>
    <w:rsid w:val="001903F5"/>
    <w:rsid w:val="0019051A"/>
    <w:rsid w:val="00190F42"/>
    <w:rsid w:val="001910A2"/>
    <w:rsid w:val="00191188"/>
    <w:rsid w:val="001911BB"/>
    <w:rsid w:val="00191308"/>
    <w:rsid w:val="00191A9B"/>
    <w:rsid w:val="00191D42"/>
    <w:rsid w:val="00192886"/>
    <w:rsid w:val="00192DC6"/>
    <w:rsid w:val="00192F5C"/>
    <w:rsid w:val="00193C8F"/>
    <w:rsid w:val="00194013"/>
    <w:rsid w:val="001942E7"/>
    <w:rsid w:val="001945C8"/>
    <w:rsid w:val="00194A76"/>
    <w:rsid w:val="00194AAE"/>
    <w:rsid w:val="00194B60"/>
    <w:rsid w:val="001950E8"/>
    <w:rsid w:val="00195D19"/>
    <w:rsid w:val="00195DF5"/>
    <w:rsid w:val="0019649A"/>
    <w:rsid w:val="00196A24"/>
    <w:rsid w:val="00196E13"/>
    <w:rsid w:val="0019756C"/>
    <w:rsid w:val="00197D54"/>
    <w:rsid w:val="001A0078"/>
    <w:rsid w:val="001A048E"/>
    <w:rsid w:val="001A0D41"/>
    <w:rsid w:val="001A0FC3"/>
    <w:rsid w:val="001A1E8A"/>
    <w:rsid w:val="001A2474"/>
    <w:rsid w:val="001A26B9"/>
    <w:rsid w:val="001A2ED4"/>
    <w:rsid w:val="001A2F2D"/>
    <w:rsid w:val="001A3352"/>
    <w:rsid w:val="001A3695"/>
    <w:rsid w:val="001A37FE"/>
    <w:rsid w:val="001A38CA"/>
    <w:rsid w:val="001A4052"/>
    <w:rsid w:val="001A44AA"/>
    <w:rsid w:val="001A4A74"/>
    <w:rsid w:val="001A5599"/>
    <w:rsid w:val="001A59BB"/>
    <w:rsid w:val="001A59EE"/>
    <w:rsid w:val="001A5A0F"/>
    <w:rsid w:val="001A5A52"/>
    <w:rsid w:val="001A5B24"/>
    <w:rsid w:val="001A5B3F"/>
    <w:rsid w:val="001A5C62"/>
    <w:rsid w:val="001A63B0"/>
    <w:rsid w:val="001A68E3"/>
    <w:rsid w:val="001A6B09"/>
    <w:rsid w:val="001A7733"/>
    <w:rsid w:val="001A7B62"/>
    <w:rsid w:val="001A7C6D"/>
    <w:rsid w:val="001B017B"/>
    <w:rsid w:val="001B0790"/>
    <w:rsid w:val="001B08F4"/>
    <w:rsid w:val="001B08FF"/>
    <w:rsid w:val="001B0CFE"/>
    <w:rsid w:val="001B0D5A"/>
    <w:rsid w:val="001B1992"/>
    <w:rsid w:val="001B1B2B"/>
    <w:rsid w:val="001B1CD9"/>
    <w:rsid w:val="001B1E1A"/>
    <w:rsid w:val="001B204A"/>
    <w:rsid w:val="001B2370"/>
    <w:rsid w:val="001B2AD7"/>
    <w:rsid w:val="001B2D49"/>
    <w:rsid w:val="001B2ED0"/>
    <w:rsid w:val="001B32D1"/>
    <w:rsid w:val="001B330C"/>
    <w:rsid w:val="001B332D"/>
    <w:rsid w:val="001B387D"/>
    <w:rsid w:val="001B3D86"/>
    <w:rsid w:val="001B45A7"/>
    <w:rsid w:val="001B490C"/>
    <w:rsid w:val="001B4CB1"/>
    <w:rsid w:val="001B5707"/>
    <w:rsid w:val="001B57E8"/>
    <w:rsid w:val="001B6D41"/>
    <w:rsid w:val="001B6E7E"/>
    <w:rsid w:val="001B7C04"/>
    <w:rsid w:val="001B7E65"/>
    <w:rsid w:val="001C045F"/>
    <w:rsid w:val="001C047F"/>
    <w:rsid w:val="001C124E"/>
    <w:rsid w:val="001C145F"/>
    <w:rsid w:val="001C158E"/>
    <w:rsid w:val="001C2103"/>
    <w:rsid w:val="001C2198"/>
    <w:rsid w:val="001C2489"/>
    <w:rsid w:val="001C2510"/>
    <w:rsid w:val="001C2788"/>
    <w:rsid w:val="001C2A95"/>
    <w:rsid w:val="001C2CCA"/>
    <w:rsid w:val="001C2D9C"/>
    <w:rsid w:val="001C31C0"/>
    <w:rsid w:val="001C35C1"/>
    <w:rsid w:val="001C3788"/>
    <w:rsid w:val="001C37F4"/>
    <w:rsid w:val="001C39E6"/>
    <w:rsid w:val="001C3AF5"/>
    <w:rsid w:val="001C40E3"/>
    <w:rsid w:val="001C4657"/>
    <w:rsid w:val="001C5162"/>
    <w:rsid w:val="001C5290"/>
    <w:rsid w:val="001C5C47"/>
    <w:rsid w:val="001C5C50"/>
    <w:rsid w:val="001C5E6E"/>
    <w:rsid w:val="001C6AE7"/>
    <w:rsid w:val="001C71FB"/>
    <w:rsid w:val="001C72A9"/>
    <w:rsid w:val="001C73A0"/>
    <w:rsid w:val="001C78A3"/>
    <w:rsid w:val="001C7FFB"/>
    <w:rsid w:val="001D064C"/>
    <w:rsid w:val="001D0889"/>
    <w:rsid w:val="001D0FA3"/>
    <w:rsid w:val="001D1020"/>
    <w:rsid w:val="001D11E7"/>
    <w:rsid w:val="001D134B"/>
    <w:rsid w:val="001D15F7"/>
    <w:rsid w:val="001D1B21"/>
    <w:rsid w:val="001D223D"/>
    <w:rsid w:val="001D26AF"/>
    <w:rsid w:val="001D2B24"/>
    <w:rsid w:val="001D2D53"/>
    <w:rsid w:val="001D34EA"/>
    <w:rsid w:val="001D39F8"/>
    <w:rsid w:val="001D3B02"/>
    <w:rsid w:val="001D3B97"/>
    <w:rsid w:val="001D44AE"/>
    <w:rsid w:val="001D46AE"/>
    <w:rsid w:val="001D47F4"/>
    <w:rsid w:val="001D4C27"/>
    <w:rsid w:val="001D5C0C"/>
    <w:rsid w:val="001D5D1A"/>
    <w:rsid w:val="001D5FC7"/>
    <w:rsid w:val="001D6139"/>
    <w:rsid w:val="001D6167"/>
    <w:rsid w:val="001D63D0"/>
    <w:rsid w:val="001D6714"/>
    <w:rsid w:val="001D6C7C"/>
    <w:rsid w:val="001D73A1"/>
    <w:rsid w:val="001D74A8"/>
    <w:rsid w:val="001D7525"/>
    <w:rsid w:val="001D76AB"/>
    <w:rsid w:val="001D7706"/>
    <w:rsid w:val="001D78C3"/>
    <w:rsid w:val="001E04BC"/>
    <w:rsid w:val="001E04F9"/>
    <w:rsid w:val="001E0766"/>
    <w:rsid w:val="001E093C"/>
    <w:rsid w:val="001E174B"/>
    <w:rsid w:val="001E1D0E"/>
    <w:rsid w:val="001E1DB7"/>
    <w:rsid w:val="001E1E00"/>
    <w:rsid w:val="001E2412"/>
    <w:rsid w:val="001E261C"/>
    <w:rsid w:val="001E281D"/>
    <w:rsid w:val="001E28B4"/>
    <w:rsid w:val="001E2F46"/>
    <w:rsid w:val="001E3629"/>
    <w:rsid w:val="001E3BB5"/>
    <w:rsid w:val="001E3E6C"/>
    <w:rsid w:val="001E43CC"/>
    <w:rsid w:val="001E4592"/>
    <w:rsid w:val="001E48EA"/>
    <w:rsid w:val="001E4D2A"/>
    <w:rsid w:val="001E4FE9"/>
    <w:rsid w:val="001E51A2"/>
    <w:rsid w:val="001E57CA"/>
    <w:rsid w:val="001E59A1"/>
    <w:rsid w:val="001E5CD5"/>
    <w:rsid w:val="001E5EB2"/>
    <w:rsid w:val="001E5ECC"/>
    <w:rsid w:val="001E6014"/>
    <w:rsid w:val="001E636B"/>
    <w:rsid w:val="001E6421"/>
    <w:rsid w:val="001E6674"/>
    <w:rsid w:val="001E67C2"/>
    <w:rsid w:val="001E6F36"/>
    <w:rsid w:val="001E70EA"/>
    <w:rsid w:val="001E78A7"/>
    <w:rsid w:val="001E7A26"/>
    <w:rsid w:val="001E7CF1"/>
    <w:rsid w:val="001E7FE0"/>
    <w:rsid w:val="001F0748"/>
    <w:rsid w:val="001F0A72"/>
    <w:rsid w:val="001F0DE0"/>
    <w:rsid w:val="001F1147"/>
    <w:rsid w:val="001F21A8"/>
    <w:rsid w:val="001F2252"/>
    <w:rsid w:val="001F271D"/>
    <w:rsid w:val="001F2907"/>
    <w:rsid w:val="001F2C32"/>
    <w:rsid w:val="001F2F26"/>
    <w:rsid w:val="001F302E"/>
    <w:rsid w:val="001F3545"/>
    <w:rsid w:val="001F35A0"/>
    <w:rsid w:val="001F3649"/>
    <w:rsid w:val="001F3C5D"/>
    <w:rsid w:val="001F407A"/>
    <w:rsid w:val="001F40FA"/>
    <w:rsid w:val="001F44D3"/>
    <w:rsid w:val="001F4765"/>
    <w:rsid w:val="001F4EF4"/>
    <w:rsid w:val="001F5040"/>
    <w:rsid w:val="001F5BF9"/>
    <w:rsid w:val="001F60C1"/>
    <w:rsid w:val="001F618A"/>
    <w:rsid w:val="001F61BB"/>
    <w:rsid w:val="001F6460"/>
    <w:rsid w:val="001F6826"/>
    <w:rsid w:val="001F6E03"/>
    <w:rsid w:val="001F6E07"/>
    <w:rsid w:val="001F7585"/>
    <w:rsid w:val="001F75D2"/>
    <w:rsid w:val="001F75DA"/>
    <w:rsid w:val="001F77EB"/>
    <w:rsid w:val="001F797E"/>
    <w:rsid w:val="001F79DC"/>
    <w:rsid w:val="001F7BC3"/>
    <w:rsid w:val="001F7BE1"/>
    <w:rsid w:val="0020030E"/>
    <w:rsid w:val="00200339"/>
    <w:rsid w:val="00201068"/>
    <w:rsid w:val="00201CDB"/>
    <w:rsid w:val="00202398"/>
    <w:rsid w:val="0020269C"/>
    <w:rsid w:val="0020272B"/>
    <w:rsid w:val="00202D57"/>
    <w:rsid w:val="00202F7A"/>
    <w:rsid w:val="00203204"/>
    <w:rsid w:val="0020320B"/>
    <w:rsid w:val="00203407"/>
    <w:rsid w:val="0020352B"/>
    <w:rsid w:val="002042D5"/>
    <w:rsid w:val="002047FF"/>
    <w:rsid w:val="002048EC"/>
    <w:rsid w:val="0020496E"/>
    <w:rsid w:val="00204B9C"/>
    <w:rsid w:val="00204C72"/>
    <w:rsid w:val="00204E23"/>
    <w:rsid w:val="00205B11"/>
    <w:rsid w:val="002062AB"/>
    <w:rsid w:val="002067B9"/>
    <w:rsid w:val="00206D77"/>
    <w:rsid w:val="00206E8D"/>
    <w:rsid w:val="00207079"/>
    <w:rsid w:val="002071C2"/>
    <w:rsid w:val="00207596"/>
    <w:rsid w:val="00207E74"/>
    <w:rsid w:val="00210137"/>
    <w:rsid w:val="002101AF"/>
    <w:rsid w:val="00210849"/>
    <w:rsid w:val="00210B5C"/>
    <w:rsid w:val="00210C96"/>
    <w:rsid w:val="00210D2E"/>
    <w:rsid w:val="00211075"/>
    <w:rsid w:val="00211747"/>
    <w:rsid w:val="002117DD"/>
    <w:rsid w:val="00211AC7"/>
    <w:rsid w:val="00211F44"/>
    <w:rsid w:val="0021202B"/>
    <w:rsid w:val="00212101"/>
    <w:rsid w:val="00212D4B"/>
    <w:rsid w:val="00213177"/>
    <w:rsid w:val="002135C0"/>
    <w:rsid w:val="00213867"/>
    <w:rsid w:val="00213B2D"/>
    <w:rsid w:val="00213EBC"/>
    <w:rsid w:val="0021405B"/>
    <w:rsid w:val="00214138"/>
    <w:rsid w:val="002146AD"/>
    <w:rsid w:val="002146FB"/>
    <w:rsid w:val="002148A7"/>
    <w:rsid w:val="00214B49"/>
    <w:rsid w:val="00214B83"/>
    <w:rsid w:val="002152A5"/>
    <w:rsid w:val="00215A33"/>
    <w:rsid w:val="00215E28"/>
    <w:rsid w:val="00215E95"/>
    <w:rsid w:val="00216615"/>
    <w:rsid w:val="002167E2"/>
    <w:rsid w:val="00216921"/>
    <w:rsid w:val="00216940"/>
    <w:rsid w:val="00216F32"/>
    <w:rsid w:val="002174E7"/>
    <w:rsid w:val="002175E1"/>
    <w:rsid w:val="00217836"/>
    <w:rsid w:val="00220492"/>
    <w:rsid w:val="002204E5"/>
    <w:rsid w:val="002204F3"/>
    <w:rsid w:val="00220AF2"/>
    <w:rsid w:val="00221061"/>
    <w:rsid w:val="00221E74"/>
    <w:rsid w:val="00222825"/>
    <w:rsid w:val="00222D15"/>
    <w:rsid w:val="00222F2D"/>
    <w:rsid w:val="0022327F"/>
    <w:rsid w:val="0022339A"/>
    <w:rsid w:val="002239F4"/>
    <w:rsid w:val="002247B9"/>
    <w:rsid w:val="0022483C"/>
    <w:rsid w:val="002248B9"/>
    <w:rsid w:val="00226142"/>
    <w:rsid w:val="00226225"/>
    <w:rsid w:val="0022661F"/>
    <w:rsid w:val="00226A73"/>
    <w:rsid w:val="00226BF6"/>
    <w:rsid w:val="00227018"/>
    <w:rsid w:val="002275AE"/>
    <w:rsid w:val="00230259"/>
    <w:rsid w:val="002310A3"/>
    <w:rsid w:val="00231477"/>
    <w:rsid w:val="002319D8"/>
    <w:rsid w:val="00231B63"/>
    <w:rsid w:val="002323B0"/>
    <w:rsid w:val="002326FC"/>
    <w:rsid w:val="00232749"/>
    <w:rsid w:val="0023294F"/>
    <w:rsid w:val="00232D3E"/>
    <w:rsid w:val="002335AF"/>
    <w:rsid w:val="002339EF"/>
    <w:rsid w:val="00233B3F"/>
    <w:rsid w:val="00233B50"/>
    <w:rsid w:val="00233D6B"/>
    <w:rsid w:val="00233D73"/>
    <w:rsid w:val="0023406E"/>
    <w:rsid w:val="0023491A"/>
    <w:rsid w:val="00234F03"/>
    <w:rsid w:val="00235122"/>
    <w:rsid w:val="002353F9"/>
    <w:rsid w:val="002355C8"/>
    <w:rsid w:val="00235711"/>
    <w:rsid w:val="00235C2B"/>
    <w:rsid w:val="0023624D"/>
    <w:rsid w:val="00236F82"/>
    <w:rsid w:val="002373DE"/>
    <w:rsid w:val="002377EF"/>
    <w:rsid w:val="00240884"/>
    <w:rsid w:val="002408CA"/>
    <w:rsid w:val="00240922"/>
    <w:rsid w:val="00240D79"/>
    <w:rsid w:val="00240F27"/>
    <w:rsid w:val="002412BB"/>
    <w:rsid w:val="0024178C"/>
    <w:rsid w:val="002421DA"/>
    <w:rsid w:val="00242490"/>
    <w:rsid w:val="00242617"/>
    <w:rsid w:val="00242651"/>
    <w:rsid w:val="00242821"/>
    <w:rsid w:val="002429C2"/>
    <w:rsid w:val="00242BBE"/>
    <w:rsid w:val="00242DCD"/>
    <w:rsid w:val="00243090"/>
    <w:rsid w:val="00243399"/>
    <w:rsid w:val="00243A45"/>
    <w:rsid w:val="002443A2"/>
    <w:rsid w:val="0024441F"/>
    <w:rsid w:val="002445E5"/>
    <w:rsid w:val="002448CB"/>
    <w:rsid w:val="00245215"/>
    <w:rsid w:val="0024522B"/>
    <w:rsid w:val="00245460"/>
    <w:rsid w:val="00245EE0"/>
    <w:rsid w:val="0024614E"/>
    <w:rsid w:val="002469E9"/>
    <w:rsid w:val="00246B20"/>
    <w:rsid w:val="00246FF0"/>
    <w:rsid w:val="002479BE"/>
    <w:rsid w:val="002479E9"/>
    <w:rsid w:val="00247A71"/>
    <w:rsid w:val="00247B03"/>
    <w:rsid w:val="00247DAF"/>
    <w:rsid w:val="00247FFA"/>
    <w:rsid w:val="002505EC"/>
    <w:rsid w:val="002507F1"/>
    <w:rsid w:val="002508AB"/>
    <w:rsid w:val="00250AA7"/>
    <w:rsid w:val="00250E1F"/>
    <w:rsid w:val="00250F1A"/>
    <w:rsid w:val="00250F6F"/>
    <w:rsid w:val="002511A3"/>
    <w:rsid w:val="00251326"/>
    <w:rsid w:val="00251AD4"/>
    <w:rsid w:val="00252DEC"/>
    <w:rsid w:val="002533C2"/>
    <w:rsid w:val="00253673"/>
    <w:rsid w:val="002536AC"/>
    <w:rsid w:val="0025376B"/>
    <w:rsid w:val="00253B97"/>
    <w:rsid w:val="00253C6D"/>
    <w:rsid w:val="0025402C"/>
    <w:rsid w:val="00254F12"/>
    <w:rsid w:val="0025562D"/>
    <w:rsid w:val="00255632"/>
    <w:rsid w:val="00255A90"/>
    <w:rsid w:val="0025626D"/>
    <w:rsid w:val="00256560"/>
    <w:rsid w:val="00256624"/>
    <w:rsid w:val="00257F30"/>
    <w:rsid w:val="00257FED"/>
    <w:rsid w:val="002600A1"/>
    <w:rsid w:val="00260779"/>
    <w:rsid w:val="0026099A"/>
    <w:rsid w:val="00260B35"/>
    <w:rsid w:val="00260CB3"/>
    <w:rsid w:val="00261741"/>
    <w:rsid w:val="0026181D"/>
    <w:rsid w:val="00261B1F"/>
    <w:rsid w:val="00261BCC"/>
    <w:rsid w:val="00261BE8"/>
    <w:rsid w:val="00261C7F"/>
    <w:rsid w:val="00262168"/>
    <w:rsid w:val="002622B0"/>
    <w:rsid w:val="0026258F"/>
    <w:rsid w:val="002629DD"/>
    <w:rsid w:val="00262ACE"/>
    <w:rsid w:val="00262B31"/>
    <w:rsid w:val="00262E7D"/>
    <w:rsid w:val="002630DF"/>
    <w:rsid w:val="0026311F"/>
    <w:rsid w:val="002633AF"/>
    <w:rsid w:val="002635FC"/>
    <w:rsid w:val="00263A79"/>
    <w:rsid w:val="00264C6B"/>
    <w:rsid w:val="00264C82"/>
    <w:rsid w:val="00264FD6"/>
    <w:rsid w:val="00265C0D"/>
    <w:rsid w:val="00265DE2"/>
    <w:rsid w:val="0026655E"/>
    <w:rsid w:val="00266694"/>
    <w:rsid w:val="002671CE"/>
    <w:rsid w:val="0026756C"/>
    <w:rsid w:val="002676DE"/>
    <w:rsid w:val="00267DD0"/>
    <w:rsid w:val="0027011C"/>
    <w:rsid w:val="00270243"/>
    <w:rsid w:val="00270817"/>
    <w:rsid w:val="00270869"/>
    <w:rsid w:val="0027086E"/>
    <w:rsid w:val="00270AFD"/>
    <w:rsid w:val="002715E9"/>
    <w:rsid w:val="002717F2"/>
    <w:rsid w:val="0027194F"/>
    <w:rsid w:val="0027240B"/>
    <w:rsid w:val="00272580"/>
    <w:rsid w:val="002725C1"/>
    <w:rsid w:val="002726AA"/>
    <w:rsid w:val="00272792"/>
    <w:rsid w:val="00272950"/>
    <w:rsid w:val="00272A50"/>
    <w:rsid w:val="0027305A"/>
    <w:rsid w:val="002737F3"/>
    <w:rsid w:val="0027394E"/>
    <w:rsid w:val="00273AC0"/>
    <w:rsid w:val="00273C00"/>
    <w:rsid w:val="002743CC"/>
    <w:rsid w:val="00274C38"/>
    <w:rsid w:val="00274DED"/>
    <w:rsid w:val="00275316"/>
    <w:rsid w:val="002753CD"/>
    <w:rsid w:val="00275582"/>
    <w:rsid w:val="002755F3"/>
    <w:rsid w:val="00276A8E"/>
    <w:rsid w:val="0027709F"/>
    <w:rsid w:val="002772A9"/>
    <w:rsid w:val="0027759D"/>
    <w:rsid w:val="00277C29"/>
    <w:rsid w:val="00277CC4"/>
    <w:rsid w:val="002800E2"/>
    <w:rsid w:val="002800EC"/>
    <w:rsid w:val="00280966"/>
    <w:rsid w:val="00280CBA"/>
    <w:rsid w:val="002810E7"/>
    <w:rsid w:val="00281C53"/>
    <w:rsid w:val="002820E8"/>
    <w:rsid w:val="0028253E"/>
    <w:rsid w:val="002826B7"/>
    <w:rsid w:val="002829A0"/>
    <w:rsid w:val="002829B5"/>
    <w:rsid w:val="00282B59"/>
    <w:rsid w:val="00282E08"/>
    <w:rsid w:val="00283222"/>
    <w:rsid w:val="00283AC7"/>
    <w:rsid w:val="00283C02"/>
    <w:rsid w:val="00283EA9"/>
    <w:rsid w:val="00283F74"/>
    <w:rsid w:val="00284456"/>
    <w:rsid w:val="00284B9E"/>
    <w:rsid w:val="00284D67"/>
    <w:rsid w:val="002856CD"/>
    <w:rsid w:val="002857D1"/>
    <w:rsid w:val="00285DD5"/>
    <w:rsid w:val="00286CD4"/>
    <w:rsid w:val="002872D4"/>
    <w:rsid w:val="00287346"/>
    <w:rsid w:val="00287757"/>
    <w:rsid w:val="00287881"/>
    <w:rsid w:val="00287E0B"/>
    <w:rsid w:val="002901CD"/>
    <w:rsid w:val="002902D6"/>
    <w:rsid w:val="0029052B"/>
    <w:rsid w:val="002908BA"/>
    <w:rsid w:val="002908EE"/>
    <w:rsid w:val="00290A59"/>
    <w:rsid w:val="00290C29"/>
    <w:rsid w:val="00290CBC"/>
    <w:rsid w:val="00291105"/>
    <w:rsid w:val="00291493"/>
    <w:rsid w:val="00291AB8"/>
    <w:rsid w:val="00291CB7"/>
    <w:rsid w:val="00291DE9"/>
    <w:rsid w:val="00292312"/>
    <w:rsid w:val="00292442"/>
    <w:rsid w:val="00292743"/>
    <w:rsid w:val="00292951"/>
    <w:rsid w:val="00292E93"/>
    <w:rsid w:val="002932B2"/>
    <w:rsid w:val="00294836"/>
    <w:rsid w:val="00294B76"/>
    <w:rsid w:val="00294BD5"/>
    <w:rsid w:val="00295347"/>
    <w:rsid w:val="002953E2"/>
    <w:rsid w:val="002956B8"/>
    <w:rsid w:val="0029579B"/>
    <w:rsid w:val="00295CE4"/>
    <w:rsid w:val="00295F38"/>
    <w:rsid w:val="00295FA2"/>
    <w:rsid w:val="00296ABF"/>
    <w:rsid w:val="00296BDD"/>
    <w:rsid w:val="00296C8A"/>
    <w:rsid w:val="002975D7"/>
    <w:rsid w:val="002977C9"/>
    <w:rsid w:val="00297960"/>
    <w:rsid w:val="00297C2D"/>
    <w:rsid w:val="00297C61"/>
    <w:rsid w:val="002A012A"/>
    <w:rsid w:val="002A0A44"/>
    <w:rsid w:val="002A1002"/>
    <w:rsid w:val="002A11B8"/>
    <w:rsid w:val="002A120A"/>
    <w:rsid w:val="002A16B3"/>
    <w:rsid w:val="002A175E"/>
    <w:rsid w:val="002A17DF"/>
    <w:rsid w:val="002A1929"/>
    <w:rsid w:val="002A1ACC"/>
    <w:rsid w:val="002A215D"/>
    <w:rsid w:val="002A26A8"/>
    <w:rsid w:val="002A344D"/>
    <w:rsid w:val="002A38CE"/>
    <w:rsid w:val="002A3D3F"/>
    <w:rsid w:val="002A3D84"/>
    <w:rsid w:val="002A4978"/>
    <w:rsid w:val="002A4E2C"/>
    <w:rsid w:val="002A4F2A"/>
    <w:rsid w:val="002A56D5"/>
    <w:rsid w:val="002A598D"/>
    <w:rsid w:val="002A5F7A"/>
    <w:rsid w:val="002A6948"/>
    <w:rsid w:val="002A738D"/>
    <w:rsid w:val="002A73A1"/>
    <w:rsid w:val="002A7ACA"/>
    <w:rsid w:val="002A7D81"/>
    <w:rsid w:val="002B01A4"/>
    <w:rsid w:val="002B03FE"/>
    <w:rsid w:val="002B06E5"/>
    <w:rsid w:val="002B0874"/>
    <w:rsid w:val="002B0881"/>
    <w:rsid w:val="002B0D0C"/>
    <w:rsid w:val="002B0D60"/>
    <w:rsid w:val="002B0DC7"/>
    <w:rsid w:val="002B1085"/>
    <w:rsid w:val="002B118F"/>
    <w:rsid w:val="002B1D36"/>
    <w:rsid w:val="002B23F8"/>
    <w:rsid w:val="002B270E"/>
    <w:rsid w:val="002B32FF"/>
    <w:rsid w:val="002B3F94"/>
    <w:rsid w:val="002B4A7C"/>
    <w:rsid w:val="002B5C9D"/>
    <w:rsid w:val="002B609D"/>
    <w:rsid w:val="002B60CC"/>
    <w:rsid w:val="002B63C6"/>
    <w:rsid w:val="002B6B0C"/>
    <w:rsid w:val="002B6B22"/>
    <w:rsid w:val="002B6DF2"/>
    <w:rsid w:val="002B6E97"/>
    <w:rsid w:val="002B7185"/>
    <w:rsid w:val="002B742D"/>
    <w:rsid w:val="002B78A9"/>
    <w:rsid w:val="002B78E8"/>
    <w:rsid w:val="002B790E"/>
    <w:rsid w:val="002B79D7"/>
    <w:rsid w:val="002B7B5A"/>
    <w:rsid w:val="002B7C25"/>
    <w:rsid w:val="002B7D64"/>
    <w:rsid w:val="002C02B3"/>
    <w:rsid w:val="002C0569"/>
    <w:rsid w:val="002C089B"/>
    <w:rsid w:val="002C0DA9"/>
    <w:rsid w:val="002C1035"/>
    <w:rsid w:val="002C1381"/>
    <w:rsid w:val="002C13AE"/>
    <w:rsid w:val="002C13E8"/>
    <w:rsid w:val="002C19FC"/>
    <w:rsid w:val="002C1A34"/>
    <w:rsid w:val="002C1C14"/>
    <w:rsid w:val="002C1FE4"/>
    <w:rsid w:val="002C20C9"/>
    <w:rsid w:val="002C273C"/>
    <w:rsid w:val="002C2A75"/>
    <w:rsid w:val="002C35FF"/>
    <w:rsid w:val="002C37A5"/>
    <w:rsid w:val="002C414E"/>
    <w:rsid w:val="002C42BB"/>
    <w:rsid w:val="002C446F"/>
    <w:rsid w:val="002C55A7"/>
    <w:rsid w:val="002C59F0"/>
    <w:rsid w:val="002C5D9A"/>
    <w:rsid w:val="002C617F"/>
    <w:rsid w:val="002C6556"/>
    <w:rsid w:val="002C67BA"/>
    <w:rsid w:val="002C6858"/>
    <w:rsid w:val="002C687F"/>
    <w:rsid w:val="002C69C5"/>
    <w:rsid w:val="002C6B82"/>
    <w:rsid w:val="002C6BBF"/>
    <w:rsid w:val="002C7140"/>
    <w:rsid w:val="002C76FE"/>
    <w:rsid w:val="002D078E"/>
    <w:rsid w:val="002D09DA"/>
    <w:rsid w:val="002D0E75"/>
    <w:rsid w:val="002D10C1"/>
    <w:rsid w:val="002D11F9"/>
    <w:rsid w:val="002D16A0"/>
    <w:rsid w:val="002D1BB5"/>
    <w:rsid w:val="002D1E60"/>
    <w:rsid w:val="002D1F05"/>
    <w:rsid w:val="002D21C9"/>
    <w:rsid w:val="002D2577"/>
    <w:rsid w:val="002D2A80"/>
    <w:rsid w:val="002D2AB4"/>
    <w:rsid w:val="002D2D1D"/>
    <w:rsid w:val="002D38CF"/>
    <w:rsid w:val="002D38FC"/>
    <w:rsid w:val="002D43DD"/>
    <w:rsid w:val="002D4871"/>
    <w:rsid w:val="002D48D3"/>
    <w:rsid w:val="002D4B23"/>
    <w:rsid w:val="002D50A7"/>
    <w:rsid w:val="002D6149"/>
    <w:rsid w:val="002D7630"/>
    <w:rsid w:val="002D76E8"/>
    <w:rsid w:val="002D7AA5"/>
    <w:rsid w:val="002E03B0"/>
    <w:rsid w:val="002E0ED2"/>
    <w:rsid w:val="002E1116"/>
    <w:rsid w:val="002E1F33"/>
    <w:rsid w:val="002E22BE"/>
    <w:rsid w:val="002E2436"/>
    <w:rsid w:val="002E2FF4"/>
    <w:rsid w:val="002E3000"/>
    <w:rsid w:val="002E33EE"/>
    <w:rsid w:val="002E34C5"/>
    <w:rsid w:val="002E3567"/>
    <w:rsid w:val="002E37DF"/>
    <w:rsid w:val="002E3829"/>
    <w:rsid w:val="002E3B71"/>
    <w:rsid w:val="002E3EB6"/>
    <w:rsid w:val="002E409A"/>
    <w:rsid w:val="002E4E4D"/>
    <w:rsid w:val="002E5553"/>
    <w:rsid w:val="002E585E"/>
    <w:rsid w:val="002E5D2F"/>
    <w:rsid w:val="002E5D33"/>
    <w:rsid w:val="002E5E0C"/>
    <w:rsid w:val="002E6414"/>
    <w:rsid w:val="002E6528"/>
    <w:rsid w:val="002E6747"/>
    <w:rsid w:val="002E67F3"/>
    <w:rsid w:val="002E681F"/>
    <w:rsid w:val="002E7253"/>
    <w:rsid w:val="002E74C6"/>
    <w:rsid w:val="002E7557"/>
    <w:rsid w:val="002E7661"/>
    <w:rsid w:val="002E7BB7"/>
    <w:rsid w:val="002F0183"/>
    <w:rsid w:val="002F07A6"/>
    <w:rsid w:val="002F0FDE"/>
    <w:rsid w:val="002F13C5"/>
    <w:rsid w:val="002F15F9"/>
    <w:rsid w:val="002F198D"/>
    <w:rsid w:val="002F1E3D"/>
    <w:rsid w:val="002F2A86"/>
    <w:rsid w:val="002F2DC3"/>
    <w:rsid w:val="002F3731"/>
    <w:rsid w:val="002F41ED"/>
    <w:rsid w:val="002F4C0A"/>
    <w:rsid w:val="002F4D1E"/>
    <w:rsid w:val="002F4E87"/>
    <w:rsid w:val="002F5105"/>
    <w:rsid w:val="002F5718"/>
    <w:rsid w:val="002F5759"/>
    <w:rsid w:val="002F647B"/>
    <w:rsid w:val="002F7128"/>
    <w:rsid w:val="002F7E61"/>
    <w:rsid w:val="00300793"/>
    <w:rsid w:val="00300A07"/>
    <w:rsid w:val="00300DB5"/>
    <w:rsid w:val="00300F1A"/>
    <w:rsid w:val="00301118"/>
    <w:rsid w:val="0030113D"/>
    <w:rsid w:val="00301647"/>
    <w:rsid w:val="0030192B"/>
    <w:rsid w:val="0030259D"/>
    <w:rsid w:val="00302822"/>
    <w:rsid w:val="00302A0C"/>
    <w:rsid w:val="00302ACE"/>
    <w:rsid w:val="00303018"/>
    <w:rsid w:val="00303155"/>
    <w:rsid w:val="00303508"/>
    <w:rsid w:val="00303988"/>
    <w:rsid w:val="0030427C"/>
    <w:rsid w:val="003042D4"/>
    <w:rsid w:val="00304571"/>
    <w:rsid w:val="00304760"/>
    <w:rsid w:val="00304810"/>
    <w:rsid w:val="00304987"/>
    <w:rsid w:val="00304AC1"/>
    <w:rsid w:val="00305065"/>
    <w:rsid w:val="003052EE"/>
    <w:rsid w:val="003055C4"/>
    <w:rsid w:val="00305B2B"/>
    <w:rsid w:val="003060A8"/>
    <w:rsid w:val="00306252"/>
    <w:rsid w:val="003062CB"/>
    <w:rsid w:val="0030657B"/>
    <w:rsid w:val="00306727"/>
    <w:rsid w:val="003068EF"/>
    <w:rsid w:val="00307DFA"/>
    <w:rsid w:val="0031041C"/>
    <w:rsid w:val="0031053E"/>
    <w:rsid w:val="00310C78"/>
    <w:rsid w:val="003119B0"/>
    <w:rsid w:val="0031211F"/>
    <w:rsid w:val="0031266F"/>
    <w:rsid w:val="00312A7C"/>
    <w:rsid w:val="00312CA5"/>
    <w:rsid w:val="00312EE2"/>
    <w:rsid w:val="003134AD"/>
    <w:rsid w:val="00313761"/>
    <w:rsid w:val="00313A98"/>
    <w:rsid w:val="00313F3C"/>
    <w:rsid w:val="0031409D"/>
    <w:rsid w:val="00314B3B"/>
    <w:rsid w:val="0031516E"/>
    <w:rsid w:val="00315198"/>
    <w:rsid w:val="003153A1"/>
    <w:rsid w:val="00315B21"/>
    <w:rsid w:val="00315C92"/>
    <w:rsid w:val="00315DC5"/>
    <w:rsid w:val="00316561"/>
    <w:rsid w:val="00316DFD"/>
    <w:rsid w:val="00316E1E"/>
    <w:rsid w:val="00316EE4"/>
    <w:rsid w:val="003172A7"/>
    <w:rsid w:val="0031784D"/>
    <w:rsid w:val="003178C3"/>
    <w:rsid w:val="00317D2D"/>
    <w:rsid w:val="00317F17"/>
    <w:rsid w:val="003202D9"/>
    <w:rsid w:val="00320967"/>
    <w:rsid w:val="00320BBE"/>
    <w:rsid w:val="003214C0"/>
    <w:rsid w:val="00321517"/>
    <w:rsid w:val="00321A79"/>
    <w:rsid w:val="0032292D"/>
    <w:rsid w:val="00322B4C"/>
    <w:rsid w:val="00323D6F"/>
    <w:rsid w:val="00324524"/>
    <w:rsid w:val="003246ED"/>
    <w:rsid w:val="0032487E"/>
    <w:rsid w:val="00324A4F"/>
    <w:rsid w:val="00324BFB"/>
    <w:rsid w:val="00324F55"/>
    <w:rsid w:val="00325018"/>
    <w:rsid w:val="00325069"/>
    <w:rsid w:val="00325A1C"/>
    <w:rsid w:val="00325A9E"/>
    <w:rsid w:val="00325BB2"/>
    <w:rsid w:val="00325D82"/>
    <w:rsid w:val="00325E0A"/>
    <w:rsid w:val="00326201"/>
    <w:rsid w:val="0032622C"/>
    <w:rsid w:val="00326753"/>
    <w:rsid w:val="00326A25"/>
    <w:rsid w:val="00326E64"/>
    <w:rsid w:val="003274F6"/>
    <w:rsid w:val="003278BA"/>
    <w:rsid w:val="00327AC2"/>
    <w:rsid w:val="0033047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4C5B"/>
    <w:rsid w:val="00335426"/>
    <w:rsid w:val="00335580"/>
    <w:rsid w:val="0033628F"/>
    <w:rsid w:val="0033686F"/>
    <w:rsid w:val="0033688B"/>
    <w:rsid w:val="00337111"/>
    <w:rsid w:val="00337408"/>
    <w:rsid w:val="00337868"/>
    <w:rsid w:val="0033797E"/>
    <w:rsid w:val="003408F0"/>
    <w:rsid w:val="00340F06"/>
    <w:rsid w:val="00340F88"/>
    <w:rsid w:val="0034101C"/>
    <w:rsid w:val="0034114D"/>
    <w:rsid w:val="003411FE"/>
    <w:rsid w:val="00341D4C"/>
    <w:rsid w:val="00341F59"/>
    <w:rsid w:val="0034207F"/>
    <w:rsid w:val="00342297"/>
    <w:rsid w:val="00342316"/>
    <w:rsid w:val="0034248C"/>
    <w:rsid w:val="003425C3"/>
    <w:rsid w:val="003425DD"/>
    <w:rsid w:val="00342B43"/>
    <w:rsid w:val="00343100"/>
    <w:rsid w:val="0034312E"/>
    <w:rsid w:val="00343430"/>
    <w:rsid w:val="00343AA5"/>
    <w:rsid w:val="00343DDD"/>
    <w:rsid w:val="00343F93"/>
    <w:rsid w:val="00344199"/>
    <w:rsid w:val="003441D6"/>
    <w:rsid w:val="00344277"/>
    <w:rsid w:val="00344669"/>
    <w:rsid w:val="0034494D"/>
    <w:rsid w:val="00344AB7"/>
    <w:rsid w:val="00344D6E"/>
    <w:rsid w:val="0034512D"/>
    <w:rsid w:val="00345513"/>
    <w:rsid w:val="003456FF"/>
    <w:rsid w:val="00345704"/>
    <w:rsid w:val="003457F1"/>
    <w:rsid w:val="00345A1E"/>
    <w:rsid w:val="00345FCD"/>
    <w:rsid w:val="003466F7"/>
    <w:rsid w:val="00346ADF"/>
    <w:rsid w:val="00347812"/>
    <w:rsid w:val="00347C3F"/>
    <w:rsid w:val="00347DED"/>
    <w:rsid w:val="003505B3"/>
    <w:rsid w:val="0035061A"/>
    <w:rsid w:val="0035068B"/>
    <w:rsid w:val="003506D7"/>
    <w:rsid w:val="00351177"/>
    <w:rsid w:val="00351996"/>
    <w:rsid w:val="00351B0C"/>
    <w:rsid w:val="00351C28"/>
    <w:rsid w:val="0035206E"/>
    <w:rsid w:val="003521D1"/>
    <w:rsid w:val="00352E5F"/>
    <w:rsid w:val="00353046"/>
    <w:rsid w:val="00353BE2"/>
    <w:rsid w:val="00353C30"/>
    <w:rsid w:val="00353EAB"/>
    <w:rsid w:val="00353F59"/>
    <w:rsid w:val="003541B7"/>
    <w:rsid w:val="00354801"/>
    <w:rsid w:val="00354A7F"/>
    <w:rsid w:val="00355335"/>
    <w:rsid w:val="00355697"/>
    <w:rsid w:val="00355826"/>
    <w:rsid w:val="00355864"/>
    <w:rsid w:val="003558F6"/>
    <w:rsid w:val="00355FA7"/>
    <w:rsid w:val="00356026"/>
    <w:rsid w:val="00356165"/>
    <w:rsid w:val="00356281"/>
    <w:rsid w:val="003563B4"/>
    <w:rsid w:val="00356A79"/>
    <w:rsid w:val="00357269"/>
    <w:rsid w:val="0036040F"/>
    <w:rsid w:val="003605AD"/>
    <w:rsid w:val="003609C1"/>
    <w:rsid w:val="00360DE0"/>
    <w:rsid w:val="0036126C"/>
    <w:rsid w:val="00361598"/>
    <w:rsid w:val="00361ECA"/>
    <w:rsid w:val="0036200D"/>
    <w:rsid w:val="0036258B"/>
    <w:rsid w:val="00362602"/>
    <w:rsid w:val="00362729"/>
    <w:rsid w:val="0036299F"/>
    <w:rsid w:val="00362A66"/>
    <w:rsid w:val="00362A68"/>
    <w:rsid w:val="00362E79"/>
    <w:rsid w:val="003630C5"/>
    <w:rsid w:val="003636D0"/>
    <w:rsid w:val="003636D4"/>
    <w:rsid w:val="00363F02"/>
    <w:rsid w:val="00364559"/>
    <w:rsid w:val="00365404"/>
    <w:rsid w:val="00365FE5"/>
    <w:rsid w:val="0036600D"/>
    <w:rsid w:val="00366B4B"/>
    <w:rsid w:val="00366E1B"/>
    <w:rsid w:val="0036739A"/>
    <w:rsid w:val="0036747C"/>
    <w:rsid w:val="00370000"/>
    <w:rsid w:val="0037082F"/>
    <w:rsid w:val="00370C5B"/>
    <w:rsid w:val="00371662"/>
    <w:rsid w:val="003718A2"/>
    <w:rsid w:val="003718C3"/>
    <w:rsid w:val="00371920"/>
    <w:rsid w:val="00371A0A"/>
    <w:rsid w:val="00371E29"/>
    <w:rsid w:val="003727CD"/>
    <w:rsid w:val="00372D40"/>
    <w:rsid w:val="00372F4E"/>
    <w:rsid w:val="003730F7"/>
    <w:rsid w:val="003731E8"/>
    <w:rsid w:val="00373291"/>
    <w:rsid w:val="00373597"/>
    <w:rsid w:val="003735FE"/>
    <w:rsid w:val="00373775"/>
    <w:rsid w:val="003737D7"/>
    <w:rsid w:val="003753F7"/>
    <w:rsid w:val="0037565A"/>
    <w:rsid w:val="003756A1"/>
    <w:rsid w:val="00375A62"/>
    <w:rsid w:val="00375A74"/>
    <w:rsid w:val="00375DE3"/>
    <w:rsid w:val="003763C4"/>
    <w:rsid w:val="00376EF3"/>
    <w:rsid w:val="00376FAE"/>
    <w:rsid w:val="00376FEE"/>
    <w:rsid w:val="0037727C"/>
    <w:rsid w:val="00377833"/>
    <w:rsid w:val="00377A63"/>
    <w:rsid w:val="003803CA"/>
    <w:rsid w:val="00380438"/>
    <w:rsid w:val="0038051D"/>
    <w:rsid w:val="00380A10"/>
    <w:rsid w:val="00380BE2"/>
    <w:rsid w:val="00380C0E"/>
    <w:rsid w:val="00380E38"/>
    <w:rsid w:val="00380E57"/>
    <w:rsid w:val="003817EC"/>
    <w:rsid w:val="00381DFB"/>
    <w:rsid w:val="003820EB"/>
    <w:rsid w:val="003824AA"/>
    <w:rsid w:val="00382555"/>
    <w:rsid w:val="00382AA9"/>
    <w:rsid w:val="003835C9"/>
    <w:rsid w:val="003837A0"/>
    <w:rsid w:val="00383BCF"/>
    <w:rsid w:val="00383EDB"/>
    <w:rsid w:val="00383FF6"/>
    <w:rsid w:val="0038400F"/>
    <w:rsid w:val="00384122"/>
    <w:rsid w:val="00384ADF"/>
    <w:rsid w:val="00384E94"/>
    <w:rsid w:val="00384FF4"/>
    <w:rsid w:val="0038559E"/>
    <w:rsid w:val="003859C0"/>
    <w:rsid w:val="00385ECD"/>
    <w:rsid w:val="00386792"/>
    <w:rsid w:val="00386B09"/>
    <w:rsid w:val="00386D61"/>
    <w:rsid w:val="00387193"/>
    <w:rsid w:val="003911E0"/>
    <w:rsid w:val="003912A1"/>
    <w:rsid w:val="00392593"/>
    <w:rsid w:val="003928A3"/>
    <w:rsid w:val="003928D6"/>
    <w:rsid w:val="00392B47"/>
    <w:rsid w:val="00392F4B"/>
    <w:rsid w:val="00393B9C"/>
    <w:rsid w:val="00393FAA"/>
    <w:rsid w:val="0039415F"/>
    <w:rsid w:val="00394307"/>
    <w:rsid w:val="0039477E"/>
    <w:rsid w:val="003947DF"/>
    <w:rsid w:val="00394873"/>
    <w:rsid w:val="003948BD"/>
    <w:rsid w:val="00395144"/>
    <w:rsid w:val="003952D4"/>
    <w:rsid w:val="003954A4"/>
    <w:rsid w:val="0039622D"/>
    <w:rsid w:val="00396C39"/>
    <w:rsid w:val="00396D03"/>
    <w:rsid w:val="003970D2"/>
    <w:rsid w:val="003972D7"/>
    <w:rsid w:val="003972DF"/>
    <w:rsid w:val="00397343"/>
    <w:rsid w:val="00397441"/>
    <w:rsid w:val="003975FB"/>
    <w:rsid w:val="003978F8"/>
    <w:rsid w:val="00397ECB"/>
    <w:rsid w:val="003A040B"/>
    <w:rsid w:val="003A042A"/>
    <w:rsid w:val="003A0B19"/>
    <w:rsid w:val="003A1206"/>
    <w:rsid w:val="003A1A11"/>
    <w:rsid w:val="003A2813"/>
    <w:rsid w:val="003A2BFF"/>
    <w:rsid w:val="003A2FE3"/>
    <w:rsid w:val="003A301B"/>
    <w:rsid w:val="003A3301"/>
    <w:rsid w:val="003A33CA"/>
    <w:rsid w:val="003A373B"/>
    <w:rsid w:val="003A3ACA"/>
    <w:rsid w:val="003A3D15"/>
    <w:rsid w:val="003A3D8A"/>
    <w:rsid w:val="003A3E19"/>
    <w:rsid w:val="003A3E80"/>
    <w:rsid w:val="003A3F2F"/>
    <w:rsid w:val="003A414F"/>
    <w:rsid w:val="003A4520"/>
    <w:rsid w:val="003A4666"/>
    <w:rsid w:val="003A4C25"/>
    <w:rsid w:val="003A4E80"/>
    <w:rsid w:val="003A5167"/>
    <w:rsid w:val="003A52C2"/>
    <w:rsid w:val="003A5363"/>
    <w:rsid w:val="003A538F"/>
    <w:rsid w:val="003A5792"/>
    <w:rsid w:val="003A5AB6"/>
    <w:rsid w:val="003A5DC8"/>
    <w:rsid w:val="003A5E0B"/>
    <w:rsid w:val="003A6044"/>
    <w:rsid w:val="003A607D"/>
    <w:rsid w:val="003A6457"/>
    <w:rsid w:val="003A72E2"/>
    <w:rsid w:val="003A7302"/>
    <w:rsid w:val="003A73B6"/>
    <w:rsid w:val="003A75E6"/>
    <w:rsid w:val="003A7AFC"/>
    <w:rsid w:val="003A7D99"/>
    <w:rsid w:val="003A7E54"/>
    <w:rsid w:val="003A7E6D"/>
    <w:rsid w:val="003A7FB0"/>
    <w:rsid w:val="003B00AF"/>
    <w:rsid w:val="003B0139"/>
    <w:rsid w:val="003B01EF"/>
    <w:rsid w:val="003B0353"/>
    <w:rsid w:val="003B079D"/>
    <w:rsid w:val="003B0AC8"/>
    <w:rsid w:val="003B0AF2"/>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4B2"/>
    <w:rsid w:val="003B4750"/>
    <w:rsid w:val="003B47C3"/>
    <w:rsid w:val="003B4C50"/>
    <w:rsid w:val="003B4D9B"/>
    <w:rsid w:val="003B53BD"/>
    <w:rsid w:val="003B5600"/>
    <w:rsid w:val="003B57ED"/>
    <w:rsid w:val="003B5908"/>
    <w:rsid w:val="003B6192"/>
    <w:rsid w:val="003B68B1"/>
    <w:rsid w:val="003B6C97"/>
    <w:rsid w:val="003B6D9E"/>
    <w:rsid w:val="003B71A1"/>
    <w:rsid w:val="003B7362"/>
    <w:rsid w:val="003B74BE"/>
    <w:rsid w:val="003B75ED"/>
    <w:rsid w:val="003B7771"/>
    <w:rsid w:val="003B781C"/>
    <w:rsid w:val="003B78DF"/>
    <w:rsid w:val="003C0011"/>
    <w:rsid w:val="003C012A"/>
    <w:rsid w:val="003C074C"/>
    <w:rsid w:val="003C0A6C"/>
    <w:rsid w:val="003C0A9A"/>
    <w:rsid w:val="003C1F69"/>
    <w:rsid w:val="003C25F9"/>
    <w:rsid w:val="003C2A12"/>
    <w:rsid w:val="003C2BDA"/>
    <w:rsid w:val="003C2C0D"/>
    <w:rsid w:val="003C2C66"/>
    <w:rsid w:val="003C300B"/>
    <w:rsid w:val="003C30EC"/>
    <w:rsid w:val="003C390B"/>
    <w:rsid w:val="003C3B57"/>
    <w:rsid w:val="003C44D1"/>
    <w:rsid w:val="003C5140"/>
    <w:rsid w:val="003C52DE"/>
    <w:rsid w:val="003C58FA"/>
    <w:rsid w:val="003C5FAF"/>
    <w:rsid w:val="003C6914"/>
    <w:rsid w:val="003C6ECF"/>
    <w:rsid w:val="003C75D1"/>
    <w:rsid w:val="003C7903"/>
    <w:rsid w:val="003C7A8F"/>
    <w:rsid w:val="003C7AB6"/>
    <w:rsid w:val="003C7D07"/>
    <w:rsid w:val="003D0C38"/>
    <w:rsid w:val="003D1A1E"/>
    <w:rsid w:val="003D1B95"/>
    <w:rsid w:val="003D1BFF"/>
    <w:rsid w:val="003D2616"/>
    <w:rsid w:val="003D2A34"/>
    <w:rsid w:val="003D2FC3"/>
    <w:rsid w:val="003D3028"/>
    <w:rsid w:val="003D3FBD"/>
    <w:rsid w:val="003D4029"/>
    <w:rsid w:val="003D432D"/>
    <w:rsid w:val="003D44EC"/>
    <w:rsid w:val="003D4E8A"/>
    <w:rsid w:val="003D4F8B"/>
    <w:rsid w:val="003D5307"/>
    <w:rsid w:val="003D5F89"/>
    <w:rsid w:val="003D5FB6"/>
    <w:rsid w:val="003D633D"/>
    <w:rsid w:val="003D6672"/>
    <w:rsid w:val="003D66C9"/>
    <w:rsid w:val="003D70B4"/>
    <w:rsid w:val="003D70C8"/>
    <w:rsid w:val="003E00FF"/>
    <w:rsid w:val="003E07D5"/>
    <w:rsid w:val="003E0F81"/>
    <w:rsid w:val="003E11F5"/>
    <w:rsid w:val="003E1457"/>
    <w:rsid w:val="003E1BAD"/>
    <w:rsid w:val="003E1BC8"/>
    <w:rsid w:val="003E240E"/>
    <w:rsid w:val="003E26E7"/>
    <w:rsid w:val="003E2C0F"/>
    <w:rsid w:val="003E2FEB"/>
    <w:rsid w:val="003E329B"/>
    <w:rsid w:val="003E3AD8"/>
    <w:rsid w:val="003E4645"/>
    <w:rsid w:val="003E47FB"/>
    <w:rsid w:val="003E4809"/>
    <w:rsid w:val="003E482A"/>
    <w:rsid w:val="003E48F1"/>
    <w:rsid w:val="003E4924"/>
    <w:rsid w:val="003E4C51"/>
    <w:rsid w:val="003E5011"/>
    <w:rsid w:val="003E55A4"/>
    <w:rsid w:val="003E63BD"/>
    <w:rsid w:val="003E6915"/>
    <w:rsid w:val="003E7083"/>
    <w:rsid w:val="003E7163"/>
    <w:rsid w:val="003E7911"/>
    <w:rsid w:val="003E7AFD"/>
    <w:rsid w:val="003E7DAE"/>
    <w:rsid w:val="003F009A"/>
    <w:rsid w:val="003F065A"/>
    <w:rsid w:val="003F0C2C"/>
    <w:rsid w:val="003F0C6C"/>
    <w:rsid w:val="003F157A"/>
    <w:rsid w:val="003F1A32"/>
    <w:rsid w:val="003F1A90"/>
    <w:rsid w:val="003F1C36"/>
    <w:rsid w:val="003F1C5B"/>
    <w:rsid w:val="003F1DFD"/>
    <w:rsid w:val="003F1ED4"/>
    <w:rsid w:val="003F3164"/>
    <w:rsid w:val="003F3345"/>
    <w:rsid w:val="003F3506"/>
    <w:rsid w:val="003F38A2"/>
    <w:rsid w:val="003F39D8"/>
    <w:rsid w:val="003F3A15"/>
    <w:rsid w:val="003F3D06"/>
    <w:rsid w:val="003F3D18"/>
    <w:rsid w:val="003F3E86"/>
    <w:rsid w:val="003F3FCF"/>
    <w:rsid w:val="003F43E9"/>
    <w:rsid w:val="003F449D"/>
    <w:rsid w:val="003F493C"/>
    <w:rsid w:val="003F4A21"/>
    <w:rsid w:val="003F5080"/>
    <w:rsid w:val="003F5238"/>
    <w:rsid w:val="003F5590"/>
    <w:rsid w:val="003F596E"/>
    <w:rsid w:val="003F5A35"/>
    <w:rsid w:val="003F5B7D"/>
    <w:rsid w:val="003F5E44"/>
    <w:rsid w:val="003F6435"/>
    <w:rsid w:val="003F6637"/>
    <w:rsid w:val="003F66F9"/>
    <w:rsid w:val="003F6BDD"/>
    <w:rsid w:val="003F6C99"/>
    <w:rsid w:val="003F71AF"/>
    <w:rsid w:val="003F71C3"/>
    <w:rsid w:val="003F761D"/>
    <w:rsid w:val="003F774D"/>
    <w:rsid w:val="003F782D"/>
    <w:rsid w:val="003F7AE4"/>
    <w:rsid w:val="003F7C1A"/>
    <w:rsid w:val="003F7DA9"/>
    <w:rsid w:val="003F7EFB"/>
    <w:rsid w:val="00400258"/>
    <w:rsid w:val="00400F59"/>
    <w:rsid w:val="00401180"/>
    <w:rsid w:val="004012A4"/>
    <w:rsid w:val="00401A1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005"/>
    <w:rsid w:val="004044F4"/>
    <w:rsid w:val="00404524"/>
    <w:rsid w:val="00404A75"/>
    <w:rsid w:val="00404DEE"/>
    <w:rsid w:val="00405A58"/>
    <w:rsid w:val="00405E59"/>
    <w:rsid w:val="004062E0"/>
    <w:rsid w:val="00406856"/>
    <w:rsid w:val="0040698A"/>
    <w:rsid w:val="00406CE1"/>
    <w:rsid w:val="0040743E"/>
    <w:rsid w:val="004075D4"/>
    <w:rsid w:val="0040777B"/>
    <w:rsid w:val="0040782D"/>
    <w:rsid w:val="00407885"/>
    <w:rsid w:val="004100F3"/>
    <w:rsid w:val="00410659"/>
    <w:rsid w:val="004106B1"/>
    <w:rsid w:val="00411085"/>
    <w:rsid w:val="0041110F"/>
    <w:rsid w:val="00411642"/>
    <w:rsid w:val="00411972"/>
    <w:rsid w:val="00412329"/>
    <w:rsid w:val="00412A85"/>
    <w:rsid w:val="00413401"/>
    <w:rsid w:val="00413AAE"/>
    <w:rsid w:val="00413E8B"/>
    <w:rsid w:val="004149E3"/>
    <w:rsid w:val="00414C7D"/>
    <w:rsid w:val="00414F4F"/>
    <w:rsid w:val="00414FF1"/>
    <w:rsid w:val="00415538"/>
    <w:rsid w:val="00415B2D"/>
    <w:rsid w:val="00415D09"/>
    <w:rsid w:val="00416026"/>
    <w:rsid w:val="00416180"/>
    <w:rsid w:val="00416661"/>
    <w:rsid w:val="00416B32"/>
    <w:rsid w:val="00416FC0"/>
    <w:rsid w:val="00417039"/>
    <w:rsid w:val="00417333"/>
    <w:rsid w:val="004178B0"/>
    <w:rsid w:val="00417BBD"/>
    <w:rsid w:val="00417EBE"/>
    <w:rsid w:val="00420898"/>
    <w:rsid w:val="00421651"/>
    <w:rsid w:val="004222DD"/>
    <w:rsid w:val="0042253E"/>
    <w:rsid w:val="00422B29"/>
    <w:rsid w:val="0042344B"/>
    <w:rsid w:val="0042392C"/>
    <w:rsid w:val="00423BC4"/>
    <w:rsid w:val="00423D24"/>
    <w:rsid w:val="00423F1F"/>
    <w:rsid w:val="0042404A"/>
    <w:rsid w:val="00424085"/>
    <w:rsid w:val="004244A5"/>
    <w:rsid w:val="004247A7"/>
    <w:rsid w:val="00424A8D"/>
    <w:rsid w:val="004250D8"/>
    <w:rsid w:val="00425114"/>
    <w:rsid w:val="004253CE"/>
    <w:rsid w:val="004255B5"/>
    <w:rsid w:val="004256FB"/>
    <w:rsid w:val="0042583F"/>
    <w:rsid w:val="0042588D"/>
    <w:rsid w:val="004258F2"/>
    <w:rsid w:val="0042596B"/>
    <w:rsid w:val="00425A28"/>
    <w:rsid w:val="00425FE5"/>
    <w:rsid w:val="00426153"/>
    <w:rsid w:val="00426526"/>
    <w:rsid w:val="00426B93"/>
    <w:rsid w:val="00426C8A"/>
    <w:rsid w:val="00427279"/>
    <w:rsid w:val="004274DB"/>
    <w:rsid w:val="00427555"/>
    <w:rsid w:val="00427560"/>
    <w:rsid w:val="00427B1F"/>
    <w:rsid w:val="004302B1"/>
    <w:rsid w:val="00430302"/>
    <w:rsid w:val="0043079E"/>
    <w:rsid w:val="00430D33"/>
    <w:rsid w:val="0043117D"/>
    <w:rsid w:val="00431825"/>
    <w:rsid w:val="00431AF5"/>
    <w:rsid w:val="00431B86"/>
    <w:rsid w:val="00431EF3"/>
    <w:rsid w:val="0043270B"/>
    <w:rsid w:val="0043281B"/>
    <w:rsid w:val="004328CE"/>
    <w:rsid w:val="0043293F"/>
    <w:rsid w:val="00432945"/>
    <w:rsid w:val="00432E2E"/>
    <w:rsid w:val="004335DB"/>
    <w:rsid w:val="00433BC1"/>
    <w:rsid w:val="00433DE1"/>
    <w:rsid w:val="00433F43"/>
    <w:rsid w:val="004342DF"/>
    <w:rsid w:val="004343B1"/>
    <w:rsid w:val="0043446C"/>
    <w:rsid w:val="00434A81"/>
    <w:rsid w:val="00435F95"/>
    <w:rsid w:val="004360C2"/>
    <w:rsid w:val="00436175"/>
    <w:rsid w:val="00436860"/>
    <w:rsid w:val="00436D6D"/>
    <w:rsid w:val="004371A0"/>
    <w:rsid w:val="00437284"/>
    <w:rsid w:val="004372A9"/>
    <w:rsid w:val="00437627"/>
    <w:rsid w:val="00437842"/>
    <w:rsid w:val="004378D1"/>
    <w:rsid w:val="00437B59"/>
    <w:rsid w:val="00437C9B"/>
    <w:rsid w:val="00437D78"/>
    <w:rsid w:val="00437F3B"/>
    <w:rsid w:val="00440146"/>
    <w:rsid w:val="00440FB1"/>
    <w:rsid w:val="0044145F"/>
    <w:rsid w:val="0044148B"/>
    <w:rsid w:val="004414D0"/>
    <w:rsid w:val="004415AD"/>
    <w:rsid w:val="00441D94"/>
    <w:rsid w:val="004420BA"/>
    <w:rsid w:val="0044218D"/>
    <w:rsid w:val="00442A03"/>
    <w:rsid w:val="00442B8D"/>
    <w:rsid w:val="00442CF5"/>
    <w:rsid w:val="00443356"/>
    <w:rsid w:val="004435BE"/>
    <w:rsid w:val="004439CC"/>
    <w:rsid w:val="004439FC"/>
    <w:rsid w:val="00443B6E"/>
    <w:rsid w:val="00443F49"/>
    <w:rsid w:val="00444235"/>
    <w:rsid w:val="00444253"/>
    <w:rsid w:val="00444286"/>
    <w:rsid w:val="00444B64"/>
    <w:rsid w:val="00444D80"/>
    <w:rsid w:val="0044561D"/>
    <w:rsid w:val="00445724"/>
    <w:rsid w:val="00445898"/>
    <w:rsid w:val="00445B0B"/>
    <w:rsid w:val="0044611A"/>
    <w:rsid w:val="00446B9A"/>
    <w:rsid w:val="00447172"/>
    <w:rsid w:val="004473A1"/>
    <w:rsid w:val="004502DD"/>
    <w:rsid w:val="00450439"/>
    <w:rsid w:val="004506E0"/>
    <w:rsid w:val="0045185B"/>
    <w:rsid w:val="00451D86"/>
    <w:rsid w:val="004521BF"/>
    <w:rsid w:val="00452294"/>
    <w:rsid w:val="00452568"/>
    <w:rsid w:val="00452C67"/>
    <w:rsid w:val="00453216"/>
    <w:rsid w:val="00453399"/>
    <w:rsid w:val="004536F4"/>
    <w:rsid w:val="0045376B"/>
    <w:rsid w:val="00453B3B"/>
    <w:rsid w:val="00453D42"/>
    <w:rsid w:val="00454104"/>
    <w:rsid w:val="004546C8"/>
    <w:rsid w:val="004547DD"/>
    <w:rsid w:val="00454D17"/>
    <w:rsid w:val="00454D74"/>
    <w:rsid w:val="00454E6C"/>
    <w:rsid w:val="004551B7"/>
    <w:rsid w:val="00455348"/>
    <w:rsid w:val="0045545D"/>
    <w:rsid w:val="00455994"/>
    <w:rsid w:val="00455FB7"/>
    <w:rsid w:val="00456031"/>
    <w:rsid w:val="0045623A"/>
    <w:rsid w:val="004565E0"/>
    <w:rsid w:val="00456E54"/>
    <w:rsid w:val="00456F3C"/>
    <w:rsid w:val="0045706A"/>
    <w:rsid w:val="00457877"/>
    <w:rsid w:val="00457963"/>
    <w:rsid w:val="0045796F"/>
    <w:rsid w:val="00460226"/>
    <w:rsid w:val="00460B70"/>
    <w:rsid w:val="00460EB8"/>
    <w:rsid w:val="00461991"/>
    <w:rsid w:val="004620C7"/>
    <w:rsid w:val="004626AA"/>
    <w:rsid w:val="00462C55"/>
    <w:rsid w:val="00463436"/>
    <w:rsid w:val="00463457"/>
    <w:rsid w:val="004636B4"/>
    <w:rsid w:val="0046380E"/>
    <w:rsid w:val="00463959"/>
    <w:rsid w:val="00463E1E"/>
    <w:rsid w:val="0046413C"/>
    <w:rsid w:val="0046449B"/>
    <w:rsid w:val="004646F8"/>
    <w:rsid w:val="00464A44"/>
    <w:rsid w:val="0046505F"/>
    <w:rsid w:val="0046567B"/>
    <w:rsid w:val="004656EA"/>
    <w:rsid w:val="00465844"/>
    <w:rsid w:val="00465863"/>
    <w:rsid w:val="004658A0"/>
    <w:rsid w:val="00465D26"/>
    <w:rsid w:val="00465F13"/>
    <w:rsid w:val="00466199"/>
    <w:rsid w:val="00466406"/>
    <w:rsid w:val="004664F8"/>
    <w:rsid w:val="00466C6A"/>
    <w:rsid w:val="00467141"/>
    <w:rsid w:val="004673DE"/>
    <w:rsid w:val="004675B5"/>
    <w:rsid w:val="00467742"/>
    <w:rsid w:val="00467BF7"/>
    <w:rsid w:val="00467E43"/>
    <w:rsid w:val="004707A7"/>
    <w:rsid w:val="00470847"/>
    <w:rsid w:val="00470869"/>
    <w:rsid w:val="0047127D"/>
    <w:rsid w:val="00471446"/>
    <w:rsid w:val="0047175B"/>
    <w:rsid w:val="0047196B"/>
    <w:rsid w:val="00471BA2"/>
    <w:rsid w:val="00472451"/>
    <w:rsid w:val="004727B3"/>
    <w:rsid w:val="004727C4"/>
    <w:rsid w:val="00472EC8"/>
    <w:rsid w:val="00472F53"/>
    <w:rsid w:val="00473074"/>
    <w:rsid w:val="00473124"/>
    <w:rsid w:val="004739A4"/>
    <w:rsid w:val="00473A6F"/>
    <w:rsid w:val="00473E66"/>
    <w:rsid w:val="00474158"/>
    <w:rsid w:val="00474212"/>
    <w:rsid w:val="004744DC"/>
    <w:rsid w:val="00475145"/>
    <w:rsid w:val="00475624"/>
    <w:rsid w:val="00475C60"/>
    <w:rsid w:val="00475F2F"/>
    <w:rsid w:val="00476141"/>
    <w:rsid w:val="00476168"/>
    <w:rsid w:val="0047637E"/>
    <w:rsid w:val="00476835"/>
    <w:rsid w:val="00477040"/>
    <w:rsid w:val="004777FB"/>
    <w:rsid w:val="004779C5"/>
    <w:rsid w:val="00477B0B"/>
    <w:rsid w:val="004802A0"/>
    <w:rsid w:val="0048059B"/>
    <w:rsid w:val="00480622"/>
    <w:rsid w:val="00480DC6"/>
    <w:rsid w:val="00481674"/>
    <w:rsid w:val="00481819"/>
    <w:rsid w:val="00481A08"/>
    <w:rsid w:val="00481C42"/>
    <w:rsid w:val="00481DB8"/>
    <w:rsid w:val="00481EB7"/>
    <w:rsid w:val="00482114"/>
    <w:rsid w:val="004822B8"/>
    <w:rsid w:val="0048263F"/>
    <w:rsid w:val="00482677"/>
    <w:rsid w:val="00482D07"/>
    <w:rsid w:val="00482D14"/>
    <w:rsid w:val="00482E90"/>
    <w:rsid w:val="004831EE"/>
    <w:rsid w:val="00483566"/>
    <w:rsid w:val="0048370C"/>
    <w:rsid w:val="00483D8C"/>
    <w:rsid w:val="00484661"/>
    <w:rsid w:val="00484A8D"/>
    <w:rsid w:val="00484CC4"/>
    <w:rsid w:val="00484D6B"/>
    <w:rsid w:val="00484F7A"/>
    <w:rsid w:val="00485885"/>
    <w:rsid w:val="00485A15"/>
    <w:rsid w:val="00486301"/>
    <w:rsid w:val="0048667B"/>
    <w:rsid w:val="00486FC3"/>
    <w:rsid w:val="004874A7"/>
    <w:rsid w:val="004874B9"/>
    <w:rsid w:val="00487817"/>
    <w:rsid w:val="00487A04"/>
    <w:rsid w:val="00487B4F"/>
    <w:rsid w:val="00487C2C"/>
    <w:rsid w:val="004902CA"/>
    <w:rsid w:val="00490510"/>
    <w:rsid w:val="00490907"/>
    <w:rsid w:val="00490C15"/>
    <w:rsid w:val="00490C8A"/>
    <w:rsid w:val="00490E38"/>
    <w:rsid w:val="0049158E"/>
    <w:rsid w:val="004918EE"/>
    <w:rsid w:val="00492386"/>
    <w:rsid w:val="00492DE1"/>
    <w:rsid w:val="00493124"/>
    <w:rsid w:val="00493264"/>
    <w:rsid w:val="0049351D"/>
    <w:rsid w:val="004935AA"/>
    <w:rsid w:val="00493AB2"/>
    <w:rsid w:val="00493F24"/>
    <w:rsid w:val="00494252"/>
    <w:rsid w:val="004944B4"/>
    <w:rsid w:val="00494963"/>
    <w:rsid w:val="00494D37"/>
    <w:rsid w:val="00494F94"/>
    <w:rsid w:val="00495077"/>
    <w:rsid w:val="0049582F"/>
    <w:rsid w:val="00495C62"/>
    <w:rsid w:val="00495D37"/>
    <w:rsid w:val="004968A0"/>
    <w:rsid w:val="004969C9"/>
    <w:rsid w:val="00496AAB"/>
    <w:rsid w:val="004970E9"/>
    <w:rsid w:val="0049762C"/>
    <w:rsid w:val="0049766B"/>
    <w:rsid w:val="00497A43"/>
    <w:rsid w:val="00497A91"/>
    <w:rsid w:val="00497E50"/>
    <w:rsid w:val="00497F76"/>
    <w:rsid w:val="004A007B"/>
    <w:rsid w:val="004A0129"/>
    <w:rsid w:val="004A0190"/>
    <w:rsid w:val="004A0777"/>
    <w:rsid w:val="004A0DF7"/>
    <w:rsid w:val="004A0EB5"/>
    <w:rsid w:val="004A0EBB"/>
    <w:rsid w:val="004A10B1"/>
    <w:rsid w:val="004A1389"/>
    <w:rsid w:val="004A167F"/>
    <w:rsid w:val="004A1C1F"/>
    <w:rsid w:val="004A1CAD"/>
    <w:rsid w:val="004A226C"/>
    <w:rsid w:val="004A2386"/>
    <w:rsid w:val="004A246B"/>
    <w:rsid w:val="004A2AD0"/>
    <w:rsid w:val="004A33A3"/>
    <w:rsid w:val="004A38F9"/>
    <w:rsid w:val="004A3B23"/>
    <w:rsid w:val="004A4358"/>
    <w:rsid w:val="004A474E"/>
    <w:rsid w:val="004A4D43"/>
    <w:rsid w:val="004A54A4"/>
    <w:rsid w:val="004A5BD7"/>
    <w:rsid w:val="004A5CC3"/>
    <w:rsid w:val="004A60B0"/>
    <w:rsid w:val="004A6286"/>
    <w:rsid w:val="004A641C"/>
    <w:rsid w:val="004A64A5"/>
    <w:rsid w:val="004A66C1"/>
    <w:rsid w:val="004A671C"/>
    <w:rsid w:val="004A6F63"/>
    <w:rsid w:val="004A731E"/>
    <w:rsid w:val="004A7370"/>
    <w:rsid w:val="004A77A4"/>
    <w:rsid w:val="004A797A"/>
    <w:rsid w:val="004B12EA"/>
    <w:rsid w:val="004B1B8B"/>
    <w:rsid w:val="004B1E98"/>
    <w:rsid w:val="004B244E"/>
    <w:rsid w:val="004B26FF"/>
    <w:rsid w:val="004B2721"/>
    <w:rsid w:val="004B2751"/>
    <w:rsid w:val="004B2DFB"/>
    <w:rsid w:val="004B314F"/>
    <w:rsid w:val="004B40AB"/>
    <w:rsid w:val="004B444C"/>
    <w:rsid w:val="004B4762"/>
    <w:rsid w:val="004B4954"/>
    <w:rsid w:val="004B4CE1"/>
    <w:rsid w:val="004B50C4"/>
    <w:rsid w:val="004B5154"/>
    <w:rsid w:val="004B5875"/>
    <w:rsid w:val="004B6496"/>
    <w:rsid w:val="004B65BC"/>
    <w:rsid w:val="004B66AE"/>
    <w:rsid w:val="004B68FC"/>
    <w:rsid w:val="004B72CE"/>
    <w:rsid w:val="004B7727"/>
    <w:rsid w:val="004B7B34"/>
    <w:rsid w:val="004B7D09"/>
    <w:rsid w:val="004B7ED6"/>
    <w:rsid w:val="004C04E3"/>
    <w:rsid w:val="004C0A4C"/>
    <w:rsid w:val="004C0BDF"/>
    <w:rsid w:val="004C1056"/>
    <w:rsid w:val="004C118A"/>
    <w:rsid w:val="004C1624"/>
    <w:rsid w:val="004C1729"/>
    <w:rsid w:val="004C1BAC"/>
    <w:rsid w:val="004C1F02"/>
    <w:rsid w:val="004C2263"/>
    <w:rsid w:val="004C2DF8"/>
    <w:rsid w:val="004C2EC4"/>
    <w:rsid w:val="004C300E"/>
    <w:rsid w:val="004C33F4"/>
    <w:rsid w:val="004C4381"/>
    <w:rsid w:val="004C43ED"/>
    <w:rsid w:val="004C47E5"/>
    <w:rsid w:val="004C5059"/>
    <w:rsid w:val="004C5672"/>
    <w:rsid w:val="004C57AD"/>
    <w:rsid w:val="004C623D"/>
    <w:rsid w:val="004C630B"/>
    <w:rsid w:val="004C6494"/>
    <w:rsid w:val="004C66CE"/>
    <w:rsid w:val="004C66EB"/>
    <w:rsid w:val="004C6BD5"/>
    <w:rsid w:val="004C6E0D"/>
    <w:rsid w:val="004C72DA"/>
    <w:rsid w:val="004C734B"/>
    <w:rsid w:val="004C77C7"/>
    <w:rsid w:val="004C79C1"/>
    <w:rsid w:val="004C7ACD"/>
    <w:rsid w:val="004C7C16"/>
    <w:rsid w:val="004D085E"/>
    <w:rsid w:val="004D09C4"/>
    <w:rsid w:val="004D0B35"/>
    <w:rsid w:val="004D0D2A"/>
    <w:rsid w:val="004D0E09"/>
    <w:rsid w:val="004D1360"/>
    <w:rsid w:val="004D1428"/>
    <w:rsid w:val="004D1555"/>
    <w:rsid w:val="004D17F8"/>
    <w:rsid w:val="004D255B"/>
    <w:rsid w:val="004D266E"/>
    <w:rsid w:val="004D31C0"/>
    <w:rsid w:val="004D3AA5"/>
    <w:rsid w:val="004D3ACE"/>
    <w:rsid w:val="004D4288"/>
    <w:rsid w:val="004D48C1"/>
    <w:rsid w:val="004D4AE2"/>
    <w:rsid w:val="004D4E1A"/>
    <w:rsid w:val="004D4E40"/>
    <w:rsid w:val="004D4FBD"/>
    <w:rsid w:val="004D5882"/>
    <w:rsid w:val="004D641D"/>
    <w:rsid w:val="004D6821"/>
    <w:rsid w:val="004D6E98"/>
    <w:rsid w:val="004D752C"/>
    <w:rsid w:val="004D7626"/>
    <w:rsid w:val="004D76BB"/>
    <w:rsid w:val="004D7A0D"/>
    <w:rsid w:val="004E0399"/>
    <w:rsid w:val="004E062C"/>
    <w:rsid w:val="004E08E2"/>
    <w:rsid w:val="004E0DFE"/>
    <w:rsid w:val="004E0E3E"/>
    <w:rsid w:val="004E0E92"/>
    <w:rsid w:val="004E108B"/>
    <w:rsid w:val="004E1CE0"/>
    <w:rsid w:val="004E1F66"/>
    <w:rsid w:val="004E22A8"/>
    <w:rsid w:val="004E236D"/>
    <w:rsid w:val="004E283A"/>
    <w:rsid w:val="004E2E7E"/>
    <w:rsid w:val="004E3F1F"/>
    <w:rsid w:val="004E4739"/>
    <w:rsid w:val="004E4CFC"/>
    <w:rsid w:val="004E4D3C"/>
    <w:rsid w:val="004E5182"/>
    <w:rsid w:val="004E5B3C"/>
    <w:rsid w:val="004E60F4"/>
    <w:rsid w:val="004E6C3A"/>
    <w:rsid w:val="004E6D2C"/>
    <w:rsid w:val="004E6DDB"/>
    <w:rsid w:val="004E6EDB"/>
    <w:rsid w:val="004E6FCD"/>
    <w:rsid w:val="004E7000"/>
    <w:rsid w:val="004E7303"/>
    <w:rsid w:val="004E78B5"/>
    <w:rsid w:val="004E7A32"/>
    <w:rsid w:val="004E7A6C"/>
    <w:rsid w:val="004E7FB0"/>
    <w:rsid w:val="004F03F3"/>
    <w:rsid w:val="004F0712"/>
    <w:rsid w:val="004F0D58"/>
    <w:rsid w:val="004F0E0D"/>
    <w:rsid w:val="004F0EB6"/>
    <w:rsid w:val="004F0FB3"/>
    <w:rsid w:val="004F12E7"/>
    <w:rsid w:val="004F1BA9"/>
    <w:rsid w:val="004F1C43"/>
    <w:rsid w:val="004F1E06"/>
    <w:rsid w:val="004F22E4"/>
    <w:rsid w:val="004F28B3"/>
    <w:rsid w:val="004F2B70"/>
    <w:rsid w:val="004F2D3A"/>
    <w:rsid w:val="004F34DC"/>
    <w:rsid w:val="004F38C6"/>
    <w:rsid w:val="004F3DF2"/>
    <w:rsid w:val="004F44A9"/>
    <w:rsid w:val="004F4771"/>
    <w:rsid w:val="004F5359"/>
    <w:rsid w:val="004F5717"/>
    <w:rsid w:val="004F5810"/>
    <w:rsid w:val="004F5DB0"/>
    <w:rsid w:val="004F5FD5"/>
    <w:rsid w:val="004F6047"/>
    <w:rsid w:val="004F6959"/>
    <w:rsid w:val="004F698C"/>
    <w:rsid w:val="004F6B8D"/>
    <w:rsid w:val="004F7BAE"/>
    <w:rsid w:val="00500070"/>
    <w:rsid w:val="00500401"/>
    <w:rsid w:val="0050070A"/>
    <w:rsid w:val="00500C6B"/>
    <w:rsid w:val="0050111B"/>
    <w:rsid w:val="00501177"/>
    <w:rsid w:val="005011C3"/>
    <w:rsid w:val="005014F2"/>
    <w:rsid w:val="00501A50"/>
    <w:rsid w:val="00501B5A"/>
    <w:rsid w:val="0050214D"/>
    <w:rsid w:val="005021BD"/>
    <w:rsid w:val="00502D2C"/>
    <w:rsid w:val="00502F94"/>
    <w:rsid w:val="005038D0"/>
    <w:rsid w:val="00503BA0"/>
    <w:rsid w:val="00503CC8"/>
    <w:rsid w:val="00503F05"/>
    <w:rsid w:val="00504037"/>
    <w:rsid w:val="0050403A"/>
    <w:rsid w:val="005040D3"/>
    <w:rsid w:val="005047D7"/>
    <w:rsid w:val="00505031"/>
    <w:rsid w:val="00505110"/>
    <w:rsid w:val="00505182"/>
    <w:rsid w:val="00505D82"/>
    <w:rsid w:val="00505E4F"/>
    <w:rsid w:val="00506B38"/>
    <w:rsid w:val="00507541"/>
    <w:rsid w:val="00507966"/>
    <w:rsid w:val="00507B7B"/>
    <w:rsid w:val="00507EB2"/>
    <w:rsid w:val="00507F8E"/>
    <w:rsid w:val="005102F2"/>
    <w:rsid w:val="00510836"/>
    <w:rsid w:val="00510E09"/>
    <w:rsid w:val="00510EB4"/>
    <w:rsid w:val="00511470"/>
    <w:rsid w:val="0051166C"/>
    <w:rsid w:val="00511DD3"/>
    <w:rsid w:val="00511FF4"/>
    <w:rsid w:val="0051262D"/>
    <w:rsid w:val="00512CA9"/>
    <w:rsid w:val="00512F57"/>
    <w:rsid w:val="00513278"/>
    <w:rsid w:val="0051335C"/>
    <w:rsid w:val="00513D22"/>
    <w:rsid w:val="00514BC4"/>
    <w:rsid w:val="00514C53"/>
    <w:rsid w:val="00514FA4"/>
    <w:rsid w:val="00516437"/>
    <w:rsid w:val="00517156"/>
    <w:rsid w:val="00517176"/>
    <w:rsid w:val="005172CF"/>
    <w:rsid w:val="0051780B"/>
    <w:rsid w:val="00517ABB"/>
    <w:rsid w:val="00520DD8"/>
    <w:rsid w:val="00521112"/>
    <w:rsid w:val="005211FB"/>
    <w:rsid w:val="00521461"/>
    <w:rsid w:val="005217FD"/>
    <w:rsid w:val="0052180C"/>
    <w:rsid w:val="00522745"/>
    <w:rsid w:val="00522CAE"/>
    <w:rsid w:val="00522D70"/>
    <w:rsid w:val="00522FB7"/>
    <w:rsid w:val="00523271"/>
    <w:rsid w:val="00523430"/>
    <w:rsid w:val="00523560"/>
    <w:rsid w:val="0052368B"/>
    <w:rsid w:val="0052383B"/>
    <w:rsid w:val="005238DE"/>
    <w:rsid w:val="0052396A"/>
    <w:rsid w:val="00524213"/>
    <w:rsid w:val="00524DFA"/>
    <w:rsid w:val="00524EFB"/>
    <w:rsid w:val="00525264"/>
    <w:rsid w:val="005254C7"/>
    <w:rsid w:val="00525647"/>
    <w:rsid w:val="00525739"/>
    <w:rsid w:val="0052662E"/>
    <w:rsid w:val="00526635"/>
    <w:rsid w:val="005269A1"/>
    <w:rsid w:val="00526FB4"/>
    <w:rsid w:val="005270FA"/>
    <w:rsid w:val="00527469"/>
    <w:rsid w:val="005275DB"/>
    <w:rsid w:val="00527C7F"/>
    <w:rsid w:val="00527D6C"/>
    <w:rsid w:val="00527FAC"/>
    <w:rsid w:val="005308CA"/>
    <w:rsid w:val="00531095"/>
    <w:rsid w:val="005310D1"/>
    <w:rsid w:val="0053113A"/>
    <w:rsid w:val="00531788"/>
    <w:rsid w:val="00531BE4"/>
    <w:rsid w:val="00531C6F"/>
    <w:rsid w:val="00532360"/>
    <w:rsid w:val="005326FD"/>
    <w:rsid w:val="00532747"/>
    <w:rsid w:val="0053274D"/>
    <w:rsid w:val="005327B9"/>
    <w:rsid w:val="00533670"/>
    <w:rsid w:val="005339C4"/>
    <w:rsid w:val="00533E51"/>
    <w:rsid w:val="00533F48"/>
    <w:rsid w:val="00533FF6"/>
    <w:rsid w:val="005340EB"/>
    <w:rsid w:val="00534131"/>
    <w:rsid w:val="0053459C"/>
    <w:rsid w:val="00534899"/>
    <w:rsid w:val="00534DA9"/>
    <w:rsid w:val="0053503C"/>
    <w:rsid w:val="0053519F"/>
    <w:rsid w:val="00535382"/>
    <w:rsid w:val="005356D1"/>
    <w:rsid w:val="0053596A"/>
    <w:rsid w:val="00536545"/>
    <w:rsid w:val="0053703D"/>
    <w:rsid w:val="005370D3"/>
    <w:rsid w:val="00537114"/>
    <w:rsid w:val="0053719B"/>
    <w:rsid w:val="00537C89"/>
    <w:rsid w:val="00537DA6"/>
    <w:rsid w:val="00537ED0"/>
    <w:rsid w:val="00537F20"/>
    <w:rsid w:val="00540030"/>
    <w:rsid w:val="00541204"/>
    <w:rsid w:val="00541713"/>
    <w:rsid w:val="005418EF"/>
    <w:rsid w:val="00541BB2"/>
    <w:rsid w:val="00542301"/>
    <w:rsid w:val="00542303"/>
    <w:rsid w:val="005423F5"/>
    <w:rsid w:val="00542498"/>
    <w:rsid w:val="00542D41"/>
    <w:rsid w:val="00542D91"/>
    <w:rsid w:val="00543087"/>
    <w:rsid w:val="00543155"/>
    <w:rsid w:val="005431F9"/>
    <w:rsid w:val="00543442"/>
    <w:rsid w:val="005438C9"/>
    <w:rsid w:val="00543AE4"/>
    <w:rsid w:val="00543DF9"/>
    <w:rsid w:val="00544D97"/>
    <w:rsid w:val="00544DB0"/>
    <w:rsid w:val="00544E32"/>
    <w:rsid w:val="00544F32"/>
    <w:rsid w:val="00545051"/>
    <w:rsid w:val="00545214"/>
    <w:rsid w:val="005453D0"/>
    <w:rsid w:val="0054552B"/>
    <w:rsid w:val="00546234"/>
    <w:rsid w:val="00546313"/>
    <w:rsid w:val="005464A9"/>
    <w:rsid w:val="0054654F"/>
    <w:rsid w:val="00546BB4"/>
    <w:rsid w:val="005471ED"/>
    <w:rsid w:val="005472D4"/>
    <w:rsid w:val="00547D4F"/>
    <w:rsid w:val="00547D9B"/>
    <w:rsid w:val="0055029B"/>
    <w:rsid w:val="005502B7"/>
    <w:rsid w:val="00550377"/>
    <w:rsid w:val="00551248"/>
    <w:rsid w:val="005516A4"/>
    <w:rsid w:val="005517F9"/>
    <w:rsid w:val="00551DF1"/>
    <w:rsid w:val="00552505"/>
    <w:rsid w:val="00552A88"/>
    <w:rsid w:val="005542F9"/>
    <w:rsid w:val="00554A12"/>
    <w:rsid w:val="00554EA2"/>
    <w:rsid w:val="00555230"/>
    <w:rsid w:val="00555BDA"/>
    <w:rsid w:val="00556110"/>
    <w:rsid w:val="00556165"/>
    <w:rsid w:val="005567D1"/>
    <w:rsid w:val="00556938"/>
    <w:rsid w:val="00556BA9"/>
    <w:rsid w:val="00556EBA"/>
    <w:rsid w:val="00557176"/>
    <w:rsid w:val="00557CF6"/>
    <w:rsid w:val="00557E9F"/>
    <w:rsid w:val="005601B8"/>
    <w:rsid w:val="005602D3"/>
    <w:rsid w:val="0056073C"/>
    <w:rsid w:val="00560B95"/>
    <w:rsid w:val="0056148F"/>
    <w:rsid w:val="00561AE9"/>
    <w:rsid w:val="00561B79"/>
    <w:rsid w:val="00562641"/>
    <w:rsid w:val="00562823"/>
    <w:rsid w:val="00562927"/>
    <w:rsid w:val="00562BEE"/>
    <w:rsid w:val="00562C18"/>
    <w:rsid w:val="00562C57"/>
    <w:rsid w:val="00564630"/>
    <w:rsid w:val="00564637"/>
    <w:rsid w:val="0056463E"/>
    <w:rsid w:val="00564D74"/>
    <w:rsid w:val="00565168"/>
    <w:rsid w:val="005654D3"/>
    <w:rsid w:val="005656E0"/>
    <w:rsid w:val="00565B5A"/>
    <w:rsid w:val="00565B78"/>
    <w:rsid w:val="00565B82"/>
    <w:rsid w:val="0056648E"/>
    <w:rsid w:val="005664B7"/>
    <w:rsid w:val="00566D07"/>
    <w:rsid w:val="00566D20"/>
    <w:rsid w:val="00566E04"/>
    <w:rsid w:val="00566EC3"/>
    <w:rsid w:val="00567685"/>
    <w:rsid w:val="00567ECC"/>
    <w:rsid w:val="0057019D"/>
    <w:rsid w:val="0057036C"/>
    <w:rsid w:val="005705AE"/>
    <w:rsid w:val="00571B76"/>
    <w:rsid w:val="00571BA2"/>
    <w:rsid w:val="0057262E"/>
    <w:rsid w:val="00572683"/>
    <w:rsid w:val="00572853"/>
    <w:rsid w:val="00572D49"/>
    <w:rsid w:val="00572EED"/>
    <w:rsid w:val="00573E07"/>
    <w:rsid w:val="00573E71"/>
    <w:rsid w:val="005743C2"/>
    <w:rsid w:val="005747E6"/>
    <w:rsid w:val="0057483A"/>
    <w:rsid w:val="00574B82"/>
    <w:rsid w:val="00574EF0"/>
    <w:rsid w:val="00575399"/>
    <w:rsid w:val="0057545A"/>
    <w:rsid w:val="00575573"/>
    <w:rsid w:val="0057571F"/>
    <w:rsid w:val="0057588D"/>
    <w:rsid w:val="005758B4"/>
    <w:rsid w:val="00575DAA"/>
    <w:rsid w:val="0057639F"/>
    <w:rsid w:val="00576577"/>
    <w:rsid w:val="00576C1D"/>
    <w:rsid w:val="005775E8"/>
    <w:rsid w:val="0057774E"/>
    <w:rsid w:val="00577A46"/>
    <w:rsid w:val="0058045B"/>
    <w:rsid w:val="0058051C"/>
    <w:rsid w:val="005805C8"/>
    <w:rsid w:val="005808C1"/>
    <w:rsid w:val="00580D1B"/>
    <w:rsid w:val="00581390"/>
    <w:rsid w:val="005813C1"/>
    <w:rsid w:val="005817CB"/>
    <w:rsid w:val="005819E4"/>
    <w:rsid w:val="005822D3"/>
    <w:rsid w:val="00582406"/>
    <w:rsid w:val="005824BF"/>
    <w:rsid w:val="0058293C"/>
    <w:rsid w:val="00582ADA"/>
    <w:rsid w:val="00582B69"/>
    <w:rsid w:val="00582E26"/>
    <w:rsid w:val="00582F97"/>
    <w:rsid w:val="00583222"/>
    <w:rsid w:val="00584053"/>
    <w:rsid w:val="005841FC"/>
    <w:rsid w:val="005843D3"/>
    <w:rsid w:val="005849AB"/>
    <w:rsid w:val="00584BB2"/>
    <w:rsid w:val="00584C06"/>
    <w:rsid w:val="00584F33"/>
    <w:rsid w:val="0058538A"/>
    <w:rsid w:val="005858E5"/>
    <w:rsid w:val="00585EB1"/>
    <w:rsid w:val="005860DD"/>
    <w:rsid w:val="005860EA"/>
    <w:rsid w:val="00586134"/>
    <w:rsid w:val="0058629F"/>
    <w:rsid w:val="0058699A"/>
    <w:rsid w:val="005870E3"/>
    <w:rsid w:val="005872F9"/>
    <w:rsid w:val="00587DAA"/>
    <w:rsid w:val="005901FF"/>
    <w:rsid w:val="00590AEE"/>
    <w:rsid w:val="00591195"/>
    <w:rsid w:val="0059139A"/>
    <w:rsid w:val="005914CB"/>
    <w:rsid w:val="00591595"/>
    <w:rsid w:val="005916FB"/>
    <w:rsid w:val="00591BB6"/>
    <w:rsid w:val="00591BC1"/>
    <w:rsid w:val="005923FB"/>
    <w:rsid w:val="0059280E"/>
    <w:rsid w:val="00592C65"/>
    <w:rsid w:val="00593334"/>
    <w:rsid w:val="0059378B"/>
    <w:rsid w:val="00593EF8"/>
    <w:rsid w:val="00594B88"/>
    <w:rsid w:val="00594C36"/>
    <w:rsid w:val="0059548C"/>
    <w:rsid w:val="005956F6"/>
    <w:rsid w:val="0059591D"/>
    <w:rsid w:val="00595A22"/>
    <w:rsid w:val="00595C78"/>
    <w:rsid w:val="00595CA8"/>
    <w:rsid w:val="00595D1D"/>
    <w:rsid w:val="005965CD"/>
    <w:rsid w:val="005968DE"/>
    <w:rsid w:val="005969E1"/>
    <w:rsid w:val="00596A6E"/>
    <w:rsid w:val="00596B04"/>
    <w:rsid w:val="00596CF7"/>
    <w:rsid w:val="00596F6F"/>
    <w:rsid w:val="0059706F"/>
    <w:rsid w:val="005971F6"/>
    <w:rsid w:val="00597959"/>
    <w:rsid w:val="00597A39"/>
    <w:rsid w:val="00597C60"/>
    <w:rsid w:val="005A018A"/>
    <w:rsid w:val="005A09FA"/>
    <w:rsid w:val="005A09FD"/>
    <w:rsid w:val="005A0AE2"/>
    <w:rsid w:val="005A0F88"/>
    <w:rsid w:val="005A112F"/>
    <w:rsid w:val="005A135A"/>
    <w:rsid w:val="005A147A"/>
    <w:rsid w:val="005A187B"/>
    <w:rsid w:val="005A2B11"/>
    <w:rsid w:val="005A2BAC"/>
    <w:rsid w:val="005A2F19"/>
    <w:rsid w:val="005A2FCF"/>
    <w:rsid w:val="005A3428"/>
    <w:rsid w:val="005A3440"/>
    <w:rsid w:val="005A38D8"/>
    <w:rsid w:val="005A3B41"/>
    <w:rsid w:val="005A44C7"/>
    <w:rsid w:val="005A46E2"/>
    <w:rsid w:val="005A4A47"/>
    <w:rsid w:val="005A4AFC"/>
    <w:rsid w:val="005A5B40"/>
    <w:rsid w:val="005A5C3A"/>
    <w:rsid w:val="005A62C9"/>
    <w:rsid w:val="005A6520"/>
    <w:rsid w:val="005A65A1"/>
    <w:rsid w:val="005A67D7"/>
    <w:rsid w:val="005A6B62"/>
    <w:rsid w:val="005A6CE9"/>
    <w:rsid w:val="005A6DAD"/>
    <w:rsid w:val="005A73B1"/>
    <w:rsid w:val="005A758E"/>
    <w:rsid w:val="005A7835"/>
    <w:rsid w:val="005A7A95"/>
    <w:rsid w:val="005B0545"/>
    <w:rsid w:val="005B12FA"/>
    <w:rsid w:val="005B1303"/>
    <w:rsid w:val="005B1413"/>
    <w:rsid w:val="005B146B"/>
    <w:rsid w:val="005B1F65"/>
    <w:rsid w:val="005B27B2"/>
    <w:rsid w:val="005B280F"/>
    <w:rsid w:val="005B3936"/>
    <w:rsid w:val="005B4923"/>
    <w:rsid w:val="005B4FA1"/>
    <w:rsid w:val="005B515C"/>
    <w:rsid w:val="005B5395"/>
    <w:rsid w:val="005B587B"/>
    <w:rsid w:val="005B5DA0"/>
    <w:rsid w:val="005B6842"/>
    <w:rsid w:val="005B6B22"/>
    <w:rsid w:val="005B6DB4"/>
    <w:rsid w:val="005B6EE4"/>
    <w:rsid w:val="005B6EFE"/>
    <w:rsid w:val="005B6F06"/>
    <w:rsid w:val="005B6FE8"/>
    <w:rsid w:val="005B7FE2"/>
    <w:rsid w:val="005C0341"/>
    <w:rsid w:val="005C0495"/>
    <w:rsid w:val="005C04AB"/>
    <w:rsid w:val="005C07DF"/>
    <w:rsid w:val="005C0B2E"/>
    <w:rsid w:val="005C0D03"/>
    <w:rsid w:val="005C0D4B"/>
    <w:rsid w:val="005C0DAF"/>
    <w:rsid w:val="005C0ED0"/>
    <w:rsid w:val="005C0FE4"/>
    <w:rsid w:val="005C1652"/>
    <w:rsid w:val="005C1711"/>
    <w:rsid w:val="005C19D6"/>
    <w:rsid w:val="005C1E38"/>
    <w:rsid w:val="005C2245"/>
    <w:rsid w:val="005C2844"/>
    <w:rsid w:val="005C2D6E"/>
    <w:rsid w:val="005C3285"/>
    <w:rsid w:val="005C3541"/>
    <w:rsid w:val="005C370C"/>
    <w:rsid w:val="005C3A3C"/>
    <w:rsid w:val="005C3AFE"/>
    <w:rsid w:val="005C3D5D"/>
    <w:rsid w:val="005C3EF5"/>
    <w:rsid w:val="005C3EFB"/>
    <w:rsid w:val="005C414A"/>
    <w:rsid w:val="005C41E9"/>
    <w:rsid w:val="005C48BC"/>
    <w:rsid w:val="005C4A6F"/>
    <w:rsid w:val="005C4B58"/>
    <w:rsid w:val="005C565E"/>
    <w:rsid w:val="005C5889"/>
    <w:rsid w:val="005C5950"/>
    <w:rsid w:val="005C5E94"/>
    <w:rsid w:val="005C5F45"/>
    <w:rsid w:val="005C5F79"/>
    <w:rsid w:val="005C62F6"/>
    <w:rsid w:val="005C7C99"/>
    <w:rsid w:val="005D010C"/>
    <w:rsid w:val="005D0130"/>
    <w:rsid w:val="005D01AE"/>
    <w:rsid w:val="005D0BE9"/>
    <w:rsid w:val="005D0C4E"/>
    <w:rsid w:val="005D1231"/>
    <w:rsid w:val="005D1AC1"/>
    <w:rsid w:val="005D21B8"/>
    <w:rsid w:val="005D2752"/>
    <w:rsid w:val="005D278D"/>
    <w:rsid w:val="005D2A6E"/>
    <w:rsid w:val="005D2F7E"/>
    <w:rsid w:val="005D304E"/>
    <w:rsid w:val="005D3344"/>
    <w:rsid w:val="005D3479"/>
    <w:rsid w:val="005D3BC3"/>
    <w:rsid w:val="005D3BD5"/>
    <w:rsid w:val="005D4710"/>
    <w:rsid w:val="005D516D"/>
    <w:rsid w:val="005D5A91"/>
    <w:rsid w:val="005D5F39"/>
    <w:rsid w:val="005D65AD"/>
    <w:rsid w:val="005D6763"/>
    <w:rsid w:val="005D72DA"/>
    <w:rsid w:val="005D732A"/>
    <w:rsid w:val="005D73FF"/>
    <w:rsid w:val="005D764F"/>
    <w:rsid w:val="005D76D5"/>
    <w:rsid w:val="005D7F05"/>
    <w:rsid w:val="005E0EAB"/>
    <w:rsid w:val="005E135C"/>
    <w:rsid w:val="005E1CC1"/>
    <w:rsid w:val="005E2165"/>
    <w:rsid w:val="005E22F3"/>
    <w:rsid w:val="005E380B"/>
    <w:rsid w:val="005E3C28"/>
    <w:rsid w:val="005E3C3A"/>
    <w:rsid w:val="005E3D4C"/>
    <w:rsid w:val="005E3F3A"/>
    <w:rsid w:val="005E4720"/>
    <w:rsid w:val="005E4EEA"/>
    <w:rsid w:val="005E58A6"/>
    <w:rsid w:val="005E6040"/>
    <w:rsid w:val="005E68DF"/>
    <w:rsid w:val="005E69D4"/>
    <w:rsid w:val="005E6B2C"/>
    <w:rsid w:val="005E72CB"/>
    <w:rsid w:val="005E7A2A"/>
    <w:rsid w:val="005E7B4C"/>
    <w:rsid w:val="005E7E31"/>
    <w:rsid w:val="005F0A4C"/>
    <w:rsid w:val="005F0CB5"/>
    <w:rsid w:val="005F15E0"/>
    <w:rsid w:val="005F1870"/>
    <w:rsid w:val="005F187E"/>
    <w:rsid w:val="005F1D72"/>
    <w:rsid w:val="005F1FE1"/>
    <w:rsid w:val="005F272A"/>
    <w:rsid w:val="005F277D"/>
    <w:rsid w:val="005F2A84"/>
    <w:rsid w:val="005F2CA7"/>
    <w:rsid w:val="005F2F94"/>
    <w:rsid w:val="005F2FD2"/>
    <w:rsid w:val="005F38F7"/>
    <w:rsid w:val="005F3ACF"/>
    <w:rsid w:val="005F3BFD"/>
    <w:rsid w:val="005F4025"/>
    <w:rsid w:val="005F422E"/>
    <w:rsid w:val="005F44D0"/>
    <w:rsid w:val="005F4749"/>
    <w:rsid w:val="005F49C7"/>
    <w:rsid w:val="005F4F76"/>
    <w:rsid w:val="005F514F"/>
    <w:rsid w:val="005F5198"/>
    <w:rsid w:val="005F586B"/>
    <w:rsid w:val="005F5B06"/>
    <w:rsid w:val="005F6D30"/>
    <w:rsid w:val="005F6E26"/>
    <w:rsid w:val="005F70A7"/>
    <w:rsid w:val="005F73AD"/>
    <w:rsid w:val="006008C3"/>
    <w:rsid w:val="00600DB4"/>
    <w:rsid w:val="00600EBC"/>
    <w:rsid w:val="0060101B"/>
    <w:rsid w:val="00601341"/>
    <w:rsid w:val="0060194C"/>
    <w:rsid w:val="00601B96"/>
    <w:rsid w:val="00601C2F"/>
    <w:rsid w:val="00602425"/>
    <w:rsid w:val="00602A71"/>
    <w:rsid w:val="006035AB"/>
    <w:rsid w:val="0060377B"/>
    <w:rsid w:val="006039DD"/>
    <w:rsid w:val="00603AFA"/>
    <w:rsid w:val="00603C3F"/>
    <w:rsid w:val="00603CD3"/>
    <w:rsid w:val="00603CE8"/>
    <w:rsid w:val="0060442D"/>
    <w:rsid w:val="00604680"/>
    <w:rsid w:val="00604854"/>
    <w:rsid w:val="00604B4C"/>
    <w:rsid w:val="006051FF"/>
    <w:rsid w:val="00605ECF"/>
    <w:rsid w:val="0060612B"/>
    <w:rsid w:val="00606164"/>
    <w:rsid w:val="0060623E"/>
    <w:rsid w:val="0060647D"/>
    <w:rsid w:val="0060668A"/>
    <w:rsid w:val="00607178"/>
    <w:rsid w:val="00607392"/>
    <w:rsid w:val="00607DE3"/>
    <w:rsid w:val="0061014C"/>
    <w:rsid w:val="00610636"/>
    <w:rsid w:val="00610957"/>
    <w:rsid w:val="00610BF4"/>
    <w:rsid w:val="0061110C"/>
    <w:rsid w:val="00611276"/>
    <w:rsid w:val="0061158B"/>
    <w:rsid w:val="006116F7"/>
    <w:rsid w:val="00611AB8"/>
    <w:rsid w:val="00612169"/>
    <w:rsid w:val="00612205"/>
    <w:rsid w:val="00612721"/>
    <w:rsid w:val="00612A47"/>
    <w:rsid w:val="00612B39"/>
    <w:rsid w:val="0061306D"/>
    <w:rsid w:val="006131BC"/>
    <w:rsid w:val="0061394B"/>
    <w:rsid w:val="00613FA7"/>
    <w:rsid w:val="006147A6"/>
    <w:rsid w:val="00614D7F"/>
    <w:rsid w:val="0061535D"/>
    <w:rsid w:val="0061545D"/>
    <w:rsid w:val="00615673"/>
    <w:rsid w:val="006157DD"/>
    <w:rsid w:val="00615BBF"/>
    <w:rsid w:val="00615FC5"/>
    <w:rsid w:val="006161E5"/>
    <w:rsid w:val="00616561"/>
    <w:rsid w:val="006167BF"/>
    <w:rsid w:val="006167EF"/>
    <w:rsid w:val="00616820"/>
    <w:rsid w:val="00616D97"/>
    <w:rsid w:val="00617898"/>
    <w:rsid w:val="00620232"/>
    <w:rsid w:val="00620776"/>
    <w:rsid w:val="006207FD"/>
    <w:rsid w:val="00620CEE"/>
    <w:rsid w:val="006219D3"/>
    <w:rsid w:val="00622470"/>
    <w:rsid w:val="00622CE8"/>
    <w:rsid w:val="00622D8F"/>
    <w:rsid w:val="00622E29"/>
    <w:rsid w:val="00623492"/>
    <w:rsid w:val="00623786"/>
    <w:rsid w:val="00624360"/>
    <w:rsid w:val="0062488E"/>
    <w:rsid w:val="006251C6"/>
    <w:rsid w:val="00625291"/>
    <w:rsid w:val="0062553A"/>
    <w:rsid w:val="0062575A"/>
    <w:rsid w:val="00625EF4"/>
    <w:rsid w:val="006261DE"/>
    <w:rsid w:val="00626215"/>
    <w:rsid w:val="00627DAE"/>
    <w:rsid w:val="006304E6"/>
    <w:rsid w:val="00630761"/>
    <w:rsid w:val="00630C13"/>
    <w:rsid w:val="006310C1"/>
    <w:rsid w:val="00631794"/>
    <w:rsid w:val="00631828"/>
    <w:rsid w:val="006319DD"/>
    <w:rsid w:val="00631E3B"/>
    <w:rsid w:val="00631F4C"/>
    <w:rsid w:val="00631FAF"/>
    <w:rsid w:val="00632211"/>
    <w:rsid w:val="00632574"/>
    <w:rsid w:val="00632E42"/>
    <w:rsid w:val="00632F36"/>
    <w:rsid w:val="00633057"/>
    <w:rsid w:val="00633405"/>
    <w:rsid w:val="00633406"/>
    <w:rsid w:val="006335A3"/>
    <w:rsid w:val="00633611"/>
    <w:rsid w:val="00633807"/>
    <w:rsid w:val="00633B94"/>
    <w:rsid w:val="00633E04"/>
    <w:rsid w:val="00633FDC"/>
    <w:rsid w:val="00634419"/>
    <w:rsid w:val="00634587"/>
    <w:rsid w:val="00634701"/>
    <w:rsid w:val="00634A06"/>
    <w:rsid w:val="00634A69"/>
    <w:rsid w:val="00634B0A"/>
    <w:rsid w:val="00634DC0"/>
    <w:rsid w:val="00635DCD"/>
    <w:rsid w:val="00635F26"/>
    <w:rsid w:val="006364F7"/>
    <w:rsid w:val="0063668E"/>
    <w:rsid w:val="00636E15"/>
    <w:rsid w:val="00636EE0"/>
    <w:rsid w:val="0063747A"/>
    <w:rsid w:val="0063799B"/>
    <w:rsid w:val="00637C68"/>
    <w:rsid w:val="00637E71"/>
    <w:rsid w:val="00637E93"/>
    <w:rsid w:val="00637F16"/>
    <w:rsid w:val="00640056"/>
    <w:rsid w:val="006402EF"/>
    <w:rsid w:val="006404EF"/>
    <w:rsid w:val="00640C28"/>
    <w:rsid w:val="00640F20"/>
    <w:rsid w:val="00641B20"/>
    <w:rsid w:val="00641ED0"/>
    <w:rsid w:val="00641F15"/>
    <w:rsid w:val="00642332"/>
    <w:rsid w:val="0064251E"/>
    <w:rsid w:val="00642A82"/>
    <w:rsid w:val="00642C8C"/>
    <w:rsid w:val="00642FE5"/>
    <w:rsid w:val="006449E6"/>
    <w:rsid w:val="00644A84"/>
    <w:rsid w:val="00644C01"/>
    <w:rsid w:val="00644F09"/>
    <w:rsid w:val="006451D0"/>
    <w:rsid w:val="006452A9"/>
    <w:rsid w:val="006453EB"/>
    <w:rsid w:val="00645531"/>
    <w:rsid w:val="00646461"/>
    <w:rsid w:val="00646556"/>
    <w:rsid w:val="0064681C"/>
    <w:rsid w:val="00647093"/>
    <w:rsid w:val="006470B6"/>
    <w:rsid w:val="00647149"/>
    <w:rsid w:val="006471EC"/>
    <w:rsid w:val="006473C2"/>
    <w:rsid w:val="006479E8"/>
    <w:rsid w:val="00647AF8"/>
    <w:rsid w:val="00647F32"/>
    <w:rsid w:val="006502C2"/>
    <w:rsid w:val="00650535"/>
    <w:rsid w:val="00650A6E"/>
    <w:rsid w:val="00650AEC"/>
    <w:rsid w:val="00650F21"/>
    <w:rsid w:val="00650F8A"/>
    <w:rsid w:val="006510E4"/>
    <w:rsid w:val="00651B19"/>
    <w:rsid w:val="0065203B"/>
    <w:rsid w:val="00652B82"/>
    <w:rsid w:val="0065301B"/>
    <w:rsid w:val="00653037"/>
    <w:rsid w:val="006534E7"/>
    <w:rsid w:val="00654108"/>
    <w:rsid w:val="006549E1"/>
    <w:rsid w:val="00654BFF"/>
    <w:rsid w:val="00654C22"/>
    <w:rsid w:val="00654F3E"/>
    <w:rsid w:val="00655130"/>
    <w:rsid w:val="006551A8"/>
    <w:rsid w:val="00656918"/>
    <w:rsid w:val="006572F0"/>
    <w:rsid w:val="0065751D"/>
    <w:rsid w:val="006576A7"/>
    <w:rsid w:val="006579BD"/>
    <w:rsid w:val="00657C0F"/>
    <w:rsid w:val="00657DAA"/>
    <w:rsid w:val="00660024"/>
    <w:rsid w:val="0066004F"/>
    <w:rsid w:val="0066034F"/>
    <w:rsid w:val="006605E8"/>
    <w:rsid w:val="0066072A"/>
    <w:rsid w:val="00660DF3"/>
    <w:rsid w:val="006614E4"/>
    <w:rsid w:val="006616EF"/>
    <w:rsid w:val="00661A78"/>
    <w:rsid w:val="00661E1D"/>
    <w:rsid w:val="00662170"/>
    <w:rsid w:val="006627B1"/>
    <w:rsid w:val="00662E03"/>
    <w:rsid w:val="00663005"/>
    <w:rsid w:val="00663073"/>
    <w:rsid w:val="00663AD0"/>
    <w:rsid w:val="00663CDF"/>
    <w:rsid w:val="00663F50"/>
    <w:rsid w:val="00663FD9"/>
    <w:rsid w:val="00664075"/>
    <w:rsid w:val="00664787"/>
    <w:rsid w:val="006649CE"/>
    <w:rsid w:val="00664A64"/>
    <w:rsid w:val="00664AA6"/>
    <w:rsid w:val="00664B8C"/>
    <w:rsid w:val="006654F4"/>
    <w:rsid w:val="00665916"/>
    <w:rsid w:val="00665967"/>
    <w:rsid w:val="00665B44"/>
    <w:rsid w:val="00665BDA"/>
    <w:rsid w:val="00666207"/>
    <w:rsid w:val="006666E4"/>
    <w:rsid w:val="006669FE"/>
    <w:rsid w:val="00666A21"/>
    <w:rsid w:val="00666B9E"/>
    <w:rsid w:val="00666D7E"/>
    <w:rsid w:val="00666F87"/>
    <w:rsid w:val="00667097"/>
    <w:rsid w:val="00667922"/>
    <w:rsid w:val="00670F4A"/>
    <w:rsid w:val="00671029"/>
    <w:rsid w:val="00671194"/>
    <w:rsid w:val="00671BB1"/>
    <w:rsid w:val="006726FB"/>
    <w:rsid w:val="00672AD5"/>
    <w:rsid w:val="00672D5E"/>
    <w:rsid w:val="00672F1B"/>
    <w:rsid w:val="006730D3"/>
    <w:rsid w:val="00673EB7"/>
    <w:rsid w:val="006743D4"/>
    <w:rsid w:val="0067478C"/>
    <w:rsid w:val="006754A7"/>
    <w:rsid w:val="00675763"/>
    <w:rsid w:val="006757AD"/>
    <w:rsid w:val="00675970"/>
    <w:rsid w:val="00675B76"/>
    <w:rsid w:val="00675FCA"/>
    <w:rsid w:val="00675FCC"/>
    <w:rsid w:val="00676101"/>
    <w:rsid w:val="00676131"/>
    <w:rsid w:val="0067635F"/>
    <w:rsid w:val="00676908"/>
    <w:rsid w:val="006770D9"/>
    <w:rsid w:val="00677121"/>
    <w:rsid w:val="00677476"/>
    <w:rsid w:val="00677CA6"/>
    <w:rsid w:val="00677CF9"/>
    <w:rsid w:val="00677D56"/>
    <w:rsid w:val="006816E7"/>
    <w:rsid w:val="006828B9"/>
    <w:rsid w:val="00682A63"/>
    <w:rsid w:val="00682AC9"/>
    <w:rsid w:val="00682B18"/>
    <w:rsid w:val="006838F2"/>
    <w:rsid w:val="00683AEE"/>
    <w:rsid w:val="00683BB4"/>
    <w:rsid w:val="00683EF8"/>
    <w:rsid w:val="006846EA"/>
    <w:rsid w:val="00684B42"/>
    <w:rsid w:val="00684FD1"/>
    <w:rsid w:val="00685041"/>
    <w:rsid w:val="006851B2"/>
    <w:rsid w:val="006859F6"/>
    <w:rsid w:val="00685CEE"/>
    <w:rsid w:val="00685D88"/>
    <w:rsid w:val="006869AA"/>
    <w:rsid w:val="00686F5B"/>
    <w:rsid w:val="00687ED0"/>
    <w:rsid w:val="00687F7B"/>
    <w:rsid w:val="006905D1"/>
    <w:rsid w:val="006907DD"/>
    <w:rsid w:val="006912DF"/>
    <w:rsid w:val="00691348"/>
    <w:rsid w:val="00691978"/>
    <w:rsid w:val="006919E2"/>
    <w:rsid w:val="00691E31"/>
    <w:rsid w:val="00691F19"/>
    <w:rsid w:val="00691F77"/>
    <w:rsid w:val="00691FCC"/>
    <w:rsid w:val="006920A9"/>
    <w:rsid w:val="006926C9"/>
    <w:rsid w:val="006927B5"/>
    <w:rsid w:val="00692BF8"/>
    <w:rsid w:val="0069327E"/>
    <w:rsid w:val="006933DC"/>
    <w:rsid w:val="00693729"/>
    <w:rsid w:val="00694268"/>
    <w:rsid w:val="00694C72"/>
    <w:rsid w:val="00694D4B"/>
    <w:rsid w:val="00694E68"/>
    <w:rsid w:val="00694F35"/>
    <w:rsid w:val="006953A7"/>
    <w:rsid w:val="00695A70"/>
    <w:rsid w:val="00695ED5"/>
    <w:rsid w:val="006976BE"/>
    <w:rsid w:val="006A09EE"/>
    <w:rsid w:val="006A09FE"/>
    <w:rsid w:val="006A0A3B"/>
    <w:rsid w:val="006A0EE1"/>
    <w:rsid w:val="006A0F3D"/>
    <w:rsid w:val="006A1170"/>
    <w:rsid w:val="006A139E"/>
    <w:rsid w:val="006A1B3E"/>
    <w:rsid w:val="006A1B45"/>
    <w:rsid w:val="006A1D29"/>
    <w:rsid w:val="006A2255"/>
    <w:rsid w:val="006A2FDA"/>
    <w:rsid w:val="006A3031"/>
    <w:rsid w:val="006A30ED"/>
    <w:rsid w:val="006A381E"/>
    <w:rsid w:val="006A384C"/>
    <w:rsid w:val="006A39C7"/>
    <w:rsid w:val="006A3CBF"/>
    <w:rsid w:val="006A3D28"/>
    <w:rsid w:val="006A3E10"/>
    <w:rsid w:val="006A40A5"/>
    <w:rsid w:val="006A4BB3"/>
    <w:rsid w:val="006A59AB"/>
    <w:rsid w:val="006A5BE5"/>
    <w:rsid w:val="006A60EE"/>
    <w:rsid w:val="006A60F2"/>
    <w:rsid w:val="006A614F"/>
    <w:rsid w:val="006A615A"/>
    <w:rsid w:val="006A63F1"/>
    <w:rsid w:val="006A69CB"/>
    <w:rsid w:val="006A71FE"/>
    <w:rsid w:val="006A741E"/>
    <w:rsid w:val="006A7F85"/>
    <w:rsid w:val="006B0408"/>
    <w:rsid w:val="006B05D1"/>
    <w:rsid w:val="006B0971"/>
    <w:rsid w:val="006B0B27"/>
    <w:rsid w:val="006B11CB"/>
    <w:rsid w:val="006B17C7"/>
    <w:rsid w:val="006B1823"/>
    <w:rsid w:val="006B190F"/>
    <w:rsid w:val="006B1EB5"/>
    <w:rsid w:val="006B2183"/>
    <w:rsid w:val="006B248E"/>
    <w:rsid w:val="006B286A"/>
    <w:rsid w:val="006B3154"/>
    <w:rsid w:val="006B327A"/>
    <w:rsid w:val="006B368B"/>
    <w:rsid w:val="006B36BE"/>
    <w:rsid w:val="006B40B4"/>
    <w:rsid w:val="006B40B8"/>
    <w:rsid w:val="006B45FC"/>
    <w:rsid w:val="006B45FE"/>
    <w:rsid w:val="006B4761"/>
    <w:rsid w:val="006B49C5"/>
    <w:rsid w:val="006B4C1C"/>
    <w:rsid w:val="006B4CED"/>
    <w:rsid w:val="006B4CF1"/>
    <w:rsid w:val="006B511E"/>
    <w:rsid w:val="006B5643"/>
    <w:rsid w:val="006B5E32"/>
    <w:rsid w:val="006B5E90"/>
    <w:rsid w:val="006B636F"/>
    <w:rsid w:val="006B6A6F"/>
    <w:rsid w:val="006B6B90"/>
    <w:rsid w:val="006B76E9"/>
    <w:rsid w:val="006B76EC"/>
    <w:rsid w:val="006B772C"/>
    <w:rsid w:val="006C001A"/>
    <w:rsid w:val="006C0080"/>
    <w:rsid w:val="006C0C86"/>
    <w:rsid w:val="006C1022"/>
    <w:rsid w:val="006C1639"/>
    <w:rsid w:val="006C1693"/>
    <w:rsid w:val="006C16F4"/>
    <w:rsid w:val="006C19FD"/>
    <w:rsid w:val="006C1C0A"/>
    <w:rsid w:val="006C20FD"/>
    <w:rsid w:val="006C2714"/>
    <w:rsid w:val="006C287F"/>
    <w:rsid w:val="006C2C86"/>
    <w:rsid w:val="006C2CAA"/>
    <w:rsid w:val="006C3139"/>
    <w:rsid w:val="006C34D1"/>
    <w:rsid w:val="006C3774"/>
    <w:rsid w:val="006C384B"/>
    <w:rsid w:val="006C385D"/>
    <w:rsid w:val="006C3AF1"/>
    <w:rsid w:val="006C3BC5"/>
    <w:rsid w:val="006C3EDA"/>
    <w:rsid w:val="006C44D4"/>
    <w:rsid w:val="006C4E89"/>
    <w:rsid w:val="006C520D"/>
    <w:rsid w:val="006C576C"/>
    <w:rsid w:val="006C5FC0"/>
    <w:rsid w:val="006C60BE"/>
    <w:rsid w:val="006C67B9"/>
    <w:rsid w:val="006C6A9B"/>
    <w:rsid w:val="006C6CCC"/>
    <w:rsid w:val="006C6F24"/>
    <w:rsid w:val="006C7559"/>
    <w:rsid w:val="006C778A"/>
    <w:rsid w:val="006C7D04"/>
    <w:rsid w:val="006C7F3C"/>
    <w:rsid w:val="006D0896"/>
    <w:rsid w:val="006D08B6"/>
    <w:rsid w:val="006D08FE"/>
    <w:rsid w:val="006D0948"/>
    <w:rsid w:val="006D0C0F"/>
    <w:rsid w:val="006D1319"/>
    <w:rsid w:val="006D147C"/>
    <w:rsid w:val="006D1BF2"/>
    <w:rsid w:val="006D1D5E"/>
    <w:rsid w:val="006D1D76"/>
    <w:rsid w:val="006D1D98"/>
    <w:rsid w:val="006D1FB4"/>
    <w:rsid w:val="006D26AB"/>
    <w:rsid w:val="006D2896"/>
    <w:rsid w:val="006D29F2"/>
    <w:rsid w:val="006D2DED"/>
    <w:rsid w:val="006D35DB"/>
    <w:rsid w:val="006D36D8"/>
    <w:rsid w:val="006D398D"/>
    <w:rsid w:val="006D3F26"/>
    <w:rsid w:val="006D40DD"/>
    <w:rsid w:val="006D465F"/>
    <w:rsid w:val="006D475A"/>
    <w:rsid w:val="006D4826"/>
    <w:rsid w:val="006D4EC8"/>
    <w:rsid w:val="006D5110"/>
    <w:rsid w:val="006D51BE"/>
    <w:rsid w:val="006D5A90"/>
    <w:rsid w:val="006D5F97"/>
    <w:rsid w:val="006D682B"/>
    <w:rsid w:val="006D6D16"/>
    <w:rsid w:val="006D6EA3"/>
    <w:rsid w:val="006D716D"/>
    <w:rsid w:val="006D75E6"/>
    <w:rsid w:val="006D7608"/>
    <w:rsid w:val="006D788B"/>
    <w:rsid w:val="006D7ABD"/>
    <w:rsid w:val="006D7B69"/>
    <w:rsid w:val="006D7E18"/>
    <w:rsid w:val="006E00BF"/>
    <w:rsid w:val="006E02A3"/>
    <w:rsid w:val="006E0F4E"/>
    <w:rsid w:val="006E0FAB"/>
    <w:rsid w:val="006E10F1"/>
    <w:rsid w:val="006E219D"/>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E7473"/>
    <w:rsid w:val="006E76EB"/>
    <w:rsid w:val="006F04BD"/>
    <w:rsid w:val="006F127C"/>
    <w:rsid w:val="006F1C0F"/>
    <w:rsid w:val="006F1DED"/>
    <w:rsid w:val="006F220B"/>
    <w:rsid w:val="006F24A2"/>
    <w:rsid w:val="006F2759"/>
    <w:rsid w:val="006F2A91"/>
    <w:rsid w:val="006F2D33"/>
    <w:rsid w:val="006F2D7A"/>
    <w:rsid w:val="006F2E06"/>
    <w:rsid w:val="006F2FF5"/>
    <w:rsid w:val="006F31AF"/>
    <w:rsid w:val="006F379C"/>
    <w:rsid w:val="006F4220"/>
    <w:rsid w:val="006F4ED0"/>
    <w:rsid w:val="006F4F85"/>
    <w:rsid w:val="006F55A8"/>
    <w:rsid w:val="006F69F6"/>
    <w:rsid w:val="006F6BCB"/>
    <w:rsid w:val="006F70B0"/>
    <w:rsid w:val="006F7104"/>
    <w:rsid w:val="006F73FC"/>
    <w:rsid w:val="006F765D"/>
    <w:rsid w:val="006F778D"/>
    <w:rsid w:val="007000E3"/>
    <w:rsid w:val="00700999"/>
    <w:rsid w:val="00701020"/>
    <w:rsid w:val="007011CA"/>
    <w:rsid w:val="0070123D"/>
    <w:rsid w:val="00701265"/>
    <w:rsid w:val="00701AFC"/>
    <w:rsid w:val="007022EC"/>
    <w:rsid w:val="007028F0"/>
    <w:rsid w:val="00703563"/>
    <w:rsid w:val="007039E6"/>
    <w:rsid w:val="00703B66"/>
    <w:rsid w:val="00703CB5"/>
    <w:rsid w:val="00703CE8"/>
    <w:rsid w:val="00704737"/>
    <w:rsid w:val="007048A7"/>
    <w:rsid w:val="00704C1B"/>
    <w:rsid w:val="00705378"/>
    <w:rsid w:val="0070548B"/>
    <w:rsid w:val="00705590"/>
    <w:rsid w:val="007059EA"/>
    <w:rsid w:val="00705C2C"/>
    <w:rsid w:val="00705D34"/>
    <w:rsid w:val="00705F12"/>
    <w:rsid w:val="00706311"/>
    <w:rsid w:val="00706362"/>
    <w:rsid w:val="0070638A"/>
    <w:rsid w:val="007066EA"/>
    <w:rsid w:val="0070670C"/>
    <w:rsid w:val="0070708F"/>
    <w:rsid w:val="00707769"/>
    <w:rsid w:val="007077B6"/>
    <w:rsid w:val="0071015D"/>
    <w:rsid w:val="00710906"/>
    <w:rsid w:val="007113ED"/>
    <w:rsid w:val="007117A9"/>
    <w:rsid w:val="007119B3"/>
    <w:rsid w:val="00712157"/>
    <w:rsid w:val="00712433"/>
    <w:rsid w:val="00712590"/>
    <w:rsid w:val="00712C1D"/>
    <w:rsid w:val="00712DA3"/>
    <w:rsid w:val="00712E01"/>
    <w:rsid w:val="00712EA1"/>
    <w:rsid w:val="0071398B"/>
    <w:rsid w:val="00713AB4"/>
    <w:rsid w:val="00713E35"/>
    <w:rsid w:val="00714532"/>
    <w:rsid w:val="0071487E"/>
    <w:rsid w:val="00714E62"/>
    <w:rsid w:val="00714EAB"/>
    <w:rsid w:val="0071540E"/>
    <w:rsid w:val="00715639"/>
    <w:rsid w:val="0071564C"/>
    <w:rsid w:val="0071573F"/>
    <w:rsid w:val="00715A41"/>
    <w:rsid w:val="00716741"/>
    <w:rsid w:val="00717478"/>
    <w:rsid w:val="0071774E"/>
    <w:rsid w:val="0071795D"/>
    <w:rsid w:val="007200F0"/>
    <w:rsid w:val="00720250"/>
    <w:rsid w:val="00720717"/>
    <w:rsid w:val="007209A3"/>
    <w:rsid w:val="00720E6E"/>
    <w:rsid w:val="007215EB"/>
    <w:rsid w:val="007216BB"/>
    <w:rsid w:val="00722328"/>
    <w:rsid w:val="00722786"/>
    <w:rsid w:val="00722CD8"/>
    <w:rsid w:val="0072414C"/>
    <w:rsid w:val="007245FB"/>
    <w:rsid w:val="0072483E"/>
    <w:rsid w:val="007248D8"/>
    <w:rsid w:val="00724CD7"/>
    <w:rsid w:val="00724E16"/>
    <w:rsid w:val="00724E6E"/>
    <w:rsid w:val="007257E3"/>
    <w:rsid w:val="007257E4"/>
    <w:rsid w:val="00726003"/>
    <w:rsid w:val="00726276"/>
    <w:rsid w:val="00726478"/>
    <w:rsid w:val="00726E3E"/>
    <w:rsid w:val="007272EE"/>
    <w:rsid w:val="007272F6"/>
    <w:rsid w:val="0072740E"/>
    <w:rsid w:val="00727575"/>
    <w:rsid w:val="00727A07"/>
    <w:rsid w:val="00727D64"/>
    <w:rsid w:val="00727F09"/>
    <w:rsid w:val="00727F5C"/>
    <w:rsid w:val="00730963"/>
    <w:rsid w:val="00730DF0"/>
    <w:rsid w:val="0073108A"/>
    <w:rsid w:val="0073132F"/>
    <w:rsid w:val="00731937"/>
    <w:rsid w:val="00731EB9"/>
    <w:rsid w:val="00732030"/>
    <w:rsid w:val="00732288"/>
    <w:rsid w:val="00732488"/>
    <w:rsid w:val="007325D6"/>
    <w:rsid w:val="00732603"/>
    <w:rsid w:val="00732AD8"/>
    <w:rsid w:val="00732B83"/>
    <w:rsid w:val="00733472"/>
    <w:rsid w:val="00733A92"/>
    <w:rsid w:val="00734256"/>
    <w:rsid w:val="00734E3B"/>
    <w:rsid w:val="00735091"/>
    <w:rsid w:val="007355A9"/>
    <w:rsid w:val="00735EAB"/>
    <w:rsid w:val="0073663C"/>
    <w:rsid w:val="0073689E"/>
    <w:rsid w:val="007368A3"/>
    <w:rsid w:val="00737066"/>
    <w:rsid w:val="00737F14"/>
    <w:rsid w:val="00740175"/>
    <w:rsid w:val="00740404"/>
    <w:rsid w:val="00740A8B"/>
    <w:rsid w:val="00740ECE"/>
    <w:rsid w:val="0074107F"/>
    <w:rsid w:val="0074158C"/>
    <w:rsid w:val="007425C9"/>
    <w:rsid w:val="007427D0"/>
    <w:rsid w:val="00742E32"/>
    <w:rsid w:val="00742EC9"/>
    <w:rsid w:val="00743542"/>
    <w:rsid w:val="00743702"/>
    <w:rsid w:val="00743BF8"/>
    <w:rsid w:val="00743DEC"/>
    <w:rsid w:val="00744138"/>
    <w:rsid w:val="0074435F"/>
    <w:rsid w:val="00744814"/>
    <w:rsid w:val="00744AB9"/>
    <w:rsid w:val="00744CB2"/>
    <w:rsid w:val="00744FAE"/>
    <w:rsid w:val="00745335"/>
    <w:rsid w:val="00745468"/>
    <w:rsid w:val="00745894"/>
    <w:rsid w:val="00745A18"/>
    <w:rsid w:val="007461A5"/>
    <w:rsid w:val="00746E95"/>
    <w:rsid w:val="007475B7"/>
    <w:rsid w:val="00747643"/>
    <w:rsid w:val="007476B1"/>
    <w:rsid w:val="0074779E"/>
    <w:rsid w:val="007477CD"/>
    <w:rsid w:val="007503C3"/>
    <w:rsid w:val="00750614"/>
    <w:rsid w:val="007509AE"/>
    <w:rsid w:val="00750C1C"/>
    <w:rsid w:val="0075101B"/>
    <w:rsid w:val="00751028"/>
    <w:rsid w:val="007510EB"/>
    <w:rsid w:val="007511DC"/>
    <w:rsid w:val="007513CA"/>
    <w:rsid w:val="00751412"/>
    <w:rsid w:val="00751956"/>
    <w:rsid w:val="007519A9"/>
    <w:rsid w:val="0075258D"/>
    <w:rsid w:val="007527C2"/>
    <w:rsid w:val="00752E4A"/>
    <w:rsid w:val="0075327D"/>
    <w:rsid w:val="00753CBF"/>
    <w:rsid w:val="00753E3C"/>
    <w:rsid w:val="00754668"/>
    <w:rsid w:val="007547D9"/>
    <w:rsid w:val="00754951"/>
    <w:rsid w:val="00754973"/>
    <w:rsid w:val="00754C34"/>
    <w:rsid w:val="00755725"/>
    <w:rsid w:val="00755AE5"/>
    <w:rsid w:val="00756084"/>
    <w:rsid w:val="00756302"/>
    <w:rsid w:val="0075649A"/>
    <w:rsid w:val="007565FE"/>
    <w:rsid w:val="00756864"/>
    <w:rsid w:val="00756F61"/>
    <w:rsid w:val="007570AD"/>
    <w:rsid w:val="00757198"/>
    <w:rsid w:val="0075732D"/>
    <w:rsid w:val="007577B1"/>
    <w:rsid w:val="00760C03"/>
    <w:rsid w:val="00760C9D"/>
    <w:rsid w:val="00760D0A"/>
    <w:rsid w:val="00760DB2"/>
    <w:rsid w:val="00760E8C"/>
    <w:rsid w:val="0076106D"/>
    <w:rsid w:val="00761D88"/>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4C8"/>
    <w:rsid w:val="00765BED"/>
    <w:rsid w:val="007661B9"/>
    <w:rsid w:val="007663EC"/>
    <w:rsid w:val="00766B7A"/>
    <w:rsid w:val="00766D74"/>
    <w:rsid w:val="00766F86"/>
    <w:rsid w:val="00767396"/>
    <w:rsid w:val="00767711"/>
    <w:rsid w:val="00767DB1"/>
    <w:rsid w:val="007706BC"/>
    <w:rsid w:val="00770AD2"/>
    <w:rsid w:val="00770AD9"/>
    <w:rsid w:val="00770C42"/>
    <w:rsid w:val="00770D3F"/>
    <w:rsid w:val="0077107F"/>
    <w:rsid w:val="007712F0"/>
    <w:rsid w:val="007714D6"/>
    <w:rsid w:val="00771A68"/>
    <w:rsid w:val="00771DBC"/>
    <w:rsid w:val="00772DF7"/>
    <w:rsid w:val="00772F18"/>
    <w:rsid w:val="007737AF"/>
    <w:rsid w:val="007737C1"/>
    <w:rsid w:val="00773D36"/>
    <w:rsid w:val="0077407F"/>
    <w:rsid w:val="007745A7"/>
    <w:rsid w:val="00774E52"/>
    <w:rsid w:val="00774E85"/>
    <w:rsid w:val="00775235"/>
    <w:rsid w:val="007753A9"/>
    <w:rsid w:val="00775B73"/>
    <w:rsid w:val="00775C47"/>
    <w:rsid w:val="00775F65"/>
    <w:rsid w:val="0077612A"/>
    <w:rsid w:val="00776142"/>
    <w:rsid w:val="00776164"/>
    <w:rsid w:val="00777355"/>
    <w:rsid w:val="007801AB"/>
    <w:rsid w:val="007802C8"/>
    <w:rsid w:val="007803D7"/>
    <w:rsid w:val="007805E9"/>
    <w:rsid w:val="00780E83"/>
    <w:rsid w:val="00781176"/>
    <w:rsid w:val="0078127E"/>
    <w:rsid w:val="0078141E"/>
    <w:rsid w:val="00781545"/>
    <w:rsid w:val="00781783"/>
    <w:rsid w:val="0078194F"/>
    <w:rsid w:val="00781974"/>
    <w:rsid w:val="00781B63"/>
    <w:rsid w:val="00781F00"/>
    <w:rsid w:val="0078255C"/>
    <w:rsid w:val="0078260C"/>
    <w:rsid w:val="0078262F"/>
    <w:rsid w:val="00782A2E"/>
    <w:rsid w:val="00782E31"/>
    <w:rsid w:val="0078313B"/>
    <w:rsid w:val="007836F3"/>
    <w:rsid w:val="007837DE"/>
    <w:rsid w:val="007837E1"/>
    <w:rsid w:val="007838BE"/>
    <w:rsid w:val="00783D00"/>
    <w:rsid w:val="00783FF2"/>
    <w:rsid w:val="00784C03"/>
    <w:rsid w:val="0078527E"/>
    <w:rsid w:val="00785350"/>
    <w:rsid w:val="00786538"/>
    <w:rsid w:val="00786A30"/>
    <w:rsid w:val="00786A3A"/>
    <w:rsid w:val="00786CB0"/>
    <w:rsid w:val="00786DEB"/>
    <w:rsid w:val="007870E2"/>
    <w:rsid w:val="00787561"/>
    <w:rsid w:val="00787BEB"/>
    <w:rsid w:val="00787D27"/>
    <w:rsid w:val="00787DB7"/>
    <w:rsid w:val="00790262"/>
    <w:rsid w:val="007909A5"/>
    <w:rsid w:val="00790AC4"/>
    <w:rsid w:val="00791833"/>
    <w:rsid w:val="00791C97"/>
    <w:rsid w:val="00791E38"/>
    <w:rsid w:val="00791FEB"/>
    <w:rsid w:val="0079208F"/>
    <w:rsid w:val="007928DD"/>
    <w:rsid w:val="00792B94"/>
    <w:rsid w:val="00792CD7"/>
    <w:rsid w:val="00792D28"/>
    <w:rsid w:val="00792D31"/>
    <w:rsid w:val="007930FE"/>
    <w:rsid w:val="00793391"/>
    <w:rsid w:val="007934ED"/>
    <w:rsid w:val="00793E04"/>
    <w:rsid w:val="0079431A"/>
    <w:rsid w:val="00794E09"/>
    <w:rsid w:val="007950C9"/>
    <w:rsid w:val="007950E0"/>
    <w:rsid w:val="007951A1"/>
    <w:rsid w:val="0079544A"/>
    <w:rsid w:val="00795DB4"/>
    <w:rsid w:val="00795EDC"/>
    <w:rsid w:val="0079673D"/>
    <w:rsid w:val="007967C5"/>
    <w:rsid w:val="00796B86"/>
    <w:rsid w:val="00797573"/>
    <w:rsid w:val="00797622"/>
    <w:rsid w:val="00797CC4"/>
    <w:rsid w:val="00797CDB"/>
    <w:rsid w:val="007A0E3C"/>
    <w:rsid w:val="007A1C6A"/>
    <w:rsid w:val="007A2523"/>
    <w:rsid w:val="007A2922"/>
    <w:rsid w:val="007A3533"/>
    <w:rsid w:val="007A42F5"/>
    <w:rsid w:val="007A51F2"/>
    <w:rsid w:val="007A5309"/>
    <w:rsid w:val="007A5338"/>
    <w:rsid w:val="007A559C"/>
    <w:rsid w:val="007A55C4"/>
    <w:rsid w:val="007A56AC"/>
    <w:rsid w:val="007A58AD"/>
    <w:rsid w:val="007A6267"/>
    <w:rsid w:val="007A64C2"/>
    <w:rsid w:val="007A6721"/>
    <w:rsid w:val="007A6812"/>
    <w:rsid w:val="007A69E1"/>
    <w:rsid w:val="007A6F5D"/>
    <w:rsid w:val="007A6F73"/>
    <w:rsid w:val="007A74BE"/>
    <w:rsid w:val="007A7EDA"/>
    <w:rsid w:val="007B02E3"/>
    <w:rsid w:val="007B066B"/>
    <w:rsid w:val="007B0949"/>
    <w:rsid w:val="007B0AAB"/>
    <w:rsid w:val="007B1032"/>
    <w:rsid w:val="007B1223"/>
    <w:rsid w:val="007B2048"/>
    <w:rsid w:val="007B299E"/>
    <w:rsid w:val="007B2CDF"/>
    <w:rsid w:val="007B37D2"/>
    <w:rsid w:val="007B38A3"/>
    <w:rsid w:val="007B39E2"/>
    <w:rsid w:val="007B3CEB"/>
    <w:rsid w:val="007B3DAC"/>
    <w:rsid w:val="007B3E94"/>
    <w:rsid w:val="007B47D3"/>
    <w:rsid w:val="007B548F"/>
    <w:rsid w:val="007B5697"/>
    <w:rsid w:val="007B57F8"/>
    <w:rsid w:val="007B599B"/>
    <w:rsid w:val="007B5D38"/>
    <w:rsid w:val="007B5DC3"/>
    <w:rsid w:val="007B6659"/>
    <w:rsid w:val="007B665A"/>
    <w:rsid w:val="007B6990"/>
    <w:rsid w:val="007B69E3"/>
    <w:rsid w:val="007B6BB3"/>
    <w:rsid w:val="007B6E5F"/>
    <w:rsid w:val="007B71B3"/>
    <w:rsid w:val="007B724E"/>
    <w:rsid w:val="007B727E"/>
    <w:rsid w:val="007B736E"/>
    <w:rsid w:val="007B73A1"/>
    <w:rsid w:val="007B748A"/>
    <w:rsid w:val="007B7665"/>
    <w:rsid w:val="007B7A82"/>
    <w:rsid w:val="007C0036"/>
    <w:rsid w:val="007C1560"/>
    <w:rsid w:val="007C184A"/>
    <w:rsid w:val="007C1A5F"/>
    <w:rsid w:val="007C1F46"/>
    <w:rsid w:val="007C208D"/>
    <w:rsid w:val="007C22E7"/>
    <w:rsid w:val="007C3198"/>
    <w:rsid w:val="007C3866"/>
    <w:rsid w:val="007C3DD5"/>
    <w:rsid w:val="007C42C1"/>
    <w:rsid w:val="007C4DBF"/>
    <w:rsid w:val="007C5053"/>
    <w:rsid w:val="007C692A"/>
    <w:rsid w:val="007C6D10"/>
    <w:rsid w:val="007C7135"/>
    <w:rsid w:val="007C71CA"/>
    <w:rsid w:val="007C7D6F"/>
    <w:rsid w:val="007C7E1F"/>
    <w:rsid w:val="007D051A"/>
    <w:rsid w:val="007D0DEF"/>
    <w:rsid w:val="007D109C"/>
    <w:rsid w:val="007D1D54"/>
    <w:rsid w:val="007D2793"/>
    <w:rsid w:val="007D2A83"/>
    <w:rsid w:val="007D2CF9"/>
    <w:rsid w:val="007D2D20"/>
    <w:rsid w:val="007D329A"/>
    <w:rsid w:val="007D3482"/>
    <w:rsid w:val="007D34FE"/>
    <w:rsid w:val="007D3BBD"/>
    <w:rsid w:val="007D3C69"/>
    <w:rsid w:val="007D3DE8"/>
    <w:rsid w:val="007D3E13"/>
    <w:rsid w:val="007D3FBE"/>
    <w:rsid w:val="007D457D"/>
    <w:rsid w:val="007D4891"/>
    <w:rsid w:val="007D48A5"/>
    <w:rsid w:val="007D4DC8"/>
    <w:rsid w:val="007D521E"/>
    <w:rsid w:val="007D54F7"/>
    <w:rsid w:val="007D56AB"/>
    <w:rsid w:val="007D57D9"/>
    <w:rsid w:val="007D5911"/>
    <w:rsid w:val="007D5954"/>
    <w:rsid w:val="007D59C0"/>
    <w:rsid w:val="007D59C9"/>
    <w:rsid w:val="007D59F2"/>
    <w:rsid w:val="007D5CB4"/>
    <w:rsid w:val="007D6185"/>
    <w:rsid w:val="007D68FC"/>
    <w:rsid w:val="007D6B92"/>
    <w:rsid w:val="007D6BEE"/>
    <w:rsid w:val="007D7BA9"/>
    <w:rsid w:val="007D7F5B"/>
    <w:rsid w:val="007D7FCB"/>
    <w:rsid w:val="007E0110"/>
    <w:rsid w:val="007E0328"/>
    <w:rsid w:val="007E051F"/>
    <w:rsid w:val="007E06EA"/>
    <w:rsid w:val="007E07DB"/>
    <w:rsid w:val="007E0CF1"/>
    <w:rsid w:val="007E11E3"/>
    <w:rsid w:val="007E16E5"/>
    <w:rsid w:val="007E19A6"/>
    <w:rsid w:val="007E19E9"/>
    <w:rsid w:val="007E1AD8"/>
    <w:rsid w:val="007E2267"/>
    <w:rsid w:val="007E2946"/>
    <w:rsid w:val="007E2AA0"/>
    <w:rsid w:val="007E2AD0"/>
    <w:rsid w:val="007E2B5C"/>
    <w:rsid w:val="007E320F"/>
    <w:rsid w:val="007E33AE"/>
    <w:rsid w:val="007E375A"/>
    <w:rsid w:val="007E3D4B"/>
    <w:rsid w:val="007E3F57"/>
    <w:rsid w:val="007E40EE"/>
    <w:rsid w:val="007E4150"/>
    <w:rsid w:val="007E4AF8"/>
    <w:rsid w:val="007E5126"/>
    <w:rsid w:val="007E5339"/>
    <w:rsid w:val="007E563D"/>
    <w:rsid w:val="007E5872"/>
    <w:rsid w:val="007E5889"/>
    <w:rsid w:val="007E5B4E"/>
    <w:rsid w:val="007E626D"/>
    <w:rsid w:val="007E63E8"/>
    <w:rsid w:val="007E694C"/>
    <w:rsid w:val="007E6AE1"/>
    <w:rsid w:val="007E7171"/>
    <w:rsid w:val="007E71E7"/>
    <w:rsid w:val="007E75DE"/>
    <w:rsid w:val="007E7766"/>
    <w:rsid w:val="007E78A6"/>
    <w:rsid w:val="007E7AAF"/>
    <w:rsid w:val="007E7C0F"/>
    <w:rsid w:val="007E7FE9"/>
    <w:rsid w:val="007F04C7"/>
    <w:rsid w:val="007F0D15"/>
    <w:rsid w:val="007F0D3C"/>
    <w:rsid w:val="007F12FF"/>
    <w:rsid w:val="007F1347"/>
    <w:rsid w:val="007F1526"/>
    <w:rsid w:val="007F17D1"/>
    <w:rsid w:val="007F1A74"/>
    <w:rsid w:val="007F2931"/>
    <w:rsid w:val="007F2A15"/>
    <w:rsid w:val="007F2AD9"/>
    <w:rsid w:val="007F2DE0"/>
    <w:rsid w:val="007F30EA"/>
    <w:rsid w:val="007F314C"/>
    <w:rsid w:val="007F3358"/>
    <w:rsid w:val="007F33F9"/>
    <w:rsid w:val="007F3542"/>
    <w:rsid w:val="007F360E"/>
    <w:rsid w:val="007F3BE7"/>
    <w:rsid w:val="007F4196"/>
    <w:rsid w:val="007F4C8C"/>
    <w:rsid w:val="007F4EA3"/>
    <w:rsid w:val="007F62CF"/>
    <w:rsid w:val="007F6922"/>
    <w:rsid w:val="007F6CDB"/>
    <w:rsid w:val="007F6E06"/>
    <w:rsid w:val="007F750A"/>
    <w:rsid w:val="007F7562"/>
    <w:rsid w:val="007F7759"/>
    <w:rsid w:val="007F7ACC"/>
    <w:rsid w:val="0080016F"/>
    <w:rsid w:val="008003DA"/>
    <w:rsid w:val="00800469"/>
    <w:rsid w:val="00800EDB"/>
    <w:rsid w:val="00801064"/>
    <w:rsid w:val="00801711"/>
    <w:rsid w:val="00801AD3"/>
    <w:rsid w:val="00801DBE"/>
    <w:rsid w:val="00802190"/>
    <w:rsid w:val="00802788"/>
    <w:rsid w:val="0080306D"/>
    <w:rsid w:val="00803778"/>
    <w:rsid w:val="00803A54"/>
    <w:rsid w:val="00803CD7"/>
    <w:rsid w:val="00803CD9"/>
    <w:rsid w:val="008040EF"/>
    <w:rsid w:val="008042DA"/>
    <w:rsid w:val="008043D6"/>
    <w:rsid w:val="008043F1"/>
    <w:rsid w:val="0080479F"/>
    <w:rsid w:val="0080488F"/>
    <w:rsid w:val="00804E32"/>
    <w:rsid w:val="00804F8E"/>
    <w:rsid w:val="008052E6"/>
    <w:rsid w:val="00805326"/>
    <w:rsid w:val="0080574F"/>
    <w:rsid w:val="00805864"/>
    <w:rsid w:val="00805BCE"/>
    <w:rsid w:val="00805C81"/>
    <w:rsid w:val="008060A1"/>
    <w:rsid w:val="0080645F"/>
    <w:rsid w:val="00806F9D"/>
    <w:rsid w:val="00807104"/>
    <w:rsid w:val="00807484"/>
    <w:rsid w:val="008078A9"/>
    <w:rsid w:val="00807A58"/>
    <w:rsid w:val="00810747"/>
    <w:rsid w:val="008107CD"/>
    <w:rsid w:val="008108A4"/>
    <w:rsid w:val="008108EA"/>
    <w:rsid w:val="0081135E"/>
    <w:rsid w:val="008113B6"/>
    <w:rsid w:val="00811649"/>
    <w:rsid w:val="00811AF3"/>
    <w:rsid w:val="00811C69"/>
    <w:rsid w:val="00811EFC"/>
    <w:rsid w:val="00812114"/>
    <w:rsid w:val="00812162"/>
    <w:rsid w:val="00812255"/>
    <w:rsid w:val="008122A0"/>
    <w:rsid w:val="00812A39"/>
    <w:rsid w:val="00812DAC"/>
    <w:rsid w:val="00812E72"/>
    <w:rsid w:val="0081324A"/>
    <w:rsid w:val="008134B5"/>
    <w:rsid w:val="00813CAA"/>
    <w:rsid w:val="00814045"/>
    <w:rsid w:val="008140F4"/>
    <w:rsid w:val="008141E1"/>
    <w:rsid w:val="00814349"/>
    <w:rsid w:val="00814461"/>
    <w:rsid w:val="008145A3"/>
    <w:rsid w:val="008145DD"/>
    <w:rsid w:val="00814BDD"/>
    <w:rsid w:val="0081508A"/>
    <w:rsid w:val="008157D4"/>
    <w:rsid w:val="00815ADB"/>
    <w:rsid w:val="00815B41"/>
    <w:rsid w:val="00815BBE"/>
    <w:rsid w:val="00815CD5"/>
    <w:rsid w:val="00816257"/>
    <w:rsid w:val="00816F91"/>
    <w:rsid w:val="008177C6"/>
    <w:rsid w:val="00817B01"/>
    <w:rsid w:val="0082015C"/>
    <w:rsid w:val="0082050D"/>
    <w:rsid w:val="008210E4"/>
    <w:rsid w:val="00821321"/>
    <w:rsid w:val="0082168F"/>
    <w:rsid w:val="00821C4C"/>
    <w:rsid w:val="0082304B"/>
    <w:rsid w:val="00823348"/>
    <w:rsid w:val="00823A4D"/>
    <w:rsid w:val="00823C5F"/>
    <w:rsid w:val="0082411F"/>
    <w:rsid w:val="008249A4"/>
    <w:rsid w:val="00824B95"/>
    <w:rsid w:val="00824C66"/>
    <w:rsid w:val="00824E09"/>
    <w:rsid w:val="0082621E"/>
    <w:rsid w:val="00826288"/>
    <w:rsid w:val="008263F2"/>
    <w:rsid w:val="00826B73"/>
    <w:rsid w:val="00826DFD"/>
    <w:rsid w:val="0082782C"/>
    <w:rsid w:val="0082784D"/>
    <w:rsid w:val="00827C33"/>
    <w:rsid w:val="008303F6"/>
    <w:rsid w:val="00830995"/>
    <w:rsid w:val="00830A76"/>
    <w:rsid w:val="008310EA"/>
    <w:rsid w:val="00831C65"/>
    <w:rsid w:val="00831CBA"/>
    <w:rsid w:val="00832059"/>
    <w:rsid w:val="0083215A"/>
    <w:rsid w:val="0083274E"/>
    <w:rsid w:val="0083275D"/>
    <w:rsid w:val="008338F1"/>
    <w:rsid w:val="00833F28"/>
    <w:rsid w:val="008343EF"/>
    <w:rsid w:val="008346EA"/>
    <w:rsid w:val="00834C64"/>
    <w:rsid w:val="00834DC7"/>
    <w:rsid w:val="00834EE1"/>
    <w:rsid w:val="00834F75"/>
    <w:rsid w:val="008351FE"/>
    <w:rsid w:val="00835340"/>
    <w:rsid w:val="00835590"/>
    <w:rsid w:val="00835BBD"/>
    <w:rsid w:val="00835C6A"/>
    <w:rsid w:val="00836163"/>
    <w:rsid w:val="0083675E"/>
    <w:rsid w:val="00836A4E"/>
    <w:rsid w:val="00836B9A"/>
    <w:rsid w:val="0083700F"/>
    <w:rsid w:val="008378FC"/>
    <w:rsid w:val="00837AA5"/>
    <w:rsid w:val="00837ADC"/>
    <w:rsid w:val="00837B8F"/>
    <w:rsid w:val="00837BA2"/>
    <w:rsid w:val="00837E93"/>
    <w:rsid w:val="00837E9A"/>
    <w:rsid w:val="00837F11"/>
    <w:rsid w:val="0084009E"/>
    <w:rsid w:val="00840C91"/>
    <w:rsid w:val="00840F2D"/>
    <w:rsid w:val="0084171D"/>
    <w:rsid w:val="00841981"/>
    <w:rsid w:val="00842222"/>
    <w:rsid w:val="00842607"/>
    <w:rsid w:val="008427E7"/>
    <w:rsid w:val="00842E33"/>
    <w:rsid w:val="00842FC4"/>
    <w:rsid w:val="008436A5"/>
    <w:rsid w:val="00843C0C"/>
    <w:rsid w:val="008440AA"/>
    <w:rsid w:val="008446F2"/>
    <w:rsid w:val="008447E3"/>
    <w:rsid w:val="00844805"/>
    <w:rsid w:val="0084490C"/>
    <w:rsid w:val="00845615"/>
    <w:rsid w:val="0084597A"/>
    <w:rsid w:val="00845A1D"/>
    <w:rsid w:val="00846597"/>
    <w:rsid w:val="008468B6"/>
    <w:rsid w:val="00846B00"/>
    <w:rsid w:val="00846D14"/>
    <w:rsid w:val="008473E4"/>
    <w:rsid w:val="0084772C"/>
    <w:rsid w:val="0084774D"/>
    <w:rsid w:val="0084799E"/>
    <w:rsid w:val="008501F6"/>
    <w:rsid w:val="008505BB"/>
    <w:rsid w:val="00851035"/>
    <w:rsid w:val="008511B9"/>
    <w:rsid w:val="00851A7F"/>
    <w:rsid w:val="0085219D"/>
    <w:rsid w:val="00852497"/>
    <w:rsid w:val="00852D2C"/>
    <w:rsid w:val="00852DF1"/>
    <w:rsid w:val="00853160"/>
    <w:rsid w:val="008531CC"/>
    <w:rsid w:val="00853988"/>
    <w:rsid w:val="00853A46"/>
    <w:rsid w:val="00853BBF"/>
    <w:rsid w:val="00853F2C"/>
    <w:rsid w:val="00854A0F"/>
    <w:rsid w:val="00854B2A"/>
    <w:rsid w:val="008555DA"/>
    <w:rsid w:val="00856573"/>
    <w:rsid w:val="008565AA"/>
    <w:rsid w:val="00857361"/>
    <w:rsid w:val="008579CB"/>
    <w:rsid w:val="008600C4"/>
    <w:rsid w:val="00860152"/>
    <w:rsid w:val="0086023E"/>
    <w:rsid w:val="00860DDF"/>
    <w:rsid w:val="0086149F"/>
    <w:rsid w:val="0086172F"/>
    <w:rsid w:val="00861C67"/>
    <w:rsid w:val="00861D05"/>
    <w:rsid w:val="00861EA4"/>
    <w:rsid w:val="00862057"/>
    <w:rsid w:val="00862438"/>
    <w:rsid w:val="008624EC"/>
    <w:rsid w:val="008625C9"/>
    <w:rsid w:val="00862A57"/>
    <w:rsid w:val="00863055"/>
    <w:rsid w:val="00864874"/>
    <w:rsid w:val="008648C2"/>
    <w:rsid w:val="00864917"/>
    <w:rsid w:val="0086499C"/>
    <w:rsid w:val="00864BFD"/>
    <w:rsid w:val="00864D16"/>
    <w:rsid w:val="00864EF0"/>
    <w:rsid w:val="0086570D"/>
    <w:rsid w:val="00865D0F"/>
    <w:rsid w:val="008660EE"/>
    <w:rsid w:val="00866213"/>
    <w:rsid w:val="008663CB"/>
    <w:rsid w:val="008667E5"/>
    <w:rsid w:val="00866CB3"/>
    <w:rsid w:val="00866DAF"/>
    <w:rsid w:val="00866EA2"/>
    <w:rsid w:val="0086785A"/>
    <w:rsid w:val="00867BC6"/>
    <w:rsid w:val="00867CE4"/>
    <w:rsid w:val="00867D73"/>
    <w:rsid w:val="00867EFE"/>
    <w:rsid w:val="0087004D"/>
    <w:rsid w:val="00870214"/>
    <w:rsid w:val="008703CC"/>
    <w:rsid w:val="00870A00"/>
    <w:rsid w:val="00870E3E"/>
    <w:rsid w:val="0087146B"/>
    <w:rsid w:val="008717E0"/>
    <w:rsid w:val="008719A5"/>
    <w:rsid w:val="008719CE"/>
    <w:rsid w:val="008725EE"/>
    <w:rsid w:val="00872D01"/>
    <w:rsid w:val="0087327F"/>
    <w:rsid w:val="00873815"/>
    <w:rsid w:val="00873FA6"/>
    <w:rsid w:val="00873FF8"/>
    <w:rsid w:val="008740BF"/>
    <w:rsid w:val="0087445B"/>
    <w:rsid w:val="0087478C"/>
    <w:rsid w:val="008749EF"/>
    <w:rsid w:val="00874E11"/>
    <w:rsid w:val="008759D2"/>
    <w:rsid w:val="00875FD1"/>
    <w:rsid w:val="008763E8"/>
    <w:rsid w:val="0087650A"/>
    <w:rsid w:val="00876557"/>
    <w:rsid w:val="00877C5B"/>
    <w:rsid w:val="00877FD6"/>
    <w:rsid w:val="008802A1"/>
    <w:rsid w:val="008802B7"/>
    <w:rsid w:val="0088044E"/>
    <w:rsid w:val="00880C5F"/>
    <w:rsid w:val="00880DE8"/>
    <w:rsid w:val="00880E76"/>
    <w:rsid w:val="00881290"/>
    <w:rsid w:val="008818D2"/>
    <w:rsid w:val="00881A86"/>
    <w:rsid w:val="00881B71"/>
    <w:rsid w:val="00881CAA"/>
    <w:rsid w:val="00881D78"/>
    <w:rsid w:val="0088292D"/>
    <w:rsid w:val="00882E2A"/>
    <w:rsid w:val="008835DB"/>
    <w:rsid w:val="00883816"/>
    <w:rsid w:val="00883E8B"/>
    <w:rsid w:val="00884822"/>
    <w:rsid w:val="00884C6A"/>
    <w:rsid w:val="008857B7"/>
    <w:rsid w:val="00885B0A"/>
    <w:rsid w:val="00885C90"/>
    <w:rsid w:val="008862EE"/>
    <w:rsid w:val="00886E63"/>
    <w:rsid w:val="00887033"/>
    <w:rsid w:val="0088791E"/>
    <w:rsid w:val="00887CAE"/>
    <w:rsid w:val="0089021A"/>
    <w:rsid w:val="00890263"/>
    <w:rsid w:val="008906AC"/>
    <w:rsid w:val="00890781"/>
    <w:rsid w:val="008908C9"/>
    <w:rsid w:val="00890E56"/>
    <w:rsid w:val="008912A8"/>
    <w:rsid w:val="00891317"/>
    <w:rsid w:val="00891369"/>
    <w:rsid w:val="0089136F"/>
    <w:rsid w:val="00892051"/>
    <w:rsid w:val="008920BD"/>
    <w:rsid w:val="00892153"/>
    <w:rsid w:val="00893404"/>
    <w:rsid w:val="00893537"/>
    <w:rsid w:val="008938C1"/>
    <w:rsid w:val="00894097"/>
    <w:rsid w:val="00894DB9"/>
    <w:rsid w:val="00894E99"/>
    <w:rsid w:val="008951E1"/>
    <w:rsid w:val="008957B4"/>
    <w:rsid w:val="008957CE"/>
    <w:rsid w:val="0089594C"/>
    <w:rsid w:val="008963D3"/>
    <w:rsid w:val="008963EF"/>
    <w:rsid w:val="00896F15"/>
    <w:rsid w:val="0089732D"/>
    <w:rsid w:val="0089760C"/>
    <w:rsid w:val="008A0667"/>
    <w:rsid w:val="008A0727"/>
    <w:rsid w:val="008A0940"/>
    <w:rsid w:val="008A0AAC"/>
    <w:rsid w:val="008A0BD8"/>
    <w:rsid w:val="008A0D19"/>
    <w:rsid w:val="008A110F"/>
    <w:rsid w:val="008A1797"/>
    <w:rsid w:val="008A17BE"/>
    <w:rsid w:val="008A17C5"/>
    <w:rsid w:val="008A19B9"/>
    <w:rsid w:val="008A27F2"/>
    <w:rsid w:val="008A2A93"/>
    <w:rsid w:val="008A2E7A"/>
    <w:rsid w:val="008A2FF2"/>
    <w:rsid w:val="008A3B5D"/>
    <w:rsid w:val="008A3FCD"/>
    <w:rsid w:val="008A45F2"/>
    <w:rsid w:val="008A490F"/>
    <w:rsid w:val="008A4AF4"/>
    <w:rsid w:val="008A4B37"/>
    <w:rsid w:val="008A4B50"/>
    <w:rsid w:val="008A4E0D"/>
    <w:rsid w:val="008A56DB"/>
    <w:rsid w:val="008A6607"/>
    <w:rsid w:val="008A67A7"/>
    <w:rsid w:val="008A6B48"/>
    <w:rsid w:val="008A6B90"/>
    <w:rsid w:val="008A7087"/>
    <w:rsid w:val="008A7EC1"/>
    <w:rsid w:val="008B0077"/>
    <w:rsid w:val="008B0A37"/>
    <w:rsid w:val="008B0B77"/>
    <w:rsid w:val="008B0F45"/>
    <w:rsid w:val="008B10A3"/>
    <w:rsid w:val="008B1109"/>
    <w:rsid w:val="008B1154"/>
    <w:rsid w:val="008B12D6"/>
    <w:rsid w:val="008B18EF"/>
    <w:rsid w:val="008B1E92"/>
    <w:rsid w:val="008B2178"/>
    <w:rsid w:val="008B26A7"/>
    <w:rsid w:val="008B2799"/>
    <w:rsid w:val="008B2A37"/>
    <w:rsid w:val="008B2C26"/>
    <w:rsid w:val="008B3E1B"/>
    <w:rsid w:val="008B4178"/>
    <w:rsid w:val="008B4899"/>
    <w:rsid w:val="008B4914"/>
    <w:rsid w:val="008B4DF1"/>
    <w:rsid w:val="008B501A"/>
    <w:rsid w:val="008B5A37"/>
    <w:rsid w:val="008B5AEC"/>
    <w:rsid w:val="008B5FE8"/>
    <w:rsid w:val="008B634B"/>
    <w:rsid w:val="008B6388"/>
    <w:rsid w:val="008B642B"/>
    <w:rsid w:val="008B6764"/>
    <w:rsid w:val="008B6856"/>
    <w:rsid w:val="008B769A"/>
    <w:rsid w:val="008B79A4"/>
    <w:rsid w:val="008B7A4A"/>
    <w:rsid w:val="008B7D17"/>
    <w:rsid w:val="008C029B"/>
    <w:rsid w:val="008C06B8"/>
    <w:rsid w:val="008C0758"/>
    <w:rsid w:val="008C0ADB"/>
    <w:rsid w:val="008C0E1C"/>
    <w:rsid w:val="008C0E2E"/>
    <w:rsid w:val="008C14B6"/>
    <w:rsid w:val="008C19DB"/>
    <w:rsid w:val="008C1F19"/>
    <w:rsid w:val="008C1F4B"/>
    <w:rsid w:val="008C1F5F"/>
    <w:rsid w:val="008C2061"/>
    <w:rsid w:val="008C2509"/>
    <w:rsid w:val="008C2659"/>
    <w:rsid w:val="008C28A9"/>
    <w:rsid w:val="008C2929"/>
    <w:rsid w:val="008C29E4"/>
    <w:rsid w:val="008C2D57"/>
    <w:rsid w:val="008C309F"/>
    <w:rsid w:val="008C35D3"/>
    <w:rsid w:val="008C3833"/>
    <w:rsid w:val="008C49E2"/>
    <w:rsid w:val="008C4B34"/>
    <w:rsid w:val="008C4EDA"/>
    <w:rsid w:val="008C5356"/>
    <w:rsid w:val="008C55BC"/>
    <w:rsid w:val="008C56F5"/>
    <w:rsid w:val="008C588E"/>
    <w:rsid w:val="008C5CAF"/>
    <w:rsid w:val="008C61B7"/>
    <w:rsid w:val="008C677A"/>
    <w:rsid w:val="008C686D"/>
    <w:rsid w:val="008C68FE"/>
    <w:rsid w:val="008C6D20"/>
    <w:rsid w:val="008C74A2"/>
    <w:rsid w:val="008C7A0D"/>
    <w:rsid w:val="008D00C8"/>
    <w:rsid w:val="008D047A"/>
    <w:rsid w:val="008D080C"/>
    <w:rsid w:val="008D0B5B"/>
    <w:rsid w:val="008D118E"/>
    <w:rsid w:val="008D12C7"/>
    <w:rsid w:val="008D1430"/>
    <w:rsid w:val="008D1CF5"/>
    <w:rsid w:val="008D1E7F"/>
    <w:rsid w:val="008D268B"/>
    <w:rsid w:val="008D29F7"/>
    <w:rsid w:val="008D2A7D"/>
    <w:rsid w:val="008D2B7D"/>
    <w:rsid w:val="008D2CAC"/>
    <w:rsid w:val="008D2D24"/>
    <w:rsid w:val="008D33C5"/>
    <w:rsid w:val="008D348D"/>
    <w:rsid w:val="008D3806"/>
    <w:rsid w:val="008D3876"/>
    <w:rsid w:val="008D3F70"/>
    <w:rsid w:val="008D4B0C"/>
    <w:rsid w:val="008D4B4E"/>
    <w:rsid w:val="008D53CB"/>
    <w:rsid w:val="008D5739"/>
    <w:rsid w:val="008D5D50"/>
    <w:rsid w:val="008D61C6"/>
    <w:rsid w:val="008D6391"/>
    <w:rsid w:val="008D63FF"/>
    <w:rsid w:val="008D6CEE"/>
    <w:rsid w:val="008D78CA"/>
    <w:rsid w:val="008E051A"/>
    <w:rsid w:val="008E05B3"/>
    <w:rsid w:val="008E0899"/>
    <w:rsid w:val="008E0AAD"/>
    <w:rsid w:val="008E0B30"/>
    <w:rsid w:val="008E0B7D"/>
    <w:rsid w:val="008E14C9"/>
    <w:rsid w:val="008E1714"/>
    <w:rsid w:val="008E1A05"/>
    <w:rsid w:val="008E1A5F"/>
    <w:rsid w:val="008E1D32"/>
    <w:rsid w:val="008E1DC8"/>
    <w:rsid w:val="008E1DC9"/>
    <w:rsid w:val="008E1DF7"/>
    <w:rsid w:val="008E2EFF"/>
    <w:rsid w:val="008E2F56"/>
    <w:rsid w:val="008E3B77"/>
    <w:rsid w:val="008E3C82"/>
    <w:rsid w:val="008E3C92"/>
    <w:rsid w:val="008E3CC9"/>
    <w:rsid w:val="008E3D24"/>
    <w:rsid w:val="008E431B"/>
    <w:rsid w:val="008E4978"/>
    <w:rsid w:val="008E4B5F"/>
    <w:rsid w:val="008E4BCA"/>
    <w:rsid w:val="008E4DF5"/>
    <w:rsid w:val="008E4F7E"/>
    <w:rsid w:val="008E5D88"/>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447A"/>
    <w:rsid w:val="008F48F9"/>
    <w:rsid w:val="008F50C1"/>
    <w:rsid w:val="008F52D8"/>
    <w:rsid w:val="008F5412"/>
    <w:rsid w:val="008F58EA"/>
    <w:rsid w:val="008F5FED"/>
    <w:rsid w:val="008F6075"/>
    <w:rsid w:val="008F6397"/>
    <w:rsid w:val="008F6E4D"/>
    <w:rsid w:val="008F6F72"/>
    <w:rsid w:val="008F744E"/>
    <w:rsid w:val="008F76FB"/>
    <w:rsid w:val="008F7726"/>
    <w:rsid w:val="008F79B2"/>
    <w:rsid w:val="008F7DDE"/>
    <w:rsid w:val="008F7EC5"/>
    <w:rsid w:val="008F7FD8"/>
    <w:rsid w:val="009000FC"/>
    <w:rsid w:val="00900131"/>
    <w:rsid w:val="009006D6"/>
    <w:rsid w:val="00900C0C"/>
    <w:rsid w:val="00900E9A"/>
    <w:rsid w:val="00901562"/>
    <w:rsid w:val="0090178C"/>
    <w:rsid w:val="00901D8E"/>
    <w:rsid w:val="009021E5"/>
    <w:rsid w:val="009022C6"/>
    <w:rsid w:val="009024DD"/>
    <w:rsid w:val="00902ABC"/>
    <w:rsid w:val="00903633"/>
    <w:rsid w:val="00903971"/>
    <w:rsid w:val="009042E1"/>
    <w:rsid w:val="00904B85"/>
    <w:rsid w:val="009051A2"/>
    <w:rsid w:val="00905833"/>
    <w:rsid w:val="00905FC6"/>
    <w:rsid w:val="00906019"/>
    <w:rsid w:val="0090660F"/>
    <w:rsid w:val="00906DA2"/>
    <w:rsid w:val="009071FB"/>
    <w:rsid w:val="00907346"/>
    <w:rsid w:val="00907A00"/>
    <w:rsid w:val="00907CCC"/>
    <w:rsid w:val="00907F64"/>
    <w:rsid w:val="0091029D"/>
    <w:rsid w:val="0091073A"/>
    <w:rsid w:val="00910879"/>
    <w:rsid w:val="00911B91"/>
    <w:rsid w:val="00912025"/>
    <w:rsid w:val="00912521"/>
    <w:rsid w:val="009128A3"/>
    <w:rsid w:val="009129F2"/>
    <w:rsid w:val="0091314E"/>
    <w:rsid w:val="00913378"/>
    <w:rsid w:val="00913EA4"/>
    <w:rsid w:val="00914B49"/>
    <w:rsid w:val="00915758"/>
    <w:rsid w:val="00915910"/>
    <w:rsid w:val="00915E66"/>
    <w:rsid w:val="009160C5"/>
    <w:rsid w:val="0091646A"/>
    <w:rsid w:val="00917326"/>
    <w:rsid w:val="00920056"/>
    <w:rsid w:val="009207FE"/>
    <w:rsid w:val="00921438"/>
    <w:rsid w:val="00921506"/>
    <w:rsid w:val="00921670"/>
    <w:rsid w:val="00922232"/>
    <w:rsid w:val="009222D4"/>
    <w:rsid w:val="00922337"/>
    <w:rsid w:val="009223A8"/>
    <w:rsid w:val="00922885"/>
    <w:rsid w:val="00922905"/>
    <w:rsid w:val="009232A6"/>
    <w:rsid w:val="0092346E"/>
    <w:rsid w:val="0092351F"/>
    <w:rsid w:val="00923D1B"/>
    <w:rsid w:val="00923FF1"/>
    <w:rsid w:val="009249A3"/>
    <w:rsid w:val="009249BE"/>
    <w:rsid w:val="00924B4B"/>
    <w:rsid w:val="00924E7E"/>
    <w:rsid w:val="00925104"/>
    <w:rsid w:val="00925381"/>
    <w:rsid w:val="0092562A"/>
    <w:rsid w:val="009256E8"/>
    <w:rsid w:val="00926120"/>
    <w:rsid w:val="009264D2"/>
    <w:rsid w:val="00926B51"/>
    <w:rsid w:val="0092705D"/>
    <w:rsid w:val="009274EA"/>
    <w:rsid w:val="009276D0"/>
    <w:rsid w:val="009276D2"/>
    <w:rsid w:val="0093099D"/>
    <w:rsid w:val="00930BE0"/>
    <w:rsid w:val="00930F6B"/>
    <w:rsid w:val="00930FE5"/>
    <w:rsid w:val="0093199F"/>
    <w:rsid w:val="00931A12"/>
    <w:rsid w:val="00931B7E"/>
    <w:rsid w:val="009320B8"/>
    <w:rsid w:val="00932457"/>
    <w:rsid w:val="00932545"/>
    <w:rsid w:val="00932715"/>
    <w:rsid w:val="0093292E"/>
    <w:rsid w:val="009337AC"/>
    <w:rsid w:val="0093393D"/>
    <w:rsid w:val="00933D56"/>
    <w:rsid w:val="00933DB9"/>
    <w:rsid w:val="0093408F"/>
    <w:rsid w:val="009340BC"/>
    <w:rsid w:val="00934249"/>
    <w:rsid w:val="009348B4"/>
    <w:rsid w:val="00934EA1"/>
    <w:rsid w:val="00934F00"/>
    <w:rsid w:val="009356DE"/>
    <w:rsid w:val="0093572F"/>
    <w:rsid w:val="00935A3E"/>
    <w:rsid w:val="00936145"/>
    <w:rsid w:val="009361BB"/>
    <w:rsid w:val="00936AC0"/>
    <w:rsid w:val="00937884"/>
    <w:rsid w:val="00937ADF"/>
    <w:rsid w:val="00937BCF"/>
    <w:rsid w:val="009409E2"/>
    <w:rsid w:val="00940A90"/>
    <w:rsid w:val="00941371"/>
    <w:rsid w:val="0094150D"/>
    <w:rsid w:val="00941561"/>
    <w:rsid w:val="00941B5E"/>
    <w:rsid w:val="00941C49"/>
    <w:rsid w:val="00942134"/>
    <w:rsid w:val="00942168"/>
    <w:rsid w:val="009425B4"/>
    <w:rsid w:val="0094289B"/>
    <w:rsid w:val="00942E20"/>
    <w:rsid w:val="0094313E"/>
    <w:rsid w:val="009431A5"/>
    <w:rsid w:val="009435EC"/>
    <w:rsid w:val="00943D1A"/>
    <w:rsid w:val="00943D3F"/>
    <w:rsid w:val="00943D76"/>
    <w:rsid w:val="009445B6"/>
    <w:rsid w:val="00944611"/>
    <w:rsid w:val="009446B4"/>
    <w:rsid w:val="00944A28"/>
    <w:rsid w:val="00944A94"/>
    <w:rsid w:val="00944B79"/>
    <w:rsid w:val="00945216"/>
    <w:rsid w:val="00945866"/>
    <w:rsid w:val="00945CD2"/>
    <w:rsid w:val="00945D93"/>
    <w:rsid w:val="00945EB7"/>
    <w:rsid w:val="009462DD"/>
    <w:rsid w:val="00946416"/>
    <w:rsid w:val="0094658C"/>
    <w:rsid w:val="0094698A"/>
    <w:rsid w:val="00946AFE"/>
    <w:rsid w:val="00946BB1"/>
    <w:rsid w:val="00946EDE"/>
    <w:rsid w:val="00947363"/>
    <w:rsid w:val="0094798C"/>
    <w:rsid w:val="00947AEC"/>
    <w:rsid w:val="0095024D"/>
    <w:rsid w:val="00950442"/>
    <w:rsid w:val="009507FC"/>
    <w:rsid w:val="00951BE6"/>
    <w:rsid w:val="00951D00"/>
    <w:rsid w:val="00952061"/>
    <w:rsid w:val="0095276B"/>
    <w:rsid w:val="00952A14"/>
    <w:rsid w:val="00952E11"/>
    <w:rsid w:val="00953251"/>
    <w:rsid w:val="00953333"/>
    <w:rsid w:val="00953555"/>
    <w:rsid w:val="0095361C"/>
    <w:rsid w:val="00953A35"/>
    <w:rsid w:val="00953F7A"/>
    <w:rsid w:val="00953FEF"/>
    <w:rsid w:val="0095420E"/>
    <w:rsid w:val="00954396"/>
    <w:rsid w:val="00954A17"/>
    <w:rsid w:val="00955003"/>
    <w:rsid w:val="00955D69"/>
    <w:rsid w:val="00956500"/>
    <w:rsid w:val="00956965"/>
    <w:rsid w:val="009569CB"/>
    <w:rsid w:val="0095746D"/>
    <w:rsid w:val="009574BD"/>
    <w:rsid w:val="009576E4"/>
    <w:rsid w:val="009578A3"/>
    <w:rsid w:val="00957E54"/>
    <w:rsid w:val="00957E5D"/>
    <w:rsid w:val="009601F3"/>
    <w:rsid w:val="00960351"/>
    <w:rsid w:val="00960535"/>
    <w:rsid w:val="00961EB2"/>
    <w:rsid w:val="009620C5"/>
    <w:rsid w:val="00962340"/>
    <w:rsid w:val="00962A5A"/>
    <w:rsid w:val="009639D6"/>
    <w:rsid w:val="0096446E"/>
    <w:rsid w:val="0096468C"/>
    <w:rsid w:val="00964840"/>
    <w:rsid w:val="0096487C"/>
    <w:rsid w:val="00964B7A"/>
    <w:rsid w:val="00964BBF"/>
    <w:rsid w:val="00964E08"/>
    <w:rsid w:val="009650F3"/>
    <w:rsid w:val="00965136"/>
    <w:rsid w:val="00965267"/>
    <w:rsid w:val="0096530D"/>
    <w:rsid w:val="00965DE7"/>
    <w:rsid w:val="00965F68"/>
    <w:rsid w:val="009664E6"/>
    <w:rsid w:val="0096659A"/>
    <w:rsid w:val="00966AF3"/>
    <w:rsid w:val="0096705F"/>
    <w:rsid w:val="00967367"/>
    <w:rsid w:val="00967408"/>
    <w:rsid w:val="00967426"/>
    <w:rsid w:val="00967743"/>
    <w:rsid w:val="0096790D"/>
    <w:rsid w:val="00967D7E"/>
    <w:rsid w:val="00967F08"/>
    <w:rsid w:val="00970009"/>
    <w:rsid w:val="0097009D"/>
    <w:rsid w:val="0097012E"/>
    <w:rsid w:val="0097013B"/>
    <w:rsid w:val="0097027A"/>
    <w:rsid w:val="00970331"/>
    <w:rsid w:val="00970902"/>
    <w:rsid w:val="0097097C"/>
    <w:rsid w:val="00971624"/>
    <w:rsid w:val="00971763"/>
    <w:rsid w:val="0097194C"/>
    <w:rsid w:val="009720CA"/>
    <w:rsid w:val="0097248E"/>
    <w:rsid w:val="00972BDB"/>
    <w:rsid w:val="00972DF1"/>
    <w:rsid w:val="009737F6"/>
    <w:rsid w:val="00973919"/>
    <w:rsid w:val="00973969"/>
    <w:rsid w:val="00973EB7"/>
    <w:rsid w:val="0097403D"/>
    <w:rsid w:val="00974499"/>
    <w:rsid w:val="009748CE"/>
    <w:rsid w:val="0097562E"/>
    <w:rsid w:val="00975D1E"/>
    <w:rsid w:val="00975D69"/>
    <w:rsid w:val="00975F9F"/>
    <w:rsid w:val="0097651A"/>
    <w:rsid w:val="00976609"/>
    <w:rsid w:val="009766B5"/>
    <w:rsid w:val="009769A5"/>
    <w:rsid w:val="00976CA4"/>
    <w:rsid w:val="00976FB8"/>
    <w:rsid w:val="009773C9"/>
    <w:rsid w:val="00977AB7"/>
    <w:rsid w:val="00977B37"/>
    <w:rsid w:val="00977E78"/>
    <w:rsid w:val="00977F6D"/>
    <w:rsid w:val="009800C3"/>
    <w:rsid w:val="009801CE"/>
    <w:rsid w:val="009802AB"/>
    <w:rsid w:val="00980559"/>
    <w:rsid w:val="00980B72"/>
    <w:rsid w:val="00980B83"/>
    <w:rsid w:val="00981999"/>
    <w:rsid w:val="00981CB3"/>
    <w:rsid w:val="00983248"/>
    <w:rsid w:val="009832DC"/>
    <w:rsid w:val="009832F2"/>
    <w:rsid w:val="00983740"/>
    <w:rsid w:val="00983A78"/>
    <w:rsid w:val="00983A85"/>
    <w:rsid w:val="00984013"/>
    <w:rsid w:val="009840C0"/>
    <w:rsid w:val="00984322"/>
    <w:rsid w:val="00984372"/>
    <w:rsid w:val="00984674"/>
    <w:rsid w:val="009848DE"/>
    <w:rsid w:val="00984DB5"/>
    <w:rsid w:val="00984E9D"/>
    <w:rsid w:val="00984F24"/>
    <w:rsid w:val="00985C7B"/>
    <w:rsid w:val="00985DB8"/>
    <w:rsid w:val="00986098"/>
    <w:rsid w:val="009865DA"/>
    <w:rsid w:val="00986BE0"/>
    <w:rsid w:val="0098712E"/>
    <w:rsid w:val="00987CC6"/>
    <w:rsid w:val="00987D64"/>
    <w:rsid w:val="00990B48"/>
    <w:rsid w:val="00990D01"/>
    <w:rsid w:val="00990EE2"/>
    <w:rsid w:val="00991C1B"/>
    <w:rsid w:val="009921E9"/>
    <w:rsid w:val="009922DA"/>
    <w:rsid w:val="0099276A"/>
    <w:rsid w:val="00992C1A"/>
    <w:rsid w:val="009931CC"/>
    <w:rsid w:val="00993D33"/>
    <w:rsid w:val="00993E4A"/>
    <w:rsid w:val="00993EF6"/>
    <w:rsid w:val="0099409A"/>
    <w:rsid w:val="00994154"/>
    <w:rsid w:val="009941A4"/>
    <w:rsid w:val="0099456E"/>
    <w:rsid w:val="009945FC"/>
    <w:rsid w:val="00994A7A"/>
    <w:rsid w:val="00994B23"/>
    <w:rsid w:val="00994E74"/>
    <w:rsid w:val="0099539D"/>
    <w:rsid w:val="009953CD"/>
    <w:rsid w:val="00995DEC"/>
    <w:rsid w:val="0099651B"/>
    <w:rsid w:val="009966AB"/>
    <w:rsid w:val="00996AFC"/>
    <w:rsid w:val="009978B7"/>
    <w:rsid w:val="009979D5"/>
    <w:rsid w:val="009A083C"/>
    <w:rsid w:val="009A0EE2"/>
    <w:rsid w:val="009A1433"/>
    <w:rsid w:val="009A144F"/>
    <w:rsid w:val="009A1544"/>
    <w:rsid w:val="009A182F"/>
    <w:rsid w:val="009A1F4F"/>
    <w:rsid w:val="009A2788"/>
    <w:rsid w:val="009A2C7E"/>
    <w:rsid w:val="009A2DA7"/>
    <w:rsid w:val="009A331D"/>
    <w:rsid w:val="009A370B"/>
    <w:rsid w:val="009A3719"/>
    <w:rsid w:val="009A3D30"/>
    <w:rsid w:val="009A3D84"/>
    <w:rsid w:val="009A4449"/>
    <w:rsid w:val="009A46E0"/>
    <w:rsid w:val="009A4954"/>
    <w:rsid w:val="009A4B34"/>
    <w:rsid w:val="009A4B35"/>
    <w:rsid w:val="009A51CB"/>
    <w:rsid w:val="009A5206"/>
    <w:rsid w:val="009A5287"/>
    <w:rsid w:val="009A5A0E"/>
    <w:rsid w:val="009A5B03"/>
    <w:rsid w:val="009A5B25"/>
    <w:rsid w:val="009A5B4B"/>
    <w:rsid w:val="009A6114"/>
    <w:rsid w:val="009A6232"/>
    <w:rsid w:val="009A670D"/>
    <w:rsid w:val="009A6F0F"/>
    <w:rsid w:val="009A72B5"/>
    <w:rsid w:val="009A746C"/>
    <w:rsid w:val="009A757C"/>
    <w:rsid w:val="009A76A0"/>
    <w:rsid w:val="009A7701"/>
    <w:rsid w:val="009A780F"/>
    <w:rsid w:val="009A78D4"/>
    <w:rsid w:val="009A7E24"/>
    <w:rsid w:val="009A7EE8"/>
    <w:rsid w:val="009B0765"/>
    <w:rsid w:val="009B0FBD"/>
    <w:rsid w:val="009B0FD0"/>
    <w:rsid w:val="009B1066"/>
    <w:rsid w:val="009B1230"/>
    <w:rsid w:val="009B1397"/>
    <w:rsid w:val="009B1430"/>
    <w:rsid w:val="009B1471"/>
    <w:rsid w:val="009B1B24"/>
    <w:rsid w:val="009B1B90"/>
    <w:rsid w:val="009B1C6B"/>
    <w:rsid w:val="009B1C8A"/>
    <w:rsid w:val="009B1D71"/>
    <w:rsid w:val="009B2046"/>
    <w:rsid w:val="009B225A"/>
    <w:rsid w:val="009B235C"/>
    <w:rsid w:val="009B24ED"/>
    <w:rsid w:val="009B25D0"/>
    <w:rsid w:val="009B264D"/>
    <w:rsid w:val="009B3190"/>
    <w:rsid w:val="009B33E3"/>
    <w:rsid w:val="009B3540"/>
    <w:rsid w:val="009B370E"/>
    <w:rsid w:val="009B396F"/>
    <w:rsid w:val="009B3A45"/>
    <w:rsid w:val="009B3B32"/>
    <w:rsid w:val="009B3B6E"/>
    <w:rsid w:val="009B3C44"/>
    <w:rsid w:val="009B43B2"/>
    <w:rsid w:val="009B441E"/>
    <w:rsid w:val="009B44AB"/>
    <w:rsid w:val="009B4BF9"/>
    <w:rsid w:val="009B4C39"/>
    <w:rsid w:val="009B53BE"/>
    <w:rsid w:val="009B5642"/>
    <w:rsid w:val="009B5BE1"/>
    <w:rsid w:val="009B6AD3"/>
    <w:rsid w:val="009B6C35"/>
    <w:rsid w:val="009B71CC"/>
    <w:rsid w:val="009B7A6B"/>
    <w:rsid w:val="009C00D2"/>
    <w:rsid w:val="009C016A"/>
    <w:rsid w:val="009C01E9"/>
    <w:rsid w:val="009C0365"/>
    <w:rsid w:val="009C03ED"/>
    <w:rsid w:val="009C058E"/>
    <w:rsid w:val="009C09EA"/>
    <w:rsid w:val="009C0B48"/>
    <w:rsid w:val="009C1135"/>
    <w:rsid w:val="009C1C61"/>
    <w:rsid w:val="009C2352"/>
    <w:rsid w:val="009C263D"/>
    <w:rsid w:val="009C27D3"/>
    <w:rsid w:val="009C2EED"/>
    <w:rsid w:val="009C3064"/>
    <w:rsid w:val="009C33A3"/>
    <w:rsid w:val="009C33ED"/>
    <w:rsid w:val="009C40D7"/>
    <w:rsid w:val="009C46F8"/>
    <w:rsid w:val="009C4885"/>
    <w:rsid w:val="009C542B"/>
    <w:rsid w:val="009C5CF6"/>
    <w:rsid w:val="009C5D3E"/>
    <w:rsid w:val="009C64CF"/>
    <w:rsid w:val="009C6B5A"/>
    <w:rsid w:val="009C76BC"/>
    <w:rsid w:val="009C7877"/>
    <w:rsid w:val="009C795A"/>
    <w:rsid w:val="009C79FA"/>
    <w:rsid w:val="009C7BFA"/>
    <w:rsid w:val="009C7E16"/>
    <w:rsid w:val="009C7F49"/>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171"/>
    <w:rsid w:val="009D5A20"/>
    <w:rsid w:val="009D65EF"/>
    <w:rsid w:val="009D7116"/>
    <w:rsid w:val="009D7596"/>
    <w:rsid w:val="009D7930"/>
    <w:rsid w:val="009D7980"/>
    <w:rsid w:val="009D79C2"/>
    <w:rsid w:val="009E0460"/>
    <w:rsid w:val="009E0712"/>
    <w:rsid w:val="009E0D21"/>
    <w:rsid w:val="009E0E96"/>
    <w:rsid w:val="009E0F7A"/>
    <w:rsid w:val="009E136D"/>
    <w:rsid w:val="009E1A8E"/>
    <w:rsid w:val="009E248A"/>
    <w:rsid w:val="009E24CA"/>
    <w:rsid w:val="009E2BC0"/>
    <w:rsid w:val="009E2C0A"/>
    <w:rsid w:val="009E2D0B"/>
    <w:rsid w:val="009E2EA2"/>
    <w:rsid w:val="009E3419"/>
    <w:rsid w:val="009E45DF"/>
    <w:rsid w:val="009E4719"/>
    <w:rsid w:val="009E487B"/>
    <w:rsid w:val="009E4E70"/>
    <w:rsid w:val="009E51E9"/>
    <w:rsid w:val="009E52B3"/>
    <w:rsid w:val="009E560A"/>
    <w:rsid w:val="009E56D8"/>
    <w:rsid w:val="009E5920"/>
    <w:rsid w:val="009E606F"/>
    <w:rsid w:val="009E6553"/>
    <w:rsid w:val="009E6764"/>
    <w:rsid w:val="009E6A48"/>
    <w:rsid w:val="009E6F06"/>
    <w:rsid w:val="009E7348"/>
    <w:rsid w:val="009E783F"/>
    <w:rsid w:val="009E7A4A"/>
    <w:rsid w:val="009E7D33"/>
    <w:rsid w:val="009E7D36"/>
    <w:rsid w:val="009F02DB"/>
    <w:rsid w:val="009F090D"/>
    <w:rsid w:val="009F0BFB"/>
    <w:rsid w:val="009F0C09"/>
    <w:rsid w:val="009F0C6B"/>
    <w:rsid w:val="009F139F"/>
    <w:rsid w:val="009F190F"/>
    <w:rsid w:val="009F1D3C"/>
    <w:rsid w:val="009F2537"/>
    <w:rsid w:val="009F28C7"/>
    <w:rsid w:val="009F3862"/>
    <w:rsid w:val="009F387A"/>
    <w:rsid w:val="009F3897"/>
    <w:rsid w:val="009F408B"/>
    <w:rsid w:val="009F562F"/>
    <w:rsid w:val="009F5E66"/>
    <w:rsid w:val="009F5FBA"/>
    <w:rsid w:val="009F6066"/>
    <w:rsid w:val="009F60EB"/>
    <w:rsid w:val="009F62F4"/>
    <w:rsid w:val="009F6867"/>
    <w:rsid w:val="009F6A0C"/>
    <w:rsid w:val="009F6AA5"/>
    <w:rsid w:val="009F6CCE"/>
    <w:rsid w:val="009F6FBC"/>
    <w:rsid w:val="009F7A8D"/>
    <w:rsid w:val="009F7F58"/>
    <w:rsid w:val="00A002B7"/>
    <w:rsid w:val="00A0086C"/>
    <w:rsid w:val="00A00C65"/>
    <w:rsid w:val="00A010A7"/>
    <w:rsid w:val="00A01183"/>
    <w:rsid w:val="00A016AF"/>
    <w:rsid w:val="00A01C65"/>
    <w:rsid w:val="00A0259E"/>
    <w:rsid w:val="00A029F4"/>
    <w:rsid w:val="00A03003"/>
    <w:rsid w:val="00A037E2"/>
    <w:rsid w:val="00A03A0F"/>
    <w:rsid w:val="00A03AB7"/>
    <w:rsid w:val="00A045B0"/>
    <w:rsid w:val="00A059B5"/>
    <w:rsid w:val="00A05B0B"/>
    <w:rsid w:val="00A05E55"/>
    <w:rsid w:val="00A06056"/>
    <w:rsid w:val="00A0688C"/>
    <w:rsid w:val="00A07591"/>
    <w:rsid w:val="00A078F7"/>
    <w:rsid w:val="00A07CED"/>
    <w:rsid w:val="00A10499"/>
    <w:rsid w:val="00A109A3"/>
    <w:rsid w:val="00A1181D"/>
    <w:rsid w:val="00A1198A"/>
    <w:rsid w:val="00A120F3"/>
    <w:rsid w:val="00A12334"/>
    <w:rsid w:val="00A125EA"/>
    <w:rsid w:val="00A12E40"/>
    <w:rsid w:val="00A13BA1"/>
    <w:rsid w:val="00A143A0"/>
    <w:rsid w:val="00A1473C"/>
    <w:rsid w:val="00A14905"/>
    <w:rsid w:val="00A1573D"/>
    <w:rsid w:val="00A1582B"/>
    <w:rsid w:val="00A158EC"/>
    <w:rsid w:val="00A158FD"/>
    <w:rsid w:val="00A15D1A"/>
    <w:rsid w:val="00A1606D"/>
    <w:rsid w:val="00A163FA"/>
    <w:rsid w:val="00A1773F"/>
    <w:rsid w:val="00A178A6"/>
    <w:rsid w:val="00A203AB"/>
    <w:rsid w:val="00A20824"/>
    <w:rsid w:val="00A20A17"/>
    <w:rsid w:val="00A20A60"/>
    <w:rsid w:val="00A20D7A"/>
    <w:rsid w:val="00A21112"/>
    <w:rsid w:val="00A211A6"/>
    <w:rsid w:val="00A214DB"/>
    <w:rsid w:val="00A2156B"/>
    <w:rsid w:val="00A215CB"/>
    <w:rsid w:val="00A21805"/>
    <w:rsid w:val="00A21BF8"/>
    <w:rsid w:val="00A21D35"/>
    <w:rsid w:val="00A2226B"/>
    <w:rsid w:val="00A22750"/>
    <w:rsid w:val="00A228C8"/>
    <w:rsid w:val="00A22B60"/>
    <w:rsid w:val="00A22E78"/>
    <w:rsid w:val="00A237D9"/>
    <w:rsid w:val="00A2384D"/>
    <w:rsid w:val="00A23A5B"/>
    <w:rsid w:val="00A2428D"/>
    <w:rsid w:val="00A246B1"/>
    <w:rsid w:val="00A25212"/>
    <w:rsid w:val="00A253AD"/>
    <w:rsid w:val="00A2568B"/>
    <w:rsid w:val="00A26057"/>
    <w:rsid w:val="00A26235"/>
    <w:rsid w:val="00A26585"/>
    <w:rsid w:val="00A26C1A"/>
    <w:rsid w:val="00A27277"/>
    <w:rsid w:val="00A272A7"/>
    <w:rsid w:val="00A27468"/>
    <w:rsid w:val="00A279CE"/>
    <w:rsid w:val="00A27E94"/>
    <w:rsid w:val="00A302AB"/>
    <w:rsid w:val="00A30342"/>
    <w:rsid w:val="00A30443"/>
    <w:rsid w:val="00A30C5B"/>
    <w:rsid w:val="00A30EE8"/>
    <w:rsid w:val="00A31CDD"/>
    <w:rsid w:val="00A31D90"/>
    <w:rsid w:val="00A32329"/>
    <w:rsid w:val="00A32440"/>
    <w:rsid w:val="00A3273D"/>
    <w:rsid w:val="00A32926"/>
    <w:rsid w:val="00A32950"/>
    <w:rsid w:val="00A32C09"/>
    <w:rsid w:val="00A33520"/>
    <w:rsid w:val="00A337AC"/>
    <w:rsid w:val="00A33890"/>
    <w:rsid w:val="00A34447"/>
    <w:rsid w:val="00A34CFD"/>
    <w:rsid w:val="00A356B2"/>
    <w:rsid w:val="00A357C2"/>
    <w:rsid w:val="00A35D0A"/>
    <w:rsid w:val="00A3606E"/>
    <w:rsid w:val="00A36197"/>
    <w:rsid w:val="00A365CC"/>
    <w:rsid w:val="00A368AC"/>
    <w:rsid w:val="00A3753E"/>
    <w:rsid w:val="00A37717"/>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7B"/>
    <w:rsid w:val="00A43DF2"/>
    <w:rsid w:val="00A43FFF"/>
    <w:rsid w:val="00A443A8"/>
    <w:rsid w:val="00A443D0"/>
    <w:rsid w:val="00A44A87"/>
    <w:rsid w:val="00A44CBD"/>
    <w:rsid w:val="00A451A2"/>
    <w:rsid w:val="00A4524C"/>
    <w:rsid w:val="00A455D9"/>
    <w:rsid w:val="00A455E4"/>
    <w:rsid w:val="00A45760"/>
    <w:rsid w:val="00A457D1"/>
    <w:rsid w:val="00A45D53"/>
    <w:rsid w:val="00A45E40"/>
    <w:rsid w:val="00A45F52"/>
    <w:rsid w:val="00A4642C"/>
    <w:rsid w:val="00A46AD1"/>
    <w:rsid w:val="00A46F6D"/>
    <w:rsid w:val="00A46FFA"/>
    <w:rsid w:val="00A475EE"/>
    <w:rsid w:val="00A47797"/>
    <w:rsid w:val="00A478CC"/>
    <w:rsid w:val="00A47B05"/>
    <w:rsid w:val="00A47FAA"/>
    <w:rsid w:val="00A503B4"/>
    <w:rsid w:val="00A506AA"/>
    <w:rsid w:val="00A50AF4"/>
    <w:rsid w:val="00A50F3A"/>
    <w:rsid w:val="00A51014"/>
    <w:rsid w:val="00A51034"/>
    <w:rsid w:val="00A51573"/>
    <w:rsid w:val="00A516B8"/>
    <w:rsid w:val="00A51A13"/>
    <w:rsid w:val="00A51DA8"/>
    <w:rsid w:val="00A51E51"/>
    <w:rsid w:val="00A51ECF"/>
    <w:rsid w:val="00A522BB"/>
    <w:rsid w:val="00A52913"/>
    <w:rsid w:val="00A53210"/>
    <w:rsid w:val="00A536AF"/>
    <w:rsid w:val="00A53791"/>
    <w:rsid w:val="00A53EA2"/>
    <w:rsid w:val="00A547B3"/>
    <w:rsid w:val="00A54DE0"/>
    <w:rsid w:val="00A54F75"/>
    <w:rsid w:val="00A55AF8"/>
    <w:rsid w:val="00A5660E"/>
    <w:rsid w:val="00A56878"/>
    <w:rsid w:val="00A56A71"/>
    <w:rsid w:val="00A60698"/>
    <w:rsid w:val="00A608E7"/>
    <w:rsid w:val="00A60E14"/>
    <w:rsid w:val="00A6196F"/>
    <w:rsid w:val="00A61A2B"/>
    <w:rsid w:val="00A61C90"/>
    <w:rsid w:val="00A6211F"/>
    <w:rsid w:val="00A6273B"/>
    <w:rsid w:val="00A62989"/>
    <w:rsid w:val="00A6298E"/>
    <w:rsid w:val="00A62F23"/>
    <w:rsid w:val="00A63094"/>
    <w:rsid w:val="00A6309D"/>
    <w:rsid w:val="00A639E3"/>
    <w:rsid w:val="00A63CB2"/>
    <w:rsid w:val="00A645E4"/>
    <w:rsid w:val="00A6462D"/>
    <w:rsid w:val="00A6474D"/>
    <w:rsid w:val="00A647E4"/>
    <w:rsid w:val="00A648A0"/>
    <w:rsid w:val="00A64A4A"/>
    <w:rsid w:val="00A64F73"/>
    <w:rsid w:val="00A6554F"/>
    <w:rsid w:val="00A65B67"/>
    <w:rsid w:val="00A65C5B"/>
    <w:rsid w:val="00A66B95"/>
    <w:rsid w:val="00A676E7"/>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2A10"/>
    <w:rsid w:val="00A73A1B"/>
    <w:rsid w:val="00A73D14"/>
    <w:rsid w:val="00A73F7E"/>
    <w:rsid w:val="00A73F80"/>
    <w:rsid w:val="00A740BB"/>
    <w:rsid w:val="00A74AC7"/>
    <w:rsid w:val="00A7514B"/>
    <w:rsid w:val="00A754E7"/>
    <w:rsid w:val="00A75703"/>
    <w:rsid w:val="00A7585A"/>
    <w:rsid w:val="00A7595C"/>
    <w:rsid w:val="00A75A66"/>
    <w:rsid w:val="00A75E13"/>
    <w:rsid w:val="00A7647C"/>
    <w:rsid w:val="00A76776"/>
    <w:rsid w:val="00A769E9"/>
    <w:rsid w:val="00A76D09"/>
    <w:rsid w:val="00A770F0"/>
    <w:rsid w:val="00A7714E"/>
    <w:rsid w:val="00A776C5"/>
    <w:rsid w:val="00A80037"/>
    <w:rsid w:val="00A81609"/>
    <w:rsid w:val="00A817E5"/>
    <w:rsid w:val="00A81C1B"/>
    <w:rsid w:val="00A81CCF"/>
    <w:rsid w:val="00A82130"/>
    <w:rsid w:val="00A82200"/>
    <w:rsid w:val="00A82495"/>
    <w:rsid w:val="00A82567"/>
    <w:rsid w:val="00A826AE"/>
    <w:rsid w:val="00A827B2"/>
    <w:rsid w:val="00A82DC0"/>
    <w:rsid w:val="00A82EF3"/>
    <w:rsid w:val="00A8313C"/>
    <w:rsid w:val="00A83AB7"/>
    <w:rsid w:val="00A84170"/>
    <w:rsid w:val="00A84C38"/>
    <w:rsid w:val="00A84F25"/>
    <w:rsid w:val="00A84FD0"/>
    <w:rsid w:val="00A85731"/>
    <w:rsid w:val="00A85E99"/>
    <w:rsid w:val="00A86607"/>
    <w:rsid w:val="00A8679F"/>
    <w:rsid w:val="00A86F0E"/>
    <w:rsid w:val="00A86F3B"/>
    <w:rsid w:val="00A878F9"/>
    <w:rsid w:val="00A87D1B"/>
    <w:rsid w:val="00A90568"/>
    <w:rsid w:val="00A91763"/>
    <w:rsid w:val="00A9194C"/>
    <w:rsid w:val="00A91D05"/>
    <w:rsid w:val="00A91D8B"/>
    <w:rsid w:val="00A91EC9"/>
    <w:rsid w:val="00A9293B"/>
    <w:rsid w:val="00A93280"/>
    <w:rsid w:val="00A933AF"/>
    <w:rsid w:val="00A934FE"/>
    <w:rsid w:val="00A935BE"/>
    <w:rsid w:val="00A93AD1"/>
    <w:rsid w:val="00A93BB3"/>
    <w:rsid w:val="00A94064"/>
    <w:rsid w:val="00A94789"/>
    <w:rsid w:val="00A94A2A"/>
    <w:rsid w:val="00A94C48"/>
    <w:rsid w:val="00A9596E"/>
    <w:rsid w:val="00A95AFE"/>
    <w:rsid w:val="00A95C20"/>
    <w:rsid w:val="00A95EFD"/>
    <w:rsid w:val="00A95F86"/>
    <w:rsid w:val="00A96357"/>
    <w:rsid w:val="00A9679B"/>
    <w:rsid w:val="00A96887"/>
    <w:rsid w:val="00A9690D"/>
    <w:rsid w:val="00A978FE"/>
    <w:rsid w:val="00A97BF9"/>
    <w:rsid w:val="00A97EF3"/>
    <w:rsid w:val="00AA0075"/>
    <w:rsid w:val="00AA0336"/>
    <w:rsid w:val="00AA057F"/>
    <w:rsid w:val="00AA0D5A"/>
    <w:rsid w:val="00AA0EF2"/>
    <w:rsid w:val="00AA0EF4"/>
    <w:rsid w:val="00AA0FB6"/>
    <w:rsid w:val="00AA10C7"/>
    <w:rsid w:val="00AA1AAD"/>
    <w:rsid w:val="00AA1C08"/>
    <w:rsid w:val="00AA1F45"/>
    <w:rsid w:val="00AA1F6F"/>
    <w:rsid w:val="00AA2106"/>
    <w:rsid w:val="00AA23A8"/>
    <w:rsid w:val="00AA252D"/>
    <w:rsid w:val="00AA2855"/>
    <w:rsid w:val="00AA2A9E"/>
    <w:rsid w:val="00AA2FB1"/>
    <w:rsid w:val="00AA318A"/>
    <w:rsid w:val="00AA332C"/>
    <w:rsid w:val="00AA3868"/>
    <w:rsid w:val="00AA3959"/>
    <w:rsid w:val="00AA3C73"/>
    <w:rsid w:val="00AA4724"/>
    <w:rsid w:val="00AA54B8"/>
    <w:rsid w:val="00AA55DE"/>
    <w:rsid w:val="00AA569E"/>
    <w:rsid w:val="00AA60F4"/>
    <w:rsid w:val="00AA6444"/>
    <w:rsid w:val="00AA670E"/>
    <w:rsid w:val="00AA676A"/>
    <w:rsid w:val="00AA67D3"/>
    <w:rsid w:val="00AA69E3"/>
    <w:rsid w:val="00AA6F46"/>
    <w:rsid w:val="00AA7446"/>
    <w:rsid w:val="00AA7BCB"/>
    <w:rsid w:val="00AA7DC2"/>
    <w:rsid w:val="00AB0123"/>
    <w:rsid w:val="00AB08D7"/>
    <w:rsid w:val="00AB0EDC"/>
    <w:rsid w:val="00AB1553"/>
    <w:rsid w:val="00AB1A40"/>
    <w:rsid w:val="00AB2548"/>
    <w:rsid w:val="00AB26EF"/>
    <w:rsid w:val="00AB2A52"/>
    <w:rsid w:val="00AB2C9C"/>
    <w:rsid w:val="00AB2EA4"/>
    <w:rsid w:val="00AB36A1"/>
    <w:rsid w:val="00AB3869"/>
    <w:rsid w:val="00AB39E6"/>
    <w:rsid w:val="00AB40B1"/>
    <w:rsid w:val="00AB4111"/>
    <w:rsid w:val="00AB46D0"/>
    <w:rsid w:val="00AB48E3"/>
    <w:rsid w:val="00AB4D60"/>
    <w:rsid w:val="00AB4E1D"/>
    <w:rsid w:val="00AB5026"/>
    <w:rsid w:val="00AB584F"/>
    <w:rsid w:val="00AB5D0A"/>
    <w:rsid w:val="00AB6BBD"/>
    <w:rsid w:val="00AB73FF"/>
    <w:rsid w:val="00AB77A7"/>
    <w:rsid w:val="00AB7A12"/>
    <w:rsid w:val="00AB7D1B"/>
    <w:rsid w:val="00AC001C"/>
    <w:rsid w:val="00AC02FA"/>
    <w:rsid w:val="00AC03A1"/>
    <w:rsid w:val="00AC0C80"/>
    <w:rsid w:val="00AC133E"/>
    <w:rsid w:val="00AC1415"/>
    <w:rsid w:val="00AC157B"/>
    <w:rsid w:val="00AC1599"/>
    <w:rsid w:val="00AC197F"/>
    <w:rsid w:val="00AC1C83"/>
    <w:rsid w:val="00AC1DB1"/>
    <w:rsid w:val="00AC2184"/>
    <w:rsid w:val="00AC2338"/>
    <w:rsid w:val="00AC277F"/>
    <w:rsid w:val="00AC2D94"/>
    <w:rsid w:val="00AC2F85"/>
    <w:rsid w:val="00AC3B49"/>
    <w:rsid w:val="00AC3FA1"/>
    <w:rsid w:val="00AC4139"/>
    <w:rsid w:val="00AC46DE"/>
    <w:rsid w:val="00AC4855"/>
    <w:rsid w:val="00AC4F24"/>
    <w:rsid w:val="00AC51FB"/>
    <w:rsid w:val="00AC53F0"/>
    <w:rsid w:val="00AC5642"/>
    <w:rsid w:val="00AC5D35"/>
    <w:rsid w:val="00AC675C"/>
    <w:rsid w:val="00AC6A9B"/>
    <w:rsid w:val="00AC6AB8"/>
    <w:rsid w:val="00AC6ED0"/>
    <w:rsid w:val="00AC722A"/>
    <w:rsid w:val="00AC79FC"/>
    <w:rsid w:val="00AD03B8"/>
    <w:rsid w:val="00AD04E2"/>
    <w:rsid w:val="00AD06D9"/>
    <w:rsid w:val="00AD0831"/>
    <w:rsid w:val="00AD1047"/>
    <w:rsid w:val="00AD1784"/>
    <w:rsid w:val="00AD1B5F"/>
    <w:rsid w:val="00AD1C1E"/>
    <w:rsid w:val="00AD1C25"/>
    <w:rsid w:val="00AD1CAC"/>
    <w:rsid w:val="00AD1FD7"/>
    <w:rsid w:val="00AD25E6"/>
    <w:rsid w:val="00AD2676"/>
    <w:rsid w:val="00AD28F7"/>
    <w:rsid w:val="00AD29A7"/>
    <w:rsid w:val="00AD2BBA"/>
    <w:rsid w:val="00AD2CD6"/>
    <w:rsid w:val="00AD2D7F"/>
    <w:rsid w:val="00AD3168"/>
    <w:rsid w:val="00AD32B0"/>
    <w:rsid w:val="00AD3A94"/>
    <w:rsid w:val="00AD3B4D"/>
    <w:rsid w:val="00AD3CD9"/>
    <w:rsid w:val="00AD409E"/>
    <w:rsid w:val="00AD4311"/>
    <w:rsid w:val="00AD4B66"/>
    <w:rsid w:val="00AD5272"/>
    <w:rsid w:val="00AD5316"/>
    <w:rsid w:val="00AD5576"/>
    <w:rsid w:val="00AD57A8"/>
    <w:rsid w:val="00AD5953"/>
    <w:rsid w:val="00AD5CC6"/>
    <w:rsid w:val="00AD5CEB"/>
    <w:rsid w:val="00AD5F11"/>
    <w:rsid w:val="00AD7026"/>
    <w:rsid w:val="00AD7182"/>
    <w:rsid w:val="00AD7B8D"/>
    <w:rsid w:val="00AE0775"/>
    <w:rsid w:val="00AE094A"/>
    <w:rsid w:val="00AE1158"/>
    <w:rsid w:val="00AE11D3"/>
    <w:rsid w:val="00AE11DB"/>
    <w:rsid w:val="00AE11FA"/>
    <w:rsid w:val="00AE1262"/>
    <w:rsid w:val="00AE1314"/>
    <w:rsid w:val="00AE14B1"/>
    <w:rsid w:val="00AE16CE"/>
    <w:rsid w:val="00AE1838"/>
    <w:rsid w:val="00AE1917"/>
    <w:rsid w:val="00AE1DAD"/>
    <w:rsid w:val="00AE1EA0"/>
    <w:rsid w:val="00AE285B"/>
    <w:rsid w:val="00AE2A52"/>
    <w:rsid w:val="00AE324B"/>
    <w:rsid w:val="00AE3878"/>
    <w:rsid w:val="00AE3C14"/>
    <w:rsid w:val="00AE3D93"/>
    <w:rsid w:val="00AE4ABE"/>
    <w:rsid w:val="00AE4D23"/>
    <w:rsid w:val="00AE4DDF"/>
    <w:rsid w:val="00AE5749"/>
    <w:rsid w:val="00AE599C"/>
    <w:rsid w:val="00AE5BE7"/>
    <w:rsid w:val="00AE5D31"/>
    <w:rsid w:val="00AE5FD3"/>
    <w:rsid w:val="00AE605A"/>
    <w:rsid w:val="00AE64AC"/>
    <w:rsid w:val="00AE656E"/>
    <w:rsid w:val="00AE6A55"/>
    <w:rsid w:val="00AE6FD4"/>
    <w:rsid w:val="00AE6FDF"/>
    <w:rsid w:val="00AE70ED"/>
    <w:rsid w:val="00AE74DF"/>
    <w:rsid w:val="00AE752E"/>
    <w:rsid w:val="00AF020E"/>
    <w:rsid w:val="00AF02F2"/>
    <w:rsid w:val="00AF139C"/>
    <w:rsid w:val="00AF1E3A"/>
    <w:rsid w:val="00AF1F43"/>
    <w:rsid w:val="00AF20E4"/>
    <w:rsid w:val="00AF239D"/>
    <w:rsid w:val="00AF28CA"/>
    <w:rsid w:val="00AF2FF2"/>
    <w:rsid w:val="00AF3062"/>
    <w:rsid w:val="00AF3239"/>
    <w:rsid w:val="00AF3D25"/>
    <w:rsid w:val="00AF3D99"/>
    <w:rsid w:val="00AF4BBF"/>
    <w:rsid w:val="00AF50FF"/>
    <w:rsid w:val="00AF533B"/>
    <w:rsid w:val="00AF57DD"/>
    <w:rsid w:val="00AF5CAC"/>
    <w:rsid w:val="00AF5E22"/>
    <w:rsid w:val="00AF5F7A"/>
    <w:rsid w:val="00AF690E"/>
    <w:rsid w:val="00AF6A4A"/>
    <w:rsid w:val="00AF6CAF"/>
    <w:rsid w:val="00AF6FF8"/>
    <w:rsid w:val="00AF759C"/>
    <w:rsid w:val="00AF76FB"/>
    <w:rsid w:val="00AF77F6"/>
    <w:rsid w:val="00AF7AB9"/>
    <w:rsid w:val="00AF7FD7"/>
    <w:rsid w:val="00B0003A"/>
    <w:rsid w:val="00B0012F"/>
    <w:rsid w:val="00B002C4"/>
    <w:rsid w:val="00B004A4"/>
    <w:rsid w:val="00B008AC"/>
    <w:rsid w:val="00B00DA6"/>
    <w:rsid w:val="00B01269"/>
    <w:rsid w:val="00B0144E"/>
    <w:rsid w:val="00B015E4"/>
    <w:rsid w:val="00B01604"/>
    <w:rsid w:val="00B01B58"/>
    <w:rsid w:val="00B02240"/>
    <w:rsid w:val="00B0232D"/>
    <w:rsid w:val="00B0257E"/>
    <w:rsid w:val="00B02AEE"/>
    <w:rsid w:val="00B03701"/>
    <w:rsid w:val="00B0441A"/>
    <w:rsid w:val="00B04C4B"/>
    <w:rsid w:val="00B04DFB"/>
    <w:rsid w:val="00B05017"/>
    <w:rsid w:val="00B05733"/>
    <w:rsid w:val="00B05779"/>
    <w:rsid w:val="00B05998"/>
    <w:rsid w:val="00B05AB9"/>
    <w:rsid w:val="00B05B00"/>
    <w:rsid w:val="00B05B15"/>
    <w:rsid w:val="00B06077"/>
    <w:rsid w:val="00B0620B"/>
    <w:rsid w:val="00B0680D"/>
    <w:rsid w:val="00B06837"/>
    <w:rsid w:val="00B072DC"/>
    <w:rsid w:val="00B074D7"/>
    <w:rsid w:val="00B07C7B"/>
    <w:rsid w:val="00B10A43"/>
    <w:rsid w:val="00B10FB5"/>
    <w:rsid w:val="00B118EB"/>
    <w:rsid w:val="00B119E9"/>
    <w:rsid w:val="00B11A35"/>
    <w:rsid w:val="00B11DCD"/>
    <w:rsid w:val="00B12C72"/>
    <w:rsid w:val="00B12E28"/>
    <w:rsid w:val="00B1421D"/>
    <w:rsid w:val="00B142E8"/>
    <w:rsid w:val="00B1471C"/>
    <w:rsid w:val="00B149D2"/>
    <w:rsid w:val="00B15095"/>
    <w:rsid w:val="00B15554"/>
    <w:rsid w:val="00B15BE8"/>
    <w:rsid w:val="00B15FB4"/>
    <w:rsid w:val="00B16199"/>
    <w:rsid w:val="00B16C3E"/>
    <w:rsid w:val="00B16D88"/>
    <w:rsid w:val="00B16D90"/>
    <w:rsid w:val="00B16E6E"/>
    <w:rsid w:val="00B1709C"/>
    <w:rsid w:val="00B171C4"/>
    <w:rsid w:val="00B17A38"/>
    <w:rsid w:val="00B17D0E"/>
    <w:rsid w:val="00B202A1"/>
    <w:rsid w:val="00B20374"/>
    <w:rsid w:val="00B206BF"/>
    <w:rsid w:val="00B210F4"/>
    <w:rsid w:val="00B21231"/>
    <w:rsid w:val="00B2135B"/>
    <w:rsid w:val="00B213F2"/>
    <w:rsid w:val="00B21785"/>
    <w:rsid w:val="00B21904"/>
    <w:rsid w:val="00B21935"/>
    <w:rsid w:val="00B21AFE"/>
    <w:rsid w:val="00B21D08"/>
    <w:rsid w:val="00B21DBF"/>
    <w:rsid w:val="00B225B0"/>
    <w:rsid w:val="00B22930"/>
    <w:rsid w:val="00B22A66"/>
    <w:rsid w:val="00B22C00"/>
    <w:rsid w:val="00B22E73"/>
    <w:rsid w:val="00B230B7"/>
    <w:rsid w:val="00B23672"/>
    <w:rsid w:val="00B23C36"/>
    <w:rsid w:val="00B23ED8"/>
    <w:rsid w:val="00B2413A"/>
    <w:rsid w:val="00B2433C"/>
    <w:rsid w:val="00B246D4"/>
    <w:rsid w:val="00B24AC8"/>
    <w:rsid w:val="00B263B3"/>
    <w:rsid w:val="00B26540"/>
    <w:rsid w:val="00B269AD"/>
    <w:rsid w:val="00B26D2C"/>
    <w:rsid w:val="00B26F9C"/>
    <w:rsid w:val="00B27393"/>
    <w:rsid w:val="00B275F1"/>
    <w:rsid w:val="00B307C0"/>
    <w:rsid w:val="00B307E7"/>
    <w:rsid w:val="00B30C90"/>
    <w:rsid w:val="00B31095"/>
    <w:rsid w:val="00B316A1"/>
    <w:rsid w:val="00B31883"/>
    <w:rsid w:val="00B31964"/>
    <w:rsid w:val="00B319D3"/>
    <w:rsid w:val="00B3211B"/>
    <w:rsid w:val="00B32EFE"/>
    <w:rsid w:val="00B34B4D"/>
    <w:rsid w:val="00B34F72"/>
    <w:rsid w:val="00B35640"/>
    <w:rsid w:val="00B35B06"/>
    <w:rsid w:val="00B36044"/>
    <w:rsid w:val="00B36110"/>
    <w:rsid w:val="00B36838"/>
    <w:rsid w:val="00B36846"/>
    <w:rsid w:val="00B36966"/>
    <w:rsid w:val="00B36B4C"/>
    <w:rsid w:val="00B36FB4"/>
    <w:rsid w:val="00B36FB5"/>
    <w:rsid w:val="00B3767F"/>
    <w:rsid w:val="00B3776C"/>
    <w:rsid w:val="00B37969"/>
    <w:rsid w:val="00B37A6E"/>
    <w:rsid w:val="00B400A2"/>
    <w:rsid w:val="00B40690"/>
    <w:rsid w:val="00B40FEB"/>
    <w:rsid w:val="00B41D2A"/>
    <w:rsid w:val="00B41DA9"/>
    <w:rsid w:val="00B42034"/>
    <w:rsid w:val="00B4269D"/>
    <w:rsid w:val="00B4280D"/>
    <w:rsid w:val="00B42B0A"/>
    <w:rsid w:val="00B42BF1"/>
    <w:rsid w:val="00B42CEE"/>
    <w:rsid w:val="00B43160"/>
    <w:rsid w:val="00B43659"/>
    <w:rsid w:val="00B4378F"/>
    <w:rsid w:val="00B4398B"/>
    <w:rsid w:val="00B439BF"/>
    <w:rsid w:val="00B43D8E"/>
    <w:rsid w:val="00B43FF7"/>
    <w:rsid w:val="00B4458D"/>
    <w:rsid w:val="00B446AF"/>
    <w:rsid w:val="00B44EB6"/>
    <w:rsid w:val="00B453DD"/>
    <w:rsid w:val="00B4567D"/>
    <w:rsid w:val="00B45695"/>
    <w:rsid w:val="00B45916"/>
    <w:rsid w:val="00B45BB7"/>
    <w:rsid w:val="00B4601B"/>
    <w:rsid w:val="00B4679E"/>
    <w:rsid w:val="00B46913"/>
    <w:rsid w:val="00B46929"/>
    <w:rsid w:val="00B46943"/>
    <w:rsid w:val="00B471E6"/>
    <w:rsid w:val="00B47309"/>
    <w:rsid w:val="00B47812"/>
    <w:rsid w:val="00B47FB4"/>
    <w:rsid w:val="00B50B42"/>
    <w:rsid w:val="00B50C97"/>
    <w:rsid w:val="00B50E2F"/>
    <w:rsid w:val="00B50FCA"/>
    <w:rsid w:val="00B517EA"/>
    <w:rsid w:val="00B51E7B"/>
    <w:rsid w:val="00B5220B"/>
    <w:rsid w:val="00B527AB"/>
    <w:rsid w:val="00B52A44"/>
    <w:rsid w:val="00B52F82"/>
    <w:rsid w:val="00B531EB"/>
    <w:rsid w:val="00B5385A"/>
    <w:rsid w:val="00B542E1"/>
    <w:rsid w:val="00B543C4"/>
    <w:rsid w:val="00B54560"/>
    <w:rsid w:val="00B548A1"/>
    <w:rsid w:val="00B54A3E"/>
    <w:rsid w:val="00B54B24"/>
    <w:rsid w:val="00B54DEE"/>
    <w:rsid w:val="00B5546D"/>
    <w:rsid w:val="00B557AC"/>
    <w:rsid w:val="00B55A2A"/>
    <w:rsid w:val="00B56476"/>
    <w:rsid w:val="00B564B6"/>
    <w:rsid w:val="00B56796"/>
    <w:rsid w:val="00B5752C"/>
    <w:rsid w:val="00B57880"/>
    <w:rsid w:val="00B57B9D"/>
    <w:rsid w:val="00B6009E"/>
    <w:rsid w:val="00B60235"/>
    <w:rsid w:val="00B603F1"/>
    <w:rsid w:val="00B60BD5"/>
    <w:rsid w:val="00B60C9E"/>
    <w:rsid w:val="00B612D2"/>
    <w:rsid w:val="00B61507"/>
    <w:rsid w:val="00B617FF"/>
    <w:rsid w:val="00B61BD6"/>
    <w:rsid w:val="00B61F54"/>
    <w:rsid w:val="00B620F0"/>
    <w:rsid w:val="00B62287"/>
    <w:rsid w:val="00B62349"/>
    <w:rsid w:val="00B62621"/>
    <w:rsid w:val="00B62A99"/>
    <w:rsid w:val="00B62F33"/>
    <w:rsid w:val="00B633EF"/>
    <w:rsid w:val="00B6379A"/>
    <w:rsid w:val="00B63B28"/>
    <w:rsid w:val="00B63EF2"/>
    <w:rsid w:val="00B64019"/>
    <w:rsid w:val="00B649CC"/>
    <w:rsid w:val="00B64AC2"/>
    <w:rsid w:val="00B64F42"/>
    <w:rsid w:val="00B65AAD"/>
    <w:rsid w:val="00B65B86"/>
    <w:rsid w:val="00B662CE"/>
    <w:rsid w:val="00B66B79"/>
    <w:rsid w:val="00B66C68"/>
    <w:rsid w:val="00B66CA1"/>
    <w:rsid w:val="00B66CE2"/>
    <w:rsid w:val="00B66D5C"/>
    <w:rsid w:val="00B673B3"/>
    <w:rsid w:val="00B67462"/>
    <w:rsid w:val="00B67544"/>
    <w:rsid w:val="00B6778A"/>
    <w:rsid w:val="00B67D70"/>
    <w:rsid w:val="00B70B15"/>
    <w:rsid w:val="00B70CB5"/>
    <w:rsid w:val="00B70CF9"/>
    <w:rsid w:val="00B71257"/>
    <w:rsid w:val="00B713CB"/>
    <w:rsid w:val="00B71976"/>
    <w:rsid w:val="00B71D0B"/>
    <w:rsid w:val="00B71DF9"/>
    <w:rsid w:val="00B71E13"/>
    <w:rsid w:val="00B71E54"/>
    <w:rsid w:val="00B720B7"/>
    <w:rsid w:val="00B7215D"/>
    <w:rsid w:val="00B721BD"/>
    <w:rsid w:val="00B725E2"/>
    <w:rsid w:val="00B72773"/>
    <w:rsid w:val="00B72850"/>
    <w:rsid w:val="00B728FF"/>
    <w:rsid w:val="00B7309F"/>
    <w:rsid w:val="00B7365C"/>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77D27"/>
    <w:rsid w:val="00B803CA"/>
    <w:rsid w:val="00B80833"/>
    <w:rsid w:val="00B80A33"/>
    <w:rsid w:val="00B80DBC"/>
    <w:rsid w:val="00B81329"/>
    <w:rsid w:val="00B81A75"/>
    <w:rsid w:val="00B82331"/>
    <w:rsid w:val="00B824C0"/>
    <w:rsid w:val="00B8373D"/>
    <w:rsid w:val="00B839BC"/>
    <w:rsid w:val="00B84767"/>
    <w:rsid w:val="00B84C25"/>
    <w:rsid w:val="00B84D6E"/>
    <w:rsid w:val="00B84FDB"/>
    <w:rsid w:val="00B850CD"/>
    <w:rsid w:val="00B8541F"/>
    <w:rsid w:val="00B8552F"/>
    <w:rsid w:val="00B8564B"/>
    <w:rsid w:val="00B85B5F"/>
    <w:rsid w:val="00B85CCA"/>
    <w:rsid w:val="00B85D6C"/>
    <w:rsid w:val="00B85E1F"/>
    <w:rsid w:val="00B86442"/>
    <w:rsid w:val="00B8646F"/>
    <w:rsid w:val="00B868FE"/>
    <w:rsid w:val="00B86DBF"/>
    <w:rsid w:val="00B86F2B"/>
    <w:rsid w:val="00B8701A"/>
    <w:rsid w:val="00B876E2"/>
    <w:rsid w:val="00B87951"/>
    <w:rsid w:val="00B87B4C"/>
    <w:rsid w:val="00B87D84"/>
    <w:rsid w:val="00B9005B"/>
    <w:rsid w:val="00B90437"/>
    <w:rsid w:val="00B90978"/>
    <w:rsid w:val="00B90BD0"/>
    <w:rsid w:val="00B91320"/>
    <w:rsid w:val="00B91935"/>
    <w:rsid w:val="00B9201D"/>
    <w:rsid w:val="00B92021"/>
    <w:rsid w:val="00B92352"/>
    <w:rsid w:val="00B92973"/>
    <w:rsid w:val="00B931B7"/>
    <w:rsid w:val="00B93954"/>
    <w:rsid w:val="00B93B66"/>
    <w:rsid w:val="00B93DAB"/>
    <w:rsid w:val="00B93EFE"/>
    <w:rsid w:val="00B9424E"/>
    <w:rsid w:val="00B9428F"/>
    <w:rsid w:val="00B943E8"/>
    <w:rsid w:val="00B94771"/>
    <w:rsid w:val="00B949C5"/>
    <w:rsid w:val="00B94B88"/>
    <w:rsid w:val="00B94E96"/>
    <w:rsid w:val="00B951A3"/>
    <w:rsid w:val="00B95411"/>
    <w:rsid w:val="00B95863"/>
    <w:rsid w:val="00B959CC"/>
    <w:rsid w:val="00B96973"/>
    <w:rsid w:val="00B96B79"/>
    <w:rsid w:val="00B970DB"/>
    <w:rsid w:val="00B9748D"/>
    <w:rsid w:val="00B97751"/>
    <w:rsid w:val="00B97757"/>
    <w:rsid w:val="00B977DF"/>
    <w:rsid w:val="00BA0E51"/>
    <w:rsid w:val="00BA104E"/>
    <w:rsid w:val="00BA1296"/>
    <w:rsid w:val="00BA1355"/>
    <w:rsid w:val="00BA1746"/>
    <w:rsid w:val="00BA179F"/>
    <w:rsid w:val="00BA17B5"/>
    <w:rsid w:val="00BA17D0"/>
    <w:rsid w:val="00BA1F90"/>
    <w:rsid w:val="00BA2006"/>
    <w:rsid w:val="00BA2314"/>
    <w:rsid w:val="00BA2466"/>
    <w:rsid w:val="00BA2645"/>
    <w:rsid w:val="00BA2708"/>
    <w:rsid w:val="00BA2D3D"/>
    <w:rsid w:val="00BA2FC9"/>
    <w:rsid w:val="00BA3849"/>
    <w:rsid w:val="00BA42E2"/>
    <w:rsid w:val="00BA48D5"/>
    <w:rsid w:val="00BA4ED5"/>
    <w:rsid w:val="00BA5181"/>
    <w:rsid w:val="00BA5B65"/>
    <w:rsid w:val="00BA5B6C"/>
    <w:rsid w:val="00BA64BE"/>
    <w:rsid w:val="00BA6E77"/>
    <w:rsid w:val="00BA7064"/>
    <w:rsid w:val="00BA77B4"/>
    <w:rsid w:val="00BA78FB"/>
    <w:rsid w:val="00BA7B37"/>
    <w:rsid w:val="00BA7E85"/>
    <w:rsid w:val="00BB095B"/>
    <w:rsid w:val="00BB103C"/>
    <w:rsid w:val="00BB1B2F"/>
    <w:rsid w:val="00BB1F66"/>
    <w:rsid w:val="00BB2BE3"/>
    <w:rsid w:val="00BB30CA"/>
    <w:rsid w:val="00BB31AC"/>
    <w:rsid w:val="00BB322B"/>
    <w:rsid w:val="00BB3A2F"/>
    <w:rsid w:val="00BB3F2F"/>
    <w:rsid w:val="00BB4F88"/>
    <w:rsid w:val="00BB4FFE"/>
    <w:rsid w:val="00BB5C55"/>
    <w:rsid w:val="00BB646F"/>
    <w:rsid w:val="00BB6B9C"/>
    <w:rsid w:val="00BB6C59"/>
    <w:rsid w:val="00BB6F0D"/>
    <w:rsid w:val="00BB71B8"/>
    <w:rsid w:val="00BB75D1"/>
    <w:rsid w:val="00BB7839"/>
    <w:rsid w:val="00BB7854"/>
    <w:rsid w:val="00BB78B1"/>
    <w:rsid w:val="00BB7917"/>
    <w:rsid w:val="00BB7CE3"/>
    <w:rsid w:val="00BB7E78"/>
    <w:rsid w:val="00BC02FD"/>
    <w:rsid w:val="00BC0F21"/>
    <w:rsid w:val="00BC17CA"/>
    <w:rsid w:val="00BC1B43"/>
    <w:rsid w:val="00BC2269"/>
    <w:rsid w:val="00BC230C"/>
    <w:rsid w:val="00BC272D"/>
    <w:rsid w:val="00BC2CDB"/>
    <w:rsid w:val="00BC3123"/>
    <w:rsid w:val="00BC34BB"/>
    <w:rsid w:val="00BC3825"/>
    <w:rsid w:val="00BC3A68"/>
    <w:rsid w:val="00BC5006"/>
    <w:rsid w:val="00BC5397"/>
    <w:rsid w:val="00BC53DE"/>
    <w:rsid w:val="00BC552E"/>
    <w:rsid w:val="00BC592D"/>
    <w:rsid w:val="00BC5D41"/>
    <w:rsid w:val="00BC62FE"/>
    <w:rsid w:val="00BC6622"/>
    <w:rsid w:val="00BC674F"/>
    <w:rsid w:val="00BC69FC"/>
    <w:rsid w:val="00BC6B15"/>
    <w:rsid w:val="00BC6D91"/>
    <w:rsid w:val="00BC79F3"/>
    <w:rsid w:val="00BD054B"/>
    <w:rsid w:val="00BD165F"/>
    <w:rsid w:val="00BD17E8"/>
    <w:rsid w:val="00BD17ED"/>
    <w:rsid w:val="00BD1E9F"/>
    <w:rsid w:val="00BD2AA6"/>
    <w:rsid w:val="00BD3521"/>
    <w:rsid w:val="00BD3600"/>
    <w:rsid w:val="00BD3855"/>
    <w:rsid w:val="00BD388F"/>
    <w:rsid w:val="00BD3B29"/>
    <w:rsid w:val="00BD43A2"/>
    <w:rsid w:val="00BD47A8"/>
    <w:rsid w:val="00BD47D0"/>
    <w:rsid w:val="00BD4E31"/>
    <w:rsid w:val="00BD5A9F"/>
    <w:rsid w:val="00BD6B2F"/>
    <w:rsid w:val="00BD6BAB"/>
    <w:rsid w:val="00BD6FD0"/>
    <w:rsid w:val="00BD76DA"/>
    <w:rsid w:val="00BD79BE"/>
    <w:rsid w:val="00BD7D0F"/>
    <w:rsid w:val="00BE00B2"/>
    <w:rsid w:val="00BE056B"/>
    <w:rsid w:val="00BE0D93"/>
    <w:rsid w:val="00BE14CC"/>
    <w:rsid w:val="00BE1707"/>
    <w:rsid w:val="00BE174A"/>
    <w:rsid w:val="00BE268B"/>
    <w:rsid w:val="00BE2924"/>
    <w:rsid w:val="00BE2975"/>
    <w:rsid w:val="00BE3035"/>
    <w:rsid w:val="00BE3314"/>
    <w:rsid w:val="00BE387F"/>
    <w:rsid w:val="00BE39B6"/>
    <w:rsid w:val="00BE3E9B"/>
    <w:rsid w:val="00BE3F7D"/>
    <w:rsid w:val="00BE445E"/>
    <w:rsid w:val="00BE4821"/>
    <w:rsid w:val="00BE489A"/>
    <w:rsid w:val="00BE584B"/>
    <w:rsid w:val="00BE5933"/>
    <w:rsid w:val="00BE5E33"/>
    <w:rsid w:val="00BE6488"/>
    <w:rsid w:val="00BE68A7"/>
    <w:rsid w:val="00BE72C3"/>
    <w:rsid w:val="00BE77D6"/>
    <w:rsid w:val="00BE7D49"/>
    <w:rsid w:val="00BF0652"/>
    <w:rsid w:val="00BF081E"/>
    <w:rsid w:val="00BF0B78"/>
    <w:rsid w:val="00BF0BFA"/>
    <w:rsid w:val="00BF0F23"/>
    <w:rsid w:val="00BF0FE7"/>
    <w:rsid w:val="00BF1830"/>
    <w:rsid w:val="00BF189F"/>
    <w:rsid w:val="00BF2581"/>
    <w:rsid w:val="00BF2694"/>
    <w:rsid w:val="00BF2D33"/>
    <w:rsid w:val="00BF3C8D"/>
    <w:rsid w:val="00BF3E16"/>
    <w:rsid w:val="00BF4168"/>
    <w:rsid w:val="00BF424D"/>
    <w:rsid w:val="00BF5416"/>
    <w:rsid w:val="00BF55FE"/>
    <w:rsid w:val="00BF56F0"/>
    <w:rsid w:val="00BF57CF"/>
    <w:rsid w:val="00BF5A0E"/>
    <w:rsid w:val="00BF5E3B"/>
    <w:rsid w:val="00BF63B2"/>
    <w:rsid w:val="00BF6AFA"/>
    <w:rsid w:val="00BF6B7F"/>
    <w:rsid w:val="00BF71F2"/>
    <w:rsid w:val="00BF7304"/>
    <w:rsid w:val="00BF7E14"/>
    <w:rsid w:val="00C00776"/>
    <w:rsid w:val="00C00AAC"/>
    <w:rsid w:val="00C00F80"/>
    <w:rsid w:val="00C01BCA"/>
    <w:rsid w:val="00C023EF"/>
    <w:rsid w:val="00C02429"/>
    <w:rsid w:val="00C02B9C"/>
    <w:rsid w:val="00C02F28"/>
    <w:rsid w:val="00C03CB4"/>
    <w:rsid w:val="00C03FCA"/>
    <w:rsid w:val="00C04526"/>
    <w:rsid w:val="00C0489C"/>
    <w:rsid w:val="00C04D20"/>
    <w:rsid w:val="00C050EA"/>
    <w:rsid w:val="00C05C9F"/>
    <w:rsid w:val="00C05DE1"/>
    <w:rsid w:val="00C05FA2"/>
    <w:rsid w:val="00C0612E"/>
    <w:rsid w:val="00C06464"/>
    <w:rsid w:val="00C067F3"/>
    <w:rsid w:val="00C06B22"/>
    <w:rsid w:val="00C06B3A"/>
    <w:rsid w:val="00C06BE8"/>
    <w:rsid w:val="00C06D90"/>
    <w:rsid w:val="00C07033"/>
    <w:rsid w:val="00C07684"/>
    <w:rsid w:val="00C07796"/>
    <w:rsid w:val="00C07D7D"/>
    <w:rsid w:val="00C07F58"/>
    <w:rsid w:val="00C104DC"/>
    <w:rsid w:val="00C10626"/>
    <w:rsid w:val="00C10CC0"/>
    <w:rsid w:val="00C10ED3"/>
    <w:rsid w:val="00C113CF"/>
    <w:rsid w:val="00C114FB"/>
    <w:rsid w:val="00C11D18"/>
    <w:rsid w:val="00C1276D"/>
    <w:rsid w:val="00C12DF5"/>
    <w:rsid w:val="00C1326F"/>
    <w:rsid w:val="00C134A4"/>
    <w:rsid w:val="00C1352D"/>
    <w:rsid w:val="00C14CC8"/>
    <w:rsid w:val="00C14E59"/>
    <w:rsid w:val="00C14F52"/>
    <w:rsid w:val="00C150CA"/>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3E4B"/>
    <w:rsid w:val="00C24B0B"/>
    <w:rsid w:val="00C24BE5"/>
    <w:rsid w:val="00C24E8C"/>
    <w:rsid w:val="00C24F9C"/>
    <w:rsid w:val="00C25EC4"/>
    <w:rsid w:val="00C261D3"/>
    <w:rsid w:val="00C2623D"/>
    <w:rsid w:val="00C26272"/>
    <w:rsid w:val="00C263F1"/>
    <w:rsid w:val="00C26F31"/>
    <w:rsid w:val="00C27679"/>
    <w:rsid w:val="00C27BE7"/>
    <w:rsid w:val="00C30341"/>
    <w:rsid w:val="00C3034D"/>
    <w:rsid w:val="00C31760"/>
    <w:rsid w:val="00C31BCF"/>
    <w:rsid w:val="00C31C54"/>
    <w:rsid w:val="00C31E64"/>
    <w:rsid w:val="00C31F0A"/>
    <w:rsid w:val="00C322C5"/>
    <w:rsid w:val="00C324BA"/>
    <w:rsid w:val="00C32994"/>
    <w:rsid w:val="00C32D32"/>
    <w:rsid w:val="00C337ED"/>
    <w:rsid w:val="00C339C7"/>
    <w:rsid w:val="00C33BEC"/>
    <w:rsid w:val="00C34819"/>
    <w:rsid w:val="00C35111"/>
    <w:rsid w:val="00C353D3"/>
    <w:rsid w:val="00C35B5E"/>
    <w:rsid w:val="00C35BA8"/>
    <w:rsid w:val="00C35C27"/>
    <w:rsid w:val="00C3647A"/>
    <w:rsid w:val="00C36A99"/>
    <w:rsid w:val="00C37DCF"/>
    <w:rsid w:val="00C41242"/>
    <w:rsid w:val="00C41448"/>
    <w:rsid w:val="00C41C5D"/>
    <w:rsid w:val="00C41D9E"/>
    <w:rsid w:val="00C41E93"/>
    <w:rsid w:val="00C424A1"/>
    <w:rsid w:val="00C431B4"/>
    <w:rsid w:val="00C43ABB"/>
    <w:rsid w:val="00C43C9F"/>
    <w:rsid w:val="00C44908"/>
    <w:rsid w:val="00C450B6"/>
    <w:rsid w:val="00C4541E"/>
    <w:rsid w:val="00C45696"/>
    <w:rsid w:val="00C456FE"/>
    <w:rsid w:val="00C45B2B"/>
    <w:rsid w:val="00C45C7E"/>
    <w:rsid w:val="00C45E20"/>
    <w:rsid w:val="00C4695B"/>
    <w:rsid w:val="00C47369"/>
    <w:rsid w:val="00C4752A"/>
    <w:rsid w:val="00C4780E"/>
    <w:rsid w:val="00C47920"/>
    <w:rsid w:val="00C479F5"/>
    <w:rsid w:val="00C47E51"/>
    <w:rsid w:val="00C503CB"/>
    <w:rsid w:val="00C506AA"/>
    <w:rsid w:val="00C50C02"/>
    <w:rsid w:val="00C5185F"/>
    <w:rsid w:val="00C51BF8"/>
    <w:rsid w:val="00C51C90"/>
    <w:rsid w:val="00C51E12"/>
    <w:rsid w:val="00C52EF1"/>
    <w:rsid w:val="00C535D4"/>
    <w:rsid w:val="00C53CEE"/>
    <w:rsid w:val="00C53E10"/>
    <w:rsid w:val="00C5482D"/>
    <w:rsid w:val="00C549C4"/>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62C"/>
    <w:rsid w:val="00C6084A"/>
    <w:rsid w:val="00C60970"/>
    <w:rsid w:val="00C60C7E"/>
    <w:rsid w:val="00C617D3"/>
    <w:rsid w:val="00C61945"/>
    <w:rsid w:val="00C6207A"/>
    <w:rsid w:val="00C624EE"/>
    <w:rsid w:val="00C62C3A"/>
    <w:rsid w:val="00C631B2"/>
    <w:rsid w:val="00C632AB"/>
    <w:rsid w:val="00C636E4"/>
    <w:rsid w:val="00C63AFE"/>
    <w:rsid w:val="00C63CA0"/>
    <w:rsid w:val="00C63E03"/>
    <w:rsid w:val="00C648F9"/>
    <w:rsid w:val="00C64A4E"/>
    <w:rsid w:val="00C64DF6"/>
    <w:rsid w:val="00C64E54"/>
    <w:rsid w:val="00C657BC"/>
    <w:rsid w:val="00C659B5"/>
    <w:rsid w:val="00C65EF5"/>
    <w:rsid w:val="00C65F8D"/>
    <w:rsid w:val="00C66107"/>
    <w:rsid w:val="00C667AF"/>
    <w:rsid w:val="00C66842"/>
    <w:rsid w:val="00C66994"/>
    <w:rsid w:val="00C66F82"/>
    <w:rsid w:val="00C67B2C"/>
    <w:rsid w:val="00C67C64"/>
    <w:rsid w:val="00C7099E"/>
    <w:rsid w:val="00C70DBA"/>
    <w:rsid w:val="00C70F76"/>
    <w:rsid w:val="00C71541"/>
    <w:rsid w:val="00C71DE9"/>
    <w:rsid w:val="00C725CF"/>
    <w:rsid w:val="00C72721"/>
    <w:rsid w:val="00C72CDA"/>
    <w:rsid w:val="00C72E47"/>
    <w:rsid w:val="00C73187"/>
    <w:rsid w:val="00C7330A"/>
    <w:rsid w:val="00C733B6"/>
    <w:rsid w:val="00C73504"/>
    <w:rsid w:val="00C73770"/>
    <w:rsid w:val="00C737B8"/>
    <w:rsid w:val="00C74005"/>
    <w:rsid w:val="00C74225"/>
    <w:rsid w:val="00C74389"/>
    <w:rsid w:val="00C743EE"/>
    <w:rsid w:val="00C745BB"/>
    <w:rsid w:val="00C745D1"/>
    <w:rsid w:val="00C7492C"/>
    <w:rsid w:val="00C749BF"/>
    <w:rsid w:val="00C74A83"/>
    <w:rsid w:val="00C74A8C"/>
    <w:rsid w:val="00C74B79"/>
    <w:rsid w:val="00C74D46"/>
    <w:rsid w:val="00C75E4E"/>
    <w:rsid w:val="00C7614C"/>
    <w:rsid w:val="00C7642F"/>
    <w:rsid w:val="00C76505"/>
    <w:rsid w:val="00C76BE3"/>
    <w:rsid w:val="00C76FA7"/>
    <w:rsid w:val="00C773E2"/>
    <w:rsid w:val="00C77679"/>
    <w:rsid w:val="00C77FEC"/>
    <w:rsid w:val="00C8043D"/>
    <w:rsid w:val="00C806CD"/>
    <w:rsid w:val="00C80953"/>
    <w:rsid w:val="00C80E35"/>
    <w:rsid w:val="00C80F4F"/>
    <w:rsid w:val="00C81261"/>
    <w:rsid w:val="00C813D9"/>
    <w:rsid w:val="00C8159E"/>
    <w:rsid w:val="00C817AF"/>
    <w:rsid w:val="00C829D9"/>
    <w:rsid w:val="00C82BE1"/>
    <w:rsid w:val="00C82D8F"/>
    <w:rsid w:val="00C82FED"/>
    <w:rsid w:val="00C833AA"/>
    <w:rsid w:val="00C83622"/>
    <w:rsid w:val="00C836BA"/>
    <w:rsid w:val="00C8397E"/>
    <w:rsid w:val="00C83B35"/>
    <w:rsid w:val="00C844CD"/>
    <w:rsid w:val="00C84519"/>
    <w:rsid w:val="00C847FA"/>
    <w:rsid w:val="00C84CD2"/>
    <w:rsid w:val="00C84F2C"/>
    <w:rsid w:val="00C84FED"/>
    <w:rsid w:val="00C855D5"/>
    <w:rsid w:val="00C85F17"/>
    <w:rsid w:val="00C85FFD"/>
    <w:rsid w:val="00C86375"/>
    <w:rsid w:val="00C863C7"/>
    <w:rsid w:val="00C8647A"/>
    <w:rsid w:val="00C86516"/>
    <w:rsid w:val="00C86B61"/>
    <w:rsid w:val="00C87581"/>
    <w:rsid w:val="00C8777C"/>
    <w:rsid w:val="00C87F39"/>
    <w:rsid w:val="00C900A1"/>
    <w:rsid w:val="00C90167"/>
    <w:rsid w:val="00C9067B"/>
    <w:rsid w:val="00C90987"/>
    <w:rsid w:val="00C90B9A"/>
    <w:rsid w:val="00C90FE0"/>
    <w:rsid w:val="00C91279"/>
    <w:rsid w:val="00C916E2"/>
    <w:rsid w:val="00C91A42"/>
    <w:rsid w:val="00C924BB"/>
    <w:rsid w:val="00C926CD"/>
    <w:rsid w:val="00C92DA5"/>
    <w:rsid w:val="00C92E17"/>
    <w:rsid w:val="00C93F94"/>
    <w:rsid w:val="00C9400E"/>
    <w:rsid w:val="00C9426B"/>
    <w:rsid w:val="00C945F4"/>
    <w:rsid w:val="00C94844"/>
    <w:rsid w:val="00C94DD9"/>
    <w:rsid w:val="00C94E85"/>
    <w:rsid w:val="00C95579"/>
    <w:rsid w:val="00C959FD"/>
    <w:rsid w:val="00C95C35"/>
    <w:rsid w:val="00C961FA"/>
    <w:rsid w:val="00C962B4"/>
    <w:rsid w:val="00C963B6"/>
    <w:rsid w:val="00C964AA"/>
    <w:rsid w:val="00C96C0F"/>
    <w:rsid w:val="00C96FF1"/>
    <w:rsid w:val="00C9701E"/>
    <w:rsid w:val="00C971EA"/>
    <w:rsid w:val="00C97831"/>
    <w:rsid w:val="00C979EE"/>
    <w:rsid w:val="00C97A0F"/>
    <w:rsid w:val="00CA01B2"/>
    <w:rsid w:val="00CA09B6"/>
    <w:rsid w:val="00CA0F03"/>
    <w:rsid w:val="00CA0FD6"/>
    <w:rsid w:val="00CA1BF5"/>
    <w:rsid w:val="00CA1DF5"/>
    <w:rsid w:val="00CA1FAB"/>
    <w:rsid w:val="00CA2879"/>
    <w:rsid w:val="00CA2BA0"/>
    <w:rsid w:val="00CA2E68"/>
    <w:rsid w:val="00CA30AC"/>
    <w:rsid w:val="00CA30B7"/>
    <w:rsid w:val="00CA325D"/>
    <w:rsid w:val="00CA3386"/>
    <w:rsid w:val="00CA365D"/>
    <w:rsid w:val="00CA3A63"/>
    <w:rsid w:val="00CA3BBB"/>
    <w:rsid w:val="00CA41F3"/>
    <w:rsid w:val="00CA45E2"/>
    <w:rsid w:val="00CA46E7"/>
    <w:rsid w:val="00CA4B34"/>
    <w:rsid w:val="00CA558D"/>
    <w:rsid w:val="00CA6782"/>
    <w:rsid w:val="00CA6850"/>
    <w:rsid w:val="00CA6F48"/>
    <w:rsid w:val="00CA735B"/>
    <w:rsid w:val="00CA74E0"/>
    <w:rsid w:val="00CA76A4"/>
    <w:rsid w:val="00CA7B39"/>
    <w:rsid w:val="00CA7EC4"/>
    <w:rsid w:val="00CA7F10"/>
    <w:rsid w:val="00CB0362"/>
    <w:rsid w:val="00CB0743"/>
    <w:rsid w:val="00CB0A82"/>
    <w:rsid w:val="00CB0B31"/>
    <w:rsid w:val="00CB0DE0"/>
    <w:rsid w:val="00CB12E7"/>
    <w:rsid w:val="00CB1493"/>
    <w:rsid w:val="00CB163A"/>
    <w:rsid w:val="00CB1761"/>
    <w:rsid w:val="00CB1891"/>
    <w:rsid w:val="00CB2F0A"/>
    <w:rsid w:val="00CB33C4"/>
    <w:rsid w:val="00CB3CB4"/>
    <w:rsid w:val="00CB3F22"/>
    <w:rsid w:val="00CB3F62"/>
    <w:rsid w:val="00CB4ABF"/>
    <w:rsid w:val="00CB5080"/>
    <w:rsid w:val="00CB55FF"/>
    <w:rsid w:val="00CB5926"/>
    <w:rsid w:val="00CB648D"/>
    <w:rsid w:val="00CB6E35"/>
    <w:rsid w:val="00CB705D"/>
    <w:rsid w:val="00CB70F4"/>
    <w:rsid w:val="00CB7DF1"/>
    <w:rsid w:val="00CC0170"/>
    <w:rsid w:val="00CC02F2"/>
    <w:rsid w:val="00CC065F"/>
    <w:rsid w:val="00CC1413"/>
    <w:rsid w:val="00CC1573"/>
    <w:rsid w:val="00CC1B2D"/>
    <w:rsid w:val="00CC2156"/>
    <w:rsid w:val="00CC2333"/>
    <w:rsid w:val="00CC2DB1"/>
    <w:rsid w:val="00CC319A"/>
    <w:rsid w:val="00CC31DE"/>
    <w:rsid w:val="00CC40E5"/>
    <w:rsid w:val="00CC41A2"/>
    <w:rsid w:val="00CC45BE"/>
    <w:rsid w:val="00CC4695"/>
    <w:rsid w:val="00CC4726"/>
    <w:rsid w:val="00CC4B10"/>
    <w:rsid w:val="00CC4B9E"/>
    <w:rsid w:val="00CC4D49"/>
    <w:rsid w:val="00CC4FD2"/>
    <w:rsid w:val="00CC50EE"/>
    <w:rsid w:val="00CC545D"/>
    <w:rsid w:val="00CC5460"/>
    <w:rsid w:val="00CC5633"/>
    <w:rsid w:val="00CC57C6"/>
    <w:rsid w:val="00CC5FA4"/>
    <w:rsid w:val="00CC6734"/>
    <w:rsid w:val="00CC68EE"/>
    <w:rsid w:val="00CC6A6C"/>
    <w:rsid w:val="00CC70A2"/>
    <w:rsid w:val="00CC75B9"/>
    <w:rsid w:val="00CC7B51"/>
    <w:rsid w:val="00CC7CC6"/>
    <w:rsid w:val="00CC7D01"/>
    <w:rsid w:val="00CC7E7D"/>
    <w:rsid w:val="00CD0784"/>
    <w:rsid w:val="00CD083E"/>
    <w:rsid w:val="00CD0C5B"/>
    <w:rsid w:val="00CD0EA0"/>
    <w:rsid w:val="00CD157B"/>
    <w:rsid w:val="00CD1992"/>
    <w:rsid w:val="00CD1A2F"/>
    <w:rsid w:val="00CD1BB6"/>
    <w:rsid w:val="00CD2834"/>
    <w:rsid w:val="00CD2BF8"/>
    <w:rsid w:val="00CD2F80"/>
    <w:rsid w:val="00CD3149"/>
    <w:rsid w:val="00CD3943"/>
    <w:rsid w:val="00CD3FC4"/>
    <w:rsid w:val="00CD4A19"/>
    <w:rsid w:val="00CD4A96"/>
    <w:rsid w:val="00CD51BB"/>
    <w:rsid w:val="00CD5CCE"/>
    <w:rsid w:val="00CD6538"/>
    <w:rsid w:val="00CD73C1"/>
    <w:rsid w:val="00CD7694"/>
    <w:rsid w:val="00CD7C89"/>
    <w:rsid w:val="00CD7E51"/>
    <w:rsid w:val="00CD7E93"/>
    <w:rsid w:val="00CD7ED1"/>
    <w:rsid w:val="00CD7F83"/>
    <w:rsid w:val="00CE0671"/>
    <w:rsid w:val="00CE0AEB"/>
    <w:rsid w:val="00CE0C94"/>
    <w:rsid w:val="00CE0D01"/>
    <w:rsid w:val="00CE156E"/>
    <w:rsid w:val="00CE1C88"/>
    <w:rsid w:val="00CE1D96"/>
    <w:rsid w:val="00CE1ED6"/>
    <w:rsid w:val="00CE23A4"/>
    <w:rsid w:val="00CE27BD"/>
    <w:rsid w:val="00CE2BB8"/>
    <w:rsid w:val="00CE33DF"/>
    <w:rsid w:val="00CE3861"/>
    <w:rsid w:val="00CE3DFD"/>
    <w:rsid w:val="00CE3EFE"/>
    <w:rsid w:val="00CE40E2"/>
    <w:rsid w:val="00CE4280"/>
    <w:rsid w:val="00CE4474"/>
    <w:rsid w:val="00CE4A19"/>
    <w:rsid w:val="00CE4C6C"/>
    <w:rsid w:val="00CE4CE1"/>
    <w:rsid w:val="00CE4DC6"/>
    <w:rsid w:val="00CE52DD"/>
    <w:rsid w:val="00CE5451"/>
    <w:rsid w:val="00CE5644"/>
    <w:rsid w:val="00CE5820"/>
    <w:rsid w:val="00CE5A55"/>
    <w:rsid w:val="00CE5B07"/>
    <w:rsid w:val="00CE5DC3"/>
    <w:rsid w:val="00CE5EFD"/>
    <w:rsid w:val="00CE624F"/>
    <w:rsid w:val="00CE661C"/>
    <w:rsid w:val="00CE6DFB"/>
    <w:rsid w:val="00CE700D"/>
    <w:rsid w:val="00CE7120"/>
    <w:rsid w:val="00CE73D9"/>
    <w:rsid w:val="00CE786D"/>
    <w:rsid w:val="00CE7A34"/>
    <w:rsid w:val="00CE7CF8"/>
    <w:rsid w:val="00CF0706"/>
    <w:rsid w:val="00CF0BD9"/>
    <w:rsid w:val="00CF1302"/>
    <w:rsid w:val="00CF1778"/>
    <w:rsid w:val="00CF1AB2"/>
    <w:rsid w:val="00CF25E4"/>
    <w:rsid w:val="00CF3020"/>
    <w:rsid w:val="00CF3278"/>
    <w:rsid w:val="00CF346F"/>
    <w:rsid w:val="00CF3A3C"/>
    <w:rsid w:val="00CF4175"/>
    <w:rsid w:val="00CF4245"/>
    <w:rsid w:val="00CF45DD"/>
    <w:rsid w:val="00CF4D45"/>
    <w:rsid w:val="00CF54B4"/>
    <w:rsid w:val="00CF58FE"/>
    <w:rsid w:val="00CF5A65"/>
    <w:rsid w:val="00CF5D42"/>
    <w:rsid w:val="00CF5DCC"/>
    <w:rsid w:val="00CF5F17"/>
    <w:rsid w:val="00CF6286"/>
    <w:rsid w:val="00CF62B7"/>
    <w:rsid w:val="00CF6A35"/>
    <w:rsid w:val="00CF6A86"/>
    <w:rsid w:val="00CF7BB2"/>
    <w:rsid w:val="00CF7DA3"/>
    <w:rsid w:val="00D001DB"/>
    <w:rsid w:val="00D00451"/>
    <w:rsid w:val="00D009C0"/>
    <w:rsid w:val="00D00FD6"/>
    <w:rsid w:val="00D01BB2"/>
    <w:rsid w:val="00D01FA6"/>
    <w:rsid w:val="00D0206E"/>
    <w:rsid w:val="00D0210F"/>
    <w:rsid w:val="00D02608"/>
    <w:rsid w:val="00D02C69"/>
    <w:rsid w:val="00D02D95"/>
    <w:rsid w:val="00D02F55"/>
    <w:rsid w:val="00D0304D"/>
    <w:rsid w:val="00D03FC6"/>
    <w:rsid w:val="00D04112"/>
    <w:rsid w:val="00D04230"/>
    <w:rsid w:val="00D04600"/>
    <w:rsid w:val="00D049BD"/>
    <w:rsid w:val="00D05169"/>
    <w:rsid w:val="00D05B8D"/>
    <w:rsid w:val="00D05BC2"/>
    <w:rsid w:val="00D06726"/>
    <w:rsid w:val="00D06830"/>
    <w:rsid w:val="00D07203"/>
    <w:rsid w:val="00D07400"/>
    <w:rsid w:val="00D07EB7"/>
    <w:rsid w:val="00D1015C"/>
    <w:rsid w:val="00D102A7"/>
    <w:rsid w:val="00D10CCF"/>
    <w:rsid w:val="00D10FB9"/>
    <w:rsid w:val="00D11532"/>
    <w:rsid w:val="00D11902"/>
    <w:rsid w:val="00D11A9C"/>
    <w:rsid w:val="00D11AC3"/>
    <w:rsid w:val="00D11C0B"/>
    <w:rsid w:val="00D11CAF"/>
    <w:rsid w:val="00D12095"/>
    <w:rsid w:val="00D1234E"/>
    <w:rsid w:val="00D123C8"/>
    <w:rsid w:val="00D1261B"/>
    <w:rsid w:val="00D127E8"/>
    <w:rsid w:val="00D12A77"/>
    <w:rsid w:val="00D12B7A"/>
    <w:rsid w:val="00D12C1F"/>
    <w:rsid w:val="00D13137"/>
    <w:rsid w:val="00D13148"/>
    <w:rsid w:val="00D13553"/>
    <w:rsid w:val="00D137CE"/>
    <w:rsid w:val="00D13804"/>
    <w:rsid w:val="00D13B54"/>
    <w:rsid w:val="00D13EDC"/>
    <w:rsid w:val="00D14E43"/>
    <w:rsid w:val="00D14F1B"/>
    <w:rsid w:val="00D14FBB"/>
    <w:rsid w:val="00D15025"/>
    <w:rsid w:val="00D1574C"/>
    <w:rsid w:val="00D15798"/>
    <w:rsid w:val="00D15885"/>
    <w:rsid w:val="00D158CC"/>
    <w:rsid w:val="00D15A0F"/>
    <w:rsid w:val="00D15EA5"/>
    <w:rsid w:val="00D15FD1"/>
    <w:rsid w:val="00D16A49"/>
    <w:rsid w:val="00D171C2"/>
    <w:rsid w:val="00D17349"/>
    <w:rsid w:val="00D17620"/>
    <w:rsid w:val="00D17E07"/>
    <w:rsid w:val="00D20376"/>
    <w:rsid w:val="00D20671"/>
    <w:rsid w:val="00D207AB"/>
    <w:rsid w:val="00D215DE"/>
    <w:rsid w:val="00D21666"/>
    <w:rsid w:val="00D21812"/>
    <w:rsid w:val="00D21CD5"/>
    <w:rsid w:val="00D2215C"/>
    <w:rsid w:val="00D22462"/>
    <w:rsid w:val="00D22597"/>
    <w:rsid w:val="00D225FB"/>
    <w:rsid w:val="00D22981"/>
    <w:rsid w:val="00D22E4F"/>
    <w:rsid w:val="00D231FA"/>
    <w:rsid w:val="00D2321D"/>
    <w:rsid w:val="00D2329D"/>
    <w:rsid w:val="00D23787"/>
    <w:rsid w:val="00D23F0F"/>
    <w:rsid w:val="00D241DC"/>
    <w:rsid w:val="00D2427A"/>
    <w:rsid w:val="00D24FB6"/>
    <w:rsid w:val="00D251FD"/>
    <w:rsid w:val="00D25287"/>
    <w:rsid w:val="00D25461"/>
    <w:rsid w:val="00D2615F"/>
    <w:rsid w:val="00D2618B"/>
    <w:rsid w:val="00D261D1"/>
    <w:rsid w:val="00D2641C"/>
    <w:rsid w:val="00D26C01"/>
    <w:rsid w:val="00D26E53"/>
    <w:rsid w:val="00D271E5"/>
    <w:rsid w:val="00D272B2"/>
    <w:rsid w:val="00D27319"/>
    <w:rsid w:val="00D30018"/>
    <w:rsid w:val="00D30268"/>
    <w:rsid w:val="00D30F2D"/>
    <w:rsid w:val="00D31159"/>
    <w:rsid w:val="00D32450"/>
    <w:rsid w:val="00D3295B"/>
    <w:rsid w:val="00D3329C"/>
    <w:rsid w:val="00D33354"/>
    <w:rsid w:val="00D333B0"/>
    <w:rsid w:val="00D33449"/>
    <w:rsid w:val="00D3350B"/>
    <w:rsid w:val="00D33EE5"/>
    <w:rsid w:val="00D3449D"/>
    <w:rsid w:val="00D345BA"/>
    <w:rsid w:val="00D345C3"/>
    <w:rsid w:val="00D3463A"/>
    <w:rsid w:val="00D35985"/>
    <w:rsid w:val="00D35BC8"/>
    <w:rsid w:val="00D3669C"/>
    <w:rsid w:val="00D37078"/>
    <w:rsid w:val="00D371ED"/>
    <w:rsid w:val="00D373D5"/>
    <w:rsid w:val="00D376AF"/>
    <w:rsid w:val="00D37933"/>
    <w:rsid w:val="00D37939"/>
    <w:rsid w:val="00D402BD"/>
    <w:rsid w:val="00D402CC"/>
    <w:rsid w:val="00D4067F"/>
    <w:rsid w:val="00D407E4"/>
    <w:rsid w:val="00D409EB"/>
    <w:rsid w:val="00D40A74"/>
    <w:rsid w:val="00D40CC2"/>
    <w:rsid w:val="00D40CCA"/>
    <w:rsid w:val="00D40D70"/>
    <w:rsid w:val="00D40E18"/>
    <w:rsid w:val="00D41724"/>
    <w:rsid w:val="00D41D32"/>
    <w:rsid w:val="00D41F6E"/>
    <w:rsid w:val="00D42208"/>
    <w:rsid w:val="00D42BBE"/>
    <w:rsid w:val="00D437EF"/>
    <w:rsid w:val="00D43D10"/>
    <w:rsid w:val="00D440BF"/>
    <w:rsid w:val="00D442BB"/>
    <w:rsid w:val="00D45815"/>
    <w:rsid w:val="00D45E0D"/>
    <w:rsid w:val="00D45FE2"/>
    <w:rsid w:val="00D46335"/>
    <w:rsid w:val="00D4671B"/>
    <w:rsid w:val="00D469CB"/>
    <w:rsid w:val="00D4710B"/>
    <w:rsid w:val="00D47E5F"/>
    <w:rsid w:val="00D500B1"/>
    <w:rsid w:val="00D50585"/>
    <w:rsid w:val="00D50ED1"/>
    <w:rsid w:val="00D517A7"/>
    <w:rsid w:val="00D5184A"/>
    <w:rsid w:val="00D51904"/>
    <w:rsid w:val="00D51E2C"/>
    <w:rsid w:val="00D523A8"/>
    <w:rsid w:val="00D524D5"/>
    <w:rsid w:val="00D52CB8"/>
    <w:rsid w:val="00D531B1"/>
    <w:rsid w:val="00D53546"/>
    <w:rsid w:val="00D538E3"/>
    <w:rsid w:val="00D539F2"/>
    <w:rsid w:val="00D53BEF"/>
    <w:rsid w:val="00D53CFA"/>
    <w:rsid w:val="00D53F5D"/>
    <w:rsid w:val="00D54D10"/>
    <w:rsid w:val="00D54DD2"/>
    <w:rsid w:val="00D55048"/>
    <w:rsid w:val="00D55470"/>
    <w:rsid w:val="00D561F6"/>
    <w:rsid w:val="00D56211"/>
    <w:rsid w:val="00D562D9"/>
    <w:rsid w:val="00D56B9A"/>
    <w:rsid w:val="00D56BED"/>
    <w:rsid w:val="00D570AD"/>
    <w:rsid w:val="00D57128"/>
    <w:rsid w:val="00D573FB"/>
    <w:rsid w:val="00D5772F"/>
    <w:rsid w:val="00D57D60"/>
    <w:rsid w:val="00D57DDF"/>
    <w:rsid w:val="00D60604"/>
    <w:rsid w:val="00D60861"/>
    <w:rsid w:val="00D61FAE"/>
    <w:rsid w:val="00D61FD4"/>
    <w:rsid w:val="00D62377"/>
    <w:rsid w:val="00D6253D"/>
    <w:rsid w:val="00D6289B"/>
    <w:rsid w:val="00D62EEE"/>
    <w:rsid w:val="00D63133"/>
    <w:rsid w:val="00D6330F"/>
    <w:rsid w:val="00D633A3"/>
    <w:rsid w:val="00D6390E"/>
    <w:rsid w:val="00D63EB8"/>
    <w:rsid w:val="00D6471F"/>
    <w:rsid w:val="00D64ADC"/>
    <w:rsid w:val="00D64E41"/>
    <w:rsid w:val="00D654BD"/>
    <w:rsid w:val="00D654E8"/>
    <w:rsid w:val="00D655D7"/>
    <w:rsid w:val="00D65A37"/>
    <w:rsid w:val="00D65B15"/>
    <w:rsid w:val="00D65B32"/>
    <w:rsid w:val="00D65BEB"/>
    <w:rsid w:val="00D65CE9"/>
    <w:rsid w:val="00D65D6F"/>
    <w:rsid w:val="00D6600F"/>
    <w:rsid w:val="00D66682"/>
    <w:rsid w:val="00D6680B"/>
    <w:rsid w:val="00D70062"/>
    <w:rsid w:val="00D716F8"/>
    <w:rsid w:val="00D719F8"/>
    <w:rsid w:val="00D71DCF"/>
    <w:rsid w:val="00D725F5"/>
    <w:rsid w:val="00D7293C"/>
    <w:rsid w:val="00D72CD7"/>
    <w:rsid w:val="00D72DAB"/>
    <w:rsid w:val="00D738EB"/>
    <w:rsid w:val="00D739C2"/>
    <w:rsid w:val="00D73C31"/>
    <w:rsid w:val="00D73C52"/>
    <w:rsid w:val="00D741BC"/>
    <w:rsid w:val="00D741F5"/>
    <w:rsid w:val="00D7477B"/>
    <w:rsid w:val="00D7487A"/>
    <w:rsid w:val="00D74AE4"/>
    <w:rsid w:val="00D74B14"/>
    <w:rsid w:val="00D74CEE"/>
    <w:rsid w:val="00D7555B"/>
    <w:rsid w:val="00D763C9"/>
    <w:rsid w:val="00D76F8D"/>
    <w:rsid w:val="00D770D5"/>
    <w:rsid w:val="00D77246"/>
    <w:rsid w:val="00D777A4"/>
    <w:rsid w:val="00D778A4"/>
    <w:rsid w:val="00D77C78"/>
    <w:rsid w:val="00D800CD"/>
    <w:rsid w:val="00D801A0"/>
    <w:rsid w:val="00D80C7B"/>
    <w:rsid w:val="00D8111B"/>
    <w:rsid w:val="00D811CF"/>
    <w:rsid w:val="00D813D4"/>
    <w:rsid w:val="00D818E0"/>
    <w:rsid w:val="00D81CD3"/>
    <w:rsid w:val="00D81F03"/>
    <w:rsid w:val="00D823A4"/>
    <w:rsid w:val="00D82537"/>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A23"/>
    <w:rsid w:val="00D87DF9"/>
    <w:rsid w:val="00D87E90"/>
    <w:rsid w:val="00D87F1F"/>
    <w:rsid w:val="00D909A2"/>
    <w:rsid w:val="00D9145B"/>
    <w:rsid w:val="00D91A5A"/>
    <w:rsid w:val="00D91CDA"/>
    <w:rsid w:val="00D91D02"/>
    <w:rsid w:val="00D92051"/>
    <w:rsid w:val="00D9237D"/>
    <w:rsid w:val="00D92630"/>
    <w:rsid w:val="00D9276B"/>
    <w:rsid w:val="00D93313"/>
    <w:rsid w:val="00D938C3"/>
    <w:rsid w:val="00D93902"/>
    <w:rsid w:val="00D93934"/>
    <w:rsid w:val="00D9405F"/>
    <w:rsid w:val="00D94560"/>
    <w:rsid w:val="00D948D9"/>
    <w:rsid w:val="00D94B21"/>
    <w:rsid w:val="00D94D40"/>
    <w:rsid w:val="00D94FFF"/>
    <w:rsid w:val="00D954C5"/>
    <w:rsid w:val="00D9562C"/>
    <w:rsid w:val="00D95722"/>
    <w:rsid w:val="00D95ACE"/>
    <w:rsid w:val="00D95BF2"/>
    <w:rsid w:val="00D95EA5"/>
    <w:rsid w:val="00D95EDF"/>
    <w:rsid w:val="00D96B71"/>
    <w:rsid w:val="00D96CA0"/>
    <w:rsid w:val="00D9747C"/>
    <w:rsid w:val="00D97567"/>
    <w:rsid w:val="00D97794"/>
    <w:rsid w:val="00D97AA7"/>
    <w:rsid w:val="00D97BBC"/>
    <w:rsid w:val="00D97F67"/>
    <w:rsid w:val="00DA0144"/>
    <w:rsid w:val="00DA0443"/>
    <w:rsid w:val="00DA0665"/>
    <w:rsid w:val="00DA0696"/>
    <w:rsid w:val="00DA0AC9"/>
    <w:rsid w:val="00DA0C39"/>
    <w:rsid w:val="00DA12CE"/>
    <w:rsid w:val="00DA13DC"/>
    <w:rsid w:val="00DA1968"/>
    <w:rsid w:val="00DA1980"/>
    <w:rsid w:val="00DA241F"/>
    <w:rsid w:val="00DA2736"/>
    <w:rsid w:val="00DA2EAD"/>
    <w:rsid w:val="00DA3248"/>
    <w:rsid w:val="00DA33CF"/>
    <w:rsid w:val="00DA39AE"/>
    <w:rsid w:val="00DA3C43"/>
    <w:rsid w:val="00DA3D36"/>
    <w:rsid w:val="00DA5132"/>
    <w:rsid w:val="00DA52E4"/>
    <w:rsid w:val="00DA576A"/>
    <w:rsid w:val="00DA589A"/>
    <w:rsid w:val="00DA5BD5"/>
    <w:rsid w:val="00DA5EFA"/>
    <w:rsid w:val="00DA6204"/>
    <w:rsid w:val="00DA6361"/>
    <w:rsid w:val="00DA6386"/>
    <w:rsid w:val="00DA6B1C"/>
    <w:rsid w:val="00DA7044"/>
    <w:rsid w:val="00DA78A4"/>
    <w:rsid w:val="00DA797F"/>
    <w:rsid w:val="00DA7C57"/>
    <w:rsid w:val="00DA7C8E"/>
    <w:rsid w:val="00DB02F7"/>
    <w:rsid w:val="00DB0360"/>
    <w:rsid w:val="00DB08E2"/>
    <w:rsid w:val="00DB0B10"/>
    <w:rsid w:val="00DB0EEF"/>
    <w:rsid w:val="00DB14CB"/>
    <w:rsid w:val="00DB159E"/>
    <w:rsid w:val="00DB1CCB"/>
    <w:rsid w:val="00DB2062"/>
    <w:rsid w:val="00DB226E"/>
    <w:rsid w:val="00DB25B6"/>
    <w:rsid w:val="00DB2660"/>
    <w:rsid w:val="00DB2A3E"/>
    <w:rsid w:val="00DB2EDD"/>
    <w:rsid w:val="00DB3C19"/>
    <w:rsid w:val="00DB3C42"/>
    <w:rsid w:val="00DB3D1C"/>
    <w:rsid w:val="00DB3D80"/>
    <w:rsid w:val="00DB41F2"/>
    <w:rsid w:val="00DB4619"/>
    <w:rsid w:val="00DB4B7E"/>
    <w:rsid w:val="00DB5046"/>
    <w:rsid w:val="00DB506A"/>
    <w:rsid w:val="00DB5112"/>
    <w:rsid w:val="00DB534F"/>
    <w:rsid w:val="00DB63E7"/>
    <w:rsid w:val="00DB675D"/>
    <w:rsid w:val="00DB70CC"/>
    <w:rsid w:val="00DB7D08"/>
    <w:rsid w:val="00DC08E1"/>
    <w:rsid w:val="00DC0974"/>
    <w:rsid w:val="00DC1125"/>
    <w:rsid w:val="00DC13B6"/>
    <w:rsid w:val="00DC1556"/>
    <w:rsid w:val="00DC1FAB"/>
    <w:rsid w:val="00DC2841"/>
    <w:rsid w:val="00DC2AD0"/>
    <w:rsid w:val="00DC2ADA"/>
    <w:rsid w:val="00DC2D2A"/>
    <w:rsid w:val="00DC2DAE"/>
    <w:rsid w:val="00DC2DF5"/>
    <w:rsid w:val="00DC3765"/>
    <w:rsid w:val="00DC3793"/>
    <w:rsid w:val="00DC37C4"/>
    <w:rsid w:val="00DC4403"/>
    <w:rsid w:val="00DC44FB"/>
    <w:rsid w:val="00DC4FB6"/>
    <w:rsid w:val="00DC5072"/>
    <w:rsid w:val="00DC52CC"/>
    <w:rsid w:val="00DC540E"/>
    <w:rsid w:val="00DC569B"/>
    <w:rsid w:val="00DC596B"/>
    <w:rsid w:val="00DC5BC2"/>
    <w:rsid w:val="00DC5E23"/>
    <w:rsid w:val="00DC5EDF"/>
    <w:rsid w:val="00DC6736"/>
    <w:rsid w:val="00DC69C4"/>
    <w:rsid w:val="00DC6B63"/>
    <w:rsid w:val="00DC6C95"/>
    <w:rsid w:val="00DC6D91"/>
    <w:rsid w:val="00DC7A6C"/>
    <w:rsid w:val="00DD044B"/>
    <w:rsid w:val="00DD05D1"/>
    <w:rsid w:val="00DD0734"/>
    <w:rsid w:val="00DD107B"/>
    <w:rsid w:val="00DD14B6"/>
    <w:rsid w:val="00DD19D5"/>
    <w:rsid w:val="00DD19F5"/>
    <w:rsid w:val="00DD1BB5"/>
    <w:rsid w:val="00DD1CBB"/>
    <w:rsid w:val="00DD1DBD"/>
    <w:rsid w:val="00DD2C2C"/>
    <w:rsid w:val="00DD2C71"/>
    <w:rsid w:val="00DD38DD"/>
    <w:rsid w:val="00DD3B94"/>
    <w:rsid w:val="00DD3FEB"/>
    <w:rsid w:val="00DD476D"/>
    <w:rsid w:val="00DD4952"/>
    <w:rsid w:val="00DD4C84"/>
    <w:rsid w:val="00DD5115"/>
    <w:rsid w:val="00DD53FC"/>
    <w:rsid w:val="00DD6100"/>
    <w:rsid w:val="00DD6377"/>
    <w:rsid w:val="00DD6E56"/>
    <w:rsid w:val="00DD7311"/>
    <w:rsid w:val="00DD74BB"/>
    <w:rsid w:val="00DD76AB"/>
    <w:rsid w:val="00DD791E"/>
    <w:rsid w:val="00DD7D99"/>
    <w:rsid w:val="00DD7FB2"/>
    <w:rsid w:val="00DE0021"/>
    <w:rsid w:val="00DE04B5"/>
    <w:rsid w:val="00DE0931"/>
    <w:rsid w:val="00DE0BD4"/>
    <w:rsid w:val="00DE0F3F"/>
    <w:rsid w:val="00DE123D"/>
    <w:rsid w:val="00DE2576"/>
    <w:rsid w:val="00DE2ACB"/>
    <w:rsid w:val="00DE2F57"/>
    <w:rsid w:val="00DE33D8"/>
    <w:rsid w:val="00DE3403"/>
    <w:rsid w:val="00DE3576"/>
    <w:rsid w:val="00DE3985"/>
    <w:rsid w:val="00DE3C95"/>
    <w:rsid w:val="00DE3E27"/>
    <w:rsid w:val="00DE3F4B"/>
    <w:rsid w:val="00DE4070"/>
    <w:rsid w:val="00DE44C8"/>
    <w:rsid w:val="00DE4721"/>
    <w:rsid w:val="00DE4CB0"/>
    <w:rsid w:val="00DE517F"/>
    <w:rsid w:val="00DE52AC"/>
    <w:rsid w:val="00DE5BA8"/>
    <w:rsid w:val="00DE5CE2"/>
    <w:rsid w:val="00DE5EEB"/>
    <w:rsid w:val="00DE63C7"/>
    <w:rsid w:val="00DE6441"/>
    <w:rsid w:val="00DE657F"/>
    <w:rsid w:val="00DE6A15"/>
    <w:rsid w:val="00DE734F"/>
    <w:rsid w:val="00DE794F"/>
    <w:rsid w:val="00DF0883"/>
    <w:rsid w:val="00DF0A0D"/>
    <w:rsid w:val="00DF0E92"/>
    <w:rsid w:val="00DF0FD0"/>
    <w:rsid w:val="00DF1865"/>
    <w:rsid w:val="00DF1CF7"/>
    <w:rsid w:val="00DF1E45"/>
    <w:rsid w:val="00DF1EC7"/>
    <w:rsid w:val="00DF1EE7"/>
    <w:rsid w:val="00DF1F92"/>
    <w:rsid w:val="00DF2156"/>
    <w:rsid w:val="00DF23FB"/>
    <w:rsid w:val="00DF2537"/>
    <w:rsid w:val="00DF2654"/>
    <w:rsid w:val="00DF2954"/>
    <w:rsid w:val="00DF313A"/>
    <w:rsid w:val="00DF3196"/>
    <w:rsid w:val="00DF32DE"/>
    <w:rsid w:val="00DF3716"/>
    <w:rsid w:val="00DF37BF"/>
    <w:rsid w:val="00DF39C3"/>
    <w:rsid w:val="00DF3B4A"/>
    <w:rsid w:val="00DF3CCC"/>
    <w:rsid w:val="00DF3DD0"/>
    <w:rsid w:val="00DF404C"/>
    <w:rsid w:val="00DF4813"/>
    <w:rsid w:val="00DF495D"/>
    <w:rsid w:val="00DF4F52"/>
    <w:rsid w:val="00DF52B0"/>
    <w:rsid w:val="00DF56C4"/>
    <w:rsid w:val="00DF5913"/>
    <w:rsid w:val="00DF5D8D"/>
    <w:rsid w:val="00DF6397"/>
    <w:rsid w:val="00DF67B7"/>
    <w:rsid w:val="00DF6D3F"/>
    <w:rsid w:val="00DF6DF5"/>
    <w:rsid w:val="00DF6FB1"/>
    <w:rsid w:val="00DF6FB9"/>
    <w:rsid w:val="00DF735D"/>
    <w:rsid w:val="00E000F1"/>
    <w:rsid w:val="00E0063D"/>
    <w:rsid w:val="00E009CB"/>
    <w:rsid w:val="00E00BDA"/>
    <w:rsid w:val="00E00D3E"/>
    <w:rsid w:val="00E01535"/>
    <w:rsid w:val="00E0179A"/>
    <w:rsid w:val="00E02464"/>
    <w:rsid w:val="00E029A7"/>
    <w:rsid w:val="00E02A99"/>
    <w:rsid w:val="00E02DD0"/>
    <w:rsid w:val="00E02F1A"/>
    <w:rsid w:val="00E031A5"/>
    <w:rsid w:val="00E0334E"/>
    <w:rsid w:val="00E03447"/>
    <w:rsid w:val="00E038CC"/>
    <w:rsid w:val="00E03FE1"/>
    <w:rsid w:val="00E040C2"/>
    <w:rsid w:val="00E04358"/>
    <w:rsid w:val="00E04BF5"/>
    <w:rsid w:val="00E05291"/>
    <w:rsid w:val="00E05305"/>
    <w:rsid w:val="00E0568A"/>
    <w:rsid w:val="00E0581D"/>
    <w:rsid w:val="00E05826"/>
    <w:rsid w:val="00E05CB2"/>
    <w:rsid w:val="00E06262"/>
    <w:rsid w:val="00E06A21"/>
    <w:rsid w:val="00E06A34"/>
    <w:rsid w:val="00E06BFB"/>
    <w:rsid w:val="00E06F07"/>
    <w:rsid w:val="00E077CF"/>
    <w:rsid w:val="00E07835"/>
    <w:rsid w:val="00E079AF"/>
    <w:rsid w:val="00E07AC8"/>
    <w:rsid w:val="00E07BDC"/>
    <w:rsid w:val="00E105F0"/>
    <w:rsid w:val="00E10DD1"/>
    <w:rsid w:val="00E111D1"/>
    <w:rsid w:val="00E11416"/>
    <w:rsid w:val="00E11662"/>
    <w:rsid w:val="00E118C7"/>
    <w:rsid w:val="00E11CC1"/>
    <w:rsid w:val="00E11CD4"/>
    <w:rsid w:val="00E124B9"/>
    <w:rsid w:val="00E1266A"/>
    <w:rsid w:val="00E12775"/>
    <w:rsid w:val="00E12937"/>
    <w:rsid w:val="00E12987"/>
    <w:rsid w:val="00E13561"/>
    <w:rsid w:val="00E13626"/>
    <w:rsid w:val="00E1378A"/>
    <w:rsid w:val="00E13A68"/>
    <w:rsid w:val="00E13E43"/>
    <w:rsid w:val="00E13EED"/>
    <w:rsid w:val="00E14296"/>
    <w:rsid w:val="00E14DEA"/>
    <w:rsid w:val="00E14E35"/>
    <w:rsid w:val="00E152A2"/>
    <w:rsid w:val="00E15574"/>
    <w:rsid w:val="00E1592B"/>
    <w:rsid w:val="00E15D51"/>
    <w:rsid w:val="00E16321"/>
    <w:rsid w:val="00E168F0"/>
    <w:rsid w:val="00E16E5C"/>
    <w:rsid w:val="00E16E79"/>
    <w:rsid w:val="00E177BC"/>
    <w:rsid w:val="00E20307"/>
    <w:rsid w:val="00E2039A"/>
    <w:rsid w:val="00E20745"/>
    <w:rsid w:val="00E21E66"/>
    <w:rsid w:val="00E22302"/>
    <w:rsid w:val="00E22934"/>
    <w:rsid w:val="00E2352F"/>
    <w:rsid w:val="00E2353A"/>
    <w:rsid w:val="00E23AE7"/>
    <w:rsid w:val="00E23AF1"/>
    <w:rsid w:val="00E24CF0"/>
    <w:rsid w:val="00E24DB4"/>
    <w:rsid w:val="00E254C4"/>
    <w:rsid w:val="00E256B5"/>
    <w:rsid w:val="00E25B75"/>
    <w:rsid w:val="00E261C2"/>
    <w:rsid w:val="00E26215"/>
    <w:rsid w:val="00E2624C"/>
    <w:rsid w:val="00E26401"/>
    <w:rsid w:val="00E27914"/>
    <w:rsid w:val="00E27982"/>
    <w:rsid w:val="00E279C6"/>
    <w:rsid w:val="00E31404"/>
    <w:rsid w:val="00E31516"/>
    <w:rsid w:val="00E315B1"/>
    <w:rsid w:val="00E316D8"/>
    <w:rsid w:val="00E31C2B"/>
    <w:rsid w:val="00E31F77"/>
    <w:rsid w:val="00E31F91"/>
    <w:rsid w:val="00E320EE"/>
    <w:rsid w:val="00E3219C"/>
    <w:rsid w:val="00E32E84"/>
    <w:rsid w:val="00E32FB1"/>
    <w:rsid w:val="00E333BE"/>
    <w:rsid w:val="00E339FC"/>
    <w:rsid w:val="00E33E05"/>
    <w:rsid w:val="00E33E6A"/>
    <w:rsid w:val="00E33F50"/>
    <w:rsid w:val="00E34617"/>
    <w:rsid w:val="00E34CB5"/>
    <w:rsid w:val="00E35061"/>
    <w:rsid w:val="00E357D1"/>
    <w:rsid w:val="00E35BAD"/>
    <w:rsid w:val="00E36130"/>
    <w:rsid w:val="00E36A79"/>
    <w:rsid w:val="00E36C40"/>
    <w:rsid w:val="00E36D34"/>
    <w:rsid w:val="00E374D7"/>
    <w:rsid w:val="00E37D35"/>
    <w:rsid w:val="00E40019"/>
    <w:rsid w:val="00E40750"/>
    <w:rsid w:val="00E409A4"/>
    <w:rsid w:val="00E418D9"/>
    <w:rsid w:val="00E41993"/>
    <w:rsid w:val="00E41B6A"/>
    <w:rsid w:val="00E41EDE"/>
    <w:rsid w:val="00E41FAF"/>
    <w:rsid w:val="00E4201F"/>
    <w:rsid w:val="00E42184"/>
    <w:rsid w:val="00E4246A"/>
    <w:rsid w:val="00E42DC2"/>
    <w:rsid w:val="00E43067"/>
    <w:rsid w:val="00E4336A"/>
    <w:rsid w:val="00E4347B"/>
    <w:rsid w:val="00E434E5"/>
    <w:rsid w:val="00E43CC1"/>
    <w:rsid w:val="00E443A9"/>
    <w:rsid w:val="00E443B3"/>
    <w:rsid w:val="00E44443"/>
    <w:rsid w:val="00E444F5"/>
    <w:rsid w:val="00E44586"/>
    <w:rsid w:val="00E447EA"/>
    <w:rsid w:val="00E44D87"/>
    <w:rsid w:val="00E44F49"/>
    <w:rsid w:val="00E451B7"/>
    <w:rsid w:val="00E45866"/>
    <w:rsid w:val="00E45DDA"/>
    <w:rsid w:val="00E45E3E"/>
    <w:rsid w:val="00E45FB1"/>
    <w:rsid w:val="00E4675C"/>
    <w:rsid w:val="00E468EB"/>
    <w:rsid w:val="00E46DB1"/>
    <w:rsid w:val="00E46F8B"/>
    <w:rsid w:val="00E470F3"/>
    <w:rsid w:val="00E47100"/>
    <w:rsid w:val="00E4770F"/>
    <w:rsid w:val="00E4790E"/>
    <w:rsid w:val="00E50322"/>
    <w:rsid w:val="00E50382"/>
    <w:rsid w:val="00E509E7"/>
    <w:rsid w:val="00E50BCD"/>
    <w:rsid w:val="00E50E19"/>
    <w:rsid w:val="00E50F38"/>
    <w:rsid w:val="00E514E3"/>
    <w:rsid w:val="00E5184B"/>
    <w:rsid w:val="00E51A7F"/>
    <w:rsid w:val="00E51AF9"/>
    <w:rsid w:val="00E5234E"/>
    <w:rsid w:val="00E52A4F"/>
    <w:rsid w:val="00E53A1D"/>
    <w:rsid w:val="00E53ADF"/>
    <w:rsid w:val="00E53BAF"/>
    <w:rsid w:val="00E53BCD"/>
    <w:rsid w:val="00E5409A"/>
    <w:rsid w:val="00E54D85"/>
    <w:rsid w:val="00E561B9"/>
    <w:rsid w:val="00E56862"/>
    <w:rsid w:val="00E56B40"/>
    <w:rsid w:val="00E56CE6"/>
    <w:rsid w:val="00E5717B"/>
    <w:rsid w:val="00E571CA"/>
    <w:rsid w:val="00E578E2"/>
    <w:rsid w:val="00E5799B"/>
    <w:rsid w:val="00E6036E"/>
    <w:rsid w:val="00E60556"/>
    <w:rsid w:val="00E60F33"/>
    <w:rsid w:val="00E60F93"/>
    <w:rsid w:val="00E61AEC"/>
    <w:rsid w:val="00E61BCF"/>
    <w:rsid w:val="00E62624"/>
    <w:rsid w:val="00E626B7"/>
    <w:rsid w:val="00E6290C"/>
    <w:rsid w:val="00E62B7C"/>
    <w:rsid w:val="00E62BF0"/>
    <w:rsid w:val="00E62FBF"/>
    <w:rsid w:val="00E6378B"/>
    <w:rsid w:val="00E63D14"/>
    <w:rsid w:val="00E64905"/>
    <w:rsid w:val="00E64A11"/>
    <w:rsid w:val="00E64CC9"/>
    <w:rsid w:val="00E64D2A"/>
    <w:rsid w:val="00E64DCE"/>
    <w:rsid w:val="00E654A3"/>
    <w:rsid w:val="00E65977"/>
    <w:rsid w:val="00E659AD"/>
    <w:rsid w:val="00E65D1E"/>
    <w:rsid w:val="00E661E7"/>
    <w:rsid w:val="00E66436"/>
    <w:rsid w:val="00E66A4B"/>
    <w:rsid w:val="00E66DDE"/>
    <w:rsid w:val="00E66F30"/>
    <w:rsid w:val="00E670F9"/>
    <w:rsid w:val="00E671AC"/>
    <w:rsid w:val="00E67509"/>
    <w:rsid w:val="00E67DAD"/>
    <w:rsid w:val="00E67EAA"/>
    <w:rsid w:val="00E7013C"/>
    <w:rsid w:val="00E704CD"/>
    <w:rsid w:val="00E711FC"/>
    <w:rsid w:val="00E718F8"/>
    <w:rsid w:val="00E72E67"/>
    <w:rsid w:val="00E72FAF"/>
    <w:rsid w:val="00E7342B"/>
    <w:rsid w:val="00E73F5D"/>
    <w:rsid w:val="00E7400C"/>
    <w:rsid w:val="00E74352"/>
    <w:rsid w:val="00E745E9"/>
    <w:rsid w:val="00E74644"/>
    <w:rsid w:val="00E749E2"/>
    <w:rsid w:val="00E74AEB"/>
    <w:rsid w:val="00E74E1E"/>
    <w:rsid w:val="00E74E26"/>
    <w:rsid w:val="00E75213"/>
    <w:rsid w:val="00E75522"/>
    <w:rsid w:val="00E757C4"/>
    <w:rsid w:val="00E75952"/>
    <w:rsid w:val="00E75955"/>
    <w:rsid w:val="00E75969"/>
    <w:rsid w:val="00E76002"/>
    <w:rsid w:val="00E762B3"/>
    <w:rsid w:val="00E76492"/>
    <w:rsid w:val="00E766DB"/>
    <w:rsid w:val="00E7685C"/>
    <w:rsid w:val="00E76BB5"/>
    <w:rsid w:val="00E76D85"/>
    <w:rsid w:val="00E7705E"/>
    <w:rsid w:val="00E770B2"/>
    <w:rsid w:val="00E77892"/>
    <w:rsid w:val="00E80B65"/>
    <w:rsid w:val="00E81E79"/>
    <w:rsid w:val="00E82548"/>
    <w:rsid w:val="00E8280C"/>
    <w:rsid w:val="00E82A2A"/>
    <w:rsid w:val="00E83330"/>
    <w:rsid w:val="00E8338B"/>
    <w:rsid w:val="00E83395"/>
    <w:rsid w:val="00E83697"/>
    <w:rsid w:val="00E8384D"/>
    <w:rsid w:val="00E84093"/>
    <w:rsid w:val="00E84C2A"/>
    <w:rsid w:val="00E84CEA"/>
    <w:rsid w:val="00E8537D"/>
    <w:rsid w:val="00E85926"/>
    <w:rsid w:val="00E85C51"/>
    <w:rsid w:val="00E8627F"/>
    <w:rsid w:val="00E86451"/>
    <w:rsid w:val="00E86502"/>
    <w:rsid w:val="00E86919"/>
    <w:rsid w:val="00E8697F"/>
    <w:rsid w:val="00E870C7"/>
    <w:rsid w:val="00E879DA"/>
    <w:rsid w:val="00E87AC4"/>
    <w:rsid w:val="00E9065D"/>
    <w:rsid w:val="00E909D6"/>
    <w:rsid w:val="00E91353"/>
    <w:rsid w:val="00E915C8"/>
    <w:rsid w:val="00E91E54"/>
    <w:rsid w:val="00E91F3D"/>
    <w:rsid w:val="00E91F54"/>
    <w:rsid w:val="00E92C80"/>
    <w:rsid w:val="00E92FBE"/>
    <w:rsid w:val="00E92FDA"/>
    <w:rsid w:val="00E933D4"/>
    <w:rsid w:val="00E93454"/>
    <w:rsid w:val="00E938AF"/>
    <w:rsid w:val="00E93907"/>
    <w:rsid w:val="00E93BB9"/>
    <w:rsid w:val="00E93CDD"/>
    <w:rsid w:val="00E94402"/>
    <w:rsid w:val="00E94CE2"/>
    <w:rsid w:val="00E955AC"/>
    <w:rsid w:val="00E95CA1"/>
    <w:rsid w:val="00E9640A"/>
    <w:rsid w:val="00E96607"/>
    <w:rsid w:val="00E96ACF"/>
    <w:rsid w:val="00E96B66"/>
    <w:rsid w:val="00E96D3C"/>
    <w:rsid w:val="00E96F9D"/>
    <w:rsid w:val="00E972BD"/>
    <w:rsid w:val="00EA0030"/>
    <w:rsid w:val="00EA0725"/>
    <w:rsid w:val="00EA09CB"/>
    <w:rsid w:val="00EA0BEE"/>
    <w:rsid w:val="00EA101C"/>
    <w:rsid w:val="00EA109C"/>
    <w:rsid w:val="00EA116F"/>
    <w:rsid w:val="00EA1366"/>
    <w:rsid w:val="00EA1535"/>
    <w:rsid w:val="00EA19C0"/>
    <w:rsid w:val="00EA1FF3"/>
    <w:rsid w:val="00EA2529"/>
    <w:rsid w:val="00EA25A7"/>
    <w:rsid w:val="00EA290E"/>
    <w:rsid w:val="00EA329B"/>
    <w:rsid w:val="00EA3961"/>
    <w:rsid w:val="00EA408D"/>
    <w:rsid w:val="00EA45E2"/>
    <w:rsid w:val="00EA4777"/>
    <w:rsid w:val="00EA48EB"/>
    <w:rsid w:val="00EA4D43"/>
    <w:rsid w:val="00EA5284"/>
    <w:rsid w:val="00EA59C8"/>
    <w:rsid w:val="00EA619F"/>
    <w:rsid w:val="00EA6B6D"/>
    <w:rsid w:val="00EA6BF0"/>
    <w:rsid w:val="00EA7642"/>
    <w:rsid w:val="00EB1163"/>
    <w:rsid w:val="00EB149F"/>
    <w:rsid w:val="00EB15A2"/>
    <w:rsid w:val="00EB1929"/>
    <w:rsid w:val="00EB1A70"/>
    <w:rsid w:val="00EB1C36"/>
    <w:rsid w:val="00EB1F8D"/>
    <w:rsid w:val="00EB2037"/>
    <w:rsid w:val="00EB21D6"/>
    <w:rsid w:val="00EB22F6"/>
    <w:rsid w:val="00EB2519"/>
    <w:rsid w:val="00EB2788"/>
    <w:rsid w:val="00EB2B4C"/>
    <w:rsid w:val="00EB2C1D"/>
    <w:rsid w:val="00EB3084"/>
    <w:rsid w:val="00EB33AE"/>
    <w:rsid w:val="00EB39B5"/>
    <w:rsid w:val="00EB3EFE"/>
    <w:rsid w:val="00EB46A3"/>
    <w:rsid w:val="00EB4B91"/>
    <w:rsid w:val="00EB50AE"/>
    <w:rsid w:val="00EB55A7"/>
    <w:rsid w:val="00EB591A"/>
    <w:rsid w:val="00EB5A3D"/>
    <w:rsid w:val="00EB6008"/>
    <w:rsid w:val="00EB611E"/>
    <w:rsid w:val="00EB72BC"/>
    <w:rsid w:val="00EB733C"/>
    <w:rsid w:val="00EB7629"/>
    <w:rsid w:val="00EB763F"/>
    <w:rsid w:val="00EB7EF0"/>
    <w:rsid w:val="00EB7EF1"/>
    <w:rsid w:val="00EC033D"/>
    <w:rsid w:val="00EC092D"/>
    <w:rsid w:val="00EC096C"/>
    <w:rsid w:val="00EC18B0"/>
    <w:rsid w:val="00EC1F18"/>
    <w:rsid w:val="00EC245D"/>
    <w:rsid w:val="00EC27A8"/>
    <w:rsid w:val="00EC288D"/>
    <w:rsid w:val="00EC2893"/>
    <w:rsid w:val="00EC2B7F"/>
    <w:rsid w:val="00EC32EA"/>
    <w:rsid w:val="00EC3539"/>
    <w:rsid w:val="00EC36FE"/>
    <w:rsid w:val="00EC3CF8"/>
    <w:rsid w:val="00EC3D04"/>
    <w:rsid w:val="00EC3D62"/>
    <w:rsid w:val="00EC439D"/>
    <w:rsid w:val="00EC4677"/>
    <w:rsid w:val="00EC46FB"/>
    <w:rsid w:val="00EC488D"/>
    <w:rsid w:val="00EC4958"/>
    <w:rsid w:val="00EC49A0"/>
    <w:rsid w:val="00EC591E"/>
    <w:rsid w:val="00EC594C"/>
    <w:rsid w:val="00EC5F73"/>
    <w:rsid w:val="00EC6106"/>
    <w:rsid w:val="00EC61E0"/>
    <w:rsid w:val="00EC662D"/>
    <w:rsid w:val="00EC6CDA"/>
    <w:rsid w:val="00EC6E1E"/>
    <w:rsid w:val="00EC6E3B"/>
    <w:rsid w:val="00EC79B2"/>
    <w:rsid w:val="00EC7B57"/>
    <w:rsid w:val="00ED050D"/>
    <w:rsid w:val="00ED087A"/>
    <w:rsid w:val="00ED22E0"/>
    <w:rsid w:val="00ED2CC8"/>
    <w:rsid w:val="00ED300C"/>
    <w:rsid w:val="00ED326C"/>
    <w:rsid w:val="00ED33A1"/>
    <w:rsid w:val="00ED35FA"/>
    <w:rsid w:val="00ED3666"/>
    <w:rsid w:val="00ED3A45"/>
    <w:rsid w:val="00ED3B19"/>
    <w:rsid w:val="00ED4AC2"/>
    <w:rsid w:val="00ED4B04"/>
    <w:rsid w:val="00ED4CF4"/>
    <w:rsid w:val="00ED5076"/>
    <w:rsid w:val="00ED513F"/>
    <w:rsid w:val="00ED55DD"/>
    <w:rsid w:val="00ED56EB"/>
    <w:rsid w:val="00ED599F"/>
    <w:rsid w:val="00ED5F94"/>
    <w:rsid w:val="00ED6179"/>
    <w:rsid w:val="00ED6408"/>
    <w:rsid w:val="00ED66DA"/>
    <w:rsid w:val="00ED6AFD"/>
    <w:rsid w:val="00ED6C7B"/>
    <w:rsid w:val="00ED6CBF"/>
    <w:rsid w:val="00ED756B"/>
    <w:rsid w:val="00ED763D"/>
    <w:rsid w:val="00ED76B2"/>
    <w:rsid w:val="00ED76B6"/>
    <w:rsid w:val="00ED7B8A"/>
    <w:rsid w:val="00ED7D9F"/>
    <w:rsid w:val="00EE021F"/>
    <w:rsid w:val="00EE082F"/>
    <w:rsid w:val="00EE0A2E"/>
    <w:rsid w:val="00EE0DDF"/>
    <w:rsid w:val="00EE0F73"/>
    <w:rsid w:val="00EE103A"/>
    <w:rsid w:val="00EE11D2"/>
    <w:rsid w:val="00EE1210"/>
    <w:rsid w:val="00EE13EC"/>
    <w:rsid w:val="00EE1449"/>
    <w:rsid w:val="00EE1697"/>
    <w:rsid w:val="00EE1BF3"/>
    <w:rsid w:val="00EE209E"/>
    <w:rsid w:val="00EE28A5"/>
    <w:rsid w:val="00EE300D"/>
    <w:rsid w:val="00EE32DA"/>
    <w:rsid w:val="00EE3456"/>
    <w:rsid w:val="00EE3842"/>
    <w:rsid w:val="00EE3B4B"/>
    <w:rsid w:val="00EE4474"/>
    <w:rsid w:val="00EE47B3"/>
    <w:rsid w:val="00EE4D70"/>
    <w:rsid w:val="00EE4FF5"/>
    <w:rsid w:val="00EE521D"/>
    <w:rsid w:val="00EE59CC"/>
    <w:rsid w:val="00EE63AB"/>
    <w:rsid w:val="00EE6450"/>
    <w:rsid w:val="00EE64AC"/>
    <w:rsid w:val="00EE6632"/>
    <w:rsid w:val="00EE6800"/>
    <w:rsid w:val="00EE701D"/>
    <w:rsid w:val="00EE75D4"/>
    <w:rsid w:val="00EE77A3"/>
    <w:rsid w:val="00EE7E53"/>
    <w:rsid w:val="00EF05F4"/>
    <w:rsid w:val="00EF140E"/>
    <w:rsid w:val="00EF1B03"/>
    <w:rsid w:val="00EF2922"/>
    <w:rsid w:val="00EF2A13"/>
    <w:rsid w:val="00EF2C83"/>
    <w:rsid w:val="00EF2DB4"/>
    <w:rsid w:val="00EF2E32"/>
    <w:rsid w:val="00EF2F56"/>
    <w:rsid w:val="00EF32AC"/>
    <w:rsid w:val="00EF383D"/>
    <w:rsid w:val="00EF3AA0"/>
    <w:rsid w:val="00EF3B72"/>
    <w:rsid w:val="00EF446D"/>
    <w:rsid w:val="00EF4E32"/>
    <w:rsid w:val="00EF5207"/>
    <w:rsid w:val="00EF521E"/>
    <w:rsid w:val="00EF5487"/>
    <w:rsid w:val="00EF5937"/>
    <w:rsid w:val="00EF635B"/>
    <w:rsid w:val="00EF6780"/>
    <w:rsid w:val="00EF7543"/>
    <w:rsid w:val="00EF76BC"/>
    <w:rsid w:val="00EF7932"/>
    <w:rsid w:val="00EF7CFD"/>
    <w:rsid w:val="00EF7E51"/>
    <w:rsid w:val="00EF7E6E"/>
    <w:rsid w:val="00F00345"/>
    <w:rsid w:val="00F00C18"/>
    <w:rsid w:val="00F00C2C"/>
    <w:rsid w:val="00F015CC"/>
    <w:rsid w:val="00F015CD"/>
    <w:rsid w:val="00F01603"/>
    <w:rsid w:val="00F01C62"/>
    <w:rsid w:val="00F02520"/>
    <w:rsid w:val="00F02EF4"/>
    <w:rsid w:val="00F03016"/>
    <w:rsid w:val="00F0407D"/>
    <w:rsid w:val="00F048AE"/>
    <w:rsid w:val="00F04EF2"/>
    <w:rsid w:val="00F05631"/>
    <w:rsid w:val="00F05929"/>
    <w:rsid w:val="00F0617F"/>
    <w:rsid w:val="00F06185"/>
    <w:rsid w:val="00F064D6"/>
    <w:rsid w:val="00F06584"/>
    <w:rsid w:val="00F0680F"/>
    <w:rsid w:val="00F0769A"/>
    <w:rsid w:val="00F07FCB"/>
    <w:rsid w:val="00F102C6"/>
    <w:rsid w:val="00F10559"/>
    <w:rsid w:val="00F106C7"/>
    <w:rsid w:val="00F10911"/>
    <w:rsid w:val="00F116FC"/>
    <w:rsid w:val="00F117C2"/>
    <w:rsid w:val="00F11BAD"/>
    <w:rsid w:val="00F11F0D"/>
    <w:rsid w:val="00F12052"/>
    <w:rsid w:val="00F121AE"/>
    <w:rsid w:val="00F12536"/>
    <w:rsid w:val="00F12BFC"/>
    <w:rsid w:val="00F12CCF"/>
    <w:rsid w:val="00F12D62"/>
    <w:rsid w:val="00F1334E"/>
    <w:rsid w:val="00F133FD"/>
    <w:rsid w:val="00F135CD"/>
    <w:rsid w:val="00F13794"/>
    <w:rsid w:val="00F13F38"/>
    <w:rsid w:val="00F13F9A"/>
    <w:rsid w:val="00F142C3"/>
    <w:rsid w:val="00F14B21"/>
    <w:rsid w:val="00F14EA6"/>
    <w:rsid w:val="00F14F09"/>
    <w:rsid w:val="00F15607"/>
    <w:rsid w:val="00F15653"/>
    <w:rsid w:val="00F1589C"/>
    <w:rsid w:val="00F15AC0"/>
    <w:rsid w:val="00F15D5B"/>
    <w:rsid w:val="00F15DFC"/>
    <w:rsid w:val="00F15FCE"/>
    <w:rsid w:val="00F161C4"/>
    <w:rsid w:val="00F1678E"/>
    <w:rsid w:val="00F16871"/>
    <w:rsid w:val="00F16CDB"/>
    <w:rsid w:val="00F16E67"/>
    <w:rsid w:val="00F16F99"/>
    <w:rsid w:val="00F17078"/>
    <w:rsid w:val="00F17081"/>
    <w:rsid w:val="00F17568"/>
    <w:rsid w:val="00F175AC"/>
    <w:rsid w:val="00F20D23"/>
    <w:rsid w:val="00F212BC"/>
    <w:rsid w:val="00F21701"/>
    <w:rsid w:val="00F220F0"/>
    <w:rsid w:val="00F22D23"/>
    <w:rsid w:val="00F22FAF"/>
    <w:rsid w:val="00F230CC"/>
    <w:rsid w:val="00F2342D"/>
    <w:rsid w:val="00F239E2"/>
    <w:rsid w:val="00F23DCD"/>
    <w:rsid w:val="00F240DB"/>
    <w:rsid w:val="00F240F3"/>
    <w:rsid w:val="00F24168"/>
    <w:rsid w:val="00F243E5"/>
    <w:rsid w:val="00F244FA"/>
    <w:rsid w:val="00F247FC"/>
    <w:rsid w:val="00F24A44"/>
    <w:rsid w:val="00F250E5"/>
    <w:rsid w:val="00F255FB"/>
    <w:rsid w:val="00F256D5"/>
    <w:rsid w:val="00F258D4"/>
    <w:rsid w:val="00F25D4F"/>
    <w:rsid w:val="00F263F0"/>
    <w:rsid w:val="00F266A9"/>
    <w:rsid w:val="00F26E2B"/>
    <w:rsid w:val="00F26E98"/>
    <w:rsid w:val="00F27532"/>
    <w:rsid w:val="00F30735"/>
    <w:rsid w:val="00F31664"/>
    <w:rsid w:val="00F31719"/>
    <w:rsid w:val="00F31CD7"/>
    <w:rsid w:val="00F3239D"/>
    <w:rsid w:val="00F32518"/>
    <w:rsid w:val="00F32D4C"/>
    <w:rsid w:val="00F33144"/>
    <w:rsid w:val="00F3336D"/>
    <w:rsid w:val="00F33891"/>
    <w:rsid w:val="00F340C4"/>
    <w:rsid w:val="00F34BD3"/>
    <w:rsid w:val="00F35301"/>
    <w:rsid w:val="00F3542B"/>
    <w:rsid w:val="00F3573D"/>
    <w:rsid w:val="00F359B0"/>
    <w:rsid w:val="00F36343"/>
    <w:rsid w:val="00F36586"/>
    <w:rsid w:val="00F366AC"/>
    <w:rsid w:val="00F3676B"/>
    <w:rsid w:val="00F36886"/>
    <w:rsid w:val="00F36AF9"/>
    <w:rsid w:val="00F36EA1"/>
    <w:rsid w:val="00F3722E"/>
    <w:rsid w:val="00F377FE"/>
    <w:rsid w:val="00F37AB7"/>
    <w:rsid w:val="00F37BFA"/>
    <w:rsid w:val="00F37CCC"/>
    <w:rsid w:val="00F40326"/>
    <w:rsid w:val="00F40528"/>
    <w:rsid w:val="00F41513"/>
    <w:rsid w:val="00F41AE7"/>
    <w:rsid w:val="00F41D29"/>
    <w:rsid w:val="00F42031"/>
    <w:rsid w:val="00F42509"/>
    <w:rsid w:val="00F4251E"/>
    <w:rsid w:val="00F42555"/>
    <w:rsid w:val="00F427FB"/>
    <w:rsid w:val="00F4294A"/>
    <w:rsid w:val="00F42C38"/>
    <w:rsid w:val="00F42EE4"/>
    <w:rsid w:val="00F42EE8"/>
    <w:rsid w:val="00F43DA1"/>
    <w:rsid w:val="00F43DD1"/>
    <w:rsid w:val="00F44123"/>
    <w:rsid w:val="00F441A3"/>
    <w:rsid w:val="00F443A2"/>
    <w:rsid w:val="00F44565"/>
    <w:rsid w:val="00F450B4"/>
    <w:rsid w:val="00F45171"/>
    <w:rsid w:val="00F45760"/>
    <w:rsid w:val="00F458B9"/>
    <w:rsid w:val="00F45A5F"/>
    <w:rsid w:val="00F45C0A"/>
    <w:rsid w:val="00F45C2B"/>
    <w:rsid w:val="00F462E1"/>
    <w:rsid w:val="00F46408"/>
    <w:rsid w:val="00F46454"/>
    <w:rsid w:val="00F465AB"/>
    <w:rsid w:val="00F4672C"/>
    <w:rsid w:val="00F469A2"/>
    <w:rsid w:val="00F469D4"/>
    <w:rsid w:val="00F47019"/>
    <w:rsid w:val="00F47826"/>
    <w:rsid w:val="00F47A38"/>
    <w:rsid w:val="00F47CC6"/>
    <w:rsid w:val="00F47F34"/>
    <w:rsid w:val="00F50028"/>
    <w:rsid w:val="00F504BE"/>
    <w:rsid w:val="00F508DD"/>
    <w:rsid w:val="00F50CC1"/>
    <w:rsid w:val="00F51000"/>
    <w:rsid w:val="00F51B3E"/>
    <w:rsid w:val="00F51B4B"/>
    <w:rsid w:val="00F5207B"/>
    <w:rsid w:val="00F5238B"/>
    <w:rsid w:val="00F5273C"/>
    <w:rsid w:val="00F52808"/>
    <w:rsid w:val="00F52E05"/>
    <w:rsid w:val="00F53168"/>
    <w:rsid w:val="00F53AB5"/>
    <w:rsid w:val="00F53D79"/>
    <w:rsid w:val="00F53F40"/>
    <w:rsid w:val="00F542CE"/>
    <w:rsid w:val="00F549BC"/>
    <w:rsid w:val="00F54A26"/>
    <w:rsid w:val="00F555C1"/>
    <w:rsid w:val="00F555F1"/>
    <w:rsid w:val="00F565B0"/>
    <w:rsid w:val="00F579AD"/>
    <w:rsid w:val="00F57D76"/>
    <w:rsid w:val="00F600CB"/>
    <w:rsid w:val="00F602AC"/>
    <w:rsid w:val="00F60717"/>
    <w:rsid w:val="00F609EC"/>
    <w:rsid w:val="00F61065"/>
    <w:rsid w:val="00F6107F"/>
    <w:rsid w:val="00F612D2"/>
    <w:rsid w:val="00F61418"/>
    <w:rsid w:val="00F625B2"/>
    <w:rsid w:val="00F628EA"/>
    <w:rsid w:val="00F62CF9"/>
    <w:rsid w:val="00F62F9F"/>
    <w:rsid w:val="00F636BD"/>
    <w:rsid w:val="00F6444D"/>
    <w:rsid w:val="00F64B49"/>
    <w:rsid w:val="00F650FA"/>
    <w:rsid w:val="00F65323"/>
    <w:rsid w:val="00F65F7D"/>
    <w:rsid w:val="00F6600E"/>
    <w:rsid w:val="00F661EA"/>
    <w:rsid w:val="00F6640A"/>
    <w:rsid w:val="00F665DD"/>
    <w:rsid w:val="00F66728"/>
    <w:rsid w:val="00F667E4"/>
    <w:rsid w:val="00F66CB2"/>
    <w:rsid w:val="00F66CF5"/>
    <w:rsid w:val="00F66F55"/>
    <w:rsid w:val="00F66FC8"/>
    <w:rsid w:val="00F67038"/>
    <w:rsid w:val="00F673B1"/>
    <w:rsid w:val="00F67C0D"/>
    <w:rsid w:val="00F67FA3"/>
    <w:rsid w:val="00F7002B"/>
    <w:rsid w:val="00F7059A"/>
    <w:rsid w:val="00F7095F"/>
    <w:rsid w:val="00F7103A"/>
    <w:rsid w:val="00F7124C"/>
    <w:rsid w:val="00F713AA"/>
    <w:rsid w:val="00F71AB3"/>
    <w:rsid w:val="00F71C51"/>
    <w:rsid w:val="00F7207B"/>
    <w:rsid w:val="00F720DA"/>
    <w:rsid w:val="00F7242A"/>
    <w:rsid w:val="00F72767"/>
    <w:rsid w:val="00F727A1"/>
    <w:rsid w:val="00F72BF1"/>
    <w:rsid w:val="00F730C1"/>
    <w:rsid w:val="00F73586"/>
    <w:rsid w:val="00F737A9"/>
    <w:rsid w:val="00F73E0F"/>
    <w:rsid w:val="00F740B7"/>
    <w:rsid w:val="00F740E3"/>
    <w:rsid w:val="00F74D81"/>
    <w:rsid w:val="00F7500E"/>
    <w:rsid w:val="00F75375"/>
    <w:rsid w:val="00F75A91"/>
    <w:rsid w:val="00F75F63"/>
    <w:rsid w:val="00F7619D"/>
    <w:rsid w:val="00F764A0"/>
    <w:rsid w:val="00F765DA"/>
    <w:rsid w:val="00F7660A"/>
    <w:rsid w:val="00F76A30"/>
    <w:rsid w:val="00F76CEF"/>
    <w:rsid w:val="00F76DD6"/>
    <w:rsid w:val="00F773D1"/>
    <w:rsid w:val="00F77AA5"/>
    <w:rsid w:val="00F81099"/>
    <w:rsid w:val="00F81406"/>
    <w:rsid w:val="00F8186A"/>
    <w:rsid w:val="00F81917"/>
    <w:rsid w:val="00F81B26"/>
    <w:rsid w:val="00F81C49"/>
    <w:rsid w:val="00F81C81"/>
    <w:rsid w:val="00F82025"/>
    <w:rsid w:val="00F8220F"/>
    <w:rsid w:val="00F822C5"/>
    <w:rsid w:val="00F822D6"/>
    <w:rsid w:val="00F824E0"/>
    <w:rsid w:val="00F82A08"/>
    <w:rsid w:val="00F82A54"/>
    <w:rsid w:val="00F82AFD"/>
    <w:rsid w:val="00F82FA8"/>
    <w:rsid w:val="00F83181"/>
    <w:rsid w:val="00F8331C"/>
    <w:rsid w:val="00F83668"/>
    <w:rsid w:val="00F836F3"/>
    <w:rsid w:val="00F83BB6"/>
    <w:rsid w:val="00F83E66"/>
    <w:rsid w:val="00F83FD9"/>
    <w:rsid w:val="00F8418C"/>
    <w:rsid w:val="00F846AE"/>
    <w:rsid w:val="00F84D40"/>
    <w:rsid w:val="00F850AA"/>
    <w:rsid w:val="00F851EF"/>
    <w:rsid w:val="00F85529"/>
    <w:rsid w:val="00F85B44"/>
    <w:rsid w:val="00F85C5C"/>
    <w:rsid w:val="00F85DA4"/>
    <w:rsid w:val="00F85E85"/>
    <w:rsid w:val="00F85F94"/>
    <w:rsid w:val="00F86125"/>
    <w:rsid w:val="00F861F1"/>
    <w:rsid w:val="00F862DB"/>
    <w:rsid w:val="00F86448"/>
    <w:rsid w:val="00F86BA1"/>
    <w:rsid w:val="00F870D7"/>
    <w:rsid w:val="00F874AD"/>
    <w:rsid w:val="00F9082A"/>
    <w:rsid w:val="00F91189"/>
    <w:rsid w:val="00F9224D"/>
    <w:rsid w:val="00F92490"/>
    <w:rsid w:val="00F927B2"/>
    <w:rsid w:val="00F929BC"/>
    <w:rsid w:val="00F92DB9"/>
    <w:rsid w:val="00F92F98"/>
    <w:rsid w:val="00F930A6"/>
    <w:rsid w:val="00F9322C"/>
    <w:rsid w:val="00F932D8"/>
    <w:rsid w:val="00F9333C"/>
    <w:rsid w:val="00F93948"/>
    <w:rsid w:val="00F93D1E"/>
    <w:rsid w:val="00F94805"/>
    <w:rsid w:val="00F9492D"/>
    <w:rsid w:val="00F9513B"/>
    <w:rsid w:val="00F9531F"/>
    <w:rsid w:val="00F955D0"/>
    <w:rsid w:val="00F95C7E"/>
    <w:rsid w:val="00F96043"/>
    <w:rsid w:val="00F960F4"/>
    <w:rsid w:val="00F9624B"/>
    <w:rsid w:val="00F963AF"/>
    <w:rsid w:val="00F966D2"/>
    <w:rsid w:val="00F96C8D"/>
    <w:rsid w:val="00F96D01"/>
    <w:rsid w:val="00F96DC1"/>
    <w:rsid w:val="00F979C1"/>
    <w:rsid w:val="00F97BBF"/>
    <w:rsid w:val="00F97FBB"/>
    <w:rsid w:val="00FA00AE"/>
    <w:rsid w:val="00FA0B06"/>
    <w:rsid w:val="00FA0BE2"/>
    <w:rsid w:val="00FA10C8"/>
    <w:rsid w:val="00FA1AD8"/>
    <w:rsid w:val="00FA2064"/>
    <w:rsid w:val="00FA2293"/>
    <w:rsid w:val="00FA28D9"/>
    <w:rsid w:val="00FA29B1"/>
    <w:rsid w:val="00FA2A4C"/>
    <w:rsid w:val="00FA2A58"/>
    <w:rsid w:val="00FA2BA5"/>
    <w:rsid w:val="00FA2C43"/>
    <w:rsid w:val="00FA3335"/>
    <w:rsid w:val="00FA34A8"/>
    <w:rsid w:val="00FA34BD"/>
    <w:rsid w:val="00FA373F"/>
    <w:rsid w:val="00FA3CB7"/>
    <w:rsid w:val="00FA3E0B"/>
    <w:rsid w:val="00FA3EB8"/>
    <w:rsid w:val="00FA3F60"/>
    <w:rsid w:val="00FA4029"/>
    <w:rsid w:val="00FA4605"/>
    <w:rsid w:val="00FA4E7E"/>
    <w:rsid w:val="00FA4F87"/>
    <w:rsid w:val="00FA52E1"/>
    <w:rsid w:val="00FA54CA"/>
    <w:rsid w:val="00FA58DE"/>
    <w:rsid w:val="00FA5ADB"/>
    <w:rsid w:val="00FA5D6F"/>
    <w:rsid w:val="00FA6246"/>
    <w:rsid w:val="00FA6C8A"/>
    <w:rsid w:val="00FA701F"/>
    <w:rsid w:val="00FA7652"/>
    <w:rsid w:val="00FA7886"/>
    <w:rsid w:val="00FB052F"/>
    <w:rsid w:val="00FB054C"/>
    <w:rsid w:val="00FB0BC5"/>
    <w:rsid w:val="00FB0D9F"/>
    <w:rsid w:val="00FB10C5"/>
    <w:rsid w:val="00FB1C88"/>
    <w:rsid w:val="00FB2155"/>
    <w:rsid w:val="00FB2C3B"/>
    <w:rsid w:val="00FB3248"/>
    <w:rsid w:val="00FB3508"/>
    <w:rsid w:val="00FB37D8"/>
    <w:rsid w:val="00FB37FF"/>
    <w:rsid w:val="00FB3FD2"/>
    <w:rsid w:val="00FB41C7"/>
    <w:rsid w:val="00FB41F4"/>
    <w:rsid w:val="00FB456E"/>
    <w:rsid w:val="00FB495D"/>
    <w:rsid w:val="00FB4B75"/>
    <w:rsid w:val="00FB4E73"/>
    <w:rsid w:val="00FB5084"/>
    <w:rsid w:val="00FB52E5"/>
    <w:rsid w:val="00FB5502"/>
    <w:rsid w:val="00FB595F"/>
    <w:rsid w:val="00FB5A76"/>
    <w:rsid w:val="00FB60FC"/>
    <w:rsid w:val="00FB629B"/>
    <w:rsid w:val="00FB6326"/>
    <w:rsid w:val="00FB67E8"/>
    <w:rsid w:val="00FB6867"/>
    <w:rsid w:val="00FB6CC5"/>
    <w:rsid w:val="00FB7028"/>
    <w:rsid w:val="00FB7131"/>
    <w:rsid w:val="00FB722F"/>
    <w:rsid w:val="00FB7293"/>
    <w:rsid w:val="00FB7307"/>
    <w:rsid w:val="00FB7315"/>
    <w:rsid w:val="00FB7FFD"/>
    <w:rsid w:val="00FC003B"/>
    <w:rsid w:val="00FC0130"/>
    <w:rsid w:val="00FC081F"/>
    <w:rsid w:val="00FC0BAA"/>
    <w:rsid w:val="00FC10BB"/>
    <w:rsid w:val="00FC1115"/>
    <w:rsid w:val="00FC1EC1"/>
    <w:rsid w:val="00FC2050"/>
    <w:rsid w:val="00FC213C"/>
    <w:rsid w:val="00FC214B"/>
    <w:rsid w:val="00FC2AA3"/>
    <w:rsid w:val="00FC2AFF"/>
    <w:rsid w:val="00FC2D68"/>
    <w:rsid w:val="00FC34BD"/>
    <w:rsid w:val="00FC3F31"/>
    <w:rsid w:val="00FC40FB"/>
    <w:rsid w:val="00FC4224"/>
    <w:rsid w:val="00FC434E"/>
    <w:rsid w:val="00FC5E10"/>
    <w:rsid w:val="00FC5E33"/>
    <w:rsid w:val="00FC605B"/>
    <w:rsid w:val="00FC60E9"/>
    <w:rsid w:val="00FC656A"/>
    <w:rsid w:val="00FC65E9"/>
    <w:rsid w:val="00FC66A8"/>
    <w:rsid w:val="00FC6C23"/>
    <w:rsid w:val="00FC7E20"/>
    <w:rsid w:val="00FD0722"/>
    <w:rsid w:val="00FD0BCD"/>
    <w:rsid w:val="00FD1288"/>
    <w:rsid w:val="00FD1F76"/>
    <w:rsid w:val="00FD2666"/>
    <w:rsid w:val="00FD2C3F"/>
    <w:rsid w:val="00FD30A3"/>
    <w:rsid w:val="00FD30C6"/>
    <w:rsid w:val="00FD32C6"/>
    <w:rsid w:val="00FD3706"/>
    <w:rsid w:val="00FD38E2"/>
    <w:rsid w:val="00FD3DE7"/>
    <w:rsid w:val="00FD4385"/>
    <w:rsid w:val="00FD4B8A"/>
    <w:rsid w:val="00FD4CF8"/>
    <w:rsid w:val="00FD52A0"/>
    <w:rsid w:val="00FD583D"/>
    <w:rsid w:val="00FD5DF7"/>
    <w:rsid w:val="00FD6A00"/>
    <w:rsid w:val="00FD6AD9"/>
    <w:rsid w:val="00FD6F7E"/>
    <w:rsid w:val="00FD6FF2"/>
    <w:rsid w:val="00FD7017"/>
    <w:rsid w:val="00FD7088"/>
    <w:rsid w:val="00FD7C8D"/>
    <w:rsid w:val="00FE0304"/>
    <w:rsid w:val="00FE049E"/>
    <w:rsid w:val="00FE1242"/>
    <w:rsid w:val="00FE1461"/>
    <w:rsid w:val="00FE155C"/>
    <w:rsid w:val="00FE158A"/>
    <w:rsid w:val="00FE19EE"/>
    <w:rsid w:val="00FE19F9"/>
    <w:rsid w:val="00FE21C1"/>
    <w:rsid w:val="00FE23DD"/>
    <w:rsid w:val="00FE28E4"/>
    <w:rsid w:val="00FE2D0D"/>
    <w:rsid w:val="00FE2E58"/>
    <w:rsid w:val="00FE2F05"/>
    <w:rsid w:val="00FE32C0"/>
    <w:rsid w:val="00FE32E7"/>
    <w:rsid w:val="00FE3363"/>
    <w:rsid w:val="00FE34F4"/>
    <w:rsid w:val="00FE43D2"/>
    <w:rsid w:val="00FE4707"/>
    <w:rsid w:val="00FE47B9"/>
    <w:rsid w:val="00FE4BA0"/>
    <w:rsid w:val="00FE50B0"/>
    <w:rsid w:val="00FE5631"/>
    <w:rsid w:val="00FE5915"/>
    <w:rsid w:val="00FE63C2"/>
    <w:rsid w:val="00FE67E3"/>
    <w:rsid w:val="00FE6A61"/>
    <w:rsid w:val="00FE7618"/>
    <w:rsid w:val="00FE7768"/>
    <w:rsid w:val="00FE7B81"/>
    <w:rsid w:val="00FE7FB1"/>
    <w:rsid w:val="00FF002A"/>
    <w:rsid w:val="00FF01B7"/>
    <w:rsid w:val="00FF0356"/>
    <w:rsid w:val="00FF0813"/>
    <w:rsid w:val="00FF09C3"/>
    <w:rsid w:val="00FF0B8C"/>
    <w:rsid w:val="00FF0BA9"/>
    <w:rsid w:val="00FF0BD4"/>
    <w:rsid w:val="00FF0CC1"/>
    <w:rsid w:val="00FF0E0E"/>
    <w:rsid w:val="00FF1407"/>
    <w:rsid w:val="00FF1D2C"/>
    <w:rsid w:val="00FF268F"/>
    <w:rsid w:val="00FF2E49"/>
    <w:rsid w:val="00FF348D"/>
    <w:rsid w:val="00FF34CE"/>
    <w:rsid w:val="00FF3594"/>
    <w:rsid w:val="00FF3963"/>
    <w:rsid w:val="00FF3AFF"/>
    <w:rsid w:val="00FF41F9"/>
    <w:rsid w:val="00FF4206"/>
    <w:rsid w:val="00FF42F2"/>
    <w:rsid w:val="00FF4667"/>
    <w:rsid w:val="00FF4C2D"/>
    <w:rsid w:val="00FF4D91"/>
    <w:rsid w:val="00FF50CF"/>
    <w:rsid w:val="00FF5241"/>
    <w:rsid w:val="00FF532B"/>
    <w:rsid w:val="00FF579E"/>
    <w:rsid w:val="00FF57A5"/>
    <w:rsid w:val="00FF6152"/>
    <w:rsid w:val="00FF65D5"/>
    <w:rsid w:val="00FF69C9"/>
    <w:rsid w:val="00FF6A35"/>
    <w:rsid w:val="00FF6BB3"/>
    <w:rsid w:val="00FF6CAE"/>
    <w:rsid w:val="00FF6D35"/>
    <w:rsid w:val="00FF6D3E"/>
    <w:rsid w:val="00FF6E87"/>
    <w:rsid w:val="00FF6E8A"/>
    <w:rsid w:val="00FF6FE9"/>
    <w:rsid w:val="00FF702B"/>
    <w:rsid w:val="00FF737E"/>
    <w:rsid w:val="00FF7803"/>
    <w:rsid w:val="00FF7A2C"/>
    <w:rsid w:val="00FF7AFF"/>
    <w:rsid w:val="00FF7CBF"/>
    <w:rsid w:val="00FF7D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79518"/>
  <w15:docId w15:val="{737B1E0A-CEA5-4FB2-8476-A75943165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ind w:left="833" w:hanging="360"/>
    </w:pPr>
  </w:style>
  <w:style w:type="paragraph" w:styleId="ListBullet2">
    <w:name w:val="List Bullet 2"/>
    <w:basedOn w:val="ListBullet"/>
    <w:qFormat/>
    <w:rsid w:val="00DE33D8"/>
    <w:pPr>
      <w:ind w:left="567"/>
    </w:pPr>
  </w:style>
  <w:style w:type="paragraph" w:styleId="ListBullet3">
    <w:name w:val="List Bullet 3"/>
    <w:basedOn w:val="ListBullet2"/>
    <w:qFormat/>
    <w:rsid w:val="0058629F"/>
    <w:pPr>
      <w:numPr>
        <w:ilvl w:val="2"/>
        <w:numId w:val="7"/>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uiPriority w:val="1"/>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CFFD4" w:themeFill="accent1" w:themeFillTint="33"/>
    </w:tcPr>
    <w:tblStylePr w:type="firstRow">
      <w:rPr>
        <w:b/>
        <w:bCs/>
      </w:rPr>
      <w:tblPr/>
      <w:tcPr>
        <w:shd w:val="clear" w:color="auto" w:fill="79FFA9" w:themeFill="accent1" w:themeFillTint="66"/>
      </w:tcPr>
    </w:tblStylePr>
    <w:tblStylePr w:type="lastRow">
      <w:rPr>
        <w:b/>
        <w:bCs/>
        <w:color w:val="232222" w:themeColor="text1"/>
      </w:rPr>
      <w:tblPr/>
      <w:tcPr>
        <w:shd w:val="clear" w:color="auto" w:fill="79FFA9" w:themeFill="accent1" w:themeFillTint="66"/>
      </w:tcPr>
    </w:tblStylePr>
    <w:tblStylePr w:type="firstCol">
      <w:rPr>
        <w:color w:val="FFFFFF" w:themeColor="background1"/>
      </w:rPr>
      <w:tblPr/>
      <w:tcPr>
        <w:shd w:val="clear" w:color="auto" w:fill="00842F" w:themeFill="accent1" w:themeFillShade="BF"/>
      </w:tcPr>
    </w:tblStylePr>
    <w:tblStylePr w:type="lastCol">
      <w:rPr>
        <w:color w:val="FFFFFF" w:themeColor="background1"/>
      </w:rPr>
      <w:tblPr/>
      <w:tcPr>
        <w:shd w:val="clear" w:color="auto" w:fill="00842F" w:themeFill="accent1" w:themeFillShade="BF"/>
      </w:tcPr>
    </w:tblStylePr>
    <w:tblStylePr w:type="band1Vert">
      <w:tblPr/>
      <w:tcPr>
        <w:shd w:val="clear" w:color="auto" w:fill="59FF94" w:themeFill="accent1" w:themeFillTint="7F"/>
      </w:tcPr>
    </w:tblStylePr>
    <w:tblStylePr w:type="band1Horz">
      <w:tblPr/>
      <w:tcPr>
        <w:shd w:val="clear" w:color="auto" w:fill="59FF94"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EF7D3" w:themeFill="accent2" w:themeFillTint="33"/>
    </w:tcPr>
    <w:tblStylePr w:type="firstRow">
      <w:rPr>
        <w:b/>
        <w:bCs/>
      </w:rPr>
      <w:tblPr/>
      <w:tcPr>
        <w:shd w:val="clear" w:color="auto" w:fill="FEEFA7" w:themeFill="accent2" w:themeFillTint="66"/>
      </w:tcPr>
    </w:tblStylePr>
    <w:tblStylePr w:type="lastRow">
      <w:rPr>
        <w:b/>
        <w:bCs/>
        <w:color w:val="232222" w:themeColor="text1"/>
      </w:rPr>
      <w:tblPr/>
      <w:tcPr>
        <w:shd w:val="clear" w:color="auto" w:fill="FEEFA7" w:themeFill="accent2" w:themeFillTint="66"/>
      </w:tcPr>
    </w:tblStylePr>
    <w:tblStylePr w:type="firstCol">
      <w:rPr>
        <w:color w:val="FFFFFF" w:themeColor="background1"/>
      </w:rPr>
      <w:tblPr/>
      <w:tcPr>
        <w:shd w:val="clear" w:color="auto" w:fill="D6B302" w:themeFill="accent2" w:themeFillShade="BF"/>
      </w:tcPr>
    </w:tblStylePr>
    <w:tblStylePr w:type="lastCol">
      <w:rPr>
        <w:color w:val="FFFFFF" w:themeColor="background1"/>
      </w:rPr>
      <w:tblPr/>
      <w:tcPr>
        <w:shd w:val="clear" w:color="auto" w:fill="D6B302" w:themeFill="accent2" w:themeFillShade="BF"/>
      </w:tcPr>
    </w:tblStylePr>
    <w:tblStylePr w:type="band1Vert">
      <w:tblPr/>
      <w:tcPr>
        <w:shd w:val="clear" w:color="auto" w:fill="FEEC91" w:themeFill="accent2" w:themeFillTint="7F"/>
      </w:tcPr>
    </w:tblStylePr>
    <w:tblStylePr w:type="band1Horz">
      <w:tblPr/>
      <w:tcPr>
        <w:shd w:val="clear" w:color="auto" w:fill="FEEC91"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F5E7" w:themeFill="accent5" w:themeFillTint="33"/>
    </w:tcPr>
    <w:tblStylePr w:type="firstRow">
      <w:rPr>
        <w:b/>
        <w:bCs/>
      </w:rPr>
      <w:tblPr/>
      <w:tcPr>
        <w:shd w:val="clear" w:color="auto" w:fill="C1ECD0" w:themeFill="accent5" w:themeFillTint="66"/>
      </w:tcPr>
    </w:tblStylePr>
    <w:tblStylePr w:type="lastRow">
      <w:rPr>
        <w:b/>
        <w:bCs/>
        <w:color w:val="232222" w:themeColor="text1"/>
      </w:rPr>
      <w:tblPr/>
      <w:tcPr>
        <w:shd w:val="clear" w:color="auto" w:fill="C1ECD0" w:themeFill="accent5" w:themeFillTint="66"/>
      </w:tcPr>
    </w:tblStylePr>
    <w:tblStylePr w:type="firstCol">
      <w:rPr>
        <w:color w:val="FFFFFF" w:themeColor="background1"/>
      </w:rPr>
      <w:tblPr/>
      <w:tcPr>
        <w:shd w:val="clear" w:color="auto" w:fill="36B162" w:themeFill="accent5" w:themeFillShade="BF"/>
      </w:tcPr>
    </w:tblStylePr>
    <w:tblStylePr w:type="lastCol">
      <w:rPr>
        <w:color w:val="FFFFFF" w:themeColor="background1"/>
      </w:rPr>
      <w:tblPr/>
      <w:tcPr>
        <w:shd w:val="clear" w:color="auto" w:fill="36B162" w:themeFill="accent5" w:themeFillShade="BF"/>
      </w:tcPr>
    </w:tblStylePr>
    <w:tblStylePr w:type="band1Vert">
      <w:tblPr/>
      <w:tcPr>
        <w:shd w:val="clear" w:color="auto" w:fill="B2E7C5" w:themeFill="accent5" w:themeFillTint="7F"/>
      </w:tcPr>
    </w:tblStylePr>
    <w:tblStylePr w:type="band1Horz">
      <w:tblPr/>
      <w:tcPr>
        <w:shd w:val="clear" w:color="auto" w:fill="B2E7C5"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EFAE4" w:themeFill="accent6" w:themeFillTint="33"/>
    </w:tcPr>
    <w:tblStylePr w:type="firstRow">
      <w:rPr>
        <w:b/>
        <w:bCs/>
      </w:rPr>
      <w:tblPr/>
      <w:tcPr>
        <w:shd w:val="clear" w:color="auto" w:fill="FEF6CA" w:themeFill="accent6" w:themeFillTint="66"/>
      </w:tcPr>
    </w:tblStylePr>
    <w:tblStylePr w:type="lastRow">
      <w:rPr>
        <w:b/>
        <w:bCs/>
        <w:color w:val="232222" w:themeColor="text1"/>
      </w:rPr>
      <w:tblPr/>
      <w:tcPr>
        <w:shd w:val="clear" w:color="auto" w:fill="FEF6CA" w:themeFill="accent6" w:themeFillTint="66"/>
      </w:tcPr>
    </w:tblStylePr>
    <w:tblStylePr w:type="firstCol">
      <w:rPr>
        <w:color w:val="FFFFFF" w:themeColor="background1"/>
      </w:rPr>
      <w:tblPr/>
      <w:tcPr>
        <w:shd w:val="clear" w:color="auto" w:fill="FDD81D" w:themeFill="accent6" w:themeFillShade="BF"/>
      </w:tcPr>
    </w:tblStylePr>
    <w:tblStylePr w:type="lastCol">
      <w:rPr>
        <w:color w:val="FFFFFF" w:themeColor="background1"/>
      </w:rPr>
      <w:tblPr/>
      <w:tcPr>
        <w:shd w:val="clear" w:color="auto" w:fill="FDD81D" w:themeFill="accent6" w:themeFillShade="BF"/>
      </w:tcPr>
    </w:tblStylePr>
    <w:tblStylePr w:type="band1Vert">
      <w:tblPr/>
      <w:tcPr>
        <w:shd w:val="clear" w:color="auto" w:fill="FEF3BD" w:themeFill="accent6" w:themeFillTint="7F"/>
      </w:tcPr>
    </w:tblStylePr>
    <w:tblStylePr w:type="band1Horz">
      <w:tblPr/>
      <w:tcPr>
        <w:shd w:val="clear" w:color="auto" w:fill="FEF3BD"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E4BF02" w:themeFill="accent2" w:themeFillShade="CC"/>
      </w:tcPr>
    </w:tblStylePr>
    <w:tblStylePr w:type="lastRow">
      <w:rPr>
        <w:b/>
        <w:bCs/>
        <w:color w:val="E4BF02"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EFFEA" w:themeFill="accent1" w:themeFillTint="19"/>
    </w:tcPr>
    <w:tblStylePr w:type="firstRow">
      <w:rPr>
        <w:b/>
        <w:bCs/>
        <w:color w:val="FFFFFF" w:themeColor="background1"/>
      </w:rPr>
      <w:tblPr/>
      <w:tcPr>
        <w:tcBorders>
          <w:bottom w:val="single" w:sz="12" w:space="0" w:color="FFFFFF" w:themeColor="background1"/>
        </w:tcBorders>
        <w:shd w:val="clear" w:color="auto" w:fill="E4BF02" w:themeFill="accent2" w:themeFillShade="CC"/>
      </w:tcPr>
    </w:tblStylePr>
    <w:tblStylePr w:type="lastRow">
      <w:rPr>
        <w:b/>
        <w:bCs/>
        <w:color w:val="E4BF02"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CA" w:themeFill="accent1" w:themeFillTint="3F"/>
      </w:tcPr>
    </w:tblStylePr>
    <w:tblStylePr w:type="band1Horz">
      <w:tblPr/>
      <w:tcPr>
        <w:shd w:val="clear" w:color="auto" w:fill="BCFFD4"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EFBE9" w:themeFill="accent2" w:themeFillTint="19"/>
    </w:tcPr>
    <w:tblStylePr w:type="firstRow">
      <w:rPr>
        <w:b/>
        <w:bCs/>
        <w:color w:val="FFFFFF" w:themeColor="background1"/>
      </w:rPr>
      <w:tblPr/>
      <w:tcPr>
        <w:tcBorders>
          <w:bottom w:val="single" w:sz="12" w:space="0" w:color="FFFFFF" w:themeColor="background1"/>
        </w:tcBorders>
        <w:shd w:val="clear" w:color="auto" w:fill="E4BF02" w:themeFill="accent2" w:themeFillShade="CC"/>
      </w:tcPr>
    </w:tblStylePr>
    <w:tblStylePr w:type="lastRow">
      <w:rPr>
        <w:b/>
        <w:bCs/>
        <w:color w:val="E4BF02"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5C8" w:themeFill="accent2" w:themeFillTint="3F"/>
      </w:tcPr>
    </w:tblStylePr>
    <w:tblStylePr w:type="band1Horz">
      <w:tblPr/>
      <w:tcPr>
        <w:shd w:val="clear" w:color="auto" w:fill="FEF7D3"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AF3" w:themeFill="accent5" w:themeFillTint="19"/>
    </w:tcPr>
    <w:tblStylePr w:type="firstRow">
      <w:rPr>
        <w:b/>
        <w:bCs/>
        <w:color w:val="FFFFFF" w:themeColor="background1"/>
      </w:rPr>
      <w:tblPr/>
      <w:tcPr>
        <w:tcBorders>
          <w:bottom w:val="single" w:sz="12" w:space="0" w:color="FFFFFF" w:themeColor="background1"/>
        </w:tcBorders>
        <w:shd w:val="clear" w:color="auto" w:fill="FDDB30" w:themeFill="accent6" w:themeFillShade="CC"/>
      </w:tcPr>
    </w:tblStylePr>
    <w:tblStylePr w:type="lastRow">
      <w:rPr>
        <w:b/>
        <w:bCs/>
        <w:color w:val="FDDB30"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F3E2" w:themeFill="accent5" w:themeFillTint="3F"/>
      </w:tcPr>
    </w:tblStylePr>
    <w:tblStylePr w:type="band1Horz">
      <w:tblPr/>
      <w:tcPr>
        <w:shd w:val="clear" w:color="auto" w:fill="E0F5E7"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FFCF2" w:themeFill="accent6" w:themeFillTint="19"/>
    </w:tcPr>
    <w:tblStylePr w:type="firstRow">
      <w:rPr>
        <w:b/>
        <w:bCs/>
        <w:color w:val="FFFFFF" w:themeColor="background1"/>
      </w:rPr>
      <w:tblPr/>
      <w:tcPr>
        <w:tcBorders>
          <w:bottom w:val="single" w:sz="12" w:space="0" w:color="FFFFFF" w:themeColor="background1"/>
        </w:tcBorders>
        <w:shd w:val="clear" w:color="auto" w:fill="3ABD69" w:themeFill="accent5" w:themeFillShade="CC"/>
      </w:tcPr>
    </w:tblStylePr>
    <w:tblStylePr w:type="lastRow">
      <w:rPr>
        <w:b/>
        <w:bCs/>
        <w:color w:val="3ABD69"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9DE" w:themeFill="accent6" w:themeFillTint="3F"/>
      </w:tcPr>
    </w:tblStylePr>
    <w:tblStylePr w:type="band1Horz">
      <w:tblPr/>
      <w:tcPr>
        <w:shd w:val="clear" w:color="auto" w:fill="FEFAE4"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FDDA24"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FDDA2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FDDA24" w:themeColor="accent2"/>
        <w:left w:val="single" w:sz="4" w:space="0" w:color="00B140" w:themeColor="accent1"/>
        <w:bottom w:val="single" w:sz="4" w:space="0" w:color="00B140" w:themeColor="accent1"/>
        <w:right w:val="single" w:sz="4" w:space="0" w:color="00B140" w:themeColor="accent1"/>
        <w:insideH w:val="single" w:sz="4" w:space="0" w:color="FFFFFF" w:themeColor="background1"/>
        <w:insideV w:val="single" w:sz="4" w:space="0" w:color="FFFFFF" w:themeColor="background1"/>
      </w:tblBorders>
    </w:tblPr>
    <w:tcPr>
      <w:shd w:val="clear" w:color="auto" w:fill="DEFFEA" w:themeFill="accent1" w:themeFillTint="19"/>
    </w:tcPr>
    <w:tblStylePr w:type="firstRow">
      <w:rPr>
        <w:b/>
        <w:bCs/>
      </w:rPr>
      <w:tblPr/>
      <w:tcPr>
        <w:tcBorders>
          <w:top w:val="nil"/>
          <w:left w:val="nil"/>
          <w:bottom w:val="single" w:sz="24" w:space="0" w:color="FDDA2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26" w:themeFill="accent1" w:themeFillShade="99"/>
      </w:tcPr>
    </w:tblStylePr>
    <w:tblStylePr w:type="firstCol">
      <w:rPr>
        <w:color w:val="FFFFFF" w:themeColor="background1"/>
      </w:rPr>
      <w:tblPr/>
      <w:tcPr>
        <w:tcBorders>
          <w:top w:val="nil"/>
          <w:left w:val="nil"/>
          <w:bottom w:val="nil"/>
          <w:right w:val="nil"/>
          <w:insideH w:val="single" w:sz="4" w:space="0" w:color="006A26" w:themeColor="accent1" w:themeShade="99"/>
          <w:insideV w:val="nil"/>
        </w:tcBorders>
        <w:shd w:val="clear" w:color="auto" w:fill="006A2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A26" w:themeFill="accent1" w:themeFillShade="99"/>
      </w:tcPr>
    </w:tblStylePr>
    <w:tblStylePr w:type="band1Vert">
      <w:tblPr/>
      <w:tcPr>
        <w:shd w:val="clear" w:color="auto" w:fill="79FFA9" w:themeFill="accent1" w:themeFillTint="66"/>
      </w:tcPr>
    </w:tblStylePr>
    <w:tblStylePr w:type="band1Horz">
      <w:tblPr/>
      <w:tcPr>
        <w:shd w:val="clear" w:color="auto" w:fill="59FF94"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FDDA24" w:themeColor="accent2"/>
        <w:left w:val="single" w:sz="4" w:space="0" w:color="FDDA24" w:themeColor="accent2"/>
        <w:bottom w:val="single" w:sz="4" w:space="0" w:color="FDDA24" w:themeColor="accent2"/>
        <w:right w:val="single" w:sz="4" w:space="0" w:color="FDDA24" w:themeColor="accent2"/>
        <w:insideH w:val="single" w:sz="4" w:space="0" w:color="FFFFFF" w:themeColor="background1"/>
        <w:insideV w:val="single" w:sz="4" w:space="0" w:color="FFFFFF" w:themeColor="background1"/>
      </w:tblBorders>
    </w:tblPr>
    <w:tcPr>
      <w:shd w:val="clear" w:color="auto" w:fill="FEFBE9" w:themeFill="accent2" w:themeFillTint="19"/>
    </w:tcPr>
    <w:tblStylePr w:type="firstRow">
      <w:rPr>
        <w:b/>
        <w:bCs/>
      </w:rPr>
      <w:tblPr/>
      <w:tcPr>
        <w:tcBorders>
          <w:top w:val="nil"/>
          <w:left w:val="nil"/>
          <w:bottom w:val="single" w:sz="24" w:space="0" w:color="FDDA2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8F01" w:themeFill="accent2" w:themeFillShade="99"/>
      </w:tcPr>
    </w:tblStylePr>
    <w:tblStylePr w:type="firstCol">
      <w:rPr>
        <w:color w:val="FFFFFF" w:themeColor="background1"/>
      </w:rPr>
      <w:tblPr/>
      <w:tcPr>
        <w:tcBorders>
          <w:top w:val="nil"/>
          <w:left w:val="nil"/>
          <w:bottom w:val="nil"/>
          <w:right w:val="nil"/>
          <w:insideH w:val="single" w:sz="4" w:space="0" w:color="AB8F01" w:themeColor="accent2" w:themeShade="99"/>
          <w:insideV w:val="nil"/>
        </w:tcBorders>
        <w:shd w:val="clear" w:color="auto" w:fill="AB8F0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B8F01" w:themeFill="accent2" w:themeFillShade="99"/>
      </w:tcPr>
    </w:tblStylePr>
    <w:tblStylePr w:type="band1Vert">
      <w:tblPr/>
      <w:tcPr>
        <w:shd w:val="clear" w:color="auto" w:fill="FEEFA7" w:themeFill="accent2" w:themeFillTint="66"/>
      </w:tcPr>
    </w:tblStylePr>
    <w:tblStylePr w:type="band1Horz">
      <w:tblPr/>
      <w:tcPr>
        <w:shd w:val="clear" w:color="auto" w:fill="FEEC91"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FEE97C" w:themeColor="accent6"/>
        <w:left w:val="single" w:sz="4" w:space="0" w:color="66D08C" w:themeColor="accent5"/>
        <w:bottom w:val="single" w:sz="4" w:space="0" w:color="66D08C" w:themeColor="accent5"/>
        <w:right w:val="single" w:sz="4" w:space="0" w:color="66D08C" w:themeColor="accent5"/>
        <w:insideH w:val="single" w:sz="4" w:space="0" w:color="FFFFFF" w:themeColor="background1"/>
        <w:insideV w:val="single" w:sz="4" w:space="0" w:color="FFFFFF" w:themeColor="background1"/>
      </w:tblBorders>
    </w:tblPr>
    <w:tcPr>
      <w:shd w:val="clear" w:color="auto" w:fill="EFFAF3" w:themeFill="accent5" w:themeFillTint="19"/>
    </w:tcPr>
    <w:tblStylePr w:type="firstRow">
      <w:rPr>
        <w:b/>
        <w:bCs/>
      </w:rPr>
      <w:tblPr/>
      <w:tcPr>
        <w:tcBorders>
          <w:top w:val="nil"/>
          <w:left w:val="nil"/>
          <w:bottom w:val="single" w:sz="24" w:space="0" w:color="FEE97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8E4E" w:themeFill="accent5" w:themeFillShade="99"/>
      </w:tcPr>
    </w:tblStylePr>
    <w:tblStylePr w:type="firstCol">
      <w:rPr>
        <w:color w:val="FFFFFF" w:themeColor="background1"/>
      </w:rPr>
      <w:tblPr/>
      <w:tcPr>
        <w:tcBorders>
          <w:top w:val="nil"/>
          <w:left w:val="nil"/>
          <w:bottom w:val="nil"/>
          <w:right w:val="nil"/>
          <w:insideH w:val="single" w:sz="4" w:space="0" w:color="2B8E4E" w:themeColor="accent5" w:themeShade="99"/>
          <w:insideV w:val="nil"/>
        </w:tcBorders>
        <w:shd w:val="clear" w:color="auto" w:fill="2B8E4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B8E4E" w:themeFill="accent5" w:themeFillShade="99"/>
      </w:tcPr>
    </w:tblStylePr>
    <w:tblStylePr w:type="band1Vert">
      <w:tblPr/>
      <w:tcPr>
        <w:shd w:val="clear" w:color="auto" w:fill="C1ECD0" w:themeFill="accent5" w:themeFillTint="66"/>
      </w:tcPr>
    </w:tblStylePr>
    <w:tblStylePr w:type="band1Horz">
      <w:tblPr/>
      <w:tcPr>
        <w:shd w:val="clear" w:color="auto" w:fill="B2E7C5"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D08C" w:themeColor="accent5"/>
        <w:left w:val="single" w:sz="4" w:space="0" w:color="FEE97C" w:themeColor="accent6"/>
        <w:bottom w:val="single" w:sz="4" w:space="0" w:color="FEE97C" w:themeColor="accent6"/>
        <w:right w:val="single" w:sz="4" w:space="0" w:color="FEE97C" w:themeColor="accent6"/>
        <w:insideH w:val="single" w:sz="4" w:space="0" w:color="FFFFFF" w:themeColor="background1"/>
        <w:insideV w:val="single" w:sz="4" w:space="0" w:color="FFFFFF" w:themeColor="background1"/>
      </w:tblBorders>
    </w:tblPr>
    <w:tcPr>
      <w:shd w:val="clear" w:color="auto" w:fill="FFFCF2" w:themeFill="accent6" w:themeFillTint="19"/>
    </w:tcPr>
    <w:tblStylePr w:type="firstRow">
      <w:rPr>
        <w:b/>
        <w:bCs/>
      </w:rPr>
      <w:tblPr/>
      <w:tcPr>
        <w:tcBorders>
          <w:top w:val="nil"/>
          <w:left w:val="nil"/>
          <w:bottom w:val="single" w:sz="24" w:space="0" w:color="66D0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0BC01" w:themeFill="accent6" w:themeFillShade="99"/>
      </w:tcPr>
    </w:tblStylePr>
    <w:tblStylePr w:type="firstCol">
      <w:rPr>
        <w:color w:val="FFFFFF" w:themeColor="background1"/>
      </w:rPr>
      <w:tblPr/>
      <w:tcPr>
        <w:tcBorders>
          <w:top w:val="nil"/>
          <w:left w:val="nil"/>
          <w:bottom w:val="nil"/>
          <w:right w:val="nil"/>
          <w:insideH w:val="single" w:sz="4" w:space="0" w:color="E0BC01" w:themeColor="accent6" w:themeShade="99"/>
          <w:insideV w:val="nil"/>
        </w:tcBorders>
        <w:shd w:val="clear" w:color="auto" w:fill="E0BC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0BC01" w:themeFill="accent6" w:themeFillShade="99"/>
      </w:tcPr>
    </w:tblStylePr>
    <w:tblStylePr w:type="band1Vert">
      <w:tblPr/>
      <w:tcPr>
        <w:shd w:val="clear" w:color="auto" w:fill="FEF6CA" w:themeFill="accent6" w:themeFillTint="66"/>
      </w:tcPr>
    </w:tblStylePr>
    <w:tblStylePr w:type="band1Horz">
      <w:tblPr/>
      <w:tcPr>
        <w:shd w:val="clear" w:color="auto" w:fill="FEF3BD"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B14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1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42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42F" w:themeFill="accent1" w:themeFillShade="BF"/>
      </w:tcPr>
    </w:tblStylePr>
    <w:tblStylePr w:type="band1Vert">
      <w:tblPr/>
      <w:tcPr>
        <w:tcBorders>
          <w:top w:val="nil"/>
          <w:left w:val="nil"/>
          <w:bottom w:val="nil"/>
          <w:right w:val="nil"/>
          <w:insideH w:val="nil"/>
          <w:insideV w:val="nil"/>
        </w:tcBorders>
        <w:shd w:val="clear" w:color="auto" w:fill="00842F" w:themeFill="accent1" w:themeFillShade="BF"/>
      </w:tcPr>
    </w:tblStylePr>
    <w:tblStylePr w:type="band1Horz">
      <w:tblPr/>
      <w:tcPr>
        <w:tcBorders>
          <w:top w:val="nil"/>
          <w:left w:val="nil"/>
          <w:bottom w:val="nil"/>
          <w:right w:val="nil"/>
          <w:insideH w:val="nil"/>
          <w:insideV w:val="nil"/>
        </w:tcBorders>
        <w:shd w:val="clear" w:color="auto" w:fill="00842F"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FDDA2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E770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6B30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6B302" w:themeFill="accent2" w:themeFillShade="BF"/>
      </w:tcPr>
    </w:tblStylePr>
    <w:tblStylePr w:type="band1Vert">
      <w:tblPr/>
      <w:tcPr>
        <w:tcBorders>
          <w:top w:val="nil"/>
          <w:left w:val="nil"/>
          <w:bottom w:val="nil"/>
          <w:right w:val="nil"/>
          <w:insideH w:val="nil"/>
          <w:insideV w:val="nil"/>
        </w:tcBorders>
        <w:shd w:val="clear" w:color="auto" w:fill="D6B302" w:themeFill="accent2" w:themeFillShade="BF"/>
      </w:tcPr>
    </w:tblStylePr>
    <w:tblStylePr w:type="band1Horz">
      <w:tblPr/>
      <w:tcPr>
        <w:tcBorders>
          <w:top w:val="nil"/>
          <w:left w:val="nil"/>
          <w:bottom w:val="nil"/>
          <w:right w:val="nil"/>
          <w:insideH w:val="nil"/>
          <w:insideV w:val="nil"/>
        </w:tcBorders>
        <w:shd w:val="clear" w:color="auto" w:fill="D6B302"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D0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476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6B1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6B162" w:themeFill="accent5" w:themeFillShade="BF"/>
      </w:tcPr>
    </w:tblStylePr>
    <w:tblStylePr w:type="band1Vert">
      <w:tblPr/>
      <w:tcPr>
        <w:tcBorders>
          <w:top w:val="nil"/>
          <w:left w:val="nil"/>
          <w:bottom w:val="nil"/>
          <w:right w:val="nil"/>
          <w:insideH w:val="nil"/>
          <w:insideV w:val="nil"/>
        </w:tcBorders>
        <w:shd w:val="clear" w:color="auto" w:fill="36B162" w:themeFill="accent5" w:themeFillShade="BF"/>
      </w:tcPr>
    </w:tblStylePr>
    <w:tblStylePr w:type="band1Horz">
      <w:tblPr/>
      <w:tcPr>
        <w:tcBorders>
          <w:top w:val="nil"/>
          <w:left w:val="nil"/>
          <w:bottom w:val="nil"/>
          <w:right w:val="nil"/>
          <w:insideH w:val="nil"/>
          <w:insideV w:val="nil"/>
        </w:tcBorders>
        <w:shd w:val="clear" w:color="auto" w:fill="36B162"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FEE97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BA9C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DD81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DD81D" w:themeFill="accent6" w:themeFillShade="BF"/>
      </w:tcPr>
    </w:tblStylePr>
    <w:tblStylePr w:type="band1Vert">
      <w:tblPr/>
      <w:tcPr>
        <w:tcBorders>
          <w:top w:val="nil"/>
          <w:left w:val="nil"/>
          <w:bottom w:val="nil"/>
          <w:right w:val="nil"/>
          <w:insideH w:val="nil"/>
          <w:insideV w:val="nil"/>
        </w:tcBorders>
        <w:shd w:val="clear" w:color="auto" w:fill="FDD81D" w:themeFill="accent6" w:themeFillShade="BF"/>
      </w:tcPr>
    </w:tblStylePr>
    <w:tblStylePr w:type="band1Horz">
      <w:tblPr/>
      <w:tcPr>
        <w:tcBorders>
          <w:top w:val="nil"/>
          <w:left w:val="nil"/>
          <w:bottom w:val="nil"/>
          <w:right w:val="nil"/>
          <w:insideH w:val="nil"/>
          <w:insideV w:val="nil"/>
        </w:tcBorders>
        <w:shd w:val="clear" w:color="auto" w:fill="FDD81D"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79FFA9" w:themeColor="accent1" w:themeTint="66"/>
        <w:left w:val="single" w:sz="4" w:space="0" w:color="79FFA9" w:themeColor="accent1" w:themeTint="66"/>
        <w:bottom w:val="single" w:sz="4" w:space="0" w:color="79FFA9" w:themeColor="accent1" w:themeTint="66"/>
        <w:right w:val="single" w:sz="4" w:space="0" w:color="79FFA9" w:themeColor="accent1" w:themeTint="66"/>
        <w:insideH w:val="single" w:sz="4" w:space="0" w:color="79FFA9" w:themeColor="accent1" w:themeTint="66"/>
        <w:insideV w:val="single" w:sz="4" w:space="0" w:color="79FFA9" w:themeColor="accent1" w:themeTint="66"/>
      </w:tblBorders>
    </w:tblPr>
    <w:tblStylePr w:type="firstRow">
      <w:rPr>
        <w:b/>
        <w:bCs/>
      </w:rPr>
      <w:tblPr/>
      <w:tcPr>
        <w:tcBorders>
          <w:bottom w:val="single" w:sz="12" w:space="0" w:color="37FF7F" w:themeColor="accent1" w:themeTint="99"/>
        </w:tcBorders>
      </w:tcPr>
    </w:tblStylePr>
    <w:tblStylePr w:type="lastRow">
      <w:rPr>
        <w:b/>
        <w:bCs/>
      </w:rPr>
      <w:tblPr/>
      <w:tcPr>
        <w:tcBorders>
          <w:top w:val="double" w:sz="2" w:space="0" w:color="37FF7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EEFA7" w:themeColor="accent2" w:themeTint="66"/>
        <w:left w:val="single" w:sz="4" w:space="0" w:color="FEEFA7" w:themeColor="accent2" w:themeTint="66"/>
        <w:bottom w:val="single" w:sz="4" w:space="0" w:color="FEEFA7" w:themeColor="accent2" w:themeTint="66"/>
        <w:right w:val="single" w:sz="4" w:space="0" w:color="FEEFA7" w:themeColor="accent2" w:themeTint="66"/>
        <w:insideH w:val="single" w:sz="4" w:space="0" w:color="FEEFA7" w:themeColor="accent2" w:themeTint="66"/>
        <w:insideV w:val="single" w:sz="4" w:space="0" w:color="FEEFA7" w:themeColor="accent2" w:themeTint="66"/>
      </w:tblBorders>
    </w:tblPr>
    <w:tblStylePr w:type="firstRow">
      <w:rPr>
        <w:b/>
        <w:bCs/>
      </w:rPr>
      <w:tblPr/>
      <w:tcPr>
        <w:tcBorders>
          <w:bottom w:val="single" w:sz="12" w:space="0" w:color="FDE87B" w:themeColor="accent2" w:themeTint="99"/>
        </w:tcBorders>
      </w:tcPr>
    </w:tblStylePr>
    <w:tblStylePr w:type="lastRow">
      <w:rPr>
        <w:b/>
        <w:bCs/>
      </w:rPr>
      <w:tblPr/>
      <w:tcPr>
        <w:tcBorders>
          <w:top w:val="double" w:sz="2" w:space="0" w:color="FDE87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ECD0" w:themeColor="accent5" w:themeTint="66"/>
        <w:left w:val="single" w:sz="4" w:space="0" w:color="C1ECD0" w:themeColor="accent5" w:themeTint="66"/>
        <w:bottom w:val="single" w:sz="4" w:space="0" w:color="C1ECD0" w:themeColor="accent5" w:themeTint="66"/>
        <w:right w:val="single" w:sz="4" w:space="0" w:color="C1ECD0" w:themeColor="accent5" w:themeTint="66"/>
        <w:insideH w:val="single" w:sz="4" w:space="0" w:color="C1ECD0" w:themeColor="accent5" w:themeTint="66"/>
        <w:insideV w:val="single" w:sz="4" w:space="0" w:color="C1ECD0" w:themeColor="accent5" w:themeTint="66"/>
      </w:tblBorders>
    </w:tblPr>
    <w:tblStylePr w:type="firstRow">
      <w:rPr>
        <w:b/>
        <w:bCs/>
      </w:rPr>
      <w:tblPr/>
      <w:tcPr>
        <w:tcBorders>
          <w:bottom w:val="single" w:sz="12" w:space="0" w:color="A3E2B9" w:themeColor="accent5" w:themeTint="99"/>
        </w:tcBorders>
      </w:tcPr>
    </w:tblStylePr>
    <w:tblStylePr w:type="lastRow">
      <w:rPr>
        <w:b/>
        <w:bCs/>
      </w:rPr>
      <w:tblPr/>
      <w:tcPr>
        <w:tcBorders>
          <w:top w:val="double" w:sz="2" w:space="0" w:color="A3E2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EF6CA" w:themeColor="accent6" w:themeTint="66"/>
        <w:left w:val="single" w:sz="4" w:space="0" w:color="FEF6CA" w:themeColor="accent6" w:themeTint="66"/>
        <w:bottom w:val="single" w:sz="4" w:space="0" w:color="FEF6CA" w:themeColor="accent6" w:themeTint="66"/>
        <w:right w:val="single" w:sz="4" w:space="0" w:color="FEF6CA" w:themeColor="accent6" w:themeTint="66"/>
        <w:insideH w:val="single" w:sz="4" w:space="0" w:color="FEF6CA" w:themeColor="accent6" w:themeTint="66"/>
        <w:insideV w:val="single" w:sz="4" w:space="0" w:color="FEF6CA" w:themeColor="accent6" w:themeTint="66"/>
      </w:tblBorders>
    </w:tblPr>
    <w:tblStylePr w:type="firstRow">
      <w:rPr>
        <w:b/>
        <w:bCs/>
      </w:rPr>
      <w:tblPr/>
      <w:tcPr>
        <w:tcBorders>
          <w:bottom w:val="single" w:sz="12" w:space="0" w:color="FEF1B0" w:themeColor="accent6" w:themeTint="99"/>
        </w:tcBorders>
      </w:tcPr>
    </w:tblStylePr>
    <w:tblStylePr w:type="lastRow">
      <w:rPr>
        <w:b/>
        <w:bCs/>
      </w:rPr>
      <w:tblPr/>
      <w:tcPr>
        <w:tcBorders>
          <w:top w:val="double" w:sz="2" w:space="0" w:color="FEF1B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37FF7F" w:themeColor="accent1" w:themeTint="99"/>
        <w:bottom w:val="single" w:sz="2" w:space="0" w:color="37FF7F" w:themeColor="accent1" w:themeTint="99"/>
        <w:insideH w:val="single" w:sz="2" w:space="0" w:color="37FF7F" w:themeColor="accent1" w:themeTint="99"/>
        <w:insideV w:val="single" w:sz="2" w:space="0" w:color="37FF7F" w:themeColor="accent1" w:themeTint="99"/>
      </w:tblBorders>
    </w:tblPr>
    <w:tblStylePr w:type="firstRow">
      <w:rPr>
        <w:b/>
        <w:bCs/>
      </w:rPr>
      <w:tblPr/>
      <w:tcPr>
        <w:tcBorders>
          <w:top w:val="nil"/>
          <w:bottom w:val="single" w:sz="12" w:space="0" w:color="37FF7F" w:themeColor="accent1" w:themeTint="99"/>
          <w:insideH w:val="nil"/>
          <w:insideV w:val="nil"/>
        </w:tcBorders>
        <w:shd w:val="clear" w:color="auto" w:fill="FFFFFF" w:themeFill="background1"/>
      </w:tcPr>
    </w:tblStylePr>
    <w:tblStylePr w:type="lastRow">
      <w:rPr>
        <w:b/>
        <w:bCs/>
      </w:rPr>
      <w:tblPr/>
      <w:tcPr>
        <w:tcBorders>
          <w:top w:val="double" w:sz="2" w:space="0" w:color="37FF7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4" w:themeFill="accent1" w:themeFillTint="33"/>
      </w:tcPr>
    </w:tblStylePr>
    <w:tblStylePr w:type="band1Horz">
      <w:tblPr/>
      <w:tcPr>
        <w:shd w:val="clear" w:color="auto" w:fill="BCFFD4"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FDE87B" w:themeColor="accent2" w:themeTint="99"/>
        <w:bottom w:val="single" w:sz="2" w:space="0" w:color="FDE87B" w:themeColor="accent2" w:themeTint="99"/>
        <w:insideH w:val="single" w:sz="2" w:space="0" w:color="FDE87B" w:themeColor="accent2" w:themeTint="99"/>
        <w:insideV w:val="single" w:sz="2" w:space="0" w:color="FDE87B" w:themeColor="accent2" w:themeTint="99"/>
      </w:tblBorders>
    </w:tblPr>
    <w:tblStylePr w:type="firstRow">
      <w:rPr>
        <w:b/>
        <w:bCs/>
      </w:rPr>
      <w:tblPr/>
      <w:tcPr>
        <w:tcBorders>
          <w:top w:val="nil"/>
          <w:bottom w:val="single" w:sz="12" w:space="0" w:color="FDE87B" w:themeColor="accent2" w:themeTint="99"/>
          <w:insideH w:val="nil"/>
          <w:insideV w:val="nil"/>
        </w:tcBorders>
        <w:shd w:val="clear" w:color="auto" w:fill="FFFFFF" w:themeFill="background1"/>
      </w:tcPr>
    </w:tblStylePr>
    <w:tblStylePr w:type="lastRow">
      <w:rPr>
        <w:b/>
        <w:bCs/>
      </w:rPr>
      <w:tblPr/>
      <w:tcPr>
        <w:tcBorders>
          <w:top w:val="double" w:sz="2" w:space="0" w:color="FDE87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7D3" w:themeFill="accent2" w:themeFillTint="33"/>
      </w:tcPr>
    </w:tblStylePr>
    <w:tblStylePr w:type="band1Horz">
      <w:tblPr/>
      <w:tcPr>
        <w:shd w:val="clear" w:color="auto" w:fill="FEF7D3"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E2B9" w:themeColor="accent5" w:themeTint="99"/>
        <w:bottom w:val="single" w:sz="2" w:space="0" w:color="A3E2B9" w:themeColor="accent5" w:themeTint="99"/>
        <w:insideH w:val="single" w:sz="2" w:space="0" w:color="A3E2B9" w:themeColor="accent5" w:themeTint="99"/>
        <w:insideV w:val="single" w:sz="2" w:space="0" w:color="A3E2B9" w:themeColor="accent5" w:themeTint="99"/>
      </w:tblBorders>
    </w:tblPr>
    <w:tblStylePr w:type="firstRow">
      <w:rPr>
        <w:b/>
        <w:bCs/>
      </w:rPr>
      <w:tblPr/>
      <w:tcPr>
        <w:tcBorders>
          <w:top w:val="nil"/>
          <w:bottom w:val="single" w:sz="12" w:space="0" w:color="A3E2B9" w:themeColor="accent5" w:themeTint="99"/>
          <w:insideH w:val="nil"/>
          <w:insideV w:val="nil"/>
        </w:tcBorders>
        <w:shd w:val="clear" w:color="auto" w:fill="FFFFFF" w:themeFill="background1"/>
      </w:tcPr>
    </w:tblStylePr>
    <w:tblStylePr w:type="lastRow">
      <w:rPr>
        <w:b/>
        <w:bCs/>
      </w:rPr>
      <w:tblPr/>
      <w:tcPr>
        <w:tcBorders>
          <w:top w:val="double" w:sz="2" w:space="0" w:color="A3E2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5E7" w:themeFill="accent5" w:themeFillTint="33"/>
      </w:tcPr>
    </w:tblStylePr>
    <w:tblStylePr w:type="band1Horz">
      <w:tblPr/>
      <w:tcPr>
        <w:shd w:val="clear" w:color="auto" w:fill="E0F5E7"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EF1B0" w:themeColor="accent6" w:themeTint="99"/>
        <w:bottom w:val="single" w:sz="2" w:space="0" w:color="FEF1B0" w:themeColor="accent6" w:themeTint="99"/>
        <w:insideH w:val="single" w:sz="2" w:space="0" w:color="FEF1B0" w:themeColor="accent6" w:themeTint="99"/>
        <w:insideV w:val="single" w:sz="2" w:space="0" w:color="FEF1B0" w:themeColor="accent6" w:themeTint="99"/>
      </w:tblBorders>
    </w:tblPr>
    <w:tblStylePr w:type="firstRow">
      <w:rPr>
        <w:b/>
        <w:bCs/>
      </w:rPr>
      <w:tblPr/>
      <w:tcPr>
        <w:tcBorders>
          <w:top w:val="nil"/>
          <w:bottom w:val="single" w:sz="12" w:space="0" w:color="FEF1B0" w:themeColor="accent6" w:themeTint="99"/>
          <w:insideH w:val="nil"/>
          <w:insideV w:val="nil"/>
        </w:tcBorders>
        <w:shd w:val="clear" w:color="auto" w:fill="FFFFFF" w:themeFill="background1"/>
      </w:tcPr>
    </w:tblStylePr>
    <w:tblStylePr w:type="lastRow">
      <w:rPr>
        <w:b/>
        <w:bCs/>
      </w:rPr>
      <w:tblPr/>
      <w:tcPr>
        <w:tcBorders>
          <w:top w:val="double" w:sz="2" w:space="0" w:color="FEF1B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AE4" w:themeFill="accent6" w:themeFillTint="33"/>
      </w:tcPr>
    </w:tblStylePr>
    <w:tblStylePr w:type="band1Horz">
      <w:tblPr/>
      <w:tcPr>
        <w:shd w:val="clear" w:color="auto" w:fill="FEFAE4"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37FF7F" w:themeColor="accent1" w:themeTint="99"/>
        <w:left w:val="single" w:sz="4" w:space="0" w:color="37FF7F" w:themeColor="accent1" w:themeTint="99"/>
        <w:bottom w:val="single" w:sz="4" w:space="0" w:color="37FF7F" w:themeColor="accent1" w:themeTint="99"/>
        <w:right w:val="single" w:sz="4" w:space="0" w:color="37FF7F" w:themeColor="accent1" w:themeTint="99"/>
        <w:insideH w:val="single" w:sz="4" w:space="0" w:color="37FF7F" w:themeColor="accent1" w:themeTint="99"/>
        <w:insideV w:val="single" w:sz="4" w:space="0" w:color="37FF7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4" w:themeFill="accent1" w:themeFillTint="33"/>
      </w:tcPr>
    </w:tblStylePr>
    <w:tblStylePr w:type="band1Horz">
      <w:tblPr/>
      <w:tcPr>
        <w:shd w:val="clear" w:color="auto" w:fill="BCFFD4" w:themeFill="accent1" w:themeFillTint="33"/>
      </w:tcPr>
    </w:tblStylePr>
    <w:tblStylePr w:type="neCell">
      <w:tblPr/>
      <w:tcPr>
        <w:tcBorders>
          <w:bottom w:val="single" w:sz="4" w:space="0" w:color="37FF7F" w:themeColor="accent1" w:themeTint="99"/>
        </w:tcBorders>
      </w:tcPr>
    </w:tblStylePr>
    <w:tblStylePr w:type="nwCell">
      <w:tblPr/>
      <w:tcPr>
        <w:tcBorders>
          <w:bottom w:val="single" w:sz="4" w:space="0" w:color="37FF7F" w:themeColor="accent1" w:themeTint="99"/>
        </w:tcBorders>
      </w:tcPr>
    </w:tblStylePr>
    <w:tblStylePr w:type="seCell">
      <w:tblPr/>
      <w:tcPr>
        <w:tcBorders>
          <w:top w:val="single" w:sz="4" w:space="0" w:color="37FF7F" w:themeColor="accent1" w:themeTint="99"/>
        </w:tcBorders>
      </w:tcPr>
    </w:tblStylePr>
    <w:tblStylePr w:type="swCell">
      <w:tblPr/>
      <w:tcPr>
        <w:tcBorders>
          <w:top w:val="single" w:sz="4" w:space="0" w:color="37FF7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DE87B" w:themeColor="accent2" w:themeTint="99"/>
        <w:left w:val="single" w:sz="4" w:space="0" w:color="FDE87B" w:themeColor="accent2" w:themeTint="99"/>
        <w:bottom w:val="single" w:sz="4" w:space="0" w:color="FDE87B" w:themeColor="accent2" w:themeTint="99"/>
        <w:right w:val="single" w:sz="4" w:space="0" w:color="FDE87B" w:themeColor="accent2" w:themeTint="99"/>
        <w:insideH w:val="single" w:sz="4" w:space="0" w:color="FDE87B" w:themeColor="accent2" w:themeTint="99"/>
        <w:insideV w:val="single" w:sz="4" w:space="0" w:color="FDE87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7D3" w:themeFill="accent2" w:themeFillTint="33"/>
      </w:tcPr>
    </w:tblStylePr>
    <w:tblStylePr w:type="band1Horz">
      <w:tblPr/>
      <w:tcPr>
        <w:shd w:val="clear" w:color="auto" w:fill="FEF7D3" w:themeFill="accent2" w:themeFillTint="33"/>
      </w:tcPr>
    </w:tblStylePr>
    <w:tblStylePr w:type="neCell">
      <w:tblPr/>
      <w:tcPr>
        <w:tcBorders>
          <w:bottom w:val="single" w:sz="4" w:space="0" w:color="FDE87B" w:themeColor="accent2" w:themeTint="99"/>
        </w:tcBorders>
      </w:tcPr>
    </w:tblStylePr>
    <w:tblStylePr w:type="nwCell">
      <w:tblPr/>
      <w:tcPr>
        <w:tcBorders>
          <w:bottom w:val="single" w:sz="4" w:space="0" w:color="FDE87B" w:themeColor="accent2" w:themeTint="99"/>
        </w:tcBorders>
      </w:tcPr>
    </w:tblStylePr>
    <w:tblStylePr w:type="seCell">
      <w:tblPr/>
      <w:tcPr>
        <w:tcBorders>
          <w:top w:val="single" w:sz="4" w:space="0" w:color="FDE87B" w:themeColor="accent2" w:themeTint="99"/>
        </w:tcBorders>
      </w:tcPr>
    </w:tblStylePr>
    <w:tblStylePr w:type="swCell">
      <w:tblPr/>
      <w:tcPr>
        <w:tcBorders>
          <w:top w:val="single" w:sz="4" w:space="0" w:color="FDE87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E2B9" w:themeColor="accent5" w:themeTint="99"/>
        <w:left w:val="single" w:sz="4" w:space="0" w:color="A3E2B9" w:themeColor="accent5" w:themeTint="99"/>
        <w:bottom w:val="single" w:sz="4" w:space="0" w:color="A3E2B9" w:themeColor="accent5" w:themeTint="99"/>
        <w:right w:val="single" w:sz="4" w:space="0" w:color="A3E2B9" w:themeColor="accent5" w:themeTint="99"/>
        <w:insideH w:val="single" w:sz="4" w:space="0" w:color="A3E2B9" w:themeColor="accent5" w:themeTint="99"/>
        <w:insideV w:val="single" w:sz="4" w:space="0" w:color="A3E2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5E7" w:themeFill="accent5" w:themeFillTint="33"/>
      </w:tcPr>
    </w:tblStylePr>
    <w:tblStylePr w:type="band1Horz">
      <w:tblPr/>
      <w:tcPr>
        <w:shd w:val="clear" w:color="auto" w:fill="E0F5E7" w:themeFill="accent5" w:themeFillTint="33"/>
      </w:tcPr>
    </w:tblStylePr>
    <w:tblStylePr w:type="neCell">
      <w:tblPr/>
      <w:tcPr>
        <w:tcBorders>
          <w:bottom w:val="single" w:sz="4" w:space="0" w:color="A3E2B9" w:themeColor="accent5" w:themeTint="99"/>
        </w:tcBorders>
      </w:tcPr>
    </w:tblStylePr>
    <w:tblStylePr w:type="nwCell">
      <w:tblPr/>
      <w:tcPr>
        <w:tcBorders>
          <w:bottom w:val="single" w:sz="4" w:space="0" w:color="A3E2B9" w:themeColor="accent5" w:themeTint="99"/>
        </w:tcBorders>
      </w:tcPr>
    </w:tblStylePr>
    <w:tblStylePr w:type="seCell">
      <w:tblPr/>
      <w:tcPr>
        <w:tcBorders>
          <w:top w:val="single" w:sz="4" w:space="0" w:color="A3E2B9" w:themeColor="accent5" w:themeTint="99"/>
        </w:tcBorders>
      </w:tcPr>
    </w:tblStylePr>
    <w:tblStylePr w:type="swCell">
      <w:tblPr/>
      <w:tcPr>
        <w:tcBorders>
          <w:top w:val="single" w:sz="4" w:space="0" w:color="A3E2B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EF1B0" w:themeColor="accent6" w:themeTint="99"/>
        <w:left w:val="single" w:sz="4" w:space="0" w:color="FEF1B0" w:themeColor="accent6" w:themeTint="99"/>
        <w:bottom w:val="single" w:sz="4" w:space="0" w:color="FEF1B0" w:themeColor="accent6" w:themeTint="99"/>
        <w:right w:val="single" w:sz="4" w:space="0" w:color="FEF1B0" w:themeColor="accent6" w:themeTint="99"/>
        <w:insideH w:val="single" w:sz="4" w:space="0" w:color="FEF1B0" w:themeColor="accent6" w:themeTint="99"/>
        <w:insideV w:val="single" w:sz="4" w:space="0" w:color="FEF1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AE4" w:themeFill="accent6" w:themeFillTint="33"/>
      </w:tcPr>
    </w:tblStylePr>
    <w:tblStylePr w:type="band1Horz">
      <w:tblPr/>
      <w:tcPr>
        <w:shd w:val="clear" w:color="auto" w:fill="FEFAE4" w:themeFill="accent6" w:themeFillTint="33"/>
      </w:tcPr>
    </w:tblStylePr>
    <w:tblStylePr w:type="neCell">
      <w:tblPr/>
      <w:tcPr>
        <w:tcBorders>
          <w:bottom w:val="single" w:sz="4" w:space="0" w:color="FEF1B0" w:themeColor="accent6" w:themeTint="99"/>
        </w:tcBorders>
      </w:tcPr>
    </w:tblStylePr>
    <w:tblStylePr w:type="nwCell">
      <w:tblPr/>
      <w:tcPr>
        <w:tcBorders>
          <w:bottom w:val="single" w:sz="4" w:space="0" w:color="FEF1B0" w:themeColor="accent6" w:themeTint="99"/>
        </w:tcBorders>
      </w:tcPr>
    </w:tblStylePr>
    <w:tblStylePr w:type="seCell">
      <w:tblPr/>
      <w:tcPr>
        <w:tcBorders>
          <w:top w:val="single" w:sz="4" w:space="0" w:color="FEF1B0" w:themeColor="accent6" w:themeTint="99"/>
        </w:tcBorders>
      </w:tcPr>
    </w:tblStylePr>
    <w:tblStylePr w:type="swCell">
      <w:tblPr/>
      <w:tcPr>
        <w:tcBorders>
          <w:top w:val="single" w:sz="4" w:space="0" w:color="FEF1B0"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37FF7F" w:themeColor="accent1" w:themeTint="99"/>
        <w:left w:val="single" w:sz="4" w:space="0" w:color="37FF7F" w:themeColor="accent1" w:themeTint="99"/>
        <w:bottom w:val="single" w:sz="4" w:space="0" w:color="37FF7F" w:themeColor="accent1" w:themeTint="99"/>
        <w:right w:val="single" w:sz="4" w:space="0" w:color="37FF7F" w:themeColor="accent1" w:themeTint="99"/>
        <w:insideH w:val="single" w:sz="4" w:space="0" w:color="37FF7F" w:themeColor="accent1" w:themeTint="99"/>
        <w:insideV w:val="single" w:sz="4" w:space="0" w:color="37FF7F" w:themeColor="accent1" w:themeTint="99"/>
      </w:tblBorders>
    </w:tblPr>
    <w:tblStylePr w:type="firstRow">
      <w:rPr>
        <w:b/>
        <w:bCs/>
        <w:color w:val="FFFFFF" w:themeColor="background1"/>
      </w:rPr>
      <w:tblPr/>
      <w:tcPr>
        <w:tcBorders>
          <w:top w:val="single" w:sz="4" w:space="0" w:color="00B140" w:themeColor="accent1"/>
          <w:left w:val="single" w:sz="4" w:space="0" w:color="00B140" w:themeColor="accent1"/>
          <w:bottom w:val="single" w:sz="4" w:space="0" w:color="00B140" w:themeColor="accent1"/>
          <w:right w:val="single" w:sz="4" w:space="0" w:color="00B140" w:themeColor="accent1"/>
          <w:insideH w:val="nil"/>
          <w:insideV w:val="nil"/>
        </w:tcBorders>
        <w:shd w:val="clear" w:color="auto" w:fill="00B140" w:themeFill="accent1"/>
      </w:tcPr>
    </w:tblStylePr>
    <w:tblStylePr w:type="lastRow">
      <w:rPr>
        <w:b/>
        <w:bCs/>
      </w:rPr>
      <w:tblPr/>
      <w:tcPr>
        <w:tcBorders>
          <w:top w:val="double" w:sz="4" w:space="0" w:color="00B140" w:themeColor="accent1"/>
        </w:tcBorders>
      </w:tcPr>
    </w:tblStylePr>
    <w:tblStylePr w:type="firstCol">
      <w:rPr>
        <w:b/>
        <w:bCs/>
      </w:rPr>
    </w:tblStylePr>
    <w:tblStylePr w:type="lastCol">
      <w:rPr>
        <w:b/>
        <w:bCs/>
      </w:rPr>
    </w:tblStylePr>
    <w:tblStylePr w:type="band1Vert">
      <w:tblPr/>
      <w:tcPr>
        <w:shd w:val="clear" w:color="auto" w:fill="BCFFD4" w:themeFill="accent1" w:themeFillTint="33"/>
      </w:tcPr>
    </w:tblStylePr>
    <w:tblStylePr w:type="band1Horz">
      <w:tblPr/>
      <w:tcPr>
        <w:shd w:val="clear" w:color="auto" w:fill="BCFFD4"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FDE87B" w:themeColor="accent2" w:themeTint="99"/>
        <w:left w:val="single" w:sz="4" w:space="0" w:color="FDE87B" w:themeColor="accent2" w:themeTint="99"/>
        <w:bottom w:val="single" w:sz="4" w:space="0" w:color="FDE87B" w:themeColor="accent2" w:themeTint="99"/>
        <w:right w:val="single" w:sz="4" w:space="0" w:color="FDE87B" w:themeColor="accent2" w:themeTint="99"/>
        <w:insideH w:val="single" w:sz="4" w:space="0" w:color="FDE87B" w:themeColor="accent2" w:themeTint="99"/>
        <w:insideV w:val="single" w:sz="4" w:space="0" w:color="FDE87B" w:themeColor="accent2" w:themeTint="99"/>
      </w:tblBorders>
    </w:tblPr>
    <w:tblStylePr w:type="firstRow">
      <w:rPr>
        <w:b/>
        <w:bCs/>
        <w:color w:val="FFFFFF" w:themeColor="background1"/>
      </w:rPr>
      <w:tblPr/>
      <w:tcPr>
        <w:tcBorders>
          <w:top w:val="single" w:sz="4" w:space="0" w:color="FDDA24" w:themeColor="accent2"/>
          <w:left w:val="single" w:sz="4" w:space="0" w:color="FDDA24" w:themeColor="accent2"/>
          <w:bottom w:val="single" w:sz="4" w:space="0" w:color="FDDA24" w:themeColor="accent2"/>
          <w:right w:val="single" w:sz="4" w:space="0" w:color="FDDA24" w:themeColor="accent2"/>
          <w:insideH w:val="nil"/>
          <w:insideV w:val="nil"/>
        </w:tcBorders>
        <w:shd w:val="clear" w:color="auto" w:fill="FDDA24" w:themeFill="accent2"/>
      </w:tcPr>
    </w:tblStylePr>
    <w:tblStylePr w:type="lastRow">
      <w:rPr>
        <w:b/>
        <w:bCs/>
      </w:rPr>
      <w:tblPr/>
      <w:tcPr>
        <w:tcBorders>
          <w:top w:val="double" w:sz="4" w:space="0" w:color="FDDA24" w:themeColor="accent2"/>
        </w:tcBorders>
      </w:tcPr>
    </w:tblStylePr>
    <w:tblStylePr w:type="firstCol">
      <w:rPr>
        <w:b/>
        <w:bCs/>
      </w:rPr>
    </w:tblStylePr>
    <w:tblStylePr w:type="lastCol">
      <w:rPr>
        <w:b/>
        <w:bCs/>
      </w:rPr>
    </w:tblStylePr>
    <w:tblStylePr w:type="band1Vert">
      <w:tblPr/>
      <w:tcPr>
        <w:shd w:val="clear" w:color="auto" w:fill="FEF7D3" w:themeFill="accent2" w:themeFillTint="33"/>
      </w:tcPr>
    </w:tblStylePr>
    <w:tblStylePr w:type="band1Horz">
      <w:tblPr/>
      <w:tcPr>
        <w:shd w:val="clear" w:color="auto" w:fill="FEF7D3"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E2B9" w:themeColor="accent5" w:themeTint="99"/>
        <w:left w:val="single" w:sz="4" w:space="0" w:color="A3E2B9" w:themeColor="accent5" w:themeTint="99"/>
        <w:bottom w:val="single" w:sz="4" w:space="0" w:color="A3E2B9" w:themeColor="accent5" w:themeTint="99"/>
        <w:right w:val="single" w:sz="4" w:space="0" w:color="A3E2B9" w:themeColor="accent5" w:themeTint="99"/>
        <w:insideH w:val="single" w:sz="4" w:space="0" w:color="A3E2B9" w:themeColor="accent5" w:themeTint="99"/>
        <w:insideV w:val="single" w:sz="4" w:space="0" w:color="A3E2B9" w:themeColor="accent5" w:themeTint="99"/>
      </w:tblBorders>
    </w:tblPr>
    <w:tblStylePr w:type="firstRow">
      <w:rPr>
        <w:b/>
        <w:bCs/>
        <w:color w:val="FFFFFF" w:themeColor="background1"/>
      </w:rPr>
      <w:tblPr/>
      <w:tcPr>
        <w:tcBorders>
          <w:top w:val="single" w:sz="4" w:space="0" w:color="66D08C" w:themeColor="accent5"/>
          <w:left w:val="single" w:sz="4" w:space="0" w:color="66D08C" w:themeColor="accent5"/>
          <w:bottom w:val="single" w:sz="4" w:space="0" w:color="66D08C" w:themeColor="accent5"/>
          <w:right w:val="single" w:sz="4" w:space="0" w:color="66D08C" w:themeColor="accent5"/>
          <w:insideH w:val="nil"/>
          <w:insideV w:val="nil"/>
        </w:tcBorders>
        <w:shd w:val="clear" w:color="auto" w:fill="66D08C" w:themeFill="accent5"/>
      </w:tcPr>
    </w:tblStylePr>
    <w:tblStylePr w:type="lastRow">
      <w:rPr>
        <w:b/>
        <w:bCs/>
      </w:rPr>
      <w:tblPr/>
      <w:tcPr>
        <w:tcBorders>
          <w:top w:val="double" w:sz="4" w:space="0" w:color="66D08C" w:themeColor="accent5"/>
        </w:tcBorders>
      </w:tcPr>
    </w:tblStylePr>
    <w:tblStylePr w:type="firstCol">
      <w:rPr>
        <w:b/>
        <w:bCs/>
      </w:rPr>
    </w:tblStylePr>
    <w:tblStylePr w:type="lastCol">
      <w:rPr>
        <w:b/>
        <w:bCs/>
      </w:rPr>
    </w:tblStylePr>
    <w:tblStylePr w:type="band1Vert">
      <w:tblPr/>
      <w:tcPr>
        <w:shd w:val="clear" w:color="auto" w:fill="E0F5E7" w:themeFill="accent5" w:themeFillTint="33"/>
      </w:tcPr>
    </w:tblStylePr>
    <w:tblStylePr w:type="band1Horz">
      <w:tblPr/>
      <w:tcPr>
        <w:shd w:val="clear" w:color="auto" w:fill="E0F5E7"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EF1B0" w:themeColor="accent6" w:themeTint="99"/>
        <w:left w:val="single" w:sz="4" w:space="0" w:color="FEF1B0" w:themeColor="accent6" w:themeTint="99"/>
        <w:bottom w:val="single" w:sz="4" w:space="0" w:color="FEF1B0" w:themeColor="accent6" w:themeTint="99"/>
        <w:right w:val="single" w:sz="4" w:space="0" w:color="FEF1B0" w:themeColor="accent6" w:themeTint="99"/>
        <w:insideH w:val="single" w:sz="4" w:space="0" w:color="FEF1B0" w:themeColor="accent6" w:themeTint="99"/>
        <w:insideV w:val="single" w:sz="4" w:space="0" w:color="FEF1B0" w:themeColor="accent6" w:themeTint="99"/>
      </w:tblBorders>
    </w:tblPr>
    <w:tblStylePr w:type="firstRow">
      <w:rPr>
        <w:b/>
        <w:bCs/>
        <w:color w:val="FFFFFF" w:themeColor="background1"/>
      </w:rPr>
      <w:tblPr/>
      <w:tcPr>
        <w:tcBorders>
          <w:top w:val="single" w:sz="4" w:space="0" w:color="FEE97C" w:themeColor="accent6"/>
          <w:left w:val="single" w:sz="4" w:space="0" w:color="FEE97C" w:themeColor="accent6"/>
          <w:bottom w:val="single" w:sz="4" w:space="0" w:color="FEE97C" w:themeColor="accent6"/>
          <w:right w:val="single" w:sz="4" w:space="0" w:color="FEE97C" w:themeColor="accent6"/>
          <w:insideH w:val="nil"/>
          <w:insideV w:val="nil"/>
        </w:tcBorders>
        <w:shd w:val="clear" w:color="auto" w:fill="FEE97C" w:themeFill="accent6"/>
      </w:tcPr>
    </w:tblStylePr>
    <w:tblStylePr w:type="lastRow">
      <w:rPr>
        <w:b/>
        <w:bCs/>
      </w:rPr>
      <w:tblPr/>
      <w:tcPr>
        <w:tcBorders>
          <w:top w:val="double" w:sz="4" w:space="0" w:color="FEE97C" w:themeColor="accent6"/>
        </w:tcBorders>
      </w:tcPr>
    </w:tblStylePr>
    <w:tblStylePr w:type="firstCol">
      <w:rPr>
        <w:b/>
        <w:bCs/>
      </w:rPr>
    </w:tblStylePr>
    <w:tblStylePr w:type="lastCol">
      <w:rPr>
        <w:b/>
        <w:bCs/>
      </w:rPr>
    </w:tblStylePr>
    <w:tblStylePr w:type="band1Vert">
      <w:tblPr/>
      <w:tcPr>
        <w:shd w:val="clear" w:color="auto" w:fill="FEFAE4" w:themeFill="accent6" w:themeFillTint="33"/>
      </w:tcPr>
    </w:tblStylePr>
    <w:tblStylePr w:type="band1Horz">
      <w:tblPr/>
      <w:tcPr>
        <w:shd w:val="clear" w:color="auto" w:fill="FEFAE4"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14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14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14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140" w:themeFill="accent1"/>
      </w:tcPr>
    </w:tblStylePr>
    <w:tblStylePr w:type="band1Vert">
      <w:tblPr/>
      <w:tcPr>
        <w:shd w:val="clear" w:color="auto" w:fill="79FFA9" w:themeFill="accent1" w:themeFillTint="66"/>
      </w:tcPr>
    </w:tblStylePr>
    <w:tblStylePr w:type="band1Horz">
      <w:tblPr/>
      <w:tcPr>
        <w:shd w:val="clear" w:color="auto" w:fill="79FFA9"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7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DA2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DA2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DA2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DA24" w:themeFill="accent2"/>
      </w:tcPr>
    </w:tblStylePr>
    <w:tblStylePr w:type="band1Vert">
      <w:tblPr/>
      <w:tcPr>
        <w:shd w:val="clear" w:color="auto" w:fill="FEEFA7" w:themeFill="accent2" w:themeFillTint="66"/>
      </w:tcPr>
    </w:tblStylePr>
    <w:tblStylePr w:type="band1Horz">
      <w:tblPr/>
      <w:tcPr>
        <w:shd w:val="clear" w:color="auto" w:fill="FEEFA7"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5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D0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D0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D0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D08C" w:themeFill="accent5"/>
      </w:tcPr>
    </w:tblStylePr>
    <w:tblStylePr w:type="band1Vert">
      <w:tblPr/>
      <w:tcPr>
        <w:shd w:val="clear" w:color="auto" w:fill="C1ECD0" w:themeFill="accent5" w:themeFillTint="66"/>
      </w:tcPr>
    </w:tblStylePr>
    <w:tblStylePr w:type="band1Horz">
      <w:tblPr/>
      <w:tcPr>
        <w:shd w:val="clear" w:color="auto" w:fill="C1ECD0"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A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E97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E97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E97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E97C" w:themeFill="accent6"/>
      </w:tcPr>
    </w:tblStylePr>
    <w:tblStylePr w:type="band1Vert">
      <w:tblPr/>
      <w:tcPr>
        <w:shd w:val="clear" w:color="auto" w:fill="FEF6CA" w:themeFill="accent6" w:themeFillTint="66"/>
      </w:tcPr>
    </w:tblStylePr>
    <w:tblStylePr w:type="band1Horz">
      <w:tblPr/>
      <w:tcPr>
        <w:shd w:val="clear" w:color="auto" w:fill="FEF6CA"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842F" w:themeColor="accent1" w:themeShade="BF"/>
    </w:rPr>
    <w:tblPr>
      <w:tblStyleRowBandSize w:val="1"/>
      <w:tblStyleColBandSize w:val="1"/>
      <w:tblBorders>
        <w:top w:val="single" w:sz="4" w:space="0" w:color="37FF7F" w:themeColor="accent1" w:themeTint="99"/>
        <w:left w:val="single" w:sz="4" w:space="0" w:color="37FF7F" w:themeColor="accent1" w:themeTint="99"/>
        <w:bottom w:val="single" w:sz="4" w:space="0" w:color="37FF7F" w:themeColor="accent1" w:themeTint="99"/>
        <w:right w:val="single" w:sz="4" w:space="0" w:color="37FF7F" w:themeColor="accent1" w:themeTint="99"/>
        <w:insideH w:val="single" w:sz="4" w:space="0" w:color="37FF7F" w:themeColor="accent1" w:themeTint="99"/>
        <w:insideV w:val="single" w:sz="4" w:space="0" w:color="37FF7F" w:themeColor="accent1" w:themeTint="99"/>
      </w:tblBorders>
    </w:tblPr>
    <w:tblStylePr w:type="firstRow">
      <w:rPr>
        <w:b/>
        <w:bCs/>
      </w:rPr>
      <w:tblPr/>
      <w:tcPr>
        <w:tcBorders>
          <w:bottom w:val="single" w:sz="12" w:space="0" w:color="37FF7F" w:themeColor="accent1" w:themeTint="99"/>
        </w:tcBorders>
      </w:tcPr>
    </w:tblStylePr>
    <w:tblStylePr w:type="lastRow">
      <w:rPr>
        <w:b/>
        <w:bCs/>
      </w:rPr>
      <w:tblPr/>
      <w:tcPr>
        <w:tcBorders>
          <w:top w:val="double" w:sz="4" w:space="0" w:color="37FF7F" w:themeColor="accent1" w:themeTint="99"/>
        </w:tcBorders>
      </w:tcPr>
    </w:tblStylePr>
    <w:tblStylePr w:type="firstCol">
      <w:rPr>
        <w:b/>
        <w:bCs/>
      </w:rPr>
    </w:tblStylePr>
    <w:tblStylePr w:type="lastCol">
      <w:rPr>
        <w:b/>
        <w:bCs/>
      </w:rPr>
    </w:tblStylePr>
    <w:tblStylePr w:type="band1Vert">
      <w:tblPr/>
      <w:tcPr>
        <w:shd w:val="clear" w:color="auto" w:fill="BCFFD4" w:themeFill="accent1" w:themeFillTint="33"/>
      </w:tcPr>
    </w:tblStylePr>
    <w:tblStylePr w:type="band1Horz">
      <w:tblPr/>
      <w:tcPr>
        <w:shd w:val="clear" w:color="auto" w:fill="BCFFD4" w:themeFill="accent1" w:themeFillTint="33"/>
      </w:tcPr>
    </w:tblStylePr>
  </w:style>
  <w:style w:type="table" w:styleId="GridTable6Colorful-Accent2">
    <w:name w:val="Grid Table 6 Colorful Accent 2"/>
    <w:basedOn w:val="TableNormal"/>
    <w:uiPriority w:val="51"/>
    <w:semiHidden/>
    <w:rsid w:val="0058629F"/>
    <w:rPr>
      <w:color w:val="D6B302" w:themeColor="accent2" w:themeShade="BF"/>
    </w:rPr>
    <w:tblPr>
      <w:tblStyleRowBandSize w:val="1"/>
      <w:tblStyleColBandSize w:val="1"/>
      <w:tblBorders>
        <w:top w:val="single" w:sz="4" w:space="0" w:color="FDE87B" w:themeColor="accent2" w:themeTint="99"/>
        <w:left w:val="single" w:sz="4" w:space="0" w:color="FDE87B" w:themeColor="accent2" w:themeTint="99"/>
        <w:bottom w:val="single" w:sz="4" w:space="0" w:color="FDE87B" w:themeColor="accent2" w:themeTint="99"/>
        <w:right w:val="single" w:sz="4" w:space="0" w:color="FDE87B" w:themeColor="accent2" w:themeTint="99"/>
        <w:insideH w:val="single" w:sz="4" w:space="0" w:color="FDE87B" w:themeColor="accent2" w:themeTint="99"/>
        <w:insideV w:val="single" w:sz="4" w:space="0" w:color="FDE87B" w:themeColor="accent2" w:themeTint="99"/>
      </w:tblBorders>
    </w:tblPr>
    <w:tblStylePr w:type="firstRow">
      <w:rPr>
        <w:b/>
        <w:bCs/>
      </w:rPr>
      <w:tblPr/>
      <w:tcPr>
        <w:tcBorders>
          <w:bottom w:val="single" w:sz="12" w:space="0" w:color="FDE87B" w:themeColor="accent2" w:themeTint="99"/>
        </w:tcBorders>
      </w:tcPr>
    </w:tblStylePr>
    <w:tblStylePr w:type="lastRow">
      <w:rPr>
        <w:b/>
        <w:bCs/>
      </w:rPr>
      <w:tblPr/>
      <w:tcPr>
        <w:tcBorders>
          <w:top w:val="double" w:sz="4" w:space="0" w:color="FDE87B" w:themeColor="accent2" w:themeTint="99"/>
        </w:tcBorders>
      </w:tcPr>
    </w:tblStylePr>
    <w:tblStylePr w:type="firstCol">
      <w:rPr>
        <w:b/>
        <w:bCs/>
      </w:rPr>
    </w:tblStylePr>
    <w:tblStylePr w:type="lastCol">
      <w:rPr>
        <w:b/>
        <w:bCs/>
      </w:rPr>
    </w:tblStylePr>
    <w:tblStylePr w:type="band1Vert">
      <w:tblPr/>
      <w:tcPr>
        <w:shd w:val="clear" w:color="auto" w:fill="FEF7D3" w:themeFill="accent2" w:themeFillTint="33"/>
      </w:tcPr>
    </w:tblStylePr>
    <w:tblStylePr w:type="band1Horz">
      <w:tblPr/>
      <w:tcPr>
        <w:shd w:val="clear" w:color="auto" w:fill="FEF7D3"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6B162" w:themeColor="accent5" w:themeShade="BF"/>
    </w:rPr>
    <w:tblPr>
      <w:tblStyleRowBandSize w:val="1"/>
      <w:tblStyleColBandSize w:val="1"/>
      <w:tblBorders>
        <w:top w:val="single" w:sz="4" w:space="0" w:color="A3E2B9" w:themeColor="accent5" w:themeTint="99"/>
        <w:left w:val="single" w:sz="4" w:space="0" w:color="A3E2B9" w:themeColor="accent5" w:themeTint="99"/>
        <w:bottom w:val="single" w:sz="4" w:space="0" w:color="A3E2B9" w:themeColor="accent5" w:themeTint="99"/>
        <w:right w:val="single" w:sz="4" w:space="0" w:color="A3E2B9" w:themeColor="accent5" w:themeTint="99"/>
        <w:insideH w:val="single" w:sz="4" w:space="0" w:color="A3E2B9" w:themeColor="accent5" w:themeTint="99"/>
        <w:insideV w:val="single" w:sz="4" w:space="0" w:color="A3E2B9" w:themeColor="accent5" w:themeTint="99"/>
      </w:tblBorders>
    </w:tblPr>
    <w:tblStylePr w:type="firstRow">
      <w:rPr>
        <w:b/>
        <w:bCs/>
      </w:rPr>
      <w:tblPr/>
      <w:tcPr>
        <w:tcBorders>
          <w:bottom w:val="single" w:sz="12" w:space="0" w:color="A3E2B9" w:themeColor="accent5" w:themeTint="99"/>
        </w:tcBorders>
      </w:tcPr>
    </w:tblStylePr>
    <w:tblStylePr w:type="lastRow">
      <w:rPr>
        <w:b/>
        <w:bCs/>
      </w:rPr>
      <w:tblPr/>
      <w:tcPr>
        <w:tcBorders>
          <w:top w:val="double" w:sz="4" w:space="0" w:color="A3E2B9" w:themeColor="accent5" w:themeTint="99"/>
        </w:tcBorders>
      </w:tcPr>
    </w:tblStylePr>
    <w:tblStylePr w:type="firstCol">
      <w:rPr>
        <w:b/>
        <w:bCs/>
      </w:rPr>
    </w:tblStylePr>
    <w:tblStylePr w:type="lastCol">
      <w:rPr>
        <w:b/>
        <w:bCs/>
      </w:rPr>
    </w:tblStylePr>
    <w:tblStylePr w:type="band1Vert">
      <w:tblPr/>
      <w:tcPr>
        <w:shd w:val="clear" w:color="auto" w:fill="E0F5E7" w:themeFill="accent5" w:themeFillTint="33"/>
      </w:tcPr>
    </w:tblStylePr>
    <w:tblStylePr w:type="band1Horz">
      <w:tblPr/>
      <w:tcPr>
        <w:shd w:val="clear" w:color="auto" w:fill="E0F5E7" w:themeFill="accent5" w:themeFillTint="33"/>
      </w:tcPr>
    </w:tblStylePr>
  </w:style>
  <w:style w:type="table" w:styleId="GridTable6Colorful-Accent6">
    <w:name w:val="Grid Table 6 Colorful Accent 6"/>
    <w:basedOn w:val="TableNormal"/>
    <w:uiPriority w:val="51"/>
    <w:semiHidden/>
    <w:rsid w:val="0058629F"/>
    <w:rPr>
      <w:color w:val="FDD81D" w:themeColor="accent6" w:themeShade="BF"/>
    </w:rPr>
    <w:tblPr>
      <w:tblStyleRowBandSize w:val="1"/>
      <w:tblStyleColBandSize w:val="1"/>
      <w:tblBorders>
        <w:top w:val="single" w:sz="4" w:space="0" w:color="FEF1B0" w:themeColor="accent6" w:themeTint="99"/>
        <w:left w:val="single" w:sz="4" w:space="0" w:color="FEF1B0" w:themeColor="accent6" w:themeTint="99"/>
        <w:bottom w:val="single" w:sz="4" w:space="0" w:color="FEF1B0" w:themeColor="accent6" w:themeTint="99"/>
        <w:right w:val="single" w:sz="4" w:space="0" w:color="FEF1B0" w:themeColor="accent6" w:themeTint="99"/>
        <w:insideH w:val="single" w:sz="4" w:space="0" w:color="FEF1B0" w:themeColor="accent6" w:themeTint="99"/>
        <w:insideV w:val="single" w:sz="4" w:space="0" w:color="FEF1B0" w:themeColor="accent6" w:themeTint="99"/>
      </w:tblBorders>
    </w:tblPr>
    <w:tblStylePr w:type="firstRow">
      <w:rPr>
        <w:b/>
        <w:bCs/>
      </w:rPr>
      <w:tblPr/>
      <w:tcPr>
        <w:tcBorders>
          <w:bottom w:val="single" w:sz="12" w:space="0" w:color="FEF1B0" w:themeColor="accent6" w:themeTint="99"/>
        </w:tcBorders>
      </w:tcPr>
    </w:tblStylePr>
    <w:tblStylePr w:type="lastRow">
      <w:rPr>
        <w:b/>
        <w:bCs/>
      </w:rPr>
      <w:tblPr/>
      <w:tcPr>
        <w:tcBorders>
          <w:top w:val="double" w:sz="4" w:space="0" w:color="FEF1B0" w:themeColor="accent6" w:themeTint="99"/>
        </w:tcBorders>
      </w:tcPr>
    </w:tblStylePr>
    <w:tblStylePr w:type="firstCol">
      <w:rPr>
        <w:b/>
        <w:bCs/>
      </w:rPr>
    </w:tblStylePr>
    <w:tblStylePr w:type="lastCol">
      <w:rPr>
        <w:b/>
        <w:bCs/>
      </w:rPr>
    </w:tblStylePr>
    <w:tblStylePr w:type="band1Vert">
      <w:tblPr/>
      <w:tcPr>
        <w:shd w:val="clear" w:color="auto" w:fill="FEFAE4" w:themeFill="accent6" w:themeFillTint="33"/>
      </w:tcPr>
    </w:tblStylePr>
    <w:tblStylePr w:type="band1Horz">
      <w:tblPr/>
      <w:tcPr>
        <w:shd w:val="clear" w:color="auto" w:fill="FEFAE4"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842F" w:themeColor="accent1" w:themeShade="BF"/>
    </w:rPr>
    <w:tblPr>
      <w:tblStyleRowBandSize w:val="1"/>
      <w:tblStyleColBandSize w:val="1"/>
      <w:tblBorders>
        <w:top w:val="single" w:sz="4" w:space="0" w:color="37FF7F" w:themeColor="accent1" w:themeTint="99"/>
        <w:left w:val="single" w:sz="4" w:space="0" w:color="37FF7F" w:themeColor="accent1" w:themeTint="99"/>
        <w:bottom w:val="single" w:sz="4" w:space="0" w:color="37FF7F" w:themeColor="accent1" w:themeTint="99"/>
        <w:right w:val="single" w:sz="4" w:space="0" w:color="37FF7F" w:themeColor="accent1" w:themeTint="99"/>
        <w:insideH w:val="single" w:sz="4" w:space="0" w:color="37FF7F" w:themeColor="accent1" w:themeTint="99"/>
        <w:insideV w:val="single" w:sz="4" w:space="0" w:color="37FF7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4" w:themeFill="accent1" w:themeFillTint="33"/>
      </w:tcPr>
    </w:tblStylePr>
    <w:tblStylePr w:type="band1Horz">
      <w:tblPr/>
      <w:tcPr>
        <w:shd w:val="clear" w:color="auto" w:fill="BCFFD4" w:themeFill="accent1" w:themeFillTint="33"/>
      </w:tcPr>
    </w:tblStylePr>
    <w:tblStylePr w:type="neCell">
      <w:tblPr/>
      <w:tcPr>
        <w:tcBorders>
          <w:bottom w:val="single" w:sz="4" w:space="0" w:color="37FF7F" w:themeColor="accent1" w:themeTint="99"/>
        </w:tcBorders>
      </w:tcPr>
    </w:tblStylePr>
    <w:tblStylePr w:type="nwCell">
      <w:tblPr/>
      <w:tcPr>
        <w:tcBorders>
          <w:bottom w:val="single" w:sz="4" w:space="0" w:color="37FF7F" w:themeColor="accent1" w:themeTint="99"/>
        </w:tcBorders>
      </w:tcPr>
    </w:tblStylePr>
    <w:tblStylePr w:type="seCell">
      <w:tblPr/>
      <w:tcPr>
        <w:tcBorders>
          <w:top w:val="single" w:sz="4" w:space="0" w:color="37FF7F" w:themeColor="accent1" w:themeTint="99"/>
        </w:tcBorders>
      </w:tcPr>
    </w:tblStylePr>
    <w:tblStylePr w:type="swCell">
      <w:tblPr/>
      <w:tcPr>
        <w:tcBorders>
          <w:top w:val="single" w:sz="4" w:space="0" w:color="37FF7F" w:themeColor="accent1" w:themeTint="99"/>
        </w:tcBorders>
      </w:tcPr>
    </w:tblStylePr>
  </w:style>
  <w:style w:type="table" w:styleId="GridTable7Colorful-Accent2">
    <w:name w:val="Grid Table 7 Colorful Accent 2"/>
    <w:basedOn w:val="TableNormal"/>
    <w:uiPriority w:val="52"/>
    <w:semiHidden/>
    <w:rsid w:val="0058629F"/>
    <w:rPr>
      <w:color w:val="D6B302" w:themeColor="accent2" w:themeShade="BF"/>
    </w:rPr>
    <w:tblPr>
      <w:tblStyleRowBandSize w:val="1"/>
      <w:tblStyleColBandSize w:val="1"/>
      <w:tblBorders>
        <w:top w:val="single" w:sz="4" w:space="0" w:color="FDE87B" w:themeColor="accent2" w:themeTint="99"/>
        <w:left w:val="single" w:sz="4" w:space="0" w:color="FDE87B" w:themeColor="accent2" w:themeTint="99"/>
        <w:bottom w:val="single" w:sz="4" w:space="0" w:color="FDE87B" w:themeColor="accent2" w:themeTint="99"/>
        <w:right w:val="single" w:sz="4" w:space="0" w:color="FDE87B" w:themeColor="accent2" w:themeTint="99"/>
        <w:insideH w:val="single" w:sz="4" w:space="0" w:color="FDE87B" w:themeColor="accent2" w:themeTint="99"/>
        <w:insideV w:val="single" w:sz="4" w:space="0" w:color="FDE87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7D3" w:themeFill="accent2" w:themeFillTint="33"/>
      </w:tcPr>
    </w:tblStylePr>
    <w:tblStylePr w:type="band1Horz">
      <w:tblPr/>
      <w:tcPr>
        <w:shd w:val="clear" w:color="auto" w:fill="FEF7D3" w:themeFill="accent2" w:themeFillTint="33"/>
      </w:tcPr>
    </w:tblStylePr>
    <w:tblStylePr w:type="neCell">
      <w:tblPr/>
      <w:tcPr>
        <w:tcBorders>
          <w:bottom w:val="single" w:sz="4" w:space="0" w:color="FDE87B" w:themeColor="accent2" w:themeTint="99"/>
        </w:tcBorders>
      </w:tcPr>
    </w:tblStylePr>
    <w:tblStylePr w:type="nwCell">
      <w:tblPr/>
      <w:tcPr>
        <w:tcBorders>
          <w:bottom w:val="single" w:sz="4" w:space="0" w:color="FDE87B" w:themeColor="accent2" w:themeTint="99"/>
        </w:tcBorders>
      </w:tcPr>
    </w:tblStylePr>
    <w:tblStylePr w:type="seCell">
      <w:tblPr/>
      <w:tcPr>
        <w:tcBorders>
          <w:top w:val="single" w:sz="4" w:space="0" w:color="FDE87B" w:themeColor="accent2" w:themeTint="99"/>
        </w:tcBorders>
      </w:tcPr>
    </w:tblStylePr>
    <w:tblStylePr w:type="swCell">
      <w:tblPr/>
      <w:tcPr>
        <w:tcBorders>
          <w:top w:val="single" w:sz="4" w:space="0" w:color="FDE87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6B162" w:themeColor="accent5" w:themeShade="BF"/>
    </w:rPr>
    <w:tblPr>
      <w:tblStyleRowBandSize w:val="1"/>
      <w:tblStyleColBandSize w:val="1"/>
      <w:tblBorders>
        <w:top w:val="single" w:sz="4" w:space="0" w:color="A3E2B9" w:themeColor="accent5" w:themeTint="99"/>
        <w:left w:val="single" w:sz="4" w:space="0" w:color="A3E2B9" w:themeColor="accent5" w:themeTint="99"/>
        <w:bottom w:val="single" w:sz="4" w:space="0" w:color="A3E2B9" w:themeColor="accent5" w:themeTint="99"/>
        <w:right w:val="single" w:sz="4" w:space="0" w:color="A3E2B9" w:themeColor="accent5" w:themeTint="99"/>
        <w:insideH w:val="single" w:sz="4" w:space="0" w:color="A3E2B9" w:themeColor="accent5" w:themeTint="99"/>
        <w:insideV w:val="single" w:sz="4" w:space="0" w:color="A3E2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5E7" w:themeFill="accent5" w:themeFillTint="33"/>
      </w:tcPr>
    </w:tblStylePr>
    <w:tblStylePr w:type="band1Horz">
      <w:tblPr/>
      <w:tcPr>
        <w:shd w:val="clear" w:color="auto" w:fill="E0F5E7" w:themeFill="accent5" w:themeFillTint="33"/>
      </w:tcPr>
    </w:tblStylePr>
    <w:tblStylePr w:type="neCell">
      <w:tblPr/>
      <w:tcPr>
        <w:tcBorders>
          <w:bottom w:val="single" w:sz="4" w:space="0" w:color="A3E2B9" w:themeColor="accent5" w:themeTint="99"/>
        </w:tcBorders>
      </w:tcPr>
    </w:tblStylePr>
    <w:tblStylePr w:type="nwCell">
      <w:tblPr/>
      <w:tcPr>
        <w:tcBorders>
          <w:bottom w:val="single" w:sz="4" w:space="0" w:color="A3E2B9" w:themeColor="accent5" w:themeTint="99"/>
        </w:tcBorders>
      </w:tcPr>
    </w:tblStylePr>
    <w:tblStylePr w:type="seCell">
      <w:tblPr/>
      <w:tcPr>
        <w:tcBorders>
          <w:top w:val="single" w:sz="4" w:space="0" w:color="A3E2B9" w:themeColor="accent5" w:themeTint="99"/>
        </w:tcBorders>
      </w:tcPr>
    </w:tblStylePr>
    <w:tblStylePr w:type="swCell">
      <w:tblPr/>
      <w:tcPr>
        <w:tcBorders>
          <w:top w:val="single" w:sz="4" w:space="0" w:color="A3E2B9" w:themeColor="accent5" w:themeTint="99"/>
        </w:tcBorders>
      </w:tcPr>
    </w:tblStylePr>
  </w:style>
  <w:style w:type="table" w:styleId="GridTable7Colorful-Accent6">
    <w:name w:val="Grid Table 7 Colorful Accent 6"/>
    <w:basedOn w:val="TableNormal"/>
    <w:uiPriority w:val="52"/>
    <w:semiHidden/>
    <w:rsid w:val="0058629F"/>
    <w:rPr>
      <w:color w:val="FDD81D" w:themeColor="accent6" w:themeShade="BF"/>
    </w:rPr>
    <w:tblPr>
      <w:tblStyleRowBandSize w:val="1"/>
      <w:tblStyleColBandSize w:val="1"/>
      <w:tblBorders>
        <w:top w:val="single" w:sz="4" w:space="0" w:color="FEF1B0" w:themeColor="accent6" w:themeTint="99"/>
        <w:left w:val="single" w:sz="4" w:space="0" w:color="FEF1B0" w:themeColor="accent6" w:themeTint="99"/>
        <w:bottom w:val="single" w:sz="4" w:space="0" w:color="FEF1B0" w:themeColor="accent6" w:themeTint="99"/>
        <w:right w:val="single" w:sz="4" w:space="0" w:color="FEF1B0" w:themeColor="accent6" w:themeTint="99"/>
        <w:insideH w:val="single" w:sz="4" w:space="0" w:color="FEF1B0" w:themeColor="accent6" w:themeTint="99"/>
        <w:insideV w:val="single" w:sz="4" w:space="0" w:color="FEF1B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AE4" w:themeFill="accent6" w:themeFillTint="33"/>
      </w:tcPr>
    </w:tblStylePr>
    <w:tblStylePr w:type="band1Horz">
      <w:tblPr/>
      <w:tcPr>
        <w:shd w:val="clear" w:color="auto" w:fill="FEFAE4" w:themeFill="accent6" w:themeFillTint="33"/>
      </w:tcPr>
    </w:tblStylePr>
    <w:tblStylePr w:type="neCell">
      <w:tblPr/>
      <w:tcPr>
        <w:tcBorders>
          <w:bottom w:val="single" w:sz="4" w:space="0" w:color="FEF1B0" w:themeColor="accent6" w:themeTint="99"/>
        </w:tcBorders>
      </w:tcPr>
    </w:tblStylePr>
    <w:tblStylePr w:type="nwCell">
      <w:tblPr/>
      <w:tcPr>
        <w:tcBorders>
          <w:bottom w:val="single" w:sz="4" w:space="0" w:color="FEF1B0" w:themeColor="accent6" w:themeTint="99"/>
        </w:tcBorders>
      </w:tcPr>
    </w:tblStylePr>
    <w:tblStylePr w:type="seCell">
      <w:tblPr/>
      <w:tcPr>
        <w:tcBorders>
          <w:top w:val="single" w:sz="4" w:space="0" w:color="FEF1B0" w:themeColor="accent6" w:themeTint="99"/>
        </w:tcBorders>
      </w:tcPr>
    </w:tblStylePr>
    <w:tblStylePr w:type="swCell">
      <w:tblPr/>
      <w:tcPr>
        <w:tcBorders>
          <w:top w:val="single" w:sz="4" w:space="0" w:color="FEF1B0"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B140" w:themeColor="accent1"/>
        <w:left w:val="single" w:sz="8" w:space="0" w:color="00B140" w:themeColor="accent1"/>
        <w:bottom w:val="single" w:sz="8" w:space="0" w:color="00B140" w:themeColor="accent1"/>
        <w:right w:val="single" w:sz="8" w:space="0" w:color="00B140" w:themeColor="accent1"/>
        <w:insideH w:val="single" w:sz="8" w:space="0" w:color="00B140" w:themeColor="accent1"/>
        <w:insideV w:val="single" w:sz="8" w:space="0" w:color="00B14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140" w:themeColor="accent1"/>
          <w:left w:val="single" w:sz="8" w:space="0" w:color="00B140" w:themeColor="accent1"/>
          <w:bottom w:val="single" w:sz="18" w:space="0" w:color="00B140" w:themeColor="accent1"/>
          <w:right w:val="single" w:sz="8" w:space="0" w:color="00B140" w:themeColor="accent1"/>
          <w:insideH w:val="nil"/>
          <w:insideV w:val="single" w:sz="8" w:space="0" w:color="00B14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140" w:themeColor="accent1"/>
          <w:left w:val="single" w:sz="8" w:space="0" w:color="00B140" w:themeColor="accent1"/>
          <w:bottom w:val="single" w:sz="8" w:space="0" w:color="00B140" w:themeColor="accent1"/>
          <w:right w:val="single" w:sz="8" w:space="0" w:color="00B140" w:themeColor="accent1"/>
          <w:insideH w:val="nil"/>
          <w:insideV w:val="single" w:sz="8" w:space="0" w:color="00B14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140" w:themeColor="accent1"/>
          <w:left w:val="single" w:sz="8" w:space="0" w:color="00B140" w:themeColor="accent1"/>
          <w:bottom w:val="single" w:sz="8" w:space="0" w:color="00B140" w:themeColor="accent1"/>
          <w:right w:val="single" w:sz="8" w:space="0" w:color="00B140" w:themeColor="accent1"/>
        </w:tcBorders>
      </w:tcPr>
    </w:tblStylePr>
    <w:tblStylePr w:type="band1Vert">
      <w:tblPr/>
      <w:tcPr>
        <w:tcBorders>
          <w:top w:val="single" w:sz="8" w:space="0" w:color="00B140" w:themeColor="accent1"/>
          <w:left w:val="single" w:sz="8" w:space="0" w:color="00B140" w:themeColor="accent1"/>
          <w:bottom w:val="single" w:sz="8" w:space="0" w:color="00B140" w:themeColor="accent1"/>
          <w:right w:val="single" w:sz="8" w:space="0" w:color="00B140" w:themeColor="accent1"/>
        </w:tcBorders>
        <w:shd w:val="clear" w:color="auto" w:fill="ACFFCA" w:themeFill="accent1" w:themeFillTint="3F"/>
      </w:tcPr>
    </w:tblStylePr>
    <w:tblStylePr w:type="band1Horz">
      <w:tblPr/>
      <w:tcPr>
        <w:tcBorders>
          <w:top w:val="single" w:sz="8" w:space="0" w:color="00B140" w:themeColor="accent1"/>
          <w:left w:val="single" w:sz="8" w:space="0" w:color="00B140" w:themeColor="accent1"/>
          <w:bottom w:val="single" w:sz="8" w:space="0" w:color="00B140" w:themeColor="accent1"/>
          <w:right w:val="single" w:sz="8" w:space="0" w:color="00B140" w:themeColor="accent1"/>
          <w:insideV w:val="single" w:sz="8" w:space="0" w:color="00B140" w:themeColor="accent1"/>
        </w:tcBorders>
        <w:shd w:val="clear" w:color="auto" w:fill="ACFFCA" w:themeFill="accent1" w:themeFillTint="3F"/>
      </w:tcPr>
    </w:tblStylePr>
    <w:tblStylePr w:type="band2Horz">
      <w:tblPr/>
      <w:tcPr>
        <w:tcBorders>
          <w:top w:val="single" w:sz="8" w:space="0" w:color="00B140" w:themeColor="accent1"/>
          <w:left w:val="single" w:sz="8" w:space="0" w:color="00B140" w:themeColor="accent1"/>
          <w:bottom w:val="single" w:sz="8" w:space="0" w:color="00B140" w:themeColor="accent1"/>
          <w:right w:val="single" w:sz="8" w:space="0" w:color="00B140" w:themeColor="accent1"/>
          <w:insideV w:val="single" w:sz="8" w:space="0" w:color="00B140"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FDDA24" w:themeColor="accent2"/>
        <w:left w:val="single" w:sz="8" w:space="0" w:color="FDDA24" w:themeColor="accent2"/>
        <w:bottom w:val="single" w:sz="8" w:space="0" w:color="FDDA24" w:themeColor="accent2"/>
        <w:right w:val="single" w:sz="8" w:space="0" w:color="FDDA24" w:themeColor="accent2"/>
        <w:insideH w:val="single" w:sz="8" w:space="0" w:color="FDDA24" w:themeColor="accent2"/>
        <w:insideV w:val="single" w:sz="8" w:space="0" w:color="FDDA2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DA24" w:themeColor="accent2"/>
          <w:left w:val="single" w:sz="8" w:space="0" w:color="FDDA24" w:themeColor="accent2"/>
          <w:bottom w:val="single" w:sz="18" w:space="0" w:color="FDDA24" w:themeColor="accent2"/>
          <w:right w:val="single" w:sz="8" w:space="0" w:color="FDDA24" w:themeColor="accent2"/>
          <w:insideH w:val="nil"/>
          <w:insideV w:val="single" w:sz="8" w:space="0" w:color="FDDA2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DA24" w:themeColor="accent2"/>
          <w:left w:val="single" w:sz="8" w:space="0" w:color="FDDA24" w:themeColor="accent2"/>
          <w:bottom w:val="single" w:sz="8" w:space="0" w:color="FDDA24" w:themeColor="accent2"/>
          <w:right w:val="single" w:sz="8" w:space="0" w:color="FDDA24" w:themeColor="accent2"/>
          <w:insideH w:val="nil"/>
          <w:insideV w:val="single" w:sz="8" w:space="0" w:color="FDDA2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DA24" w:themeColor="accent2"/>
          <w:left w:val="single" w:sz="8" w:space="0" w:color="FDDA24" w:themeColor="accent2"/>
          <w:bottom w:val="single" w:sz="8" w:space="0" w:color="FDDA24" w:themeColor="accent2"/>
          <w:right w:val="single" w:sz="8" w:space="0" w:color="FDDA24" w:themeColor="accent2"/>
        </w:tcBorders>
      </w:tcPr>
    </w:tblStylePr>
    <w:tblStylePr w:type="band1Vert">
      <w:tblPr/>
      <w:tcPr>
        <w:tcBorders>
          <w:top w:val="single" w:sz="8" w:space="0" w:color="FDDA24" w:themeColor="accent2"/>
          <w:left w:val="single" w:sz="8" w:space="0" w:color="FDDA24" w:themeColor="accent2"/>
          <w:bottom w:val="single" w:sz="8" w:space="0" w:color="FDDA24" w:themeColor="accent2"/>
          <w:right w:val="single" w:sz="8" w:space="0" w:color="FDDA24" w:themeColor="accent2"/>
        </w:tcBorders>
        <w:shd w:val="clear" w:color="auto" w:fill="FEF5C8" w:themeFill="accent2" w:themeFillTint="3F"/>
      </w:tcPr>
    </w:tblStylePr>
    <w:tblStylePr w:type="band1Horz">
      <w:tblPr/>
      <w:tcPr>
        <w:tcBorders>
          <w:top w:val="single" w:sz="8" w:space="0" w:color="FDDA24" w:themeColor="accent2"/>
          <w:left w:val="single" w:sz="8" w:space="0" w:color="FDDA24" w:themeColor="accent2"/>
          <w:bottom w:val="single" w:sz="8" w:space="0" w:color="FDDA24" w:themeColor="accent2"/>
          <w:right w:val="single" w:sz="8" w:space="0" w:color="FDDA24" w:themeColor="accent2"/>
          <w:insideV w:val="single" w:sz="8" w:space="0" w:color="FDDA24" w:themeColor="accent2"/>
        </w:tcBorders>
        <w:shd w:val="clear" w:color="auto" w:fill="FEF5C8" w:themeFill="accent2" w:themeFillTint="3F"/>
      </w:tcPr>
    </w:tblStylePr>
    <w:tblStylePr w:type="band2Horz">
      <w:tblPr/>
      <w:tcPr>
        <w:tcBorders>
          <w:top w:val="single" w:sz="8" w:space="0" w:color="FDDA24" w:themeColor="accent2"/>
          <w:left w:val="single" w:sz="8" w:space="0" w:color="FDDA24" w:themeColor="accent2"/>
          <w:bottom w:val="single" w:sz="8" w:space="0" w:color="FDDA24" w:themeColor="accent2"/>
          <w:right w:val="single" w:sz="8" w:space="0" w:color="FDDA24" w:themeColor="accent2"/>
          <w:insideV w:val="single" w:sz="8" w:space="0" w:color="FDDA24"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D08C" w:themeColor="accent5"/>
        <w:left w:val="single" w:sz="8" w:space="0" w:color="66D08C" w:themeColor="accent5"/>
        <w:bottom w:val="single" w:sz="8" w:space="0" w:color="66D08C" w:themeColor="accent5"/>
        <w:right w:val="single" w:sz="8" w:space="0" w:color="66D08C" w:themeColor="accent5"/>
        <w:insideH w:val="single" w:sz="8" w:space="0" w:color="66D08C" w:themeColor="accent5"/>
        <w:insideV w:val="single" w:sz="8" w:space="0" w:color="66D0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D08C" w:themeColor="accent5"/>
          <w:left w:val="single" w:sz="8" w:space="0" w:color="66D08C" w:themeColor="accent5"/>
          <w:bottom w:val="single" w:sz="18" w:space="0" w:color="66D08C" w:themeColor="accent5"/>
          <w:right w:val="single" w:sz="8" w:space="0" w:color="66D08C" w:themeColor="accent5"/>
          <w:insideH w:val="nil"/>
          <w:insideV w:val="single" w:sz="8" w:space="0" w:color="66D0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D08C" w:themeColor="accent5"/>
          <w:left w:val="single" w:sz="8" w:space="0" w:color="66D08C" w:themeColor="accent5"/>
          <w:bottom w:val="single" w:sz="8" w:space="0" w:color="66D08C" w:themeColor="accent5"/>
          <w:right w:val="single" w:sz="8" w:space="0" w:color="66D08C" w:themeColor="accent5"/>
          <w:insideH w:val="nil"/>
          <w:insideV w:val="single" w:sz="8" w:space="0" w:color="66D0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D08C" w:themeColor="accent5"/>
          <w:left w:val="single" w:sz="8" w:space="0" w:color="66D08C" w:themeColor="accent5"/>
          <w:bottom w:val="single" w:sz="8" w:space="0" w:color="66D08C" w:themeColor="accent5"/>
          <w:right w:val="single" w:sz="8" w:space="0" w:color="66D08C" w:themeColor="accent5"/>
        </w:tcBorders>
      </w:tcPr>
    </w:tblStylePr>
    <w:tblStylePr w:type="band1Vert">
      <w:tblPr/>
      <w:tcPr>
        <w:tcBorders>
          <w:top w:val="single" w:sz="8" w:space="0" w:color="66D08C" w:themeColor="accent5"/>
          <w:left w:val="single" w:sz="8" w:space="0" w:color="66D08C" w:themeColor="accent5"/>
          <w:bottom w:val="single" w:sz="8" w:space="0" w:color="66D08C" w:themeColor="accent5"/>
          <w:right w:val="single" w:sz="8" w:space="0" w:color="66D08C" w:themeColor="accent5"/>
        </w:tcBorders>
        <w:shd w:val="clear" w:color="auto" w:fill="D9F3E2" w:themeFill="accent5" w:themeFillTint="3F"/>
      </w:tcPr>
    </w:tblStylePr>
    <w:tblStylePr w:type="band1Horz">
      <w:tblPr/>
      <w:tcPr>
        <w:tcBorders>
          <w:top w:val="single" w:sz="8" w:space="0" w:color="66D08C" w:themeColor="accent5"/>
          <w:left w:val="single" w:sz="8" w:space="0" w:color="66D08C" w:themeColor="accent5"/>
          <w:bottom w:val="single" w:sz="8" w:space="0" w:color="66D08C" w:themeColor="accent5"/>
          <w:right w:val="single" w:sz="8" w:space="0" w:color="66D08C" w:themeColor="accent5"/>
          <w:insideV w:val="single" w:sz="8" w:space="0" w:color="66D08C" w:themeColor="accent5"/>
        </w:tcBorders>
        <w:shd w:val="clear" w:color="auto" w:fill="D9F3E2" w:themeFill="accent5" w:themeFillTint="3F"/>
      </w:tcPr>
    </w:tblStylePr>
    <w:tblStylePr w:type="band2Horz">
      <w:tblPr/>
      <w:tcPr>
        <w:tcBorders>
          <w:top w:val="single" w:sz="8" w:space="0" w:color="66D08C" w:themeColor="accent5"/>
          <w:left w:val="single" w:sz="8" w:space="0" w:color="66D08C" w:themeColor="accent5"/>
          <w:bottom w:val="single" w:sz="8" w:space="0" w:color="66D08C" w:themeColor="accent5"/>
          <w:right w:val="single" w:sz="8" w:space="0" w:color="66D08C" w:themeColor="accent5"/>
          <w:insideV w:val="single" w:sz="8" w:space="0" w:color="66D08C"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FEE97C" w:themeColor="accent6"/>
        <w:left w:val="single" w:sz="8" w:space="0" w:color="FEE97C" w:themeColor="accent6"/>
        <w:bottom w:val="single" w:sz="8" w:space="0" w:color="FEE97C" w:themeColor="accent6"/>
        <w:right w:val="single" w:sz="8" w:space="0" w:color="FEE97C" w:themeColor="accent6"/>
        <w:insideH w:val="single" w:sz="8" w:space="0" w:color="FEE97C" w:themeColor="accent6"/>
        <w:insideV w:val="single" w:sz="8" w:space="0" w:color="FEE97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E97C" w:themeColor="accent6"/>
          <w:left w:val="single" w:sz="8" w:space="0" w:color="FEE97C" w:themeColor="accent6"/>
          <w:bottom w:val="single" w:sz="18" w:space="0" w:color="FEE97C" w:themeColor="accent6"/>
          <w:right w:val="single" w:sz="8" w:space="0" w:color="FEE97C" w:themeColor="accent6"/>
          <w:insideH w:val="nil"/>
          <w:insideV w:val="single" w:sz="8" w:space="0" w:color="FEE97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E97C" w:themeColor="accent6"/>
          <w:left w:val="single" w:sz="8" w:space="0" w:color="FEE97C" w:themeColor="accent6"/>
          <w:bottom w:val="single" w:sz="8" w:space="0" w:color="FEE97C" w:themeColor="accent6"/>
          <w:right w:val="single" w:sz="8" w:space="0" w:color="FEE97C" w:themeColor="accent6"/>
          <w:insideH w:val="nil"/>
          <w:insideV w:val="single" w:sz="8" w:space="0" w:color="FEE97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E97C" w:themeColor="accent6"/>
          <w:left w:val="single" w:sz="8" w:space="0" w:color="FEE97C" w:themeColor="accent6"/>
          <w:bottom w:val="single" w:sz="8" w:space="0" w:color="FEE97C" w:themeColor="accent6"/>
          <w:right w:val="single" w:sz="8" w:space="0" w:color="FEE97C" w:themeColor="accent6"/>
        </w:tcBorders>
      </w:tcPr>
    </w:tblStylePr>
    <w:tblStylePr w:type="band1Vert">
      <w:tblPr/>
      <w:tcPr>
        <w:tcBorders>
          <w:top w:val="single" w:sz="8" w:space="0" w:color="FEE97C" w:themeColor="accent6"/>
          <w:left w:val="single" w:sz="8" w:space="0" w:color="FEE97C" w:themeColor="accent6"/>
          <w:bottom w:val="single" w:sz="8" w:space="0" w:color="FEE97C" w:themeColor="accent6"/>
          <w:right w:val="single" w:sz="8" w:space="0" w:color="FEE97C" w:themeColor="accent6"/>
        </w:tcBorders>
        <w:shd w:val="clear" w:color="auto" w:fill="FEF9DE" w:themeFill="accent6" w:themeFillTint="3F"/>
      </w:tcPr>
    </w:tblStylePr>
    <w:tblStylePr w:type="band1Horz">
      <w:tblPr/>
      <w:tcPr>
        <w:tcBorders>
          <w:top w:val="single" w:sz="8" w:space="0" w:color="FEE97C" w:themeColor="accent6"/>
          <w:left w:val="single" w:sz="8" w:space="0" w:color="FEE97C" w:themeColor="accent6"/>
          <w:bottom w:val="single" w:sz="8" w:space="0" w:color="FEE97C" w:themeColor="accent6"/>
          <w:right w:val="single" w:sz="8" w:space="0" w:color="FEE97C" w:themeColor="accent6"/>
          <w:insideV w:val="single" w:sz="8" w:space="0" w:color="FEE97C" w:themeColor="accent6"/>
        </w:tcBorders>
        <w:shd w:val="clear" w:color="auto" w:fill="FEF9DE" w:themeFill="accent6" w:themeFillTint="3F"/>
      </w:tcPr>
    </w:tblStylePr>
    <w:tblStylePr w:type="band2Horz">
      <w:tblPr/>
      <w:tcPr>
        <w:tcBorders>
          <w:top w:val="single" w:sz="8" w:space="0" w:color="FEE97C" w:themeColor="accent6"/>
          <w:left w:val="single" w:sz="8" w:space="0" w:color="FEE97C" w:themeColor="accent6"/>
          <w:bottom w:val="single" w:sz="8" w:space="0" w:color="FEE97C" w:themeColor="accent6"/>
          <w:right w:val="single" w:sz="8" w:space="0" w:color="FEE97C" w:themeColor="accent6"/>
          <w:insideV w:val="single" w:sz="8" w:space="0" w:color="FEE97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B140" w:themeColor="accent1"/>
        <w:left w:val="single" w:sz="8" w:space="0" w:color="00B140" w:themeColor="accent1"/>
        <w:bottom w:val="single" w:sz="8" w:space="0" w:color="00B140" w:themeColor="accent1"/>
        <w:right w:val="single" w:sz="8" w:space="0" w:color="00B140" w:themeColor="accent1"/>
      </w:tblBorders>
    </w:tblPr>
    <w:tblStylePr w:type="firstRow">
      <w:pPr>
        <w:spacing w:before="0" w:after="0" w:line="240" w:lineRule="auto"/>
      </w:pPr>
      <w:rPr>
        <w:b/>
        <w:bCs/>
        <w:color w:val="FFFFFF" w:themeColor="background1"/>
      </w:rPr>
      <w:tblPr/>
      <w:tcPr>
        <w:shd w:val="clear" w:color="auto" w:fill="00B140" w:themeFill="accent1"/>
      </w:tcPr>
    </w:tblStylePr>
    <w:tblStylePr w:type="lastRow">
      <w:pPr>
        <w:spacing w:before="0" w:after="0" w:line="240" w:lineRule="auto"/>
      </w:pPr>
      <w:rPr>
        <w:b/>
        <w:bCs/>
      </w:rPr>
      <w:tblPr/>
      <w:tcPr>
        <w:tcBorders>
          <w:top w:val="double" w:sz="6" w:space="0" w:color="00B140" w:themeColor="accent1"/>
          <w:left w:val="single" w:sz="8" w:space="0" w:color="00B140" w:themeColor="accent1"/>
          <w:bottom w:val="single" w:sz="8" w:space="0" w:color="00B140" w:themeColor="accent1"/>
          <w:right w:val="single" w:sz="8" w:space="0" w:color="00B140" w:themeColor="accent1"/>
        </w:tcBorders>
      </w:tcPr>
    </w:tblStylePr>
    <w:tblStylePr w:type="firstCol">
      <w:rPr>
        <w:b/>
        <w:bCs/>
      </w:rPr>
    </w:tblStylePr>
    <w:tblStylePr w:type="lastCol">
      <w:rPr>
        <w:b/>
        <w:bCs/>
      </w:rPr>
    </w:tblStylePr>
    <w:tblStylePr w:type="band1Vert">
      <w:tblPr/>
      <w:tcPr>
        <w:tcBorders>
          <w:top w:val="single" w:sz="8" w:space="0" w:color="00B140" w:themeColor="accent1"/>
          <w:left w:val="single" w:sz="8" w:space="0" w:color="00B140" w:themeColor="accent1"/>
          <w:bottom w:val="single" w:sz="8" w:space="0" w:color="00B140" w:themeColor="accent1"/>
          <w:right w:val="single" w:sz="8" w:space="0" w:color="00B140" w:themeColor="accent1"/>
        </w:tcBorders>
      </w:tcPr>
    </w:tblStylePr>
    <w:tblStylePr w:type="band1Horz">
      <w:tblPr/>
      <w:tcPr>
        <w:tcBorders>
          <w:top w:val="single" w:sz="8" w:space="0" w:color="00B140" w:themeColor="accent1"/>
          <w:left w:val="single" w:sz="8" w:space="0" w:color="00B140" w:themeColor="accent1"/>
          <w:bottom w:val="single" w:sz="8" w:space="0" w:color="00B140" w:themeColor="accent1"/>
          <w:right w:val="single" w:sz="8" w:space="0" w:color="00B140"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FDDA24" w:themeColor="accent2"/>
        <w:left w:val="single" w:sz="8" w:space="0" w:color="FDDA24" w:themeColor="accent2"/>
        <w:bottom w:val="single" w:sz="8" w:space="0" w:color="FDDA24" w:themeColor="accent2"/>
        <w:right w:val="single" w:sz="8" w:space="0" w:color="FDDA24" w:themeColor="accent2"/>
      </w:tblBorders>
    </w:tblPr>
    <w:tblStylePr w:type="firstRow">
      <w:pPr>
        <w:spacing w:before="0" w:after="0" w:line="240" w:lineRule="auto"/>
      </w:pPr>
      <w:rPr>
        <w:b/>
        <w:bCs/>
        <w:color w:val="FFFFFF" w:themeColor="background1"/>
      </w:rPr>
      <w:tblPr/>
      <w:tcPr>
        <w:shd w:val="clear" w:color="auto" w:fill="FDDA24" w:themeFill="accent2"/>
      </w:tcPr>
    </w:tblStylePr>
    <w:tblStylePr w:type="lastRow">
      <w:pPr>
        <w:spacing w:before="0" w:after="0" w:line="240" w:lineRule="auto"/>
      </w:pPr>
      <w:rPr>
        <w:b/>
        <w:bCs/>
      </w:rPr>
      <w:tblPr/>
      <w:tcPr>
        <w:tcBorders>
          <w:top w:val="double" w:sz="6" w:space="0" w:color="FDDA24" w:themeColor="accent2"/>
          <w:left w:val="single" w:sz="8" w:space="0" w:color="FDDA24" w:themeColor="accent2"/>
          <w:bottom w:val="single" w:sz="8" w:space="0" w:color="FDDA24" w:themeColor="accent2"/>
          <w:right w:val="single" w:sz="8" w:space="0" w:color="FDDA24" w:themeColor="accent2"/>
        </w:tcBorders>
      </w:tcPr>
    </w:tblStylePr>
    <w:tblStylePr w:type="firstCol">
      <w:rPr>
        <w:b/>
        <w:bCs/>
      </w:rPr>
    </w:tblStylePr>
    <w:tblStylePr w:type="lastCol">
      <w:rPr>
        <w:b/>
        <w:bCs/>
      </w:rPr>
    </w:tblStylePr>
    <w:tblStylePr w:type="band1Vert">
      <w:tblPr/>
      <w:tcPr>
        <w:tcBorders>
          <w:top w:val="single" w:sz="8" w:space="0" w:color="FDDA24" w:themeColor="accent2"/>
          <w:left w:val="single" w:sz="8" w:space="0" w:color="FDDA24" w:themeColor="accent2"/>
          <w:bottom w:val="single" w:sz="8" w:space="0" w:color="FDDA24" w:themeColor="accent2"/>
          <w:right w:val="single" w:sz="8" w:space="0" w:color="FDDA24" w:themeColor="accent2"/>
        </w:tcBorders>
      </w:tcPr>
    </w:tblStylePr>
    <w:tblStylePr w:type="band1Horz">
      <w:tblPr/>
      <w:tcPr>
        <w:tcBorders>
          <w:top w:val="single" w:sz="8" w:space="0" w:color="FDDA24" w:themeColor="accent2"/>
          <w:left w:val="single" w:sz="8" w:space="0" w:color="FDDA24" w:themeColor="accent2"/>
          <w:bottom w:val="single" w:sz="8" w:space="0" w:color="FDDA24" w:themeColor="accent2"/>
          <w:right w:val="single" w:sz="8" w:space="0" w:color="FDDA24"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D08C" w:themeColor="accent5"/>
        <w:left w:val="single" w:sz="8" w:space="0" w:color="66D08C" w:themeColor="accent5"/>
        <w:bottom w:val="single" w:sz="8" w:space="0" w:color="66D08C" w:themeColor="accent5"/>
        <w:right w:val="single" w:sz="8" w:space="0" w:color="66D08C" w:themeColor="accent5"/>
      </w:tblBorders>
    </w:tblPr>
    <w:tblStylePr w:type="firstRow">
      <w:pPr>
        <w:spacing w:before="0" w:after="0" w:line="240" w:lineRule="auto"/>
      </w:pPr>
      <w:rPr>
        <w:b/>
        <w:bCs/>
        <w:color w:val="FFFFFF" w:themeColor="background1"/>
      </w:rPr>
      <w:tblPr/>
      <w:tcPr>
        <w:shd w:val="clear" w:color="auto" w:fill="66D08C" w:themeFill="accent5"/>
      </w:tcPr>
    </w:tblStylePr>
    <w:tblStylePr w:type="lastRow">
      <w:pPr>
        <w:spacing w:before="0" w:after="0" w:line="240" w:lineRule="auto"/>
      </w:pPr>
      <w:rPr>
        <w:b/>
        <w:bCs/>
      </w:rPr>
      <w:tblPr/>
      <w:tcPr>
        <w:tcBorders>
          <w:top w:val="double" w:sz="6" w:space="0" w:color="66D08C" w:themeColor="accent5"/>
          <w:left w:val="single" w:sz="8" w:space="0" w:color="66D08C" w:themeColor="accent5"/>
          <w:bottom w:val="single" w:sz="8" w:space="0" w:color="66D08C" w:themeColor="accent5"/>
          <w:right w:val="single" w:sz="8" w:space="0" w:color="66D08C" w:themeColor="accent5"/>
        </w:tcBorders>
      </w:tcPr>
    </w:tblStylePr>
    <w:tblStylePr w:type="firstCol">
      <w:rPr>
        <w:b/>
        <w:bCs/>
      </w:rPr>
    </w:tblStylePr>
    <w:tblStylePr w:type="lastCol">
      <w:rPr>
        <w:b/>
        <w:bCs/>
      </w:rPr>
    </w:tblStylePr>
    <w:tblStylePr w:type="band1Vert">
      <w:tblPr/>
      <w:tcPr>
        <w:tcBorders>
          <w:top w:val="single" w:sz="8" w:space="0" w:color="66D08C" w:themeColor="accent5"/>
          <w:left w:val="single" w:sz="8" w:space="0" w:color="66D08C" w:themeColor="accent5"/>
          <w:bottom w:val="single" w:sz="8" w:space="0" w:color="66D08C" w:themeColor="accent5"/>
          <w:right w:val="single" w:sz="8" w:space="0" w:color="66D08C" w:themeColor="accent5"/>
        </w:tcBorders>
      </w:tcPr>
    </w:tblStylePr>
    <w:tblStylePr w:type="band1Horz">
      <w:tblPr/>
      <w:tcPr>
        <w:tcBorders>
          <w:top w:val="single" w:sz="8" w:space="0" w:color="66D08C" w:themeColor="accent5"/>
          <w:left w:val="single" w:sz="8" w:space="0" w:color="66D08C" w:themeColor="accent5"/>
          <w:bottom w:val="single" w:sz="8" w:space="0" w:color="66D08C" w:themeColor="accent5"/>
          <w:right w:val="single" w:sz="8" w:space="0" w:color="66D08C"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FEE97C" w:themeColor="accent6"/>
        <w:left w:val="single" w:sz="8" w:space="0" w:color="FEE97C" w:themeColor="accent6"/>
        <w:bottom w:val="single" w:sz="8" w:space="0" w:color="FEE97C" w:themeColor="accent6"/>
        <w:right w:val="single" w:sz="8" w:space="0" w:color="FEE97C" w:themeColor="accent6"/>
      </w:tblBorders>
    </w:tblPr>
    <w:tblStylePr w:type="firstRow">
      <w:pPr>
        <w:spacing w:before="0" w:after="0" w:line="240" w:lineRule="auto"/>
      </w:pPr>
      <w:rPr>
        <w:b/>
        <w:bCs/>
        <w:color w:val="FFFFFF" w:themeColor="background1"/>
      </w:rPr>
      <w:tblPr/>
      <w:tcPr>
        <w:shd w:val="clear" w:color="auto" w:fill="FEE97C" w:themeFill="accent6"/>
      </w:tcPr>
    </w:tblStylePr>
    <w:tblStylePr w:type="lastRow">
      <w:pPr>
        <w:spacing w:before="0" w:after="0" w:line="240" w:lineRule="auto"/>
      </w:pPr>
      <w:rPr>
        <w:b/>
        <w:bCs/>
      </w:rPr>
      <w:tblPr/>
      <w:tcPr>
        <w:tcBorders>
          <w:top w:val="double" w:sz="6" w:space="0" w:color="FEE97C" w:themeColor="accent6"/>
          <w:left w:val="single" w:sz="8" w:space="0" w:color="FEE97C" w:themeColor="accent6"/>
          <w:bottom w:val="single" w:sz="8" w:space="0" w:color="FEE97C" w:themeColor="accent6"/>
          <w:right w:val="single" w:sz="8" w:space="0" w:color="FEE97C" w:themeColor="accent6"/>
        </w:tcBorders>
      </w:tcPr>
    </w:tblStylePr>
    <w:tblStylePr w:type="firstCol">
      <w:rPr>
        <w:b/>
        <w:bCs/>
      </w:rPr>
    </w:tblStylePr>
    <w:tblStylePr w:type="lastCol">
      <w:rPr>
        <w:b/>
        <w:bCs/>
      </w:rPr>
    </w:tblStylePr>
    <w:tblStylePr w:type="band1Vert">
      <w:tblPr/>
      <w:tcPr>
        <w:tcBorders>
          <w:top w:val="single" w:sz="8" w:space="0" w:color="FEE97C" w:themeColor="accent6"/>
          <w:left w:val="single" w:sz="8" w:space="0" w:color="FEE97C" w:themeColor="accent6"/>
          <w:bottom w:val="single" w:sz="8" w:space="0" w:color="FEE97C" w:themeColor="accent6"/>
          <w:right w:val="single" w:sz="8" w:space="0" w:color="FEE97C" w:themeColor="accent6"/>
        </w:tcBorders>
      </w:tcPr>
    </w:tblStylePr>
    <w:tblStylePr w:type="band1Horz">
      <w:tblPr/>
      <w:tcPr>
        <w:tcBorders>
          <w:top w:val="single" w:sz="8" w:space="0" w:color="FEE97C" w:themeColor="accent6"/>
          <w:left w:val="single" w:sz="8" w:space="0" w:color="FEE97C" w:themeColor="accent6"/>
          <w:bottom w:val="single" w:sz="8" w:space="0" w:color="FEE97C" w:themeColor="accent6"/>
          <w:right w:val="single" w:sz="8" w:space="0" w:color="FEE97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842F" w:themeColor="accent1" w:themeShade="BF"/>
    </w:rPr>
    <w:tblPr>
      <w:tblStyleRowBandSize w:val="1"/>
      <w:tblStyleColBandSize w:val="1"/>
      <w:tblBorders>
        <w:top w:val="single" w:sz="8" w:space="0" w:color="00B140" w:themeColor="accent1"/>
        <w:bottom w:val="single" w:sz="8" w:space="0" w:color="00B140" w:themeColor="accent1"/>
      </w:tblBorders>
    </w:tblPr>
    <w:tblStylePr w:type="firstRow">
      <w:pPr>
        <w:spacing w:before="0" w:after="0" w:line="240" w:lineRule="auto"/>
      </w:pPr>
      <w:rPr>
        <w:b/>
        <w:bCs/>
      </w:rPr>
      <w:tblPr/>
      <w:tcPr>
        <w:tcBorders>
          <w:top w:val="single" w:sz="8" w:space="0" w:color="00B140" w:themeColor="accent1"/>
          <w:left w:val="nil"/>
          <w:bottom w:val="single" w:sz="8" w:space="0" w:color="00B140" w:themeColor="accent1"/>
          <w:right w:val="nil"/>
          <w:insideH w:val="nil"/>
          <w:insideV w:val="nil"/>
        </w:tcBorders>
      </w:tcPr>
    </w:tblStylePr>
    <w:tblStylePr w:type="lastRow">
      <w:pPr>
        <w:spacing w:before="0" w:after="0" w:line="240" w:lineRule="auto"/>
      </w:pPr>
      <w:rPr>
        <w:b/>
        <w:bCs/>
      </w:rPr>
      <w:tblPr/>
      <w:tcPr>
        <w:tcBorders>
          <w:top w:val="single" w:sz="8" w:space="0" w:color="00B140" w:themeColor="accent1"/>
          <w:left w:val="nil"/>
          <w:bottom w:val="single" w:sz="8" w:space="0" w:color="00B14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left w:val="nil"/>
          <w:right w:val="nil"/>
          <w:insideH w:val="nil"/>
          <w:insideV w:val="nil"/>
        </w:tcBorders>
        <w:shd w:val="clear" w:color="auto" w:fill="ACFFCA" w:themeFill="accent1" w:themeFillTint="3F"/>
      </w:tcPr>
    </w:tblStylePr>
  </w:style>
  <w:style w:type="table" w:styleId="LightShading-Accent2">
    <w:name w:val="Light Shading Accent 2"/>
    <w:basedOn w:val="TableNormal"/>
    <w:uiPriority w:val="60"/>
    <w:semiHidden/>
    <w:rsid w:val="0058629F"/>
    <w:rPr>
      <w:color w:val="D6B302" w:themeColor="accent2" w:themeShade="BF"/>
    </w:rPr>
    <w:tblPr>
      <w:tblStyleRowBandSize w:val="1"/>
      <w:tblStyleColBandSize w:val="1"/>
      <w:tblBorders>
        <w:top w:val="single" w:sz="8" w:space="0" w:color="FDDA24" w:themeColor="accent2"/>
        <w:bottom w:val="single" w:sz="8" w:space="0" w:color="FDDA24" w:themeColor="accent2"/>
      </w:tblBorders>
    </w:tblPr>
    <w:tblStylePr w:type="firstRow">
      <w:pPr>
        <w:spacing w:before="0" w:after="0" w:line="240" w:lineRule="auto"/>
      </w:pPr>
      <w:rPr>
        <w:b/>
        <w:bCs/>
      </w:rPr>
      <w:tblPr/>
      <w:tcPr>
        <w:tcBorders>
          <w:top w:val="single" w:sz="8" w:space="0" w:color="FDDA24" w:themeColor="accent2"/>
          <w:left w:val="nil"/>
          <w:bottom w:val="single" w:sz="8" w:space="0" w:color="FDDA24" w:themeColor="accent2"/>
          <w:right w:val="nil"/>
          <w:insideH w:val="nil"/>
          <w:insideV w:val="nil"/>
        </w:tcBorders>
      </w:tcPr>
    </w:tblStylePr>
    <w:tblStylePr w:type="lastRow">
      <w:pPr>
        <w:spacing w:before="0" w:after="0" w:line="240" w:lineRule="auto"/>
      </w:pPr>
      <w:rPr>
        <w:b/>
        <w:bCs/>
      </w:rPr>
      <w:tblPr/>
      <w:tcPr>
        <w:tcBorders>
          <w:top w:val="single" w:sz="8" w:space="0" w:color="FDDA24" w:themeColor="accent2"/>
          <w:left w:val="nil"/>
          <w:bottom w:val="single" w:sz="8" w:space="0" w:color="FDDA2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5C8" w:themeFill="accent2" w:themeFillTint="3F"/>
      </w:tcPr>
    </w:tblStylePr>
    <w:tblStylePr w:type="band1Horz">
      <w:tblPr/>
      <w:tcPr>
        <w:tcBorders>
          <w:left w:val="nil"/>
          <w:right w:val="nil"/>
          <w:insideH w:val="nil"/>
          <w:insideV w:val="nil"/>
        </w:tcBorders>
        <w:shd w:val="clear" w:color="auto" w:fill="FEF5C8"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6B162" w:themeColor="accent5" w:themeShade="BF"/>
    </w:rPr>
    <w:tblPr>
      <w:tblStyleRowBandSize w:val="1"/>
      <w:tblStyleColBandSize w:val="1"/>
      <w:tblBorders>
        <w:top w:val="single" w:sz="8" w:space="0" w:color="66D08C" w:themeColor="accent5"/>
        <w:bottom w:val="single" w:sz="8" w:space="0" w:color="66D08C" w:themeColor="accent5"/>
      </w:tblBorders>
    </w:tblPr>
    <w:tblStylePr w:type="firstRow">
      <w:pPr>
        <w:spacing w:before="0" w:after="0" w:line="240" w:lineRule="auto"/>
      </w:pPr>
      <w:rPr>
        <w:b/>
        <w:bCs/>
      </w:rPr>
      <w:tblPr/>
      <w:tcPr>
        <w:tcBorders>
          <w:top w:val="single" w:sz="8" w:space="0" w:color="66D08C" w:themeColor="accent5"/>
          <w:left w:val="nil"/>
          <w:bottom w:val="single" w:sz="8" w:space="0" w:color="66D08C" w:themeColor="accent5"/>
          <w:right w:val="nil"/>
          <w:insideH w:val="nil"/>
          <w:insideV w:val="nil"/>
        </w:tcBorders>
      </w:tcPr>
    </w:tblStylePr>
    <w:tblStylePr w:type="lastRow">
      <w:pPr>
        <w:spacing w:before="0" w:after="0" w:line="240" w:lineRule="auto"/>
      </w:pPr>
      <w:rPr>
        <w:b/>
        <w:bCs/>
      </w:rPr>
      <w:tblPr/>
      <w:tcPr>
        <w:tcBorders>
          <w:top w:val="single" w:sz="8" w:space="0" w:color="66D08C" w:themeColor="accent5"/>
          <w:left w:val="nil"/>
          <w:bottom w:val="single" w:sz="8" w:space="0" w:color="66D0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F3E2" w:themeFill="accent5" w:themeFillTint="3F"/>
      </w:tcPr>
    </w:tblStylePr>
    <w:tblStylePr w:type="band1Horz">
      <w:tblPr/>
      <w:tcPr>
        <w:tcBorders>
          <w:left w:val="nil"/>
          <w:right w:val="nil"/>
          <w:insideH w:val="nil"/>
          <w:insideV w:val="nil"/>
        </w:tcBorders>
        <w:shd w:val="clear" w:color="auto" w:fill="D9F3E2" w:themeFill="accent5" w:themeFillTint="3F"/>
      </w:tcPr>
    </w:tblStylePr>
  </w:style>
  <w:style w:type="table" w:styleId="LightShading-Accent6">
    <w:name w:val="Light Shading Accent 6"/>
    <w:basedOn w:val="TableNormal"/>
    <w:uiPriority w:val="60"/>
    <w:semiHidden/>
    <w:rsid w:val="0058629F"/>
    <w:rPr>
      <w:color w:val="FDD81D" w:themeColor="accent6" w:themeShade="BF"/>
    </w:rPr>
    <w:tblPr>
      <w:tblStyleRowBandSize w:val="1"/>
      <w:tblStyleColBandSize w:val="1"/>
      <w:tblBorders>
        <w:top w:val="single" w:sz="8" w:space="0" w:color="FEE97C" w:themeColor="accent6"/>
        <w:bottom w:val="single" w:sz="8" w:space="0" w:color="FEE97C" w:themeColor="accent6"/>
      </w:tblBorders>
    </w:tblPr>
    <w:tblStylePr w:type="firstRow">
      <w:pPr>
        <w:spacing w:before="0" w:after="0" w:line="240" w:lineRule="auto"/>
      </w:pPr>
      <w:rPr>
        <w:b/>
        <w:bCs/>
      </w:rPr>
      <w:tblPr/>
      <w:tcPr>
        <w:tcBorders>
          <w:top w:val="single" w:sz="8" w:space="0" w:color="FEE97C" w:themeColor="accent6"/>
          <w:left w:val="nil"/>
          <w:bottom w:val="single" w:sz="8" w:space="0" w:color="FEE97C" w:themeColor="accent6"/>
          <w:right w:val="nil"/>
          <w:insideH w:val="nil"/>
          <w:insideV w:val="nil"/>
        </w:tcBorders>
      </w:tcPr>
    </w:tblStylePr>
    <w:tblStylePr w:type="lastRow">
      <w:pPr>
        <w:spacing w:before="0" w:after="0" w:line="240" w:lineRule="auto"/>
      </w:pPr>
      <w:rPr>
        <w:b/>
        <w:bCs/>
      </w:rPr>
      <w:tblPr/>
      <w:tcPr>
        <w:tcBorders>
          <w:top w:val="single" w:sz="8" w:space="0" w:color="FEE97C" w:themeColor="accent6"/>
          <w:left w:val="nil"/>
          <w:bottom w:val="single" w:sz="8" w:space="0" w:color="FEE97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9DE" w:themeFill="accent6" w:themeFillTint="3F"/>
      </w:tcPr>
    </w:tblStylePr>
    <w:tblStylePr w:type="band1Horz">
      <w:tblPr/>
      <w:tcPr>
        <w:tcBorders>
          <w:left w:val="nil"/>
          <w:right w:val="nil"/>
          <w:insideH w:val="nil"/>
          <w:insideV w:val="nil"/>
        </w:tcBorders>
        <w:shd w:val="clear" w:color="auto" w:fill="FEF9DE"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37FF7F" w:themeColor="accent1" w:themeTint="99"/>
        </w:tcBorders>
      </w:tcPr>
    </w:tblStylePr>
    <w:tblStylePr w:type="lastRow">
      <w:rPr>
        <w:b/>
        <w:bCs/>
      </w:rPr>
      <w:tblPr/>
      <w:tcPr>
        <w:tcBorders>
          <w:top w:val="single" w:sz="4" w:space="0" w:color="37FF7F" w:themeColor="accent1" w:themeTint="99"/>
        </w:tcBorders>
      </w:tcPr>
    </w:tblStylePr>
    <w:tblStylePr w:type="firstCol">
      <w:rPr>
        <w:b/>
        <w:bCs/>
      </w:rPr>
    </w:tblStylePr>
    <w:tblStylePr w:type="lastCol">
      <w:rPr>
        <w:b/>
        <w:bCs/>
      </w:rPr>
    </w:tblStylePr>
    <w:tblStylePr w:type="band1Vert">
      <w:tblPr/>
      <w:tcPr>
        <w:shd w:val="clear" w:color="auto" w:fill="BCFFD4" w:themeFill="accent1" w:themeFillTint="33"/>
      </w:tcPr>
    </w:tblStylePr>
    <w:tblStylePr w:type="band1Horz">
      <w:tblPr/>
      <w:tcPr>
        <w:shd w:val="clear" w:color="auto" w:fill="BCFFD4"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DE87B" w:themeColor="accent2" w:themeTint="99"/>
        </w:tcBorders>
      </w:tcPr>
    </w:tblStylePr>
    <w:tblStylePr w:type="lastRow">
      <w:rPr>
        <w:b/>
        <w:bCs/>
      </w:rPr>
      <w:tblPr/>
      <w:tcPr>
        <w:tcBorders>
          <w:top w:val="single" w:sz="4" w:space="0" w:color="FDE87B" w:themeColor="accent2" w:themeTint="99"/>
        </w:tcBorders>
      </w:tcPr>
    </w:tblStylePr>
    <w:tblStylePr w:type="firstCol">
      <w:rPr>
        <w:b/>
        <w:bCs/>
      </w:rPr>
    </w:tblStylePr>
    <w:tblStylePr w:type="lastCol">
      <w:rPr>
        <w:b/>
        <w:bCs/>
      </w:rPr>
    </w:tblStylePr>
    <w:tblStylePr w:type="band1Vert">
      <w:tblPr/>
      <w:tcPr>
        <w:shd w:val="clear" w:color="auto" w:fill="FEF7D3" w:themeFill="accent2" w:themeFillTint="33"/>
      </w:tcPr>
    </w:tblStylePr>
    <w:tblStylePr w:type="band1Horz">
      <w:tblPr/>
      <w:tcPr>
        <w:shd w:val="clear" w:color="auto" w:fill="FEF7D3"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E2B9" w:themeColor="accent5" w:themeTint="99"/>
        </w:tcBorders>
      </w:tcPr>
    </w:tblStylePr>
    <w:tblStylePr w:type="lastRow">
      <w:rPr>
        <w:b/>
        <w:bCs/>
      </w:rPr>
      <w:tblPr/>
      <w:tcPr>
        <w:tcBorders>
          <w:top w:val="single" w:sz="4" w:space="0" w:color="A3E2B9" w:themeColor="accent5" w:themeTint="99"/>
        </w:tcBorders>
      </w:tcPr>
    </w:tblStylePr>
    <w:tblStylePr w:type="firstCol">
      <w:rPr>
        <w:b/>
        <w:bCs/>
      </w:rPr>
    </w:tblStylePr>
    <w:tblStylePr w:type="lastCol">
      <w:rPr>
        <w:b/>
        <w:bCs/>
      </w:rPr>
    </w:tblStylePr>
    <w:tblStylePr w:type="band1Vert">
      <w:tblPr/>
      <w:tcPr>
        <w:shd w:val="clear" w:color="auto" w:fill="E0F5E7" w:themeFill="accent5" w:themeFillTint="33"/>
      </w:tcPr>
    </w:tblStylePr>
    <w:tblStylePr w:type="band1Horz">
      <w:tblPr/>
      <w:tcPr>
        <w:shd w:val="clear" w:color="auto" w:fill="E0F5E7"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EF1B0" w:themeColor="accent6" w:themeTint="99"/>
        </w:tcBorders>
      </w:tcPr>
    </w:tblStylePr>
    <w:tblStylePr w:type="lastRow">
      <w:rPr>
        <w:b/>
        <w:bCs/>
      </w:rPr>
      <w:tblPr/>
      <w:tcPr>
        <w:tcBorders>
          <w:top w:val="single" w:sz="4" w:space="0" w:color="FEF1B0" w:themeColor="accent6" w:themeTint="99"/>
        </w:tcBorders>
      </w:tcPr>
    </w:tblStylePr>
    <w:tblStylePr w:type="firstCol">
      <w:rPr>
        <w:b/>
        <w:bCs/>
      </w:rPr>
    </w:tblStylePr>
    <w:tblStylePr w:type="lastCol">
      <w:rPr>
        <w:b/>
        <w:bCs/>
      </w:rPr>
    </w:tblStylePr>
    <w:tblStylePr w:type="band1Vert">
      <w:tblPr/>
      <w:tcPr>
        <w:shd w:val="clear" w:color="auto" w:fill="FEFAE4" w:themeFill="accent6" w:themeFillTint="33"/>
      </w:tcPr>
    </w:tblStylePr>
    <w:tblStylePr w:type="band1Horz">
      <w:tblPr/>
      <w:tcPr>
        <w:shd w:val="clear" w:color="auto" w:fill="FEFAE4"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37FF7F" w:themeColor="accent1" w:themeTint="99"/>
        <w:bottom w:val="single" w:sz="4" w:space="0" w:color="37FF7F" w:themeColor="accent1" w:themeTint="99"/>
        <w:insideH w:val="single" w:sz="4" w:space="0" w:color="37FF7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D4" w:themeFill="accent1" w:themeFillTint="33"/>
      </w:tcPr>
    </w:tblStylePr>
    <w:tblStylePr w:type="band1Horz">
      <w:tblPr/>
      <w:tcPr>
        <w:shd w:val="clear" w:color="auto" w:fill="BCFFD4"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FDE87B" w:themeColor="accent2" w:themeTint="99"/>
        <w:bottom w:val="single" w:sz="4" w:space="0" w:color="FDE87B" w:themeColor="accent2" w:themeTint="99"/>
        <w:insideH w:val="single" w:sz="4" w:space="0" w:color="FDE87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7D3" w:themeFill="accent2" w:themeFillTint="33"/>
      </w:tcPr>
    </w:tblStylePr>
    <w:tblStylePr w:type="band1Horz">
      <w:tblPr/>
      <w:tcPr>
        <w:shd w:val="clear" w:color="auto" w:fill="FEF7D3"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E2B9" w:themeColor="accent5" w:themeTint="99"/>
        <w:bottom w:val="single" w:sz="4" w:space="0" w:color="A3E2B9" w:themeColor="accent5" w:themeTint="99"/>
        <w:insideH w:val="single" w:sz="4" w:space="0" w:color="A3E2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5E7" w:themeFill="accent5" w:themeFillTint="33"/>
      </w:tcPr>
    </w:tblStylePr>
    <w:tblStylePr w:type="band1Horz">
      <w:tblPr/>
      <w:tcPr>
        <w:shd w:val="clear" w:color="auto" w:fill="E0F5E7"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EF1B0" w:themeColor="accent6" w:themeTint="99"/>
        <w:bottom w:val="single" w:sz="4" w:space="0" w:color="FEF1B0" w:themeColor="accent6" w:themeTint="99"/>
        <w:insideH w:val="single" w:sz="4" w:space="0" w:color="FEF1B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AE4" w:themeFill="accent6" w:themeFillTint="33"/>
      </w:tcPr>
    </w:tblStylePr>
    <w:tblStylePr w:type="band1Horz">
      <w:tblPr/>
      <w:tcPr>
        <w:shd w:val="clear" w:color="auto" w:fill="FEFAE4"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B140" w:themeColor="accent1"/>
        <w:left w:val="single" w:sz="4" w:space="0" w:color="00B140" w:themeColor="accent1"/>
        <w:bottom w:val="single" w:sz="4" w:space="0" w:color="00B140" w:themeColor="accent1"/>
        <w:right w:val="single" w:sz="4" w:space="0" w:color="00B140" w:themeColor="accent1"/>
      </w:tblBorders>
    </w:tblPr>
    <w:tblStylePr w:type="firstRow">
      <w:rPr>
        <w:b/>
        <w:bCs/>
        <w:color w:val="FFFFFF" w:themeColor="background1"/>
      </w:rPr>
      <w:tblPr/>
      <w:tcPr>
        <w:shd w:val="clear" w:color="auto" w:fill="00B140" w:themeFill="accent1"/>
      </w:tcPr>
    </w:tblStylePr>
    <w:tblStylePr w:type="lastRow">
      <w:rPr>
        <w:b/>
        <w:bCs/>
      </w:rPr>
      <w:tblPr/>
      <w:tcPr>
        <w:tcBorders>
          <w:top w:val="double" w:sz="4" w:space="0" w:color="00B14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140" w:themeColor="accent1"/>
          <w:right w:val="single" w:sz="4" w:space="0" w:color="00B140" w:themeColor="accent1"/>
        </w:tcBorders>
      </w:tcPr>
    </w:tblStylePr>
    <w:tblStylePr w:type="band1Horz">
      <w:tblPr/>
      <w:tcPr>
        <w:tcBorders>
          <w:top w:val="single" w:sz="4" w:space="0" w:color="00B140" w:themeColor="accent1"/>
          <w:bottom w:val="single" w:sz="4" w:space="0" w:color="00B14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140" w:themeColor="accent1"/>
          <w:left w:val="nil"/>
        </w:tcBorders>
      </w:tcPr>
    </w:tblStylePr>
    <w:tblStylePr w:type="swCell">
      <w:tblPr/>
      <w:tcPr>
        <w:tcBorders>
          <w:top w:val="double" w:sz="4" w:space="0" w:color="00B140"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FDDA24" w:themeColor="accent2"/>
        <w:left w:val="single" w:sz="4" w:space="0" w:color="FDDA24" w:themeColor="accent2"/>
        <w:bottom w:val="single" w:sz="4" w:space="0" w:color="FDDA24" w:themeColor="accent2"/>
        <w:right w:val="single" w:sz="4" w:space="0" w:color="FDDA24" w:themeColor="accent2"/>
      </w:tblBorders>
    </w:tblPr>
    <w:tblStylePr w:type="firstRow">
      <w:rPr>
        <w:b/>
        <w:bCs/>
        <w:color w:val="FFFFFF" w:themeColor="background1"/>
      </w:rPr>
      <w:tblPr/>
      <w:tcPr>
        <w:shd w:val="clear" w:color="auto" w:fill="FDDA24" w:themeFill="accent2"/>
      </w:tcPr>
    </w:tblStylePr>
    <w:tblStylePr w:type="lastRow">
      <w:rPr>
        <w:b/>
        <w:bCs/>
      </w:rPr>
      <w:tblPr/>
      <w:tcPr>
        <w:tcBorders>
          <w:top w:val="double" w:sz="4" w:space="0" w:color="FDDA2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DA24" w:themeColor="accent2"/>
          <w:right w:val="single" w:sz="4" w:space="0" w:color="FDDA24" w:themeColor="accent2"/>
        </w:tcBorders>
      </w:tcPr>
    </w:tblStylePr>
    <w:tblStylePr w:type="band1Horz">
      <w:tblPr/>
      <w:tcPr>
        <w:tcBorders>
          <w:top w:val="single" w:sz="4" w:space="0" w:color="FDDA24" w:themeColor="accent2"/>
          <w:bottom w:val="single" w:sz="4" w:space="0" w:color="FDDA2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DA24" w:themeColor="accent2"/>
          <w:left w:val="nil"/>
        </w:tcBorders>
      </w:tcPr>
    </w:tblStylePr>
    <w:tblStylePr w:type="swCell">
      <w:tblPr/>
      <w:tcPr>
        <w:tcBorders>
          <w:top w:val="double" w:sz="4" w:space="0" w:color="FDDA24"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D08C" w:themeColor="accent5"/>
        <w:left w:val="single" w:sz="4" w:space="0" w:color="66D08C" w:themeColor="accent5"/>
        <w:bottom w:val="single" w:sz="4" w:space="0" w:color="66D08C" w:themeColor="accent5"/>
        <w:right w:val="single" w:sz="4" w:space="0" w:color="66D08C" w:themeColor="accent5"/>
      </w:tblBorders>
    </w:tblPr>
    <w:tblStylePr w:type="firstRow">
      <w:rPr>
        <w:b/>
        <w:bCs/>
        <w:color w:val="FFFFFF" w:themeColor="background1"/>
      </w:rPr>
      <w:tblPr/>
      <w:tcPr>
        <w:shd w:val="clear" w:color="auto" w:fill="66D08C" w:themeFill="accent5"/>
      </w:tcPr>
    </w:tblStylePr>
    <w:tblStylePr w:type="lastRow">
      <w:rPr>
        <w:b/>
        <w:bCs/>
      </w:rPr>
      <w:tblPr/>
      <w:tcPr>
        <w:tcBorders>
          <w:top w:val="double" w:sz="4" w:space="0" w:color="66D0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D08C" w:themeColor="accent5"/>
          <w:right w:val="single" w:sz="4" w:space="0" w:color="66D08C" w:themeColor="accent5"/>
        </w:tcBorders>
      </w:tcPr>
    </w:tblStylePr>
    <w:tblStylePr w:type="band1Horz">
      <w:tblPr/>
      <w:tcPr>
        <w:tcBorders>
          <w:top w:val="single" w:sz="4" w:space="0" w:color="66D08C" w:themeColor="accent5"/>
          <w:bottom w:val="single" w:sz="4" w:space="0" w:color="66D0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D08C" w:themeColor="accent5"/>
          <w:left w:val="nil"/>
        </w:tcBorders>
      </w:tcPr>
    </w:tblStylePr>
    <w:tblStylePr w:type="swCell">
      <w:tblPr/>
      <w:tcPr>
        <w:tcBorders>
          <w:top w:val="double" w:sz="4" w:space="0" w:color="66D08C"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FEE97C" w:themeColor="accent6"/>
        <w:left w:val="single" w:sz="4" w:space="0" w:color="FEE97C" w:themeColor="accent6"/>
        <w:bottom w:val="single" w:sz="4" w:space="0" w:color="FEE97C" w:themeColor="accent6"/>
        <w:right w:val="single" w:sz="4" w:space="0" w:color="FEE97C" w:themeColor="accent6"/>
      </w:tblBorders>
    </w:tblPr>
    <w:tblStylePr w:type="firstRow">
      <w:rPr>
        <w:b/>
        <w:bCs/>
        <w:color w:val="FFFFFF" w:themeColor="background1"/>
      </w:rPr>
      <w:tblPr/>
      <w:tcPr>
        <w:shd w:val="clear" w:color="auto" w:fill="FEE97C" w:themeFill="accent6"/>
      </w:tcPr>
    </w:tblStylePr>
    <w:tblStylePr w:type="lastRow">
      <w:rPr>
        <w:b/>
        <w:bCs/>
      </w:rPr>
      <w:tblPr/>
      <w:tcPr>
        <w:tcBorders>
          <w:top w:val="double" w:sz="4" w:space="0" w:color="FEE97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E97C" w:themeColor="accent6"/>
          <w:right w:val="single" w:sz="4" w:space="0" w:color="FEE97C" w:themeColor="accent6"/>
        </w:tcBorders>
      </w:tcPr>
    </w:tblStylePr>
    <w:tblStylePr w:type="band1Horz">
      <w:tblPr/>
      <w:tcPr>
        <w:tcBorders>
          <w:top w:val="single" w:sz="4" w:space="0" w:color="FEE97C" w:themeColor="accent6"/>
          <w:bottom w:val="single" w:sz="4" w:space="0" w:color="FEE97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E97C" w:themeColor="accent6"/>
          <w:left w:val="nil"/>
        </w:tcBorders>
      </w:tcPr>
    </w:tblStylePr>
    <w:tblStylePr w:type="swCell">
      <w:tblPr/>
      <w:tcPr>
        <w:tcBorders>
          <w:top w:val="double" w:sz="4" w:space="0" w:color="FEE97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37FF7F" w:themeColor="accent1" w:themeTint="99"/>
        <w:left w:val="single" w:sz="4" w:space="0" w:color="37FF7F" w:themeColor="accent1" w:themeTint="99"/>
        <w:bottom w:val="single" w:sz="4" w:space="0" w:color="37FF7F" w:themeColor="accent1" w:themeTint="99"/>
        <w:right w:val="single" w:sz="4" w:space="0" w:color="37FF7F" w:themeColor="accent1" w:themeTint="99"/>
        <w:insideH w:val="single" w:sz="4" w:space="0" w:color="37FF7F" w:themeColor="accent1" w:themeTint="99"/>
      </w:tblBorders>
    </w:tblPr>
    <w:tblStylePr w:type="firstRow">
      <w:rPr>
        <w:b/>
        <w:bCs/>
        <w:color w:val="FFFFFF" w:themeColor="background1"/>
      </w:rPr>
      <w:tblPr/>
      <w:tcPr>
        <w:tcBorders>
          <w:top w:val="single" w:sz="4" w:space="0" w:color="00B140" w:themeColor="accent1"/>
          <w:left w:val="single" w:sz="4" w:space="0" w:color="00B140" w:themeColor="accent1"/>
          <w:bottom w:val="single" w:sz="4" w:space="0" w:color="00B140" w:themeColor="accent1"/>
          <w:right w:val="single" w:sz="4" w:space="0" w:color="00B140" w:themeColor="accent1"/>
          <w:insideH w:val="nil"/>
        </w:tcBorders>
        <w:shd w:val="clear" w:color="auto" w:fill="00B140" w:themeFill="accent1"/>
      </w:tcPr>
    </w:tblStylePr>
    <w:tblStylePr w:type="lastRow">
      <w:rPr>
        <w:b/>
        <w:bCs/>
      </w:rPr>
      <w:tblPr/>
      <w:tcPr>
        <w:tcBorders>
          <w:top w:val="double" w:sz="4" w:space="0" w:color="37FF7F" w:themeColor="accent1" w:themeTint="99"/>
        </w:tcBorders>
      </w:tcPr>
    </w:tblStylePr>
    <w:tblStylePr w:type="firstCol">
      <w:rPr>
        <w:b/>
        <w:bCs/>
      </w:rPr>
    </w:tblStylePr>
    <w:tblStylePr w:type="lastCol">
      <w:rPr>
        <w:b/>
        <w:bCs/>
      </w:rPr>
    </w:tblStylePr>
    <w:tblStylePr w:type="band1Vert">
      <w:tblPr/>
      <w:tcPr>
        <w:shd w:val="clear" w:color="auto" w:fill="BCFFD4" w:themeFill="accent1" w:themeFillTint="33"/>
      </w:tcPr>
    </w:tblStylePr>
    <w:tblStylePr w:type="band1Horz">
      <w:tblPr/>
      <w:tcPr>
        <w:shd w:val="clear" w:color="auto" w:fill="BCFFD4"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DE87B" w:themeColor="accent2" w:themeTint="99"/>
        <w:left w:val="single" w:sz="4" w:space="0" w:color="FDE87B" w:themeColor="accent2" w:themeTint="99"/>
        <w:bottom w:val="single" w:sz="4" w:space="0" w:color="FDE87B" w:themeColor="accent2" w:themeTint="99"/>
        <w:right w:val="single" w:sz="4" w:space="0" w:color="FDE87B" w:themeColor="accent2" w:themeTint="99"/>
        <w:insideH w:val="single" w:sz="4" w:space="0" w:color="FDE87B" w:themeColor="accent2" w:themeTint="99"/>
      </w:tblBorders>
    </w:tblPr>
    <w:tblStylePr w:type="firstRow">
      <w:rPr>
        <w:b/>
        <w:bCs/>
        <w:color w:val="FFFFFF" w:themeColor="background1"/>
      </w:rPr>
      <w:tblPr/>
      <w:tcPr>
        <w:tcBorders>
          <w:top w:val="single" w:sz="4" w:space="0" w:color="FDDA24" w:themeColor="accent2"/>
          <w:left w:val="single" w:sz="4" w:space="0" w:color="FDDA24" w:themeColor="accent2"/>
          <w:bottom w:val="single" w:sz="4" w:space="0" w:color="FDDA24" w:themeColor="accent2"/>
          <w:right w:val="single" w:sz="4" w:space="0" w:color="FDDA24" w:themeColor="accent2"/>
          <w:insideH w:val="nil"/>
        </w:tcBorders>
        <w:shd w:val="clear" w:color="auto" w:fill="FDDA24" w:themeFill="accent2"/>
      </w:tcPr>
    </w:tblStylePr>
    <w:tblStylePr w:type="lastRow">
      <w:rPr>
        <w:b/>
        <w:bCs/>
      </w:rPr>
      <w:tblPr/>
      <w:tcPr>
        <w:tcBorders>
          <w:top w:val="double" w:sz="4" w:space="0" w:color="FDE87B" w:themeColor="accent2" w:themeTint="99"/>
        </w:tcBorders>
      </w:tcPr>
    </w:tblStylePr>
    <w:tblStylePr w:type="firstCol">
      <w:rPr>
        <w:b/>
        <w:bCs/>
      </w:rPr>
    </w:tblStylePr>
    <w:tblStylePr w:type="lastCol">
      <w:rPr>
        <w:b/>
        <w:bCs/>
      </w:rPr>
    </w:tblStylePr>
    <w:tblStylePr w:type="band1Vert">
      <w:tblPr/>
      <w:tcPr>
        <w:shd w:val="clear" w:color="auto" w:fill="FEF7D3" w:themeFill="accent2" w:themeFillTint="33"/>
      </w:tcPr>
    </w:tblStylePr>
    <w:tblStylePr w:type="band1Horz">
      <w:tblPr/>
      <w:tcPr>
        <w:shd w:val="clear" w:color="auto" w:fill="FEF7D3"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E2B9" w:themeColor="accent5" w:themeTint="99"/>
        <w:left w:val="single" w:sz="4" w:space="0" w:color="A3E2B9" w:themeColor="accent5" w:themeTint="99"/>
        <w:bottom w:val="single" w:sz="4" w:space="0" w:color="A3E2B9" w:themeColor="accent5" w:themeTint="99"/>
        <w:right w:val="single" w:sz="4" w:space="0" w:color="A3E2B9" w:themeColor="accent5" w:themeTint="99"/>
        <w:insideH w:val="single" w:sz="4" w:space="0" w:color="A3E2B9" w:themeColor="accent5" w:themeTint="99"/>
      </w:tblBorders>
    </w:tblPr>
    <w:tblStylePr w:type="firstRow">
      <w:rPr>
        <w:b/>
        <w:bCs/>
        <w:color w:val="FFFFFF" w:themeColor="background1"/>
      </w:rPr>
      <w:tblPr/>
      <w:tcPr>
        <w:tcBorders>
          <w:top w:val="single" w:sz="4" w:space="0" w:color="66D08C" w:themeColor="accent5"/>
          <w:left w:val="single" w:sz="4" w:space="0" w:color="66D08C" w:themeColor="accent5"/>
          <w:bottom w:val="single" w:sz="4" w:space="0" w:color="66D08C" w:themeColor="accent5"/>
          <w:right w:val="single" w:sz="4" w:space="0" w:color="66D08C" w:themeColor="accent5"/>
          <w:insideH w:val="nil"/>
        </w:tcBorders>
        <w:shd w:val="clear" w:color="auto" w:fill="66D08C" w:themeFill="accent5"/>
      </w:tcPr>
    </w:tblStylePr>
    <w:tblStylePr w:type="lastRow">
      <w:rPr>
        <w:b/>
        <w:bCs/>
      </w:rPr>
      <w:tblPr/>
      <w:tcPr>
        <w:tcBorders>
          <w:top w:val="double" w:sz="4" w:space="0" w:color="A3E2B9" w:themeColor="accent5" w:themeTint="99"/>
        </w:tcBorders>
      </w:tcPr>
    </w:tblStylePr>
    <w:tblStylePr w:type="firstCol">
      <w:rPr>
        <w:b/>
        <w:bCs/>
      </w:rPr>
    </w:tblStylePr>
    <w:tblStylePr w:type="lastCol">
      <w:rPr>
        <w:b/>
        <w:bCs/>
      </w:rPr>
    </w:tblStylePr>
    <w:tblStylePr w:type="band1Vert">
      <w:tblPr/>
      <w:tcPr>
        <w:shd w:val="clear" w:color="auto" w:fill="E0F5E7" w:themeFill="accent5" w:themeFillTint="33"/>
      </w:tcPr>
    </w:tblStylePr>
    <w:tblStylePr w:type="band1Horz">
      <w:tblPr/>
      <w:tcPr>
        <w:shd w:val="clear" w:color="auto" w:fill="E0F5E7"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EF1B0" w:themeColor="accent6" w:themeTint="99"/>
        <w:left w:val="single" w:sz="4" w:space="0" w:color="FEF1B0" w:themeColor="accent6" w:themeTint="99"/>
        <w:bottom w:val="single" w:sz="4" w:space="0" w:color="FEF1B0" w:themeColor="accent6" w:themeTint="99"/>
        <w:right w:val="single" w:sz="4" w:space="0" w:color="FEF1B0" w:themeColor="accent6" w:themeTint="99"/>
        <w:insideH w:val="single" w:sz="4" w:space="0" w:color="FEF1B0" w:themeColor="accent6" w:themeTint="99"/>
      </w:tblBorders>
    </w:tblPr>
    <w:tblStylePr w:type="firstRow">
      <w:rPr>
        <w:b/>
        <w:bCs/>
        <w:color w:val="FFFFFF" w:themeColor="background1"/>
      </w:rPr>
      <w:tblPr/>
      <w:tcPr>
        <w:tcBorders>
          <w:top w:val="single" w:sz="4" w:space="0" w:color="FEE97C" w:themeColor="accent6"/>
          <w:left w:val="single" w:sz="4" w:space="0" w:color="FEE97C" w:themeColor="accent6"/>
          <w:bottom w:val="single" w:sz="4" w:space="0" w:color="FEE97C" w:themeColor="accent6"/>
          <w:right w:val="single" w:sz="4" w:space="0" w:color="FEE97C" w:themeColor="accent6"/>
          <w:insideH w:val="nil"/>
        </w:tcBorders>
        <w:shd w:val="clear" w:color="auto" w:fill="FEE97C" w:themeFill="accent6"/>
      </w:tcPr>
    </w:tblStylePr>
    <w:tblStylePr w:type="lastRow">
      <w:rPr>
        <w:b/>
        <w:bCs/>
      </w:rPr>
      <w:tblPr/>
      <w:tcPr>
        <w:tcBorders>
          <w:top w:val="double" w:sz="4" w:space="0" w:color="FEF1B0" w:themeColor="accent6" w:themeTint="99"/>
        </w:tcBorders>
      </w:tcPr>
    </w:tblStylePr>
    <w:tblStylePr w:type="firstCol">
      <w:rPr>
        <w:b/>
        <w:bCs/>
      </w:rPr>
    </w:tblStylePr>
    <w:tblStylePr w:type="lastCol">
      <w:rPr>
        <w:b/>
        <w:bCs/>
      </w:rPr>
    </w:tblStylePr>
    <w:tblStylePr w:type="band1Vert">
      <w:tblPr/>
      <w:tcPr>
        <w:shd w:val="clear" w:color="auto" w:fill="FEFAE4" w:themeFill="accent6" w:themeFillTint="33"/>
      </w:tcPr>
    </w:tblStylePr>
    <w:tblStylePr w:type="band1Horz">
      <w:tblPr/>
      <w:tcPr>
        <w:shd w:val="clear" w:color="auto" w:fill="FEFAE4"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B140" w:themeColor="accent1"/>
        <w:left w:val="single" w:sz="24" w:space="0" w:color="00B140" w:themeColor="accent1"/>
        <w:bottom w:val="single" w:sz="24" w:space="0" w:color="00B140" w:themeColor="accent1"/>
        <w:right w:val="single" w:sz="24" w:space="0" w:color="00B140" w:themeColor="accent1"/>
      </w:tblBorders>
    </w:tblPr>
    <w:tcPr>
      <w:shd w:val="clear" w:color="auto" w:fill="00B14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FDDA24" w:themeColor="accent2"/>
        <w:left w:val="single" w:sz="24" w:space="0" w:color="FDDA24" w:themeColor="accent2"/>
        <w:bottom w:val="single" w:sz="24" w:space="0" w:color="FDDA24" w:themeColor="accent2"/>
        <w:right w:val="single" w:sz="24" w:space="0" w:color="FDDA24" w:themeColor="accent2"/>
      </w:tblBorders>
    </w:tblPr>
    <w:tcPr>
      <w:shd w:val="clear" w:color="auto" w:fill="FDDA2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D08C" w:themeColor="accent5"/>
        <w:left w:val="single" w:sz="24" w:space="0" w:color="66D08C" w:themeColor="accent5"/>
        <w:bottom w:val="single" w:sz="24" w:space="0" w:color="66D08C" w:themeColor="accent5"/>
        <w:right w:val="single" w:sz="24" w:space="0" w:color="66D08C" w:themeColor="accent5"/>
      </w:tblBorders>
    </w:tblPr>
    <w:tcPr>
      <w:shd w:val="clear" w:color="auto" w:fill="66D0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FEE97C" w:themeColor="accent6"/>
        <w:left w:val="single" w:sz="24" w:space="0" w:color="FEE97C" w:themeColor="accent6"/>
        <w:bottom w:val="single" w:sz="24" w:space="0" w:color="FEE97C" w:themeColor="accent6"/>
        <w:right w:val="single" w:sz="24" w:space="0" w:color="FEE97C" w:themeColor="accent6"/>
      </w:tblBorders>
    </w:tblPr>
    <w:tcPr>
      <w:shd w:val="clear" w:color="auto" w:fill="FEE97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842F" w:themeColor="accent1" w:themeShade="BF"/>
    </w:rPr>
    <w:tblPr>
      <w:tblStyleRowBandSize w:val="1"/>
      <w:tblStyleColBandSize w:val="1"/>
      <w:tblBorders>
        <w:top w:val="single" w:sz="4" w:space="0" w:color="00B140" w:themeColor="accent1"/>
        <w:bottom w:val="single" w:sz="4" w:space="0" w:color="00B140" w:themeColor="accent1"/>
      </w:tblBorders>
    </w:tblPr>
    <w:tblStylePr w:type="firstRow">
      <w:rPr>
        <w:b/>
        <w:bCs/>
      </w:rPr>
      <w:tblPr/>
      <w:tcPr>
        <w:tcBorders>
          <w:bottom w:val="single" w:sz="4" w:space="0" w:color="00B140" w:themeColor="accent1"/>
        </w:tcBorders>
      </w:tcPr>
    </w:tblStylePr>
    <w:tblStylePr w:type="lastRow">
      <w:rPr>
        <w:b/>
        <w:bCs/>
      </w:rPr>
      <w:tblPr/>
      <w:tcPr>
        <w:tcBorders>
          <w:top w:val="double" w:sz="4" w:space="0" w:color="00B140" w:themeColor="accent1"/>
        </w:tcBorders>
      </w:tcPr>
    </w:tblStylePr>
    <w:tblStylePr w:type="firstCol">
      <w:rPr>
        <w:b/>
        <w:bCs/>
      </w:rPr>
    </w:tblStylePr>
    <w:tblStylePr w:type="lastCol">
      <w:rPr>
        <w:b/>
        <w:bCs/>
      </w:rPr>
    </w:tblStylePr>
    <w:tblStylePr w:type="band1Vert">
      <w:tblPr/>
      <w:tcPr>
        <w:shd w:val="clear" w:color="auto" w:fill="BCFFD4" w:themeFill="accent1" w:themeFillTint="33"/>
      </w:tcPr>
    </w:tblStylePr>
    <w:tblStylePr w:type="band1Horz">
      <w:tblPr/>
      <w:tcPr>
        <w:shd w:val="clear" w:color="auto" w:fill="BCFFD4" w:themeFill="accent1" w:themeFillTint="33"/>
      </w:tcPr>
    </w:tblStylePr>
  </w:style>
  <w:style w:type="table" w:styleId="ListTable6Colorful-Accent2">
    <w:name w:val="List Table 6 Colorful Accent 2"/>
    <w:basedOn w:val="TableNormal"/>
    <w:uiPriority w:val="51"/>
    <w:semiHidden/>
    <w:rsid w:val="0058629F"/>
    <w:rPr>
      <w:color w:val="D6B302" w:themeColor="accent2" w:themeShade="BF"/>
    </w:rPr>
    <w:tblPr>
      <w:tblStyleRowBandSize w:val="1"/>
      <w:tblStyleColBandSize w:val="1"/>
      <w:tblBorders>
        <w:top w:val="single" w:sz="4" w:space="0" w:color="FDDA24" w:themeColor="accent2"/>
        <w:bottom w:val="single" w:sz="4" w:space="0" w:color="FDDA24" w:themeColor="accent2"/>
      </w:tblBorders>
    </w:tblPr>
    <w:tblStylePr w:type="firstRow">
      <w:rPr>
        <w:b/>
        <w:bCs/>
      </w:rPr>
      <w:tblPr/>
      <w:tcPr>
        <w:tcBorders>
          <w:bottom w:val="single" w:sz="4" w:space="0" w:color="FDDA24" w:themeColor="accent2"/>
        </w:tcBorders>
      </w:tcPr>
    </w:tblStylePr>
    <w:tblStylePr w:type="lastRow">
      <w:rPr>
        <w:b/>
        <w:bCs/>
      </w:rPr>
      <w:tblPr/>
      <w:tcPr>
        <w:tcBorders>
          <w:top w:val="double" w:sz="4" w:space="0" w:color="FDDA24" w:themeColor="accent2"/>
        </w:tcBorders>
      </w:tcPr>
    </w:tblStylePr>
    <w:tblStylePr w:type="firstCol">
      <w:rPr>
        <w:b/>
        <w:bCs/>
      </w:rPr>
    </w:tblStylePr>
    <w:tblStylePr w:type="lastCol">
      <w:rPr>
        <w:b/>
        <w:bCs/>
      </w:rPr>
    </w:tblStylePr>
    <w:tblStylePr w:type="band1Vert">
      <w:tblPr/>
      <w:tcPr>
        <w:shd w:val="clear" w:color="auto" w:fill="FEF7D3" w:themeFill="accent2" w:themeFillTint="33"/>
      </w:tcPr>
    </w:tblStylePr>
    <w:tblStylePr w:type="band1Horz">
      <w:tblPr/>
      <w:tcPr>
        <w:shd w:val="clear" w:color="auto" w:fill="FEF7D3"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6B162" w:themeColor="accent5" w:themeShade="BF"/>
    </w:rPr>
    <w:tblPr>
      <w:tblStyleRowBandSize w:val="1"/>
      <w:tblStyleColBandSize w:val="1"/>
      <w:tblBorders>
        <w:top w:val="single" w:sz="4" w:space="0" w:color="66D08C" w:themeColor="accent5"/>
        <w:bottom w:val="single" w:sz="4" w:space="0" w:color="66D08C" w:themeColor="accent5"/>
      </w:tblBorders>
    </w:tblPr>
    <w:tblStylePr w:type="firstRow">
      <w:rPr>
        <w:b/>
        <w:bCs/>
      </w:rPr>
      <w:tblPr/>
      <w:tcPr>
        <w:tcBorders>
          <w:bottom w:val="single" w:sz="4" w:space="0" w:color="66D08C" w:themeColor="accent5"/>
        </w:tcBorders>
      </w:tcPr>
    </w:tblStylePr>
    <w:tblStylePr w:type="lastRow">
      <w:rPr>
        <w:b/>
        <w:bCs/>
      </w:rPr>
      <w:tblPr/>
      <w:tcPr>
        <w:tcBorders>
          <w:top w:val="double" w:sz="4" w:space="0" w:color="66D08C" w:themeColor="accent5"/>
        </w:tcBorders>
      </w:tcPr>
    </w:tblStylePr>
    <w:tblStylePr w:type="firstCol">
      <w:rPr>
        <w:b/>
        <w:bCs/>
      </w:rPr>
    </w:tblStylePr>
    <w:tblStylePr w:type="lastCol">
      <w:rPr>
        <w:b/>
        <w:bCs/>
      </w:rPr>
    </w:tblStylePr>
    <w:tblStylePr w:type="band1Vert">
      <w:tblPr/>
      <w:tcPr>
        <w:shd w:val="clear" w:color="auto" w:fill="E0F5E7" w:themeFill="accent5" w:themeFillTint="33"/>
      </w:tcPr>
    </w:tblStylePr>
    <w:tblStylePr w:type="band1Horz">
      <w:tblPr/>
      <w:tcPr>
        <w:shd w:val="clear" w:color="auto" w:fill="E0F5E7" w:themeFill="accent5" w:themeFillTint="33"/>
      </w:tcPr>
    </w:tblStylePr>
  </w:style>
  <w:style w:type="table" w:styleId="ListTable6Colorful-Accent6">
    <w:name w:val="List Table 6 Colorful Accent 6"/>
    <w:basedOn w:val="TableNormal"/>
    <w:uiPriority w:val="51"/>
    <w:semiHidden/>
    <w:rsid w:val="0058629F"/>
    <w:rPr>
      <w:color w:val="FDD81D" w:themeColor="accent6" w:themeShade="BF"/>
    </w:rPr>
    <w:tblPr>
      <w:tblStyleRowBandSize w:val="1"/>
      <w:tblStyleColBandSize w:val="1"/>
      <w:tblBorders>
        <w:top w:val="single" w:sz="4" w:space="0" w:color="FEE97C" w:themeColor="accent6"/>
        <w:bottom w:val="single" w:sz="4" w:space="0" w:color="FEE97C" w:themeColor="accent6"/>
      </w:tblBorders>
    </w:tblPr>
    <w:tblStylePr w:type="firstRow">
      <w:rPr>
        <w:b/>
        <w:bCs/>
      </w:rPr>
      <w:tblPr/>
      <w:tcPr>
        <w:tcBorders>
          <w:bottom w:val="single" w:sz="4" w:space="0" w:color="FEE97C" w:themeColor="accent6"/>
        </w:tcBorders>
      </w:tcPr>
    </w:tblStylePr>
    <w:tblStylePr w:type="lastRow">
      <w:rPr>
        <w:b/>
        <w:bCs/>
      </w:rPr>
      <w:tblPr/>
      <w:tcPr>
        <w:tcBorders>
          <w:top w:val="double" w:sz="4" w:space="0" w:color="FEE97C" w:themeColor="accent6"/>
        </w:tcBorders>
      </w:tcPr>
    </w:tblStylePr>
    <w:tblStylePr w:type="firstCol">
      <w:rPr>
        <w:b/>
        <w:bCs/>
      </w:rPr>
    </w:tblStylePr>
    <w:tblStylePr w:type="lastCol">
      <w:rPr>
        <w:b/>
        <w:bCs/>
      </w:rPr>
    </w:tblStylePr>
    <w:tblStylePr w:type="band1Vert">
      <w:tblPr/>
      <w:tcPr>
        <w:shd w:val="clear" w:color="auto" w:fill="FEFAE4" w:themeFill="accent6" w:themeFillTint="33"/>
      </w:tcPr>
    </w:tblStylePr>
    <w:tblStylePr w:type="band1Horz">
      <w:tblPr/>
      <w:tcPr>
        <w:shd w:val="clear" w:color="auto" w:fill="FEFAE4"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842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14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14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14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140" w:themeColor="accent1"/>
        </w:tcBorders>
        <w:shd w:val="clear" w:color="auto" w:fill="FFFFFF" w:themeFill="background1"/>
      </w:tcPr>
    </w:tblStylePr>
    <w:tblStylePr w:type="band1Vert">
      <w:tblPr/>
      <w:tcPr>
        <w:shd w:val="clear" w:color="auto" w:fill="BCFFD4" w:themeFill="accent1" w:themeFillTint="33"/>
      </w:tcPr>
    </w:tblStylePr>
    <w:tblStylePr w:type="band1Horz">
      <w:tblPr/>
      <w:tcPr>
        <w:shd w:val="clear" w:color="auto" w:fill="BCFFD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D6B30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DA2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DA2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DA2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DA24" w:themeColor="accent2"/>
        </w:tcBorders>
        <w:shd w:val="clear" w:color="auto" w:fill="FFFFFF" w:themeFill="background1"/>
      </w:tcPr>
    </w:tblStylePr>
    <w:tblStylePr w:type="band1Vert">
      <w:tblPr/>
      <w:tcPr>
        <w:shd w:val="clear" w:color="auto" w:fill="FEF7D3" w:themeFill="accent2" w:themeFillTint="33"/>
      </w:tcPr>
    </w:tblStylePr>
    <w:tblStylePr w:type="band1Horz">
      <w:tblPr/>
      <w:tcPr>
        <w:shd w:val="clear" w:color="auto" w:fill="FEF7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6B1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D0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D0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D0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D08C" w:themeColor="accent5"/>
        </w:tcBorders>
        <w:shd w:val="clear" w:color="auto" w:fill="FFFFFF" w:themeFill="background1"/>
      </w:tcPr>
    </w:tblStylePr>
    <w:tblStylePr w:type="band1Vert">
      <w:tblPr/>
      <w:tcPr>
        <w:shd w:val="clear" w:color="auto" w:fill="E0F5E7" w:themeFill="accent5" w:themeFillTint="33"/>
      </w:tcPr>
    </w:tblStylePr>
    <w:tblStylePr w:type="band1Horz">
      <w:tblPr/>
      <w:tcPr>
        <w:shd w:val="clear" w:color="auto" w:fill="E0F5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FDD81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E97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E97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E97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E97C" w:themeColor="accent6"/>
        </w:tcBorders>
        <w:shd w:val="clear" w:color="auto" w:fill="FFFFFF" w:themeFill="background1"/>
      </w:tcPr>
    </w:tblStylePr>
    <w:tblStylePr w:type="band1Vert">
      <w:tblPr/>
      <w:tcPr>
        <w:shd w:val="clear" w:color="auto" w:fill="FEFAE4" w:themeFill="accent6" w:themeFillTint="33"/>
      </w:tcPr>
    </w:tblStylePr>
    <w:tblStylePr w:type="band1Horz">
      <w:tblPr/>
      <w:tcPr>
        <w:shd w:val="clear" w:color="auto" w:fill="FEFA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5FF5F" w:themeColor="accent1" w:themeTint="BF"/>
        <w:left w:val="single" w:sz="8" w:space="0" w:color="05FF5F" w:themeColor="accent1" w:themeTint="BF"/>
        <w:bottom w:val="single" w:sz="8" w:space="0" w:color="05FF5F" w:themeColor="accent1" w:themeTint="BF"/>
        <w:right w:val="single" w:sz="8" w:space="0" w:color="05FF5F" w:themeColor="accent1" w:themeTint="BF"/>
        <w:insideH w:val="single" w:sz="8" w:space="0" w:color="05FF5F" w:themeColor="accent1" w:themeTint="BF"/>
        <w:insideV w:val="single" w:sz="8" w:space="0" w:color="05FF5F" w:themeColor="accent1" w:themeTint="BF"/>
      </w:tblBorders>
    </w:tblPr>
    <w:tcPr>
      <w:shd w:val="clear" w:color="auto" w:fill="ACFFCA" w:themeFill="accent1" w:themeFillTint="3F"/>
    </w:tcPr>
    <w:tblStylePr w:type="firstRow">
      <w:rPr>
        <w:b/>
        <w:bCs/>
      </w:rPr>
    </w:tblStylePr>
    <w:tblStylePr w:type="lastRow">
      <w:rPr>
        <w:b/>
        <w:bCs/>
      </w:rPr>
      <w:tblPr/>
      <w:tcPr>
        <w:tcBorders>
          <w:top w:val="single" w:sz="18" w:space="0" w:color="05FF5F" w:themeColor="accent1" w:themeTint="BF"/>
        </w:tcBorders>
      </w:tcPr>
    </w:tblStylePr>
    <w:tblStylePr w:type="firstCol">
      <w:rPr>
        <w:b/>
        <w:bCs/>
      </w:rPr>
    </w:tblStylePr>
    <w:tblStylePr w:type="lastCol">
      <w:rPr>
        <w:b/>
        <w:bCs/>
      </w:rPr>
    </w:tblStylePr>
    <w:tblStylePr w:type="band1Vert">
      <w:tblPr/>
      <w:tcPr>
        <w:shd w:val="clear" w:color="auto" w:fill="59FF94" w:themeFill="accent1" w:themeFillTint="7F"/>
      </w:tcPr>
    </w:tblStylePr>
    <w:tblStylePr w:type="band1Horz">
      <w:tblPr/>
      <w:tcPr>
        <w:shd w:val="clear" w:color="auto" w:fill="59FF94"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DE25A" w:themeColor="accent2" w:themeTint="BF"/>
        <w:left w:val="single" w:sz="8" w:space="0" w:color="FDE25A" w:themeColor="accent2" w:themeTint="BF"/>
        <w:bottom w:val="single" w:sz="8" w:space="0" w:color="FDE25A" w:themeColor="accent2" w:themeTint="BF"/>
        <w:right w:val="single" w:sz="8" w:space="0" w:color="FDE25A" w:themeColor="accent2" w:themeTint="BF"/>
        <w:insideH w:val="single" w:sz="8" w:space="0" w:color="FDE25A" w:themeColor="accent2" w:themeTint="BF"/>
        <w:insideV w:val="single" w:sz="8" w:space="0" w:color="FDE25A" w:themeColor="accent2" w:themeTint="BF"/>
      </w:tblBorders>
    </w:tblPr>
    <w:tcPr>
      <w:shd w:val="clear" w:color="auto" w:fill="FEF5C8" w:themeFill="accent2" w:themeFillTint="3F"/>
    </w:tcPr>
    <w:tblStylePr w:type="firstRow">
      <w:rPr>
        <w:b/>
        <w:bCs/>
      </w:rPr>
    </w:tblStylePr>
    <w:tblStylePr w:type="lastRow">
      <w:rPr>
        <w:b/>
        <w:bCs/>
      </w:rPr>
      <w:tblPr/>
      <w:tcPr>
        <w:tcBorders>
          <w:top w:val="single" w:sz="18" w:space="0" w:color="FDE25A" w:themeColor="accent2" w:themeTint="BF"/>
        </w:tcBorders>
      </w:tcPr>
    </w:tblStylePr>
    <w:tblStylePr w:type="firstCol">
      <w:rPr>
        <w:b/>
        <w:bCs/>
      </w:rPr>
    </w:tblStylePr>
    <w:tblStylePr w:type="lastCol">
      <w:rPr>
        <w:b/>
        <w:bCs/>
      </w:rPr>
    </w:tblStylePr>
    <w:tblStylePr w:type="band1Vert">
      <w:tblPr/>
      <w:tcPr>
        <w:shd w:val="clear" w:color="auto" w:fill="FEEC91" w:themeFill="accent2" w:themeFillTint="7F"/>
      </w:tcPr>
    </w:tblStylePr>
    <w:tblStylePr w:type="band1Horz">
      <w:tblPr/>
      <w:tcPr>
        <w:shd w:val="clear" w:color="auto" w:fill="FEEC91"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DBA8" w:themeColor="accent5" w:themeTint="BF"/>
        <w:left w:val="single" w:sz="8" w:space="0" w:color="8CDBA8" w:themeColor="accent5" w:themeTint="BF"/>
        <w:bottom w:val="single" w:sz="8" w:space="0" w:color="8CDBA8" w:themeColor="accent5" w:themeTint="BF"/>
        <w:right w:val="single" w:sz="8" w:space="0" w:color="8CDBA8" w:themeColor="accent5" w:themeTint="BF"/>
        <w:insideH w:val="single" w:sz="8" w:space="0" w:color="8CDBA8" w:themeColor="accent5" w:themeTint="BF"/>
        <w:insideV w:val="single" w:sz="8" w:space="0" w:color="8CDBA8" w:themeColor="accent5" w:themeTint="BF"/>
      </w:tblBorders>
    </w:tblPr>
    <w:tcPr>
      <w:shd w:val="clear" w:color="auto" w:fill="D9F3E2" w:themeFill="accent5" w:themeFillTint="3F"/>
    </w:tcPr>
    <w:tblStylePr w:type="firstRow">
      <w:rPr>
        <w:b/>
        <w:bCs/>
      </w:rPr>
    </w:tblStylePr>
    <w:tblStylePr w:type="lastRow">
      <w:rPr>
        <w:b/>
        <w:bCs/>
      </w:rPr>
      <w:tblPr/>
      <w:tcPr>
        <w:tcBorders>
          <w:top w:val="single" w:sz="18" w:space="0" w:color="8CDBA8" w:themeColor="accent5" w:themeTint="BF"/>
        </w:tcBorders>
      </w:tcPr>
    </w:tblStylePr>
    <w:tblStylePr w:type="firstCol">
      <w:rPr>
        <w:b/>
        <w:bCs/>
      </w:rPr>
    </w:tblStylePr>
    <w:tblStylePr w:type="lastCol">
      <w:rPr>
        <w:b/>
        <w:bCs/>
      </w:rPr>
    </w:tblStylePr>
    <w:tblStylePr w:type="band1Vert">
      <w:tblPr/>
      <w:tcPr>
        <w:shd w:val="clear" w:color="auto" w:fill="B2E7C5" w:themeFill="accent5" w:themeFillTint="7F"/>
      </w:tcPr>
    </w:tblStylePr>
    <w:tblStylePr w:type="band1Horz">
      <w:tblPr/>
      <w:tcPr>
        <w:shd w:val="clear" w:color="auto" w:fill="B2E7C5"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FEEE9C" w:themeColor="accent6" w:themeTint="BF"/>
        <w:left w:val="single" w:sz="8" w:space="0" w:color="FEEE9C" w:themeColor="accent6" w:themeTint="BF"/>
        <w:bottom w:val="single" w:sz="8" w:space="0" w:color="FEEE9C" w:themeColor="accent6" w:themeTint="BF"/>
        <w:right w:val="single" w:sz="8" w:space="0" w:color="FEEE9C" w:themeColor="accent6" w:themeTint="BF"/>
        <w:insideH w:val="single" w:sz="8" w:space="0" w:color="FEEE9C" w:themeColor="accent6" w:themeTint="BF"/>
        <w:insideV w:val="single" w:sz="8" w:space="0" w:color="FEEE9C" w:themeColor="accent6" w:themeTint="BF"/>
      </w:tblBorders>
    </w:tblPr>
    <w:tcPr>
      <w:shd w:val="clear" w:color="auto" w:fill="FEF9DE" w:themeFill="accent6" w:themeFillTint="3F"/>
    </w:tcPr>
    <w:tblStylePr w:type="firstRow">
      <w:rPr>
        <w:b/>
        <w:bCs/>
      </w:rPr>
    </w:tblStylePr>
    <w:tblStylePr w:type="lastRow">
      <w:rPr>
        <w:b/>
        <w:bCs/>
      </w:rPr>
      <w:tblPr/>
      <w:tcPr>
        <w:tcBorders>
          <w:top w:val="single" w:sz="18" w:space="0" w:color="FEEE9C" w:themeColor="accent6" w:themeTint="BF"/>
        </w:tcBorders>
      </w:tcPr>
    </w:tblStylePr>
    <w:tblStylePr w:type="firstCol">
      <w:rPr>
        <w:b/>
        <w:bCs/>
      </w:rPr>
    </w:tblStylePr>
    <w:tblStylePr w:type="lastCol">
      <w:rPr>
        <w:b/>
        <w:bCs/>
      </w:rPr>
    </w:tblStylePr>
    <w:tblStylePr w:type="band1Vert">
      <w:tblPr/>
      <w:tcPr>
        <w:shd w:val="clear" w:color="auto" w:fill="FEF3BD" w:themeFill="accent6" w:themeFillTint="7F"/>
      </w:tcPr>
    </w:tblStylePr>
    <w:tblStylePr w:type="band1Horz">
      <w:tblPr/>
      <w:tcPr>
        <w:shd w:val="clear" w:color="auto" w:fill="FEF3BD"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140" w:themeColor="accent1"/>
        <w:left w:val="single" w:sz="8" w:space="0" w:color="00B140" w:themeColor="accent1"/>
        <w:bottom w:val="single" w:sz="8" w:space="0" w:color="00B140" w:themeColor="accent1"/>
        <w:right w:val="single" w:sz="8" w:space="0" w:color="00B140" w:themeColor="accent1"/>
        <w:insideH w:val="single" w:sz="8" w:space="0" w:color="00B140" w:themeColor="accent1"/>
        <w:insideV w:val="single" w:sz="8" w:space="0" w:color="00B140" w:themeColor="accent1"/>
      </w:tblBorders>
    </w:tblPr>
    <w:tcPr>
      <w:shd w:val="clear" w:color="auto" w:fill="ACFFCA" w:themeFill="accent1" w:themeFillTint="3F"/>
    </w:tcPr>
    <w:tblStylePr w:type="firstRow">
      <w:rPr>
        <w:b/>
        <w:bCs/>
        <w:color w:val="232222" w:themeColor="text1"/>
      </w:rPr>
      <w:tblPr/>
      <w:tcPr>
        <w:shd w:val="clear" w:color="auto" w:fill="DEFFEA"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D4" w:themeFill="accent1" w:themeFillTint="33"/>
      </w:tcPr>
    </w:tblStylePr>
    <w:tblStylePr w:type="band1Vert">
      <w:tblPr/>
      <w:tcPr>
        <w:shd w:val="clear" w:color="auto" w:fill="59FF94" w:themeFill="accent1" w:themeFillTint="7F"/>
      </w:tcPr>
    </w:tblStylePr>
    <w:tblStylePr w:type="band1Horz">
      <w:tblPr/>
      <w:tcPr>
        <w:tcBorders>
          <w:insideH w:val="single" w:sz="6" w:space="0" w:color="00B140" w:themeColor="accent1"/>
          <w:insideV w:val="single" w:sz="6" w:space="0" w:color="00B140" w:themeColor="accent1"/>
        </w:tcBorders>
        <w:shd w:val="clear" w:color="auto" w:fill="59FF9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DDA24" w:themeColor="accent2"/>
        <w:left w:val="single" w:sz="8" w:space="0" w:color="FDDA24" w:themeColor="accent2"/>
        <w:bottom w:val="single" w:sz="8" w:space="0" w:color="FDDA24" w:themeColor="accent2"/>
        <w:right w:val="single" w:sz="8" w:space="0" w:color="FDDA24" w:themeColor="accent2"/>
        <w:insideH w:val="single" w:sz="8" w:space="0" w:color="FDDA24" w:themeColor="accent2"/>
        <w:insideV w:val="single" w:sz="8" w:space="0" w:color="FDDA24" w:themeColor="accent2"/>
      </w:tblBorders>
    </w:tblPr>
    <w:tcPr>
      <w:shd w:val="clear" w:color="auto" w:fill="FEF5C8" w:themeFill="accent2" w:themeFillTint="3F"/>
    </w:tcPr>
    <w:tblStylePr w:type="firstRow">
      <w:rPr>
        <w:b/>
        <w:bCs/>
        <w:color w:val="232222" w:themeColor="text1"/>
      </w:rPr>
      <w:tblPr/>
      <w:tcPr>
        <w:shd w:val="clear" w:color="auto" w:fill="FEFBE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EF7D3" w:themeFill="accent2" w:themeFillTint="33"/>
      </w:tcPr>
    </w:tblStylePr>
    <w:tblStylePr w:type="band1Vert">
      <w:tblPr/>
      <w:tcPr>
        <w:shd w:val="clear" w:color="auto" w:fill="FEEC91" w:themeFill="accent2" w:themeFillTint="7F"/>
      </w:tcPr>
    </w:tblStylePr>
    <w:tblStylePr w:type="band1Horz">
      <w:tblPr/>
      <w:tcPr>
        <w:tcBorders>
          <w:insideH w:val="single" w:sz="6" w:space="0" w:color="FDDA24" w:themeColor="accent2"/>
          <w:insideV w:val="single" w:sz="6" w:space="0" w:color="FDDA24" w:themeColor="accent2"/>
        </w:tcBorders>
        <w:shd w:val="clear" w:color="auto" w:fill="FEEC9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D08C" w:themeColor="accent5"/>
        <w:left w:val="single" w:sz="8" w:space="0" w:color="66D08C" w:themeColor="accent5"/>
        <w:bottom w:val="single" w:sz="8" w:space="0" w:color="66D08C" w:themeColor="accent5"/>
        <w:right w:val="single" w:sz="8" w:space="0" w:color="66D08C" w:themeColor="accent5"/>
        <w:insideH w:val="single" w:sz="8" w:space="0" w:color="66D08C" w:themeColor="accent5"/>
        <w:insideV w:val="single" w:sz="8" w:space="0" w:color="66D08C" w:themeColor="accent5"/>
      </w:tblBorders>
    </w:tblPr>
    <w:tcPr>
      <w:shd w:val="clear" w:color="auto" w:fill="D9F3E2" w:themeFill="accent5" w:themeFillTint="3F"/>
    </w:tcPr>
    <w:tblStylePr w:type="firstRow">
      <w:rPr>
        <w:b/>
        <w:bCs/>
        <w:color w:val="232222" w:themeColor="text1"/>
      </w:rPr>
      <w:tblPr/>
      <w:tcPr>
        <w:shd w:val="clear" w:color="auto" w:fill="EFFAF3"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F5E7" w:themeFill="accent5" w:themeFillTint="33"/>
      </w:tcPr>
    </w:tblStylePr>
    <w:tblStylePr w:type="band1Vert">
      <w:tblPr/>
      <w:tcPr>
        <w:shd w:val="clear" w:color="auto" w:fill="B2E7C5" w:themeFill="accent5" w:themeFillTint="7F"/>
      </w:tcPr>
    </w:tblStylePr>
    <w:tblStylePr w:type="band1Horz">
      <w:tblPr/>
      <w:tcPr>
        <w:tcBorders>
          <w:insideH w:val="single" w:sz="6" w:space="0" w:color="66D08C" w:themeColor="accent5"/>
          <w:insideV w:val="single" w:sz="6" w:space="0" w:color="66D08C" w:themeColor="accent5"/>
        </w:tcBorders>
        <w:shd w:val="clear" w:color="auto" w:fill="B2E7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EE97C" w:themeColor="accent6"/>
        <w:left w:val="single" w:sz="8" w:space="0" w:color="FEE97C" w:themeColor="accent6"/>
        <w:bottom w:val="single" w:sz="8" w:space="0" w:color="FEE97C" w:themeColor="accent6"/>
        <w:right w:val="single" w:sz="8" w:space="0" w:color="FEE97C" w:themeColor="accent6"/>
        <w:insideH w:val="single" w:sz="8" w:space="0" w:color="FEE97C" w:themeColor="accent6"/>
        <w:insideV w:val="single" w:sz="8" w:space="0" w:color="FEE97C" w:themeColor="accent6"/>
      </w:tblBorders>
    </w:tblPr>
    <w:tcPr>
      <w:shd w:val="clear" w:color="auto" w:fill="FEF9DE" w:themeFill="accent6" w:themeFillTint="3F"/>
    </w:tcPr>
    <w:tblStylePr w:type="firstRow">
      <w:rPr>
        <w:b/>
        <w:bCs/>
        <w:color w:val="232222" w:themeColor="text1"/>
      </w:rPr>
      <w:tblPr/>
      <w:tcPr>
        <w:shd w:val="clear" w:color="auto" w:fill="FFFCF2"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EFAE4" w:themeFill="accent6" w:themeFillTint="33"/>
      </w:tcPr>
    </w:tblStylePr>
    <w:tblStylePr w:type="band1Vert">
      <w:tblPr/>
      <w:tcPr>
        <w:shd w:val="clear" w:color="auto" w:fill="FEF3BD" w:themeFill="accent6" w:themeFillTint="7F"/>
      </w:tcPr>
    </w:tblStylePr>
    <w:tblStylePr w:type="band1Horz">
      <w:tblPr/>
      <w:tcPr>
        <w:tcBorders>
          <w:insideH w:val="single" w:sz="6" w:space="0" w:color="FEE97C" w:themeColor="accent6"/>
          <w:insideV w:val="single" w:sz="6" w:space="0" w:color="FEE97C" w:themeColor="accent6"/>
        </w:tcBorders>
        <w:shd w:val="clear" w:color="auto" w:fill="FEF3B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C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14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14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14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14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9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94"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5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DA2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DA2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DA2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DA2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C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C91"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F3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D0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D0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D0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D0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E7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E7C5"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9D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E97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E97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E97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E97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3B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3BD"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B140" w:themeColor="accent1"/>
        <w:bottom w:val="single" w:sz="8" w:space="0" w:color="00B140" w:themeColor="accent1"/>
      </w:tblBorders>
    </w:tblPr>
    <w:tblStylePr w:type="firstRow">
      <w:rPr>
        <w:rFonts w:asciiTheme="majorHAnsi" w:eastAsiaTheme="majorEastAsia" w:hAnsiTheme="majorHAnsi" w:cstheme="majorBidi"/>
      </w:rPr>
      <w:tblPr/>
      <w:tcPr>
        <w:tcBorders>
          <w:top w:val="nil"/>
          <w:bottom w:val="single" w:sz="8" w:space="0" w:color="00B140" w:themeColor="accent1"/>
        </w:tcBorders>
      </w:tcPr>
    </w:tblStylePr>
    <w:tblStylePr w:type="lastRow">
      <w:rPr>
        <w:b/>
        <w:bCs/>
        <w:color w:val="201547" w:themeColor="text2"/>
      </w:rPr>
      <w:tblPr/>
      <w:tcPr>
        <w:tcBorders>
          <w:top w:val="single" w:sz="8" w:space="0" w:color="00B140" w:themeColor="accent1"/>
          <w:bottom w:val="single" w:sz="8" w:space="0" w:color="00B140" w:themeColor="accent1"/>
        </w:tcBorders>
      </w:tcPr>
    </w:tblStylePr>
    <w:tblStylePr w:type="firstCol">
      <w:rPr>
        <w:b/>
        <w:bCs/>
      </w:rPr>
    </w:tblStylePr>
    <w:tblStylePr w:type="lastCol">
      <w:rPr>
        <w:b/>
        <w:bCs/>
      </w:rPr>
      <w:tblPr/>
      <w:tcPr>
        <w:tcBorders>
          <w:top w:val="single" w:sz="8" w:space="0" w:color="00B140" w:themeColor="accent1"/>
          <w:bottom w:val="single" w:sz="8" w:space="0" w:color="00B140" w:themeColor="accent1"/>
        </w:tcBorders>
      </w:tcPr>
    </w:tblStylePr>
    <w:tblStylePr w:type="band1Vert">
      <w:tblPr/>
      <w:tcPr>
        <w:shd w:val="clear" w:color="auto" w:fill="ACFFCA" w:themeFill="accent1" w:themeFillTint="3F"/>
      </w:tcPr>
    </w:tblStylePr>
    <w:tblStylePr w:type="band1Horz">
      <w:tblPr/>
      <w:tcPr>
        <w:shd w:val="clear" w:color="auto" w:fill="ACFFCA"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FDDA24" w:themeColor="accent2"/>
        <w:bottom w:val="single" w:sz="8" w:space="0" w:color="FDDA24" w:themeColor="accent2"/>
      </w:tblBorders>
    </w:tblPr>
    <w:tblStylePr w:type="firstRow">
      <w:rPr>
        <w:rFonts w:asciiTheme="majorHAnsi" w:eastAsiaTheme="majorEastAsia" w:hAnsiTheme="majorHAnsi" w:cstheme="majorBidi"/>
      </w:rPr>
      <w:tblPr/>
      <w:tcPr>
        <w:tcBorders>
          <w:top w:val="nil"/>
          <w:bottom w:val="single" w:sz="8" w:space="0" w:color="FDDA24" w:themeColor="accent2"/>
        </w:tcBorders>
      </w:tcPr>
    </w:tblStylePr>
    <w:tblStylePr w:type="lastRow">
      <w:rPr>
        <w:b/>
        <w:bCs/>
        <w:color w:val="201547" w:themeColor="text2"/>
      </w:rPr>
      <w:tblPr/>
      <w:tcPr>
        <w:tcBorders>
          <w:top w:val="single" w:sz="8" w:space="0" w:color="FDDA24" w:themeColor="accent2"/>
          <w:bottom w:val="single" w:sz="8" w:space="0" w:color="FDDA24" w:themeColor="accent2"/>
        </w:tcBorders>
      </w:tcPr>
    </w:tblStylePr>
    <w:tblStylePr w:type="firstCol">
      <w:rPr>
        <w:b/>
        <w:bCs/>
      </w:rPr>
    </w:tblStylePr>
    <w:tblStylePr w:type="lastCol">
      <w:rPr>
        <w:b/>
        <w:bCs/>
      </w:rPr>
      <w:tblPr/>
      <w:tcPr>
        <w:tcBorders>
          <w:top w:val="single" w:sz="8" w:space="0" w:color="FDDA24" w:themeColor="accent2"/>
          <w:bottom w:val="single" w:sz="8" w:space="0" w:color="FDDA24" w:themeColor="accent2"/>
        </w:tcBorders>
      </w:tcPr>
    </w:tblStylePr>
    <w:tblStylePr w:type="band1Vert">
      <w:tblPr/>
      <w:tcPr>
        <w:shd w:val="clear" w:color="auto" w:fill="FEF5C8" w:themeFill="accent2" w:themeFillTint="3F"/>
      </w:tcPr>
    </w:tblStylePr>
    <w:tblStylePr w:type="band1Horz">
      <w:tblPr/>
      <w:tcPr>
        <w:shd w:val="clear" w:color="auto" w:fill="FEF5C8"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D08C" w:themeColor="accent5"/>
        <w:bottom w:val="single" w:sz="8" w:space="0" w:color="66D08C" w:themeColor="accent5"/>
      </w:tblBorders>
    </w:tblPr>
    <w:tblStylePr w:type="firstRow">
      <w:rPr>
        <w:rFonts w:asciiTheme="majorHAnsi" w:eastAsiaTheme="majorEastAsia" w:hAnsiTheme="majorHAnsi" w:cstheme="majorBidi"/>
      </w:rPr>
      <w:tblPr/>
      <w:tcPr>
        <w:tcBorders>
          <w:top w:val="nil"/>
          <w:bottom w:val="single" w:sz="8" w:space="0" w:color="66D08C" w:themeColor="accent5"/>
        </w:tcBorders>
      </w:tcPr>
    </w:tblStylePr>
    <w:tblStylePr w:type="lastRow">
      <w:rPr>
        <w:b/>
        <w:bCs/>
        <w:color w:val="201547" w:themeColor="text2"/>
      </w:rPr>
      <w:tblPr/>
      <w:tcPr>
        <w:tcBorders>
          <w:top w:val="single" w:sz="8" w:space="0" w:color="66D08C" w:themeColor="accent5"/>
          <w:bottom w:val="single" w:sz="8" w:space="0" w:color="66D08C" w:themeColor="accent5"/>
        </w:tcBorders>
      </w:tcPr>
    </w:tblStylePr>
    <w:tblStylePr w:type="firstCol">
      <w:rPr>
        <w:b/>
        <w:bCs/>
      </w:rPr>
    </w:tblStylePr>
    <w:tblStylePr w:type="lastCol">
      <w:rPr>
        <w:b/>
        <w:bCs/>
      </w:rPr>
      <w:tblPr/>
      <w:tcPr>
        <w:tcBorders>
          <w:top w:val="single" w:sz="8" w:space="0" w:color="66D08C" w:themeColor="accent5"/>
          <w:bottom w:val="single" w:sz="8" w:space="0" w:color="66D08C" w:themeColor="accent5"/>
        </w:tcBorders>
      </w:tcPr>
    </w:tblStylePr>
    <w:tblStylePr w:type="band1Vert">
      <w:tblPr/>
      <w:tcPr>
        <w:shd w:val="clear" w:color="auto" w:fill="D9F3E2" w:themeFill="accent5" w:themeFillTint="3F"/>
      </w:tcPr>
    </w:tblStylePr>
    <w:tblStylePr w:type="band1Horz">
      <w:tblPr/>
      <w:tcPr>
        <w:shd w:val="clear" w:color="auto" w:fill="D9F3E2"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FEE97C" w:themeColor="accent6"/>
        <w:bottom w:val="single" w:sz="8" w:space="0" w:color="FEE97C" w:themeColor="accent6"/>
      </w:tblBorders>
    </w:tblPr>
    <w:tblStylePr w:type="firstRow">
      <w:rPr>
        <w:rFonts w:asciiTheme="majorHAnsi" w:eastAsiaTheme="majorEastAsia" w:hAnsiTheme="majorHAnsi" w:cstheme="majorBidi"/>
      </w:rPr>
      <w:tblPr/>
      <w:tcPr>
        <w:tcBorders>
          <w:top w:val="nil"/>
          <w:bottom w:val="single" w:sz="8" w:space="0" w:color="FEE97C" w:themeColor="accent6"/>
        </w:tcBorders>
      </w:tcPr>
    </w:tblStylePr>
    <w:tblStylePr w:type="lastRow">
      <w:rPr>
        <w:b/>
        <w:bCs/>
        <w:color w:val="201547" w:themeColor="text2"/>
      </w:rPr>
      <w:tblPr/>
      <w:tcPr>
        <w:tcBorders>
          <w:top w:val="single" w:sz="8" w:space="0" w:color="FEE97C" w:themeColor="accent6"/>
          <w:bottom w:val="single" w:sz="8" w:space="0" w:color="FEE97C" w:themeColor="accent6"/>
        </w:tcBorders>
      </w:tcPr>
    </w:tblStylePr>
    <w:tblStylePr w:type="firstCol">
      <w:rPr>
        <w:b/>
        <w:bCs/>
      </w:rPr>
    </w:tblStylePr>
    <w:tblStylePr w:type="lastCol">
      <w:rPr>
        <w:b/>
        <w:bCs/>
      </w:rPr>
      <w:tblPr/>
      <w:tcPr>
        <w:tcBorders>
          <w:top w:val="single" w:sz="8" w:space="0" w:color="FEE97C" w:themeColor="accent6"/>
          <w:bottom w:val="single" w:sz="8" w:space="0" w:color="FEE97C" w:themeColor="accent6"/>
        </w:tcBorders>
      </w:tcPr>
    </w:tblStylePr>
    <w:tblStylePr w:type="band1Vert">
      <w:tblPr/>
      <w:tcPr>
        <w:shd w:val="clear" w:color="auto" w:fill="FEF9DE" w:themeFill="accent6" w:themeFillTint="3F"/>
      </w:tcPr>
    </w:tblStylePr>
    <w:tblStylePr w:type="band1Horz">
      <w:tblPr/>
      <w:tcPr>
        <w:shd w:val="clear" w:color="auto" w:fill="FEF9DE"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140" w:themeColor="accent1"/>
        <w:left w:val="single" w:sz="8" w:space="0" w:color="00B140" w:themeColor="accent1"/>
        <w:bottom w:val="single" w:sz="8" w:space="0" w:color="00B140" w:themeColor="accent1"/>
        <w:right w:val="single" w:sz="8" w:space="0" w:color="00B140" w:themeColor="accent1"/>
      </w:tblBorders>
    </w:tblPr>
    <w:tblStylePr w:type="firstRow">
      <w:rPr>
        <w:sz w:val="24"/>
        <w:szCs w:val="24"/>
      </w:rPr>
      <w:tblPr/>
      <w:tcPr>
        <w:tcBorders>
          <w:top w:val="nil"/>
          <w:left w:val="nil"/>
          <w:bottom w:val="single" w:sz="24" w:space="0" w:color="00B140" w:themeColor="accent1"/>
          <w:right w:val="nil"/>
          <w:insideH w:val="nil"/>
          <w:insideV w:val="nil"/>
        </w:tcBorders>
        <w:shd w:val="clear" w:color="auto" w:fill="FFFFFF" w:themeFill="background1"/>
      </w:tcPr>
    </w:tblStylePr>
    <w:tblStylePr w:type="lastRow">
      <w:tblPr/>
      <w:tcPr>
        <w:tcBorders>
          <w:top w:val="single" w:sz="8" w:space="0" w:color="00B14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140" w:themeColor="accent1"/>
          <w:insideH w:val="nil"/>
          <w:insideV w:val="nil"/>
        </w:tcBorders>
        <w:shd w:val="clear" w:color="auto" w:fill="FFFFFF" w:themeFill="background1"/>
      </w:tcPr>
    </w:tblStylePr>
    <w:tblStylePr w:type="lastCol">
      <w:tblPr/>
      <w:tcPr>
        <w:tcBorders>
          <w:top w:val="nil"/>
          <w:left w:val="single" w:sz="8" w:space="0" w:color="00B14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DDA24" w:themeColor="accent2"/>
        <w:left w:val="single" w:sz="8" w:space="0" w:color="FDDA24" w:themeColor="accent2"/>
        <w:bottom w:val="single" w:sz="8" w:space="0" w:color="FDDA24" w:themeColor="accent2"/>
        <w:right w:val="single" w:sz="8" w:space="0" w:color="FDDA24" w:themeColor="accent2"/>
      </w:tblBorders>
    </w:tblPr>
    <w:tblStylePr w:type="firstRow">
      <w:rPr>
        <w:sz w:val="24"/>
        <w:szCs w:val="24"/>
      </w:rPr>
      <w:tblPr/>
      <w:tcPr>
        <w:tcBorders>
          <w:top w:val="nil"/>
          <w:left w:val="nil"/>
          <w:bottom w:val="single" w:sz="24" w:space="0" w:color="FDDA24" w:themeColor="accent2"/>
          <w:right w:val="nil"/>
          <w:insideH w:val="nil"/>
          <w:insideV w:val="nil"/>
        </w:tcBorders>
        <w:shd w:val="clear" w:color="auto" w:fill="FFFFFF" w:themeFill="background1"/>
      </w:tcPr>
    </w:tblStylePr>
    <w:tblStylePr w:type="lastRow">
      <w:tblPr/>
      <w:tcPr>
        <w:tcBorders>
          <w:top w:val="single" w:sz="8" w:space="0" w:color="FDDA2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DA24" w:themeColor="accent2"/>
          <w:insideH w:val="nil"/>
          <w:insideV w:val="nil"/>
        </w:tcBorders>
        <w:shd w:val="clear" w:color="auto" w:fill="FFFFFF" w:themeFill="background1"/>
      </w:tcPr>
    </w:tblStylePr>
    <w:tblStylePr w:type="lastCol">
      <w:tblPr/>
      <w:tcPr>
        <w:tcBorders>
          <w:top w:val="nil"/>
          <w:left w:val="single" w:sz="8" w:space="0" w:color="FDDA2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5C8" w:themeFill="accent2" w:themeFillTint="3F"/>
      </w:tcPr>
    </w:tblStylePr>
    <w:tblStylePr w:type="band1Horz">
      <w:tblPr/>
      <w:tcPr>
        <w:tcBorders>
          <w:top w:val="nil"/>
          <w:bottom w:val="nil"/>
          <w:insideH w:val="nil"/>
          <w:insideV w:val="nil"/>
        </w:tcBorders>
        <w:shd w:val="clear" w:color="auto" w:fill="FEF5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D08C" w:themeColor="accent5"/>
        <w:left w:val="single" w:sz="8" w:space="0" w:color="66D08C" w:themeColor="accent5"/>
        <w:bottom w:val="single" w:sz="8" w:space="0" w:color="66D08C" w:themeColor="accent5"/>
        <w:right w:val="single" w:sz="8" w:space="0" w:color="66D08C" w:themeColor="accent5"/>
      </w:tblBorders>
    </w:tblPr>
    <w:tblStylePr w:type="firstRow">
      <w:rPr>
        <w:sz w:val="24"/>
        <w:szCs w:val="24"/>
      </w:rPr>
      <w:tblPr/>
      <w:tcPr>
        <w:tcBorders>
          <w:top w:val="nil"/>
          <w:left w:val="nil"/>
          <w:bottom w:val="single" w:sz="24" w:space="0" w:color="66D08C" w:themeColor="accent5"/>
          <w:right w:val="nil"/>
          <w:insideH w:val="nil"/>
          <w:insideV w:val="nil"/>
        </w:tcBorders>
        <w:shd w:val="clear" w:color="auto" w:fill="FFFFFF" w:themeFill="background1"/>
      </w:tcPr>
    </w:tblStylePr>
    <w:tblStylePr w:type="lastRow">
      <w:tblPr/>
      <w:tcPr>
        <w:tcBorders>
          <w:top w:val="single" w:sz="8" w:space="0" w:color="66D08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D08C" w:themeColor="accent5"/>
          <w:insideH w:val="nil"/>
          <w:insideV w:val="nil"/>
        </w:tcBorders>
        <w:shd w:val="clear" w:color="auto" w:fill="FFFFFF" w:themeFill="background1"/>
      </w:tcPr>
    </w:tblStylePr>
    <w:tblStylePr w:type="lastCol">
      <w:tblPr/>
      <w:tcPr>
        <w:tcBorders>
          <w:top w:val="nil"/>
          <w:left w:val="single" w:sz="8" w:space="0" w:color="66D0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3E2" w:themeFill="accent5" w:themeFillTint="3F"/>
      </w:tcPr>
    </w:tblStylePr>
    <w:tblStylePr w:type="band1Horz">
      <w:tblPr/>
      <w:tcPr>
        <w:tcBorders>
          <w:top w:val="nil"/>
          <w:bottom w:val="nil"/>
          <w:insideH w:val="nil"/>
          <w:insideV w:val="nil"/>
        </w:tcBorders>
        <w:shd w:val="clear" w:color="auto" w:fill="D9F3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EE97C" w:themeColor="accent6"/>
        <w:left w:val="single" w:sz="8" w:space="0" w:color="FEE97C" w:themeColor="accent6"/>
        <w:bottom w:val="single" w:sz="8" w:space="0" w:color="FEE97C" w:themeColor="accent6"/>
        <w:right w:val="single" w:sz="8" w:space="0" w:color="FEE97C" w:themeColor="accent6"/>
      </w:tblBorders>
    </w:tblPr>
    <w:tblStylePr w:type="firstRow">
      <w:rPr>
        <w:sz w:val="24"/>
        <w:szCs w:val="24"/>
      </w:rPr>
      <w:tblPr/>
      <w:tcPr>
        <w:tcBorders>
          <w:top w:val="nil"/>
          <w:left w:val="nil"/>
          <w:bottom w:val="single" w:sz="24" w:space="0" w:color="FEE97C" w:themeColor="accent6"/>
          <w:right w:val="nil"/>
          <w:insideH w:val="nil"/>
          <w:insideV w:val="nil"/>
        </w:tcBorders>
        <w:shd w:val="clear" w:color="auto" w:fill="FFFFFF" w:themeFill="background1"/>
      </w:tcPr>
    </w:tblStylePr>
    <w:tblStylePr w:type="lastRow">
      <w:tblPr/>
      <w:tcPr>
        <w:tcBorders>
          <w:top w:val="single" w:sz="8" w:space="0" w:color="FEE97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E97C" w:themeColor="accent6"/>
          <w:insideH w:val="nil"/>
          <w:insideV w:val="nil"/>
        </w:tcBorders>
        <w:shd w:val="clear" w:color="auto" w:fill="FFFFFF" w:themeFill="background1"/>
      </w:tcPr>
    </w:tblStylePr>
    <w:tblStylePr w:type="lastCol">
      <w:tblPr/>
      <w:tcPr>
        <w:tcBorders>
          <w:top w:val="nil"/>
          <w:left w:val="single" w:sz="8" w:space="0" w:color="FEE97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9DE" w:themeFill="accent6" w:themeFillTint="3F"/>
      </w:tcPr>
    </w:tblStylePr>
    <w:tblStylePr w:type="band1Horz">
      <w:tblPr/>
      <w:tcPr>
        <w:tcBorders>
          <w:top w:val="nil"/>
          <w:bottom w:val="nil"/>
          <w:insideH w:val="nil"/>
          <w:insideV w:val="nil"/>
        </w:tcBorders>
        <w:shd w:val="clear" w:color="auto" w:fill="FEF9D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5FF5F" w:themeColor="accent1" w:themeTint="BF"/>
        <w:left w:val="single" w:sz="8" w:space="0" w:color="05FF5F" w:themeColor="accent1" w:themeTint="BF"/>
        <w:bottom w:val="single" w:sz="8" w:space="0" w:color="05FF5F" w:themeColor="accent1" w:themeTint="BF"/>
        <w:right w:val="single" w:sz="8" w:space="0" w:color="05FF5F" w:themeColor="accent1" w:themeTint="BF"/>
        <w:insideH w:val="single" w:sz="8" w:space="0" w:color="05FF5F" w:themeColor="accent1" w:themeTint="BF"/>
      </w:tblBorders>
    </w:tblPr>
    <w:tblStylePr w:type="firstRow">
      <w:pPr>
        <w:spacing w:before="0" w:after="0" w:line="240" w:lineRule="auto"/>
      </w:pPr>
      <w:rPr>
        <w:b/>
        <w:bCs/>
        <w:color w:val="FFFFFF" w:themeColor="background1"/>
      </w:rPr>
      <w:tblPr/>
      <w:tcPr>
        <w:tcBorders>
          <w:top w:val="single" w:sz="8" w:space="0" w:color="05FF5F" w:themeColor="accent1" w:themeTint="BF"/>
          <w:left w:val="single" w:sz="8" w:space="0" w:color="05FF5F" w:themeColor="accent1" w:themeTint="BF"/>
          <w:bottom w:val="single" w:sz="8" w:space="0" w:color="05FF5F" w:themeColor="accent1" w:themeTint="BF"/>
          <w:right w:val="single" w:sz="8" w:space="0" w:color="05FF5F" w:themeColor="accent1" w:themeTint="BF"/>
          <w:insideH w:val="nil"/>
          <w:insideV w:val="nil"/>
        </w:tcBorders>
        <w:shd w:val="clear" w:color="auto" w:fill="00B140" w:themeFill="accent1"/>
      </w:tcPr>
    </w:tblStylePr>
    <w:tblStylePr w:type="lastRow">
      <w:pPr>
        <w:spacing w:before="0" w:after="0" w:line="240" w:lineRule="auto"/>
      </w:pPr>
      <w:rPr>
        <w:b/>
        <w:bCs/>
      </w:rPr>
      <w:tblPr/>
      <w:tcPr>
        <w:tcBorders>
          <w:top w:val="double" w:sz="6" w:space="0" w:color="05FF5F" w:themeColor="accent1" w:themeTint="BF"/>
          <w:left w:val="single" w:sz="8" w:space="0" w:color="05FF5F" w:themeColor="accent1" w:themeTint="BF"/>
          <w:bottom w:val="single" w:sz="8" w:space="0" w:color="05FF5F" w:themeColor="accent1" w:themeTint="BF"/>
          <w:right w:val="single" w:sz="8" w:space="0" w:color="05FF5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FFCA" w:themeFill="accent1" w:themeFillTint="3F"/>
      </w:tcPr>
    </w:tblStylePr>
    <w:tblStylePr w:type="band1Horz">
      <w:tblPr/>
      <w:tcPr>
        <w:tcBorders>
          <w:insideH w:val="nil"/>
          <w:insideV w:val="nil"/>
        </w:tcBorders>
        <w:shd w:val="clear" w:color="auto" w:fill="ACFFC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FDE25A" w:themeColor="accent2" w:themeTint="BF"/>
        <w:left w:val="single" w:sz="8" w:space="0" w:color="FDE25A" w:themeColor="accent2" w:themeTint="BF"/>
        <w:bottom w:val="single" w:sz="8" w:space="0" w:color="FDE25A" w:themeColor="accent2" w:themeTint="BF"/>
        <w:right w:val="single" w:sz="8" w:space="0" w:color="FDE25A" w:themeColor="accent2" w:themeTint="BF"/>
        <w:insideH w:val="single" w:sz="8" w:space="0" w:color="FDE25A" w:themeColor="accent2" w:themeTint="BF"/>
      </w:tblBorders>
    </w:tblPr>
    <w:tblStylePr w:type="firstRow">
      <w:pPr>
        <w:spacing w:before="0" w:after="0" w:line="240" w:lineRule="auto"/>
      </w:pPr>
      <w:rPr>
        <w:b/>
        <w:bCs/>
        <w:color w:val="FFFFFF" w:themeColor="background1"/>
      </w:rPr>
      <w:tblPr/>
      <w:tcPr>
        <w:tcBorders>
          <w:top w:val="single" w:sz="8" w:space="0" w:color="FDE25A" w:themeColor="accent2" w:themeTint="BF"/>
          <w:left w:val="single" w:sz="8" w:space="0" w:color="FDE25A" w:themeColor="accent2" w:themeTint="BF"/>
          <w:bottom w:val="single" w:sz="8" w:space="0" w:color="FDE25A" w:themeColor="accent2" w:themeTint="BF"/>
          <w:right w:val="single" w:sz="8" w:space="0" w:color="FDE25A" w:themeColor="accent2" w:themeTint="BF"/>
          <w:insideH w:val="nil"/>
          <w:insideV w:val="nil"/>
        </w:tcBorders>
        <w:shd w:val="clear" w:color="auto" w:fill="FDDA24" w:themeFill="accent2"/>
      </w:tcPr>
    </w:tblStylePr>
    <w:tblStylePr w:type="lastRow">
      <w:pPr>
        <w:spacing w:before="0" w:after="0" w:line="240" w:lineRule="auto"/>
      </w:pPr>
      <w:rPr>
        <w:b/>
        <w:bCs/>
      </w:rPr>
      <w:tblPr/>
      <w:tcPr>
        <w:tcBorders>
          <w:top w:val="double" w:sz="6" w:space="0" w:color="FDE25A" w:themeColor="accent2" w:themeTint="BF"/>
          <w:left w:val="single" w:sz="8" w:space="0" w:color="FDE25A" w:themeColor="accent2" w:themeTint="BF"/>
          <w:bottom w:val="single" w:sz="8" w:space="0" w:color="FDE25A" w:themeColor="accent2" w:themeTint="BF"/>
          <w:right w:val="single" w:sz="8" w:space="0" w:color="FDE25A"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5C8" w:themeFill="accent2" w:themeFillTint="3F"/>
      </w:tcPr>
    </w:tblStylePr>
    <w:tblStylePr w:type="band1Horz">
      <w:tblPr/>
      <w:tcPr>
        <w:tcBorders>
          <w:insideH w:val="nil"/>
          <w:insideV w:val="nil"/>
        </w:tcBorders>
        <w:shd w:val="clear" w:color="auto" w:fill="FEF5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DBA8" w:themeColor="accent5" w:themeTint="BF"/>
        <w:left w:val="single" w:sz="8" w:space="0" w:color="8CDBA8" w:themeColor="accent5" w:themeTint="BF"/>
        <w:bottom w:val="single" w:sz="8" w:space="0" w:color="8CDBA8" w:themeColor="accent5" w:themeTint="BF"/>
        <w:right w:val="single" w:sz="8" w:space="0" w:color="8CDBA8" w:themeColor="accent5" w:themeTint="BF"/>
        <w:insideH w:val="single" w:sz="8" w:space="0" w:color="8CDBA8" w:themeColor="accent5" w:themeTint="BF"/>
      </w:tblBorders>
    </w:tblPr>
    <w:tblStylePr w:type="firstRow">
      <w:pPr>
        <w:spacing w:before="0" w:after="0" w:line="240" w:lineRule="auto"/>
      </w:pPr>
      <w:rPr>
        <w:b/>
        <w:bCs/>
        <w:color w:val="FFFFFF" w:themeColor="background1"/>
      </w:rPr>
      <w:tblPr/>
      <w:tcPr>
        <w:tcBorders>
          <w:top w:val="single" w:sz="8" w:space="0" w:color="8CDBA8" w:themeColor="accent5" w:themeTint="BF"/>
          <w:left w:val="single" w:sz="8" w:space="0" w:color="8CDBA8" w:themeColor="accent5" w:themeTint="BF"/>
          <w:bottom w:val="single" w:sz="8" w:space="0" w:color="8CDBA8" w:themeColor="accent5" w:themeTint="BF"/>
          <w:right w:val="single" w:sz="8" w:space="0" w:color="8CDBA8" w:themeColor="accent5" w:themeTint="BF"/>
          <w:insideH w:val="nil"/>
          <w:insideV w:val="nil"/>
        </w:tcBorders>
        <w:shd w:val="clear" w:color="auto" w:fill="66D08C" w:themeFill="accent5"/>
      </w:tcPr>
    </w:tblStylePr>
    <w:tblStylePr w:type="lastRow">
      <w:pPr>
        <w:spacing w:before="0" w:after="0" w:line="240" w:lineRule="auto"/>
      </w:pPr>
      <w:rPr>
        <w:b/>
        <w:bCs/>
      </w:rPr>
      <w:tblPr/>
      <w:tcPr>
        <w:tcBorders>
          <w:top w:val="double" w:sz="6" w:space="0" w:color="8CDBA8" w:themeColor="accent5" w:themeTint="BF"/>
          <w:left w:val="single" w:sz="8" w:space="0" w:color="8CDBA8" w:themeColor="accent5" w:themeTint="BF"/>
          <w:bottom w:val="single" w:sz="8" w:space="0" w:color="8CDBA8" w:themeColor="accent5" w:themeTint="BF"/>
          <w:right w:val="single" w:sz="8" w:space="0" w:color="8CDB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F3E2" w:themeFill="accent5" w:themeFillTint="3F"/>
      </w:tcPr>
    </w:tblStylePr>
    <w:tblStylePr w:type="band1Horz">
      <w:tblPr/>
      <w:tcPr>
        <w:tcBorders>
          <w:insideH w:val="nil"/>
          <w:insideV w:val="nil"/>
        </w:tcBorders>
        <w:shd w:val="clear" w:color="auto" w:fill="D9F3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FEEE9C" w:themeColor="accent6" w:themeTint="BF"/>
        <w:left w:val="single" w:sz="8" w:space="0" w:color="FEEE9C" w:themeColor="accent6" w:themeTint="BF"/>
        <w:bottom w:val="single" w:sz="8" w:space="0" w:color="FEEE9C" w:themeColor="accent6" w:themeTint="BF"/>
        <w:right w:val="single" w:sz="8" w:space="0" w:color="FEEE9C" w:themeColor="accent6" w:themeTint="BF"/>
        <w:insideH w:val="single" w:sz="8" w:space="0" w:color="FEEE9C" w:themeColor="accent6" w:themeTint="BF"/>
      </w:tblBorders>
    </w:tblPr>
    <w:tblStylePr w:type="firstRow">
      <w:pPr>
        <w:spacing w:before="0" w:after="0" w:line="240" w:lineRule="auto"/>
      </w:pPr>
      <w:rPr>
        <w:b/>
        <w:bCs/>
        <w:color w:val="FFFFFF" w:themeColor="background1"/>
      </w:rPr>
      <w:tblPr/>
      <w:tcPr>
        <w:tcBorders>
          <w:top w:val="single" w:sz="8" w:space="0" w:color="FEEE9C" w:themeColor="accent6" w:themeTint="BF"/>
          <w:left w:val="single" w:sz="8" w:space="0" w:color="FEEE9C" w:themeColor="accent6" w:themeTint="BF"/>
          <w:bottom w:val="single" w:sz="8" w:space="0" w:color="FEEE9C" w:themeColor="accent6" w:themeTint="BF"/>
          <w:right w:val="single" w:sz="8" w:space="0" w:color="FEEE9C" w:themeColor="accent6" w:themeTint="BF"/>
          <w:insideH w:val="nil"/>
          <w:insideV w:val="nil"/>
        </w:tcBorders>
        <w:shd w:val="clear" w:color="auto" w:fill="FEE97C" w:themeFill="accent6"/>
      </w:tcPr>
    </w:tblStylePr>
    <w:tblStylePr w:type="lastRow">
      <w:pPr>
        <w:spacing w:before="0" w:after="0" w:line="240" w:lineRule="auto"/>
      </w:pPr>
      <w:rPr>
        <w:b/>
        <w:bCs/>
      </w:rPr>
      <w:tblPr/>
      <w:tcPr>
        <w:tcBorders>
          <w:top w:val="double" w:sz="6" w:space="0" w:color="FEEE9C" w:themeColor="accent6" w:themeTint="BF"/>
          <w:left w:val="single" w:sz="8" w:space="0" w:color="FEEE9C" w:themeColor="accent6" w:themeTint="BF"/>
          <w:bottom w:val="single" w:sz="8" w:space="0" w:color="FEEE9C" w:themeColor="accent6" w:themeTint="BF"/>
          <w:right w:val="single" w:sz="8" w:space="0" w:color="FEEE9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9DE" w:themeFill="accent6" w:themeFillTint="3F"/>
      </w:tcPr>
    </w:tblStylePr>
    <w:tblStylePr w:type="band1Horz">
      <w:tblPr/>
      <w:tcPr>
        <w:tcBorders>
          <w:insideH w:val="nil"/>
          <w:insideV w:val="nil"/>
        </w:tcBorders>
        <w:shd w:val="clear" w:color="auto" w:fill="FEF9D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14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140" w:themeFill="accent1"/>
      </w:tcPr>
    </w:tblStylePr>
    <w:tblStylePr w:type="lastCol">
      <w:rPr>
        <w:b/>
        <w:bCs/>
        <w:color w:val="FFFFFF" w:themeColor="background1"/>
      </w:rPr>
      <w:tblPr/>
      <w:tcPr>
        <w:tcBorders>
          <w:left w:val="nil"/>
          <w:right w:val="nil"/>
          <w:insideH w:val="nil"/>
          <w:insideV w:val="nil"/>
        </w:tcBorders>
        <w:shd w:val="clear" w:color="auto" w:fill="00B14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DA2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DDA24" w:themeFill="accent2"/>
      </w:tcPr>
    </w:tblStylePr>
    <w:tblStylePr w:type="lastCol">
      <w:rPr>
        <w:b/>
        <w:bCs/>
        <w:color w:val="FFFFFF" w:themeColor="background1"/>
      </w:rPr>
      <w:tblPr/>
      <w:tcPr>
        <w:tcBorders>
          <w:left w:val="nil"/>
          <w:right w:val="nil"/>
          <w:insideH w:val="nil"/>
          <w:insideV w:val="nil"/>
        </w:tcBorders>
        <w:shd w:val="clear" w:color="auto" w:fill="FDDA2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D0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D08C" w:themeFill="accent5"/>
      </w:tcPr>
    </w:tblStylePr>
    <w:tblStylePr w:type="lastCol">
      <w:rPr>
        <w:b/>
        <w:bCs/>
        <w:color w:val="FFFFFF" w:themeColor="background1"/>
      </w:rPr>
      <w:tblPr/>
      <w:tcPr>
        <w:tcBorders>
          <w:left w:val="nil"/>
          <w:right w:val="nil"/>
          <w:insideH w:val="nil"/>
          <w:insideV w:val="nil"/>
        </w:tcBorders>
        <w:shd w:val="clear" w:color="auto" w:fill="66D0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E97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E97C" w:themeFill="accent6"/>
      </w:tcPr>
    </w:tblStylePr>
    <w:tblStylePr w:type="lastCol">
      <w:rPr>
        <w:b/>
        <w:bCs/>
        <w:color w:val="FFFFFF" w:themeColor="background1"/>
      </w:rPr>
      <w:tblPr/>
      <w:tcPr>
        <w:tcBorders>
          <w:left w:val="nil"/>
          <w:right w:val="nil"/>
          <w:insideH w:val="nil"/>
          <w:insideV w:val="nil"/>
        </w:tcBorders>
        <w:shd w:val="clear" w:color="auto" w:fill="FEE97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AD3B4D"/>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B140" w:themeFill="accent1"/>
      </w:tcPr>
    </w:tblStylePr>
    <w:tblStylePr w:type="firstCol">
      <w:tblPr/>
      <w:tcPr>
        <w:shd w:val="clear" w:color="auto" w:fill="FFFFFF" w:themeFill="background1"/>
      </w:tcPr>
    </w:tblStylePr>
    <w:tblStylePr w:type="band1Vert">
      <w:tblPr/>
      <w:tcPr>
        <w:shd w:val="clear" w:color="auto" w:fill="CCEFD9"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B140"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37B59"/>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437B59"/>
    <w:pPr>
      <w:pBdr>
        <w:top w:val="single" w:sz="4" w:space="14" w:color="00B140" w:themeColor="accent1"/>
        <w:left w:val="single" w:sz="4" w:space="12" w:color="00B140" w:themeColor="accent1"/>
        <w:bottom w:val="single" w:sz="4" w:space="14" w:color="00B140" w:themeColor="accent1"/>
        <w:right w:val="single" w:sz="4" w:space="12" w:color="00B140" w:themeColor="accent1"/>
      </w:pBdr>
      <w:shd w:val="clear" w:color="auto" w:fill="00B140" w:themeFill="accent1"/>
      <w:tabs>
        <w:tab w:val="left" w:pos="2268"/>
        <w:tab w:val="left" w:pos="4536"/>
        <w:tab w:val="left" w:pos="6804"/>
        <w:tab w:val="right" w:pos="9638"/>
      </w:tabs>
      <w:spacing w:line="300" w:lineRule="exact"/>
      <w:ind w:left="284" w:right="284"/>
    </w:pPr>
    <w:rPr>
      <w:color w:val="201547" w:themeColor="text2"/>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1A7B62"/>
    <w:pPr>
      <w:keepNext/>
    </w:pPr>
    <w:rPr>
      <w:b/>
      <w:color w:val="201547" w:themeColor="text2"/>
    </w:rPr>
  </w:style>
  <w:style w:type="paragraph" w:customStyle="1" w:styleId="TableHeadingCentre">
    <w:name w:val="Table Heading Centre"/>
    <w:basedOn w:val="TableTextCentre"/>
    <w:qFormat/>
    <w:rsid w:val="001A7B62"/>
    <w:pPr>
      <w:keepNext/>
    </w:pPr>
    <w:rPr>
      <w:b/>
      <w:color w:val="201547" w:themeColor="text2"/>
    </w:rPr>
  </w:style>
  <w:style w:type="paragraph" w:customStyle="1" w:styleId="TableHeadingRight">
    <w:name w:val="Table Heading Right"/>
    <w:basedOn w:val="TableTextRight"/>
    <w:qFormat/>
    <w:rsid w:val="001A7B62"/>
    <w:pPr>
      <w:keepNext/>
    </w:pPr>
    <w:rPr>
      <w:b/>
      <w:color w:val="201547" w:themeColor="text2"/>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Strong">
    <w:name w:val="Strong"/>
    <w:basedOn w:val="DefaultParagraphFont"/>
    <w:uiPriority w:val="22"/>
    <w:qFormat/>
    <w:rsid w:val="0060623E"/>
    <w:rPr>
      <w:b/>
      <w:bCs/>
    </w:rPr>
  </w:style>
  <w:style w:type="character" w:styleId="Mention">
    <w:name w:val="Mention"/>
    <w:basedOn w:val="DefaultParagraphFont"/>
    <w:uiPriority w:val="99"/>
    <w:unhideWhenUsed/>
    <w:rsid w:val="006330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yperlink" Target="https://firepermits.vic.gov.a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egislation.vic.gov.au/as-made/statutory-rules/forests-fire-protection-regulations-2025" TargetMode="External"/><Relationship Id="rId34"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s://firepermits.vic.gov.au/" TargetMode="External"/><Relationship Id="rId33" Type="http://schemas.openxmlformats.org/officeDocument/2006/relationships/header" Target="head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legislation.vic.gov.au/in-force/acts/forests-act-1958/131" TargetMode="External"/><Relationship Id="rId29" Type="http://schemas.openxmlformats.org/officeDocument/2006/relationships/hyperlink" Target="http://www.legislation.vic.gov.au/in-force/acts/forests-act-1958/14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cfa.vic.gov.au/warnings-restrictions/fire-bans-ratings-and-restrictions/total-fire-bans-fire-danger-ratings" TargetMode="External"/><Relationship Id="rId32" Type="http://schemas.openxmlformats.org/officeDocument/2006/relationships/hyperlink" Target="http://www.deeca.vic.gov.au/our-department/contact-us"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ffm.vic.gov.au/permits-and-regulations/fire-restriction-dates" TargetMode="External"/><Relationship Id="rId28" Type="http://schemas.openxmlformats.org/officeDocument/2006/relationships/hyperlink" Target="http://www.legislation.vic.gov.au/as-made/statutory-rules/forests-fire-protection-regulations-2025" TargetMode="External"/><Relationship Id="rId36" Type="http://schemas.openxmlformats.org/officeDocument/2006/relationships/footer" Target="footer6.xml"/><Relationship Id="rId10" Type="http://schemas.openxmlformats.org/officeDocument/2006/relationships/styles" Target="styles.xml"/><Relationship Id="rId19" Type="http://schemas.openxmlformats.org/officeDocument/2006/relationships/footer" Target="footer3.xml"/><Relationship Id="rId31" Type="http://schemas.openxmlformats.org/officeDocument/2006/relationships/hyperlink" Target="http://www.firepermits.vic.gov.au"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cfa.vic.gov.au/warnings-restrictions/fire-bans-ratings-and-restrictions/total-fire-bans-fire-danger-ratings" TargetMode="External"/><Relationship Id="rId27" Type="http://schemas.openxmlformats.org/officeDocument/2006/relationships/hyperlink" Target="https://www.vic.gov.au/sites/default/files/2025-07/Can-I-Can%27t-I-Vehicle-use-on-Victorian-public-land.pdf" TargetMode="External"/><Relationship Id="rId30" Type="http://schemas.openxmlformats.org/officeDocument/2006/relationships/hyperlink" Target="http://www.ffm.vic.gov.au/permits-and-regulations/fire-restrictions-and-regulations" TargetMode="External"/><Relationship Id="rId35"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content.legislation.vic.gov.au/sites/default/files/2025-06/25-34sra001-authorise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lwpvicgovau.sharepoint.com/sites/ecm/DELWPTemplates/DEECA%20Branded%20Templates/DEECA%20Branded%20Templates%20(Non-macro)/BFS_DEECA%20Branded%20Templates%20(Non-macro)/Branded%20Templates/BFS_Blank%20A4%20Portrait.dotx?OR=81dd2b71-fb82-4b33-ac7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E00145DA75458DBFDB94B28B867D4F"/>
        <w:category>
          <w:name w:val="General"/>
          <w:gallery w:val="placeholder"/>
        </w:category>
        <w:types>
          <w:type w:val="bbPlcHdr"/>
        </w:types>
        <w:behaviors>
          <w:behavior w:val="content"/>
        </w:behaviors>
        <w:guid w:val="{D8963F08-F620-4421-80F3-6C1579AA0380}"/>
      </w:docPartPr>
      <w:docPartBody>
        <w:p w:rsidR="00B538BF" w:rsidRDefault="00B538BF">
          <w:pPr>
            <w:pStyle w:val="E0E00145DA75458DBFDB94B28B867D4F"/>
          </w:pPr>
          <w:r w:rsidRPr="000C4F86">
            <w:rPr>
              <w:rStyle w:val="PlaceholderText"/>
            </w:rPr>
            <w:t>[Title]</w:t>
          </w:r>
        </w:p>
      </w:docPartBody>
    </w:docPart>
    <w:docPart>
      <w:docPartPr>
        <w:name w:val="782EC93FBB16459B98147DEE6A025489"/>
        <w:category>
          <w:name w:val="General"/>
          <w:gallery w:val="placeholder"/>
        </w:category>
        <w:types>
          <w:type w:val="bbPlcHdr"/>
        </w:types>
        <w:behaviors>
          <w:behavior w:val="content"/>
        </w:behaviors>
        <w:guid w:val="{576555D8-A452-446A-80C9-43A1EE4DA24B}"/>
      </w:docPartPr>
      <w:docPartBody>
        <w:p w:rsidR="00B538BF" w:rsidRDefault="00B538BF">
          <w:pPr>
            <w:pStyle w:val="782EC93FBB16459B98147DEE6A025489"/>
          </w:pPr>
          <w:r>
            <w:rPr>
              <w:rStyle w:val="PlaceholderText"/>
            </w:rPr>
            <w:t>D</w:t>
          </w:r>
          <w:r w:rsidRPr="003B68F0">
            <w:rPr>
              <w:rStyle w:val="PlaceholderText"/>
            </w:rPr>
            <w:t xml:space="preserve">o not delete this </w:t>
          </w:r>
          <w:r>
            <w:rPr>
              <w:rStyle w:val="PlaceholderText"/>
            </w:rPr>
            <w:t xml:space="preserve">empty line or section break. </w:t>
          </w:r>
          <w:r w:rsidRPr="003B68F0">
            <w:rPr>
              <w:rStyle w:val="PlaceholderText"/>
            </w:rPr>
            <w:t xml:space="preserve">Click here and press </w:t>
          </w:r>
          <w:r>
            <w:rPr>
              <w:rStyle w:val="PlaceholderText"/>
            </w:rPr>
            <w:t>D</w:t>
          </w:r>
          <w:r w:rsidRPr="003B68F0">
            <w:rPr>
              <w:rStyle w:val="PlaceholderText"/>
            </w:rPr>
            <w:t xml:space="preserve">elete to delete </w:t>
          </w:r>
          <w:r>
            <w:rPr>
              <w:rStyle w:val="PlaceholderText"/>
            </w:rPr>
            <w:t xml:space="preserve">this </w:t>
          </w:r>
          <w:r w:rsidRPr="003B68F0">
            <w:rPr>
              <w:rStyle w:val="PlaceholderText"/>
            </w:rPr>
            <w:t>text.</w:t>
          </w:r>
        </w:p>
      </w:docPartBody>
    </w:docPart>
    <w:docPart>
      <w:docPartPr>
        <w:name w:val="B415B38E1ED64F8484AC93D2A927AFDB"/>
        <w:category>
          <w:name w:val="General"/>
          <w:gallery w:val="placeholder"/>
        </w:category>
        <w:types>
          <w:type w:val="bbPlcHdr"/>
        </w:types>
        <w:behaviors>
          <w:behavior w:val="content"/>
        </w:behaviors>
        <w:guid w:val="{DC3FDC14-E058-4DAA-9409-4BFC1C060458}"/>
      </w:docPartPr>
      <w:docPartBody>
        <w:p w:rsidR="00B538BF" w:rsidRDefault="00B538BF">
          <w:pPr>
            <w:pStyle w:val="B415B38E1ED64F8484AC93D2A927AFDB"/>
          </w:pPr>
          <w:r w:rsidRPr="0093481A">
            <w:rPr>
              <w:rStyle w:val="PlaceholderText"/>
            </w:rPr>
            <w:t>Insert title here</w:t>
          </w:r>
        </w:p>
      </w:docPartBody>
    </w:docPart>
    <w:docPart>
      <w:docPartPr>
        <w:name w:val="1D6E23458C96473FA2C4B3C5D0A62D50"/>
        <w:category>
          <w:name w:val="General"/>
          <w:gallery w:val="placeholder"/>
        </w:category>
        <w:types>
          <w:type w:val="bbPlcHdr"/>
        </w:types>
        <w:behaviors>
          <w:behavior w:val="content"/>
        </w:behaviors>
        <w:guid w:val="{CB5A8941-9081-4419-BB5F-276DB3A4673C}"/>
      </w:docPartPr>
      <w:docPartBody>
        <w:p w:rsidR="00B538BF" w:rsidRDefault="00B538BF">
          <w:pPr>
            <w:pStyle w:val="1D6E23458C96473FA2C4B3C5D0A62D50"/>
          </w:pPr>
          <w:r w:rsidRPr="0093481A">
            <w:rPr>
              <w:rStyle w:val="PlaceholderText"/>
            </w:rPr>
            <w:t>Insert title here</w:t>
          </w:r>
        </w:p>
      </w:docPartBody>
    </w:docPart>
    <w:docPart>
      <w:docPartPr>
        <w:name w:val="0F917889596D4B8181220AFB7A257DFB"/>
        <w:category>
          <w:name w:val="General"/>
          <w:gallery w:val="placeholder"/>
        </w:category>
        <w:types>
          <w:type w:val="bbPlcHdr"/>
        </w:types>
        <w:behaviors>
          <w:behavior w:val="content"/>
        </w:behaviors>
        <w:guid w:val="{633F76E8-39DE-42D1-916C-1C0448C1B86F}"/>
      </w:docPartPr>
      <w:docPartBody>
        <w:p w:rsidR="00B538BF" w:rsidRDefault="00B538BF">
          <w:pPr>
            <w:pStyle w:val="0F917889596D4B8181220AFB7A257DFB"/>
          </w:pPr>
          <w:r w:rsidRPr="0093481A">
            <w:rPr>
              <w:rStyle w:val="PlaceholderText"/>
            </w:rPr>
            <w:t>Insert subtitle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792"/>
    <w:rsid w:val="000270FB"/>
    <w:rsid w:val="000A5FF8"/>
    <w:rsid w:val="001679E6"/>
    <w:rsid w:val="001A38CA"/>
    <w:rsid w:val="001B107F"/>
    <w:rsid w:val="0036326E"/>
    <w:rsid w:val="003A50B2"/>
    <w:rsid w:val="003F3D18"/>
    <w:rsid w:val="0048768B"/>
    <w:rsid w:val="00551119"/>
    <w:rsid w:val="0058699A"/>
    <w:rsid w:val="005A3428"/>
    <w:rsid w:val="005D62DE"/>
    <w:rsid w:val="005E1CC1"/>
    <w:rsid w:val="0072609E"/>
    <w:rsid w:val="00740404"/>
    <w:rsid w:val="00786538"/>
    <w:rsid w:val="00802792"/>
    <w:rsid w:val="008555DA"/>
    <w:rsid w:val="008B7E2F"/>
    <w:rsid w:val="008F447A"/>
    <w:rsid w:val="008F5412"/>
    <w:rsid w:val="00997D36"/>
    <w:rsid w:val="009A0F23"/>
    <w:rsid w:val="009A182F"/>
    <w:rsid w:val="009F392B"/>
    <w:rsid w:val="00A6298E"/>
    <w:rsid w:val="00B538BF"/>
    <w:rsid w:val="00B72AFB"/>
    <w:rsid w:val="00CB48DB"/>
    <w:rsid w:val="00CD3FC4"/>
    <w:rsid w:val="00D30C60"/>
    <w:rsid w:val="00DA254E"/>
    <w:rsid w:val="00EB3EB9"/>
    <w:rsid w:val="00FA34A8"/>
    <w:rsid w:val="00FC76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E0E00145DA75458DBFDB94B28B867D4F">
    <w:name w:val="E0E00145DA75458DBFDB94B28B867D4F"/>
  </w:style>
  <w:style w:type="paragraph" w:customStyle="1" w:styleId="782EC93FBB16459B98147DEE6A025489">
    <w:name w:val="782EC93FBB16459B98147DEE6A025489"/>
  </w:style>
  <w:style w:type="paragraph" w:customStyle="1" w:styleId="B415B38E1ED64F8484AC93D2A927AFDB">
    <w:name w:val="B415B38E1ED64F8484AC93D2A927AFDB"/>
  </w:style>
  <w:style w:type="paragraph" w:customStyle="1" w:styleId="1D6E23458C96473FA2C4B3C5D0A62D50">
    <w:name w:val="1D6E23458C96473FA2C4B3C5D0A62D50"/>
  </w:style>
  <w:style w:type="paragraph" w:customStyle="1" w:styleId="0F917889596D4B8181220AFB7A257DFB">
    <w:name w:val="0F917889596D4B8181220AFB7A257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ECA FFR Theme">
  <a:themeElements>
    <a:clrScheme name="DEECA">
      <a:dk1>
        <a:srgbClr val="232222"/>
      </a:dk1>
      <a:lt1>
        <a:sysClr val="window" lastClr="FFFFFF"/>
      </a:lt1>
      <a:dk2>
        <a:srgbClr val="201547"/>
      </a:dk2>
      <a:lt2>
        <a:srgbClr val="CCEFD9"/>
      </a:lt2>
      <a:accent1>
        <a:srgbClr val="00B140"/>
      </a:accent1>
      <a:accent2>
        <a:srgbClr val="FDDA24"/>
      </a:accent2>
      <a:accent3>
        <a:srgbClr val="00B2A9"/>
      </a:accent3>
      <a:accent4>
        <a:srgbClr val="201547"/>
      </a:accent4>
      <a:accent5>
        <a:srgbClr val="66D08C"/>
      </a:accent5>
      <a:accent6>
        <a:srgbClr val="FEE97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ECA FFR Theme" id="{7A959C5D-6E4A-4594-BF2D-886AD141FEE6}" vid="{504BF189-7C1E-443E-9A7C-DC1210EB3F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772A28DDC948964CB98EAA3B428569D3" ma:contentTypeVersion="341" ma:contentTypeDescription="All project related information. The library can be used to manage multiple projects." ma:contentTypeScope="" ma:versionID="63c9e9d40ebfd982394f0ff24c66b79a">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14f764e8-492e-4173-97e7-abc456abb69d" xmlns:ns6="87cff1ca-ac70-466e-bde4-5d92114c20f9" targetNamespace="http://schemas.microsoft.com/office/2006/metadata/properties" ma:root="true" ma:fieldsID="63ebda6c70825d30697b562682ef122a" ns1:_="" ns2:_="" ns3:_="" ns4:_="" ns5:_="" ns6:_="">
    <xsd:import namespace="http://schemas.microsoft.com/sharepoint/v3"/>
    <xsd:import namespace="9fd47c19-1c4a-4d7d-b342-c10cef269344"/>
    <xsd:import namespace="a5f32de4-e402-4188-b034-e71ca7d22e54"/>
    <xsd:import namespace="05aa45cf-ed89-4733-97a8-db4ce5c51511"/>
    <xsd:import namespace="14f764e8-492e-4173-97e7-abc456abb69d"/>
    <xsd:import namespace="87cff1ca-ac70-466e-bde4-5d92114c20f9"/>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1:_dlc_Exempt" minOccurs="0"/>
                <xsd:element ref="ns2:g91c59fb10974fa1a03160ad8386f0f4" minOccurs="0"/>
                <xsd:element ref="ns4:DLCPolicyLabelLock" minOccurs="0"/>
                <xsd:element ref="ns2:fc01d91d9ac346658516d76592d70065" minOccurs="0"/>
                <xsd:element ref="ns5:Lead_x0020_Unit" minOccurs="0"/>
                <xsd:element ref="ns5:Task_x002f_Deliverable" minOccurs="0"/>
                <xsd:element ref="ns4:DLCPolicyLabelValue" minOccurs="0"/>
                <xsd:element ref="ns4:DLCPolicyLabelClientValue"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5:Tags" minOccurs="0"/>
                <xsd:element ref="ns2:ProjName" minOccurs="0"/>
                <xsd:element ref="ns5:MediaServiceObjectDetectorVersions" minOccurs="0"/>
                <xsd:element ref="ns5:MediaServiceSearchPropertie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19"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1"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fc01d91d9ac346658516d76592d70065" ma:index="25" nillable="true" ma:taxonomy="true" ma:internalName="fc01d91d9ac346658516d76592d70065" ma:taxonomyFieldName="Year" ma:displayName="Year" ma:default="" ma:fieldId="{fc01d91d-9ac3-4665-8516-d76592d70065}" ma:sspId="797aeec6-0273-40f2-ab3e-beee73212332" ma:termSetId="ed16dc02-69d9-4de4-bca4-cb136ab21731" ma:anchorId="00000000-0000-0000-0000-000000000000" ma:open="false" ma:isKeyword="false">
      <xsd:complexType>
        <xsd:sequence>
          <xsd:element ref="pc:Terms" minOccurs="0" maxOccurs="1"/>
        </xsd:sequence>
      </xsd:complexType>
    </xsd:element>
    <xsd:element name="ProjName" ma:index="38"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9" nillable="true" ma:displayName="Client Label Value" ma:description="Stores the last label value computed on the client." ma:hidden="true" ma:internalName="DLCPolicyLabelClientValu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f764e8-492e-4173-97e7-abc456abb69d" elementFormDefault="qualified">
    <xsd:import namespace="http://schemas.microsoft.com/office/2006/documentManagement/types"/>
    <xsd:import namespace="http://schemas.microsoft.com/office/infopath/2007/PartnerControls"/>
    <xsd:element name="Lead_x0020_Unit" ma:index="26" nillable="true" ma:displayName="Lead Unit" ma:internalName="Lead_x0020_Unit">
      <xsd:simpleType>
        <xsd:restriction base="dms:Text">
          <xsd:maxLength value="255"/>
        </xsd:restriction>
      </xsd:simpleType>
    </xsd:element>
    <xsd:element name="Task_x002f_Deliverable" ma:index="27" nillable="true" ma:displayName="Task/Deliverable" ma:format="Dropdown" ma:internalName="Task_x002f_Deliverable">
      <xsd:simpleType>
        <xsd:restriction base="dms:Text">
          <xsd:maxLength value="255"/>
        </xsd:restriction>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Tags" ma:index="36" nillable="true" ma:displayName="Tags" ma:format="Dropdown" ma:internalName="Tags">
      <xsd:simpleType>
        <xsd:restriction base="dms:Choice">
          <xsd:enumeration value="Code"/>
          <xsd:enumeration value="Review"/>
          <xsd:enumeration value="Variation"/>
        </xsd:restrictio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ff1ca-ac70-466e-bde4-5d92114c20f9"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25</Value>
      <Value>2</Value>
      <Value>1</Value>
    </TaxCatchAll>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lcf76f155ced4ddcb4097134ff3c332f xmlns="14f764e8-492e-4173-97e7-abc456abb69d">
      <Terms xmlns="http://schemas.microsoft.com/office/infopath/2007/PartnerControls"/>
    </lcf76f155ced4ddcb4097134ff3c332f>
    <ProjName xmlns="9fd47c19-1c4a-4d7d-b342-c10cef269344" xsi:nil="true"/>
    <b9b43b809ea4445880dbf70bb9849525 xmlns="9fd47c19-1c4a-4d7d-b342-c10cef269344">
      <Terms xmlns="http://schemas.microsoft.com/office/infopath/2007/PartnerControls"/>
    </b9b43b809ea4445880dbf70bb9849525>
    <fc01d91d9ac346658516d76592d70065 xmlns="9fd47c19-1c4a-4d7d-b342-c10cef269344">
      <Terms xmlns="http://schemas.microsoft.com/office/infopath/2007/PartnerControls"/>
    </fc01d91d9ac346658516d76592d70065>
    <Lead_x0020_Unit xmlns="14f764e8-492e-4173-97e7-abc456abb69d" xsi:nil="true"/>
    <g91c59fb10974fa1a03160ad8386f0f4 xmlns="9fd47c19-1c4a-4d7d-b342-c10cef269344">
      <Terms xmlns="http://schemas.microsoft.com/office/infopath/2007/PartnerControls"/>
    </g91c59fb10974fa1a03160ad8386f0f4>
    <Tags xmlns="14f764e8-492e-4173-97e7-abc456abb69d" xsi:nil="true"/>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DLCPolicyLabelClientValue xmlns="05aa45cf-ed89-4733-97a8-db4ce5c51511">Version {_UIVersionString}</DLCPolicyLabelClientValue>
    <Task_x002f_Deliverable xmlns="14f764e8-492e-4173-97e7-abc456abb69d" xsi:nil="true"/>
    <DLCPolicyLabelLock xmlns="05aa45cf-ed89-4733-97a8-db4ce5c51511" xsi:nil="true"/>
    <_dlc_DocId xmlns="a5f32de4-e402-4188-b034-e71ca7d22e54">DOCID773-347855451-1578</_dlc_DocId>
    <_dlc_DocIdUrl xmlns="a5f32de4-e402-4188-b034-e71ca7d22e54">
      <Url>https://delwpvicgovau.sharepoint.com/sites/ecm_773/_layouts/15/DocIdRedir.aspx?ID=DOCID773-347855451-1578</Url>
      <Description>DOCID773-347855451-1578</Description>
    </_dlc_DocIdUrl>
    <DLCPolicyLabelValue xmlns="05aa45cf-ed89-4733-97a8-db4ce5c51511">Version 0.125</DLCPolicyLabelVal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57697F-61AB-4CDC-BBCE-129EA2F9C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14f764e8-492e-4173-97e7-abc456abb69d"/>
    <ds:schemaRef ds:uri="87cff1ca-ac70-466e-bde4-5d92114c20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2C63A9-3DEC-4399-9622-6BB51C162396}">
  <ds:schemaRefs>
    <ds:schemaRef ds:uri="http://schemas.microsoft.com/sharepoint/events"/>
  </ds:schemaRefs>
</ds:datastoreItem>
</file>

<file path=customXml/itemProps4.xml><?xml version="1.0" encoding="utf-8"?>
<ds:datastoreItem xmlns:ds="http://schemas.openxmlformats.org/officeDocument/2006/customXml" ds:itemID="{A7D31860-505C-48B8-88F1-88826731A75C}">
  <ds:schemaRefs>
    <ds:schemaRef ds:uri="office.server.policy"/>
  </ds:schemaRefs>
</ds:datastoreItem>
</file>

<file path=customXml/itemProps5.xml><?xml version="1.0" encoding="utf-8"?>
<ds:datastoreItem xmlns:ds="http://schemas.openxmlformats.org/officeDocument/2006/customXml" ds:itemID="{1C0FAC19-DFD6-4B66-9D38-FEE3D623F7AC}">
  <ds:schemaRefs>
    <ds:schemaRef ds:uri="Microsoft.SharePoint.Taxonomy.ContentTypeSync"/>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BCFABBF0-0631-4425-8316-AF0A01ACFB0F}">
  <ds:schemaRefs>
    <ds:schemaRef ds:uri="a5f32de4-e402-4188-b034-e71ca7d22e54"/>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05aa45cf-ed89-4733-97a8-db4ce5c51511"/>
    <ds:schemaRef ds:uri="87cff1ca-ac70-466e-bde4-5d92114c20f9"/>
    <ds:schemaRef ds:uri="http://schemas.microsoft.com/office/2006/documentManagement/types"/>
    <ds:schemaRef ds:uri="14f764e8-492e-4173-97e7-abc456abb69d"/>
    <ds:schemaRef ds:uri="9fd47c19-1c4a-4d7d-b342-c10cef26934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BFS_Blank%20A4%20Portrait.dotx?OR=81dd2b71-fb82-4b33-ac71</Template>
  <TotalTime>2</TotalTime>
  <Pages>4</Pages>
  <Words>1708</Words>
  <Characters>8663</Characters>
  <Application>Microsoft Office Word</Application>
  <DocSecurity>0</DocSecurity>
  <Lines>157</Lines>
  <Paragraphs>111</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I or Can’t I</dc:title>
  <dc:subject>Subtitle over two lines just to see how it looks and how it works subtitle over two lines to see how it looks</dc:subject>
  <dc:creator>Patrick Nykiel (DEECA)</dc:creator>
  <cp:keywords/>
  <dc:description/>
  <cp:lastModifiedBy>Sarah Hamid (DEECA)</cp:lastModifiedBy>
  <cp:revision>2</cp:revision>
  <cp:lastPrinted>2022-06-17T19:14:00Z</cp:lastPrinted>
  <dcterms:created xsi:type="dcterms:W3CDTF">2025-10-14T23:21:00Z</dcterms:created>
  <dcterms:modified xsi:type="dcterms:W3CDTF">2025-10-14T23:21:00Z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0x0101009298E819CE1EBB4F8D2096B3E0F0C2911D00772A28DDC948964CB98EAA3B428569D3</vt:lpwstr>
  </property>
  <property fmtid="{D5CDD505-2E9C-101B-9397-08002B2CF9AE}" pid="5" name="MediaServiceImageTags">
    <vt:lpwstr/>
  </property>
  <property fmtid="{D5CDD505-2E9C-101B-9397-08002B2CF9AE}" pid="6" name="ClassificationContentMarkingFooterShapeIds">
    <vt:lpwstr>18,1b,1e,1f,23,28</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4257e2ab-f512-40e2-9c9a-c64247360765_Enabled">
    <vt:lpwstr>true</vt:lpwstr>
  </property>
  <property fmtid="{D5CDD505-2E9C-101B-9397-08002B2CF9AE}" pid="10" name="MSIP_Label_4257e2ab-f512-40e2-9c9a-c64247360765_SetDate">
    <vt:lpwstr>2023-10-25T22:27:12Z</vt:lpwstr>
  </property>
  <property fmtid="{D5CDD505-2E9C-101B-9397-08002B2CF9AE}" pid="11" name="MSIP_Label_4257e2ab-f512-40e2-9c9a-c64247360765_Method">
    <vt:lpwstr>Privileged</vt:lpwstr>
  </property>
  <property fmtid="{D5CDD505-2E9C-101B-9397-08002B2CF9AE}" pid="12" name="MSIP_Label_4257e2ab-f512-40e2-9c9a-c64247360765_Name">
    <vt:lpwstr>OFFICIAL</vt:lpwstr>
  </property>
  <property fmtid="{D5CDD505-2E9C-101B-9397-08002B2CF9AE}" pid="13" name="MSIP_Label_4257e2ab-f512-40e2-9c9a-c64247360765_SiteId">
    <vt:lpwstr>e8bdd6f7-fc18-4e48-a554-7f547927223b</vt:lpwstr>
  </property>
  <property fmtid="{D5CDD505-2E9C-101B-9397-08002B2CF9AE}" pid="14" name="MSIP_Label_4257e2ab-f512-40e2-9c9a-c64247360765_ActionId">
    <vt:lpwstr>b02f439d-14e6-4d38-b8aa-06f27cdd8837</vt:lpwstr>
  </property>
  <property fmtid="{D5CDD505-2E9C-101B-9397-08002B2CF9AE}" pid="15" name="MSIP_Label_4257e2ab-f512-40e2-9c9a-c64247360765_ContentBits">
    <vt:lpwstr>2</vt:lpwstr>
  </property>
  <property fmtid="{D5CDD505-2E9C-101B-9397-08002B2CF9AE}" pid="16" name="Agency">
    <vt:i4>1</vt:i4>
  </property>
  <property fmtid="{D5CDD505-2E9C-101B-9397-08002B2CF9AE}" pid="17" name="Division">
    <vt:i4>5</vt:i4>
  </property>
  <property fmtid="{D5CDD505-2E9C-101B-9397-08002B2CF9AE}" pid="18" name="Dissemination Limiting Marker">
    <vt:lpwstr>2;#FOUO|955eb6fc-b35a-4808-8aa5-31e514fa3f26</vt:lpwstr>
  </property>
  <property fmtid="{D5CDD505-2E9C-101B-9397-08002B2CF9AE}" pid="19" name="Security Classification">
    <vt:lpwstr>1;#Unclassified|7fa379f4-4aba-4692-ab80-7d39d3a23cf4</vt:lpwstr>
  </property>
  <property fmtid="{D5CDD505-2E9C-101B-9397-08002B2CF9AE}" pid="20" name="Security_x0020_Classification">
    <vt:lpwstr>1;#Unclassified|7fa379f4-4aba-4692-ab80-7d39d3a23cf4</vt:lpwstr>
  </property>
  <property fmtid="{D5CDD505-2E9C-101B-9397-08002B2CF9AE}" pid="21" name="Dissemination_x0020_Limiting_x0020_Marker">
    <vt:lpwstr>2;#FOUO|955eb6fc-b35a-4808-8aa5-31e514fa3f26</vt:lpwstr>
  </property>
  <property fmtid="{D5CDD505-2E9C-101B-9397-08002B2CF9AE}" pid="22" name="_dlc_DocIdItemGuid">
    <vt:lpwstr>f498432d-eac7-4d6d-a66c-0cc57dbd86f4</vt:lpwstr>
  </property>
  <property fmtid="{D5CDD505-2E9C-101B-9397-08002B2CF9AE}" pid="23" name="Records Class Project">
    <vt:lpwstr>25;#Reference Materials|f95fc07f-4085-41de-ae1e-da9e571af2f5</vt:lpwstr>
  </property>
  <property fmtid="{D5CDD505-2E9C-101B-9397-08002B2CF9AE}" pid="24" name="Records_x0020_Class_x0020_Project">
    <vt:lpwstr>25;#Reference Materials|f95fc07f-4085-41de-ae1e-da9e571af2f5</vt:lpwstr>
  </property>
  <property fmtid="{D5CDD505-2E9C-101B-9397-08002B2CF9AE}" pid="25" name="Record_x0020_Purpose">
    <vt:lpwstr/>
  </property>
  <property fmtid="{D5CDD505-2E9C-101B-9397-08002B2CF9AE}" pid="26" name="Department_x0020_Document_x0020_Type">
    <vt:lpwstr/>
  </property>
  <property fmtid="{D5CDD505-2E9C-101B-9397-08002B2CF9AE}" pid="27" name="Year">
    <vt:lpwstr/>
  </property>
  <property fmtid="{D5CDD505-2E9C-101B-9397-08002B2CF9AE}" pid="28" name="Record Purpose">
    <vt:lpwstr/>
  </property>
  <property fmtid="{D5CDD505-2E9C-101B-9397-08002B2CF9AE}" pid="29" name="Department Document Type">
    <vt:lpwstr/>
  </property>
</Properties>
</file>