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5A95" w14:textId="751AC910" w:rsidR="00281153" w:rsidRDefault="00281153">
      <w:pPr>
        <w:pStyle w:val="BodyText"/>
        <w:spacing w:before="2"/>
        <w:rPr>
          <w:rFonts w:ascii="Times New Roman"/>
          <w:sz w:val="2"/>
        </w:rPr>
      </w:pPr>
    </w:p>
    <w:tbl>
      <w:tblPr>
        <w:tblW w:w="0" w:type="auto"/>
        <w:tblInd w:w="350" w:type="dxa"/>
        <w:tblLayout w:type="fixed"/>
        <w:tblCellMar>
          <w:left w:w="0" w:type="dxa"/>
          <w:right w:w="0" w:type="dxa"/>
        </w:tblCellMar>
        <w:tblLook w:val="01E0" w:firstRow="1" w:lastRow="1" w:firstColumn="1" w:lastColumn="1" w:noHBand="0" w:noVBand="0"/>
      </w:tblPr>
      <w:tblGrid>
        <w:gridCol w:w="10112"/>
      </w:tblGrid>
      <w:tr w:rsidR="00281153" w14:paraId="68445A97" w14:textId="77777777" w:rsidTr="000222E6">
        <w:trPr>
          <w:trHeight w:val="1075"/>
        </w:trPr>
        <w:tc>
          <w:tcPr>
            <w:tcW w:w="10112" w:type="dxa"/>
          </w:tcPr>
          <w:p w14:paraId="4014E2D7" w14:textId="77777777" w:rsidR="00CB5CCB" w:rsidRPr="00953279" w:rsidRDefault="00AF0EBF" w:rsidP="00124034">
            <w:pPr>
              <w:pStyle w:val="TableParagraph"/>
              <w:rPr>
                <w:rFonts w:ascii="Arial" w:hAnsi="Arial" w:cs="Arial"/>
                <w:b/>
                <w:bCs/>
                <w:color w:val="004EA8"/>
                <w:sz w:val="34"/>
                <w:szCs w:val="34"/>
              </w:rPr>
            </w:pPr>
            <w:r w:rsidRPr="00953279">
              <w:rPr>
                <w:rFonts w:ascii="Arial" w:hAnsi="Arial" w:cs="Arial"/>
                <w:b/>
                <w:bCs/>
                <w:color w:val="004EA8"/>
                <w:sz w:val="34"/>
                <w:szCs w:val="34"/>
              </w:rPr>
              <w:t xml:space="preserve">Joint Fuel Management Program </w:t>
            </w:r>
          </w:p>
          <w:p w14:paraId="68445A96" w14:textId="24D95169" w:rsidR="00281153" w:rsidRPr="00CB5CCB" w:rsidRDefault="00AF0EBF" w:rsidP="00124034">
            <w:pPr>
              <w:pStyle w:val="TableParagraph"/>
            </w:pPr>
            <w:r w:rsidRPr="00953279">
              <w:rPr>
                <w:rFonts w:ascii="Arial" w:hAnsi="Arial" w:cs="Arial"/>
                <w:b/>
                <w:bCs/>
                <w:color w:val="004EA8"/>
                <w:sz w:val="34"/>
                <w:szCs w:val="34"/>
              </w:rPr>
              <w:t>202</w:t>
            </w:r>
            <w:r w:rsidR="00B16F0A" w:rsidRPr="00953279">
              <w:rPr>
                <w:rFonts w:ascii="Arial" w:hAnsi="Arial" w:cs="Arial"/>
                <w:b/>
                <w:bCs/>
                <w:color w:val="004EA8"/>
                <w:sz w:val="34"/>
                <w:szCs w:val="34"/>
              </w:rPr>
              <w:t>3</w:t>
            </w:r>
            <w:r w:rsidRPr="00953279">
              <w:rPr>
                <w:rFonts w:ascii="Arial" w:hAnsi="Arial" w:cs="Arial"/>
                <w:b/>
                <w:bCs/>
                <w:color w:val="004EA8"/>
                <w:sz w:val="34"/>
                <w:szCs w:val="34"/>
              </w:rPr>
              <w:t>/202</w:t>
            </w:r>
            <w:r w:rsidR="00B16F0A" w:rsidRPr="00953279">
              <w:rPr>
                <w:rFonts w:ascii="Arial" w:hAnsi="Arial" w:cs="Arial"/>
                <w:b/>
                <w:bCs/>
                <w:color w:val="004EA8"/>
                <w:sz w:val="34"/>
                <w:szCs w:val="34"/>
              </w:rPr>
              <w:t>4</w:t>
            </w:r>
            <w:r w:rsidRPr="00953279">
              <w:rPr>
                <w:rFonts w:ascii="Arial" w:hAnsi="Arial" w:cs="Arial"/>
                <w:b/>
                <w:bCs/>
                <w:color w:val="004EA8"/>
                <w:sz w:val="34"/>
                <w:szCs w:val="34"/>
              </w:rPr>
              <w:t xml:space="preserve"> – 202</w:t>
            </w:r>
            <w:r w:rsidR="00B16F0A" w:rsidRPr="00953279">
              <w:rPr>
                <w:rFonts w:ascii="Arial" w:hAnsi="Arial" w:cs="Arial"/>
                <w:b/>
                <w:bCs/>
                <w:color w:val="004EA8"/>
                <w:sz w:val="34"/>
                <w:szCs w:val="34"/>
              </w:rPr>
              <w:t>5</w:t>
            </w:r>
            <w:r w:rsidRPr="00953279">
              <w:rPr>
                <w:rFonts w:ascii="Arial" w:hAnsi="Arial" w:cs="Arial"/>
                <w:b/>
                <w:bCs/>
                <w:color w:val="004EA8"/>
                <w:sz w:val="34"/>
                <w:szCs w:val="34"/>
              </w:rPr>
              <w:t>/202</w:t>
            </w:r>
            <w:r w:rsidR="00B16F0A" w:rsidRPr="00953279">
              <w:rPr>
                <w:rFonts w:ascii="Arial" w:hAnsi="Arial" w:cs="Arial"/>
                <w:b/>
                <w:bCs/>
                <w:color w:val="004EA8"/>
                <w:sz w:val="34"/>
                <w:szCs w:val="34"/>
              </w:rPr>
              <w:t>6</w:t>
            </w:r>
          </w:p>
        </w:tc>
      </w:tr>
      <w:tr w:rsidR="00281153" w14:paraId="68445A9B" w14:textId="77777777" w:rsidTr="000222E6">
        <w:trPr>
          <w:trHeight w:val="1795"/>
        </w:trPr>
        <w:tc>
          <w:tcPr>
            <w:tcW w:w="10112" w:type="dxa"/>
          </w:tcPr>
          <w:p w14:paraId="68445A98" w14:textId="44927418" w:rsidR="00281153" w:rsidRDefault="00AF0EBF">
            <w:pPr>
              <w:pStyle w:val="TableParagraph"/>
              <w:spacing w:before="246"/>
              <w:ind w:left="50"/>
              <w:rPr>
                <w:rFonts w:ascii="Arial"/>
                <w:b/>
                <w:sz w:val="32"/>
              </w:rPr>
            </w:pPr>
            <w:r>
              <w:rPr>
                <w:rFonts w:ascii="Arial"/>
                <w:b/>
                <w:color w:val="004EA8"/>
                <w:sz w:val="32"/>
              </w:rPr>
              <w:t>Greater</w:t>
            </w:r>
            <w:r>
              <w:rPr>
                <w:rFonts w:ascii="Arial"/>
                <w:b/>
                <w:color w:val="004EA8"/>
                <w:spacing w:val="-15"/>
                <w:sz w:val="32"/>
              </w:rPr>
              <w:t xml:space="preserve"> </w:t>
            </w:r>
            <w:r>
              <w:rPr>
                <w:rFonts w:ascii="Arial"/>
                <w:b/>
                <w:color w:val="004EA8"/>
                <w:sz w:val="32"/>
              </w:rPr>
              <w:t>Melbourne</w:t>
            </w:r>
            <w:r>
              <w:rPr>
                <w:rFonts w:ascii="Arial"/>
                <w:b/>
                <w:color w:val="004EA8"/>
                <w:spacing w:val="-16"/>
                <w:sz w:val="32"/>
              </w:rPr>
              <w:t xml:space="preserve"> </w:t>
            </w:r>
            <w:r>
              <w:rPr>
                <w:rFonts w:ascii="Arial"/>
                <w:b/>
                <w:color w:val="004EA8"/>
                <w:spacing w:val="-2"/>
                <w:sz w:val="32"/>
              </w:rPr>
              <w:t>Region</w:t>
            </w:r>
          </w:p>
          <w:p w14:paraId="68445A99" w14:textId="0DD6D4F8" w:rsidR="00281153" w:rsidRDefault="000222E6">
            <w:pPr>
              <w:pStyle w:val="TableParagraph"/>
              <w:spacing w:before="2" w:line="368" w:lineRule="exact"/>
              <w:ind w:left="50"/>
              <w:rPr>
                <w:rFonts w:ascii="Arial"/>
                <w:sz w:val="32"/>
              </w:rPr>
            </w:pPr>
            <w:r>
              <w:rPr>
                <w:rFonts w:ascii="Arial"/>
                <w:color w:val="004EA8"/>
                <w:sz w:val="32"/>
              </w:rPr>
              <w:t>FFMVic Port</w:t>
            </w:r>
            <w:r>
              <w:rPr>
                <w:rFonts w:ascii="Arial"/>
                <w:color w:val="004EA8"/>
                <w:spacing w:val="-11"/>
                <w:sz w:val="32"/>
              </w:rPr>
              <w:t xml:space="preserve"> </w:t>
            </w:r>
            <w:r>
              <w:rPr>
                <w:rFonts w:ascii="Arial"/>
                <w:color w:val="004EA8"/>
                <w:sz w:val="32"/>
              </w:rPr>
              <w:t>Phillip</w:t>
            </w:r>
            <w:r>
              <w:rPr>
                <w:rFonts w:ascii="Arial"/>
                <w:color w:val="004EA8"/>
                <w:spacing w:val="-8"/>
                <w:sz w:val="32"/>
              </w:rPr>
              <w:t xml:space="preserve"> </w:t>
            </w:r>
            <w:r>
              <w:rPr>
                <w:rFonts w:ascii="Arial"/>
                <w:color w:val="004EA8"/>
                <w:spacing w:val="-2"/>
                <w:sz w:val="32"/>
              </w:rPr>
              <w:t>Region</w:t>
            </w:r>
          </w:p>
          <w:p w14:paraId="1B731098" w14:textId="77777777" w:rsidR="00CB5CCB" w:rsidRDefault="000222E6">
            <w:pPr>
              <w:pStyle w:val="TableParagraph"/>
              <w:spacing w:line="368" w:lineRule="exact"/>
              <w:ind w:left="50"/>
              <w:rPr>
                <w:rFonts w:ascii="Arial"/>
                <w:color w:val="004EA8"/>
                <w:sz w:val="32"/>
              </w:rPr>
            </w:pPr>
            <w:r>
              <w:rPr>
                <w:rFonts w:ascii="Arial"/>
                <w:color w:val="004EA8"/>
                <w:sz w:val="32"/>
              </w:rPr>
              <w:t>CFA North</w:t>
            </w:r>
            <w:r>
              <w:rPr>
                <w:rFonts w:ascii="Arial"/>
                <w:color w:val="004EA8"/>
                <w:spacing w:val="-7"/>
                <w:sz w:val="32"/>
              </w:rPr>
              <w:t xml:space="preserve"> </w:t>
            </w:r>
            <w:r>
              <w:rPr>
                <w:rFonts w:ascii="Arial"/>
                <w:color w:val="004EA8"/>
                <w:sz w:val="32"/>
              </w:rPr>
              <w:t>West</w:t>
            </w:r>
            <w:r>
              <w:rPr>
                <w:rFonts w:ascii="Arial"/>
                <w:color w:val="004EA8"/>
                <w:spacing w:val="-7"/>
                <w:sz w:val="32"/>
              </w:rPr>
              <w:t xml:space="preserve"> </w:t>
            </w:r>
            <w:r>
              <w:rPr>
                <w:rFonts w:ascii="Arial"/>
                <w:color w:val="004EA8"/>
                <w:sz w:val="32"/>
              </w:rPr>
              <w:t>(D14),</w:t>
            </w:r>
            <w:r>
              <w:rPr>
                <w:rFonts w:ascii="Arial"/>
                <w:color w:val="004EA8"/>
                <w:spacing w:val="-7"/>
                <w:sz w:val="32"/>
              </w:rPr>
              <w:t xml:space="preserve"> </w:t>
            </w:r>
            <w:r>
              <w:rPr>
                <w:rFonts w:ascii="Arial"/>
                <w:color w:val="004EA8"/>
                <w:sz w:val="32"/>
              </w:rPr>
              <w:t>North</w:t>
            </w:r>
            <w:r>
              <w:rPr>
                <w:rFonts w:ascii="Arial"/>
                <w:color w:val="004EA8"/>
                <w:spacing w:val="-7"/>
                <w:sz w:val="32"/>
              </w:rPr>
              <w:t xml:space="preserve"> </w:t>
            </w:r>
            <w:r>
              <w:rPr>
                <w:rFonts w:ascii="Arial"/>
                <w:color w:val="004EA8"/>
                <w:sz w:val="32"/>
              </w:rPr>
              <w:t>East</w:t>
            </w:r>
            <w:r>
              <w:rPr>
                <w:rFonts w:ascii="Arial"/>
                <w:color w:val="004EA8"/>
                <w:spacing w:val="-7"/>
                <w:sz w:val="32"/>
              </w:rPr>
              <w:t xml:space="preserve"> </w:t>
            </w:r>
            <w:r>
              <w:rPr>
                <w:rFonts w:ascii="Arial"/>
                <w:color w:val="004EA8"/>
                <w:sz w:val="32"/>
              </w:rPr>
              <w:t>(D13)</w:t>
            </w:r>
            <w:r>
              <w:rPr>
                <w:rFonts w:ascii="Arial"/>
                <w:color w:val="004EA8"/>
                <w:spacing w:val="-7"/>
                <w:sz w:val="32"/>
              </w:rPr>
              <w:t xml:space="preserve"> </w:t>
            </w:r>
            <w:r>
              <w:rPr>
                <w:rFonts w:ascii="Arial"/>
                <w:color w:val="004EA8"/>
                <w:sz w:val="32"/>
              </w:rPr>
              <w:t xml:space="preserve">&amp; </w:t>
            </w:r>
          </w:p>
          <w:p w14:paraId="68445A9A" w14:textId="4EEAA970" w:rsidR="00281153" w:rsidRDefault="000222E6">
            <w:pPr>
              <w:pStyle w:val="TableParagraph"/>
              <w:spacing w:line="368" w:lineRule="exact"/>
              <w:ind w:left="50"/>
              <w:rPr>
                <w:rFonts w:ascii="Arial"/>
                <w:sz w:val="32"/>
              </w:rPr>
            </w:pPr>
            <w:r>
              <w:rPr>
                <w:rFonts w:ascii="Arial"/>
                <w:color w:val="004EA8"/>
                <w:sz w:val="32"/>
              </w:rPr>
              <w:t xml:space="preserve">South East (D08) </w:t>
            </w:r>
            <w:r w:rsidR="00CB5CCB">
              <w:rPr>
                <w:rFonts w:ascii="Arial"/>
                <w:color w:val="004EA8"/>
                <w:sz w:val="32"/>
              </w:rPr>
              <w:t xml:space="preserve">CFA </w:t>
            </w:r>
            <w:r w:rsidR="00405EAB">
              <w:rPr>
                <w:rFonts w:ascii="Arial"/>
                <w:color w:val="004EA8"/>
                <w:sz w:val="32"/>
              </w:rPr>
              <w:t>Regions</w:t>
            </w:r>
          </w:p>
        </w:tc>
      </w:tr>
    </w:tbl>
    <w:p w14:paraId="001222B5" w14:textId="2D066AE4" w:rsidR="001055BF" w:rsidRDefault="00405EAB" w:rsidP="00405EAB">
      <w:pPr>
        <w:pStyle w:val="BodyText"/>
        <w:tabs>
          <w:tab w:val="left" w:pos="7132"/>
        </w:tabs>
        <w:jc w:val="right"/>
        <w:rPr>
          <w:rFonts w:ascii="Times New Roman"/>
          <w:sz w:val="20"/>
        </w:rPr>
      </w:pPr>
      <w:r>
        <w:rPr>
          <w:rFonts w:ascii="Times New Roman"/>
          <w:sz w:val="20"/>
        </w:rPr>
        <w:tab/>
      </w:r>
    </w:p>
    <w:p w14:paraId="32F0AE31" w14:textId="17888D3A" w:rsidR="001055BF" w:rsidRDefault="001055BF" w:rsidP="00405EAB">
      <w:pPr>
        <w:pStyle w:val="BodyText"/>
        <w:tabs>
          <w:tab w:val="left" w:pos="7132"/>
        </w:tabs>
        <w:jc w:val="right"/>
        <w:rPr>
          <w:rFonts w:ascii="Times New Roman"/>
          <w:sz w:val="20"/>
        </w:rPr>
      </w:pPr>
    </w:p>
    <w:p w14:paraId="710A9D70" w14:textId="72BD5D13" w:rsidR="001055BF" w:rsidRDefault="00E272EE" w:rsidP="00405EAB">
      <w:pPr>
        <w:pStyle w:val="BodyText"/>
        <w:tabs>
          <w:tab w:val="left" w:pos="7132"/>
        </w:tabs>
        <w:jc w:val="right"/>
        <w:rPr>
          <w:rFonts w:ascii="Times New Roman"/>
          <w:sz w:val="20"/>
        </w:rPr>
      </w:pPr>
      <w:r>
        <w:rPr>
          <w:noProof/>
        </w:rPr>
        <mc:AlternateContent>
          <mc:Choice Requires="wpg">
            <w:drawing>
              <wp:anchor distT="0" distB="0" distL="0" distR="0" simplePos="0" relativeHeight="251658240" behindDoc="0" locked="0" layoutInCell="1" allowOverlap="1" wp14:anchorId="68446CC3" wp14:editId="180067A9">
                <wp:simplePos x="0" y="0"/>
                <wp:positionH relativeFrom="page">
                  <wp:posOffset>-450850</wp:posOffset>
                </wp:positionH>
                <wp:positionV relativeFrom="page">
                  <wp:posOffset>4370070</wp:posOffset>
                </wp:positionV>
                <wp:extent cx="7867650" cy="653986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650" cy="6539865"/>
                          <a:chOff x="-536987" y="373991"/>
                          <a:chExt cx="7868061" cy="6538341"/>
                        </a:xfrm>
                      </wpg:grpSpPr>
                      <pic:pic xmlns:pic="http://schemas.openxmlformats.org/drawingml/2006/picture">
                        <pic:nvPicPr>
                          <pic:cNvPr id="37" name="Image 3"/>
                          <pic:cNvPicPr/>
                        </pic:nvPicPr>
                        <pic:blipFill>
                          <a:blip r:embed="rId13" cstate="print"/>
                          <a:stretch>
                            <a:fillRect/>
                          </a:stretch>
                        </pic:blipFill>
                        <pic:spPr>
                          <a:xfrm>
                            <a:off x="-536987" y="373991"/>
                            <a:ext cx="3213734" cy="6538341"/>
                          </a:xfrm>
                          <a:prstGeom prst="rect">
                            <a:avLst/>
                          </a:prstGeom>
                        </pic:spPr>
                      </pic:pic>
                      <pic:pic xmlns:pic="http://schemas.openxmlformats.org/drawingml/2006/picture">
                        <pic:nvPicPr>
                          <pic:cNvPr id="38" name="Image 4"/>
                          <pic:cNvPicPr/>
                        </pic:nvPicPr>
                        <pic:blipFill>
                          <a:blip r:embed="rId14" cstate="print"/>
                          <a:stretch>
                            <a:fillRect/>
                          </a:stretch>
                        </pic:blipFill>
                        <pic:spPr>
                          <a:xfrm>
                            <a:off x="4107814" y="5310528"/>
                            <a:ext cx="3223260" cy="1189353"/>
                          </a:xfrm>
                          <a:prstGeom prst="rect">
                            <a:avLst/>
                          </a:prstGeom>
                        </pic:spPr>
                      </pic:pic>
                      <pic:pic xmlns:pic="http://schemas.openxmlformats.org/drawingml/2006/picture">
                        <pic:nvPicPr>
                          <pic:cNvPr id="39" name="Image 5"/>
                          <pic:cNvPicPr/>
                        </pic:nvPicPr>
                        <pic:blipFill>
                          <a:blip r:embed="rId15" cstate="print"/>
                          <a:stretch>
                            <a:fillRect/>
                          </a:stretch>
                        </pic:blipFill>
                        <pic:spPr>
                          <a:xfrm>
                            <a:off x="3260088" y="5501030"/>
                            <a:ext cx="648970" cy="648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E2F41A" id="Group 29" o:spid="_x0000_s1026" style="position:absolute;margin-left:-35.5pt;margin-top:344.1pt;width:619.5pt;height:514.95pt;z-index:251658240;mso-wrap-distance-left:0;mso-wrap-distance-right:0;mso-position-horizontal-relative:page;mso-position-vertical-relative:page;mso-width-relative:margin;mso-height-relative:margin" coordorigin="-5369,3739" coordsize="78680,653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369;top:3739;width:32136;height:6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">
                  <v:imagedata r:id="rId16" o:title=""/>
                </v:shape>
                <v:shape id="Image 4" o:spid="_x0000_s1028" type="#_x0000_t75" style="position:absolute;left:41078;top:53105;width:32232;height:11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">
                  <v:imagedata r:id="rId17" o:title=""/>
                </v:shape>
                <v:shape id="Image 5" o:spid="_x0000_s1029" type="#_x0000_t75" style="position:absolute;left:32600;top:55010;width:6490;height: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">
                  <v:imagedata r:id="rId18" o:title=""/>
                </v:shape>
                <w10:wrap anchorx="page" anchory="page"/>
              </v:group>
            </w:pict>
          </mc:Fallback>
        </mc:AlternateContent>
      </w:r>
    </w:p>
    <w:p w14:paraId="68445A9D" w14:textId="7D5B9F8C" w:rsidR="00281153" w:rsidRDefault="00A81204">
      <w:pPr>
        <w:pStyle w:val="BodyText"/>
        <w:rPr>
          <w:rFonts w:ascii="Times New Roman"/>
          <w:sz w:val="20"/>
        </w:rPr>
      </w:pPr>
      <w:r>
        <w:rPr>
          <w:noProof/>
        </w:rPr>
        <w:drawing>
          <wp:inline distT="0" distB="0" distL="0" distR="0" wp14:anchorId="3F04A902" wp14:editId="05B8237B">
            <wp:extent cx="6788150" cy="50057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0" cy="5005705"/>
                    </a:xfrm>
                    <a:prstGeom prst="rect">
                      <a:avLst/>
                    </a:prstGeom>
                    <a:noFill/>
                    <a:ln>
                      <a:noFill/>
                    </a:ln>
                  </pic:spPr>
                </pic:pic>
              </a:graphicData>
            </a:graphic>
          </wp:inline>
        </w:drawing>
      </w:r>
    </w:p>
    <w:p w14:paraId="68445A9E" w14:textId="74CAA7CB" w:rsidR="00281153" w:rsidRDefault="00281153">
      <w:pPr>
        <w:pStyle w:val="BodyText"/>
        <w:rPr>
          <w:rFonts w:ascii="Times New Roman"/>
          <w:sz w:val="20"/>
        </w:rPr>
      </w:pPr>
    </w:p>
    <w:p w14:paraId="68445A9F" w14:textId="619A1C5B" w:rsidR="00281153" w:rsidRDefault="00281153">
      <w:pPr>
        <w:pStyle w:val="BodyText"/>
        <w:rPr>
          <w:rFonts w:ascii="Times New Roman"/>
          <w:sz w:val="20"/>
        </w:rPr>
      </w:pPr>
    </w:p>
    <w:p w14:paraId="68445AA0" w14:textId="42681680" w:rsidR="00281153" w:rsidRDefault="00281153">
      <w:pPr>
        <w:pStyle w:val="BodyText"/>
        <w:rPr>
          <w:rFonts w:ascii="Times New Roman"/>
          <w:sz w:val="20"/>
        </w:rPr>
      </w:pPr>
    </w:p>
    <w:p w14:paraId="577BFD52" w14:textId="0CA398B3" w:rsidR="00A6709B" w:rsidRDefault="00A6709B">
      <w:pPr>
        <w:pStyle w:val="BodyText"/>
        <w:spacing w:before="2"/>
        <w:rPr>
          <w:noProof/>
        </w:rPr>
      </w:pPr>
    </w:p>
    <w:p w14:paraId="68445AA1" w14:textId="60BF1C0F" w:rsidR="00281153" w:rsidRDefault="00281153">
      <w:pPr>
        <w:pStyle w:val="BodyText"/>
        <w:spacing w:before="2"/>
        <w:rPr>
          <w:rFonts w:ascii="Times New Roman"/>
          <w:sz w:val="18"/>
        </w:rPr>
      </w:pPr>
    </w:p>
    <w:p w14:paraId="68445AA2" w14:textId="77777777" w:rsidR="00281153" w:rsidRDefault="00281153">
      <w:pPr>
        <w:pStyle w:val="BodyText"/>
        <w:rPr>
          <w:rFonts w:ascii="Times New Roman"/>
          <w:sz w:val="20"/>
        </w:rPr>
      </w:pPr>
    </w:p>
    <w:p w14:paraId="68445AA3" w14:textId="77777777" w:rsidR="00281153" w:rsidRDefault="00281153">
      <w:pPr>
        <w:pStyle w:val="BodyText"/>
        <w:rPr>
          <w:rFonts w:ascii="Times New Roman"/>
          <w:sz w:val="20"/>
        </w:rPr>
      </w:pPr>
    </w:p>
    <w:p w14:paraId="2029A610" w14:textId="482BDC65" w:rsidR="002B72DC" w:rsidRDefault="00A6709B" w:rsidP="00A6709B">
      <w:pPr>
        <w:spacing w:before="83"/>
        <w:jc w:val="right"/>
        <w:rPr>
          <w:rFonts w:ascii="Arial"/>
          <w:b/>
          <w:spacing w:val="-2"/>
          <w:sz w:val="18"/>
        </w:rPr>
      </w:pPr>
      <w:r>
        <w:rPr>
          <w:rFonts w:ascii="Times New Roman"/>
          <w:sz w:val="20"/>
        </w:rPr>
        <w:tab/>
      </w:r>
      <w:r>
        <w:rPr>
          <w:rFonts w:ascii="Arial"/>
          <w:b/>
          <w:spacing w:val="-2"/>
          <w:sz w:val="18"/>
        </w:rPr>
        <w:tab/>
      </w:r>
    </w:p>
    <w:p w14:paraId="08C1C597" w14:textId="77777777" w:rsidR="002B72DC" w:rsidRDefault="002B72DC">
      <w:pPr>
        <w:rPr>
          <w:rFonts w:ascii="Arial"/>
          <w:b/>
          <w:spacing w:val="-2"/>
          <w:sz w:val="18"/>
        </w:rPr>
      </w:pPr>
      <w:r>
        <w:rPr>
          <w:rFonts w:ascii="Arial"/>
          <w:b/>
          <w:spacing w:val="-2"/>
          <w:sz w:val="18"/>
        </w:rPr>
        <w:br w:type="page"/>
      </w:r>
    </w:p>
    <w:p w14:paraId="593865BC" w14:textId="78D46F61" w:rsidR="00A6709B" w:rsidRDefault="00A6709B" w:rsidP="002B72DC">
      <w:pPr>
        <w:spacing w:before="83"/>
        <w:rPr>
          <w:rFonts w:ascii="Arial"/>
          <w:b/>
          <w:sz w:val="18"/>
        </w:rPr>
      </w:pPr>
      <w:r>
        <w:rPr>
          <w:rFonts w:ascii="Arial"/>
          <w:b/>
          <w:spacing w:val="-2"/>
          <w:sz w:val="18"/>
        </w:rPr>
        <w:lastRenderedPageBreak/>
        <w:tab/>
      </w:r>
    </w:p>
    <w:p w14:paraId="68445AA4" w14:textId="63A3C7C5" w:rsidR="00281153" w:rsidRDefault="00281153" w:rsidP="00A6709B">
      <w:pPr>
        <w:pStyle w:val="BodyText"/>
        <w:tabs>
          <w:tab w:val="left" w:pos="7363"/>
        </w:tabs>
        <w:jc w:val="right"/>
        <w:rPr>
          <w:rFonts w:ascii="Times New Roman"/>
          <w:sz w:val="20"/>
        </w:rPr>
      </w:pPr>
    </w:p>
    <w:p w14:paraId="68445AA5" w14:textId="77777777" w:rsidR="00281153" w:rsidRDefault="00281153">
      <w:pPr>
        <w:pStyle w:val="BodyText"/>
        <w:rPr>
          <w:rFonts w:ascii="Times New Roman"/>
          <w:sz w:val="20"/>
        </w:rPr>
      </w:pPr>
    </w:p>
    <w:p w14:paraId="68445AA6" w14:textId="77777777" w:rsidR="00281153" w:rsidRDefault="00281153">
      <w:pPr>
        <w:pStyle w:val="BodyText"/>
        <w:rPr>
          <w:rFonts w:ascii="Times New Roman"/>
          <w:sz w:val="20"/>
        </w:rPr>
      </w:pPr>
    </w:p>
    <w:p w14:paraId="68445AA7" w14:textId="77777777" w:rsidR="00281153" w:rsidRDefault="00281153">
      <w:pPr>
        <w:pStyle w:val="BodyText"/>
        <w:rPr>
          <w:rFonts w:ascii="Times New Roman"/>
          <w:sz w:val="20"/>
        </w:rPr>
      </w:pPr>
    </w:p>
    <w:p w14:paraId="68445AA8" w14:textId="77777777" w:rsidR="00281153" w:rsidRDefault="00281153">
      <w:pPr>
        <w:pStyle w:val="BodyText"/>
        <w:rPr>
          <w:rFonts w:ascii="Times New Roman"/>
          <w:sz w:val="20"/>
        </w:rPr>
      </w:pPr>
    </w:p>
    <w:p w14:paraId="68445AA9" w14:textId="77777777" w:rsidR="00281153" w:rsidRDefault="00281153">
      <w:pPr>
        <w:pStyle w:val="BodyText"/>
        <w:rPr>
          <w:rFonts w:ascii="Times New Roman"/>
          <w:sz w:val="20"/>
        </w:rPr>
      </w:pPr>
    </w:p>
    <w:p w14:paraId="68445AAA" w14:textId="77777777" w:rsidR="00281153" w:rsidRDefault="00281153">
      <w:pPr>
        <w:pStyle w:val="BodyText"/>
        <w:rPr>
          <w:rFonts w:ascii="Times New Roman"/>
          <w:sz w:val="20"/>
        </w:rPr>
      </w:pPr>
    </w:p>
    <w:p w14:paraId="68445AAB" w14:textId="77777777" w:rsidR="00281153" w:rsidRDefault="00281153">
      <w:pPr>
        <w:pStyle w:val="BodyText"/>
        <w:rPr>
          <w:rFonts w:ascii="Times New Roman"/>
          <w:sz w:val="20"/>
        </w:rPr>
      </w:pPr>
    </w:p>
    <w:p w14:paraId="68445AAC" w14:textId="77777777" w:rsidR="00281153" w:rsidRDefault="00281153">
      <w:pPr>
        <w:pStyle w:val="BodyText"/>
        <w:rPr>
          <w:rFonts w:ascii="Times New Roman"/>
          <w:sz w:val="20"/>
        </w:rPr>
      </w:pPr>
    </w:p>
    <w:p w14:paraId="68445AAD" w14:textId="77777777" w:rsidR="00281153" w:rsidRDefault="00281153">
      <w:pPr>
        <w:pStyle w:val="BodyText"/>
        <w:rPr>
          <w:rFonts w:ascii="Times New Roman"/>
          <w:sz w:val="20"/>
        </w:rPr>
      </w:pPr>
    </w:p>
    <w:p w14:paraId="68445AAE" w14:textId="77777777" w:rsidR="00281153" w:rsidRDefault="00281153">
      <w:pPr>
        <w:pStyle w:val="BodyText"/>
        <w:rPr>
          <w:rFonts w:ascii="Times New Roman"/>
          <w:sz w:val="20"/>
        </w:rPr>
      </w:pPr>
    </w:p>
    <w:p w14:paraId="68445AAF" w14:textId="77777777" w:rsidR="00281153" w:rsidRDefault="00281153">
      <w:pPr>
        <w:pStyle w:val="BodyText"/>
        <w:rPr>
          <w:rFonts w:ascii="Times New Roman"/>
          <w:sz w:val="20"/>
        </w:rPr>
      </w:pPr>
    </w:p>
    <w:p w14:paraId="68445ABE" w14:textId="77777777" w:rsidR="00281153" w:rsidRDefault="00281153">
      <w:pPr>
        <w:pStyle w:val="BodyText"/>
        <w:rPr>
          <w:rFonts w:ascii="Arial"/>
          <w:b/>
          <w:sz w:val="20"/>
        </w:rPr>
      </w:pPr>
    </w:p>
    <w:p w14:paraId="37950AA8" w14:textId="77777777" w:rsidR="002B72DC" w:rsidRDefault="002B72DC">
      <w:pPr>
        <w:pStyle w:val="BodyText"/>
        <w:rPr>
          <w:rFonts w:ascii="Arial"/>
          <w:b/>
          <w:sz w:val="20"/>
        </w:rPr>
      </w:pPr>
    </w:p>
    <w:p w14:paraId="3C2748C4" w14:textId="77777777" w:rsidR="002B72DC" w:rsidRDefault="002B72DC">
      <w:pPr>
        <w:pStyle w:val="BodyText"/>
        <w:rPr>
          <w:rFonts w:ascii="Arial"/>
          <w:b/>
          <w:sz w:val="20"/>
        </w:rPr>
      </w:pPr>
    </w:p>
    <w:p w14:paraId="30A13741" w14:textId="77777777" w:rsidR="002B72DC" w:rsidRDefault="002B72DC">
      <w:pPr>
        <w:pStyle w:val="BodyText"/>
        <w:rPr>
          <w:rFonts w:ascii="Arial"/>
          <w:b/>
          <w:sz w:val="20"/>
        </w:rPr>
      </w:pPr>
    </w:p>
    <w:p w14:paraId="0AB574C3" w14:textId="77777777" w:rsidR="002B72DC" w:rsidRDefault="002B72DC">
      <w:pPr>
        <w:pStyle w:val="BodyText"/>
        <w:rPr>
          <w:rFonts w:ascii="Arial"/>
          <w:b/>
          <w:sz w:val="20"/>
        </w:rPr>
      </w:pPr>
    </w:p>
    <w:p w14:paraId="68445ABF" w14:textId="77777777" w:rsidR="00281153" w:rsidRDefault="00281153">
      <w:pPr>
        <w:pStyle w:val="BodyText"/>
        <w:rPr>
          <w:rFonts w:ascii="Arial"/>
          <w:b/>
          <w:sz w:val="20"/>
        </w:rPr>
      </w:pPr>
    </w:p>
    <w:p w14:paraId="68445AC0" w14:textId="77777777" w:rsidR="00281153" w:rsidRDefault="00281153">
      <w:pPr>
        <w:pStyle w:val="BodyText"/>
        <w:rPr>
          <w:rFonts w:ascii="Arial"/>
          <w:b/>
          <w:sz w:val="20"/>
        </w:rPr>
      </w:pPr>
    </w:p>
    <w:p w14:paraId="68445AC1" w14:textId="77777777" w:rsidR="00281153" w:rsidRDefault="00281153">
      <w:pPr>
        <w:pStyle w:val="BodyText"/>
        <w:rPr>
          <w:rFonts w:ascii="Arial"/>
          <w:b/>
          <w:sz w:val="20"/>
        </w:rPr>
      </w:pPr>
    </w:p>
    <w:p w14:paraId="68445AC2" w14:textId="77777777" w:rsidR="00281153" w:rsidRDefault="00281153">
      <w:pPr>
        <w:pStyle w:val="BodyText"/>
        <w:rPr>
          <w:rFonts w:ascii="Arial"/>
          <w:b/>
          <w:sz w:val="20"/>
        </w:rPr>
      </w:pPr>
    </w:p>
    <w:p w14:paraId="68445AC3" w14:textId="77777777" w:rsidR="00281153" w:rsidRDefault="00281153">
      <w:pPr>
        <w:pStyle w:val="BodyText"/>
        <w:rPr>
          <w:rFonts w:ascii="Arial"/>
          <w:b/>
          <w:sz w:val="20"/>
        </w:rPr>
      </w:pPr>
    </w:p>
    <w:p w14:paraId="68445AC4" w14:textId="77777777" w:rsidR="00281153" w:rsidRDefault="00281153">
      <w:pPr>
        <w:pStyle w:val="BodyText"/>
        <w:rPr>
          <w:rFonts w:ascii="Arial"/>
          <w:b/>
          <w:sz w:val="20"/>
        </w:rPr>
      </w:pPr>
    </w:p>
    <w:p w14:paraId="68445AC5" w14:textId="77777777" w:rsidR="00281153" w:rsidRDefault="00281153">
      <w:pPr>
        <w:pStyle w:val="BodyText"/>
        <w:rPr>
          <w:rFonts w:ascii="Arial"/>
          <w:b/>
          <w:sz w:val="20"/>
        </w:rPr>
      </w:pPr>
    </w:p>
    <w:p w14:paraId="68445AC6" w14:textId="77777777" w:rsidR="00281153" w:rsidRDefault="00281153">
      <w:pPr>
        <w:pStyle w:val="BodyText"/>
        <w:rPr>
          <w:rFonts w:ascii="Arial"/>
          <w:b/>
          <w:sz w:val="20"/>
        </w:rPr>
      </w:pPr>
    </w:p>
    <w:p w14:paraId="68445AC7" w14:textId="77777777" w:rsidR="00281153" w:rsidRDefault="00281153">
      <w:pPr>
        <w:pStyle w:val="BodyText"/>
        <w:rPr>
          <w:rFonts w:ascii="Arial"/>
          <w:b/>
          <w:sz w:val="20"/>
        </w:rPr>
      </w:pPr>
    </w:p>
    <w:p w14:paraId="68445AC8" w14:textId="77777777" w:rsidR="00281153" w:rsidRDefault="00281153">
      <w:pPr>
        <w:pStyle w:val="BodyText"/>
        <w:rPr>
          <w:rFonts w:ascii="Arial"/>
          <w:b/>
          <w:sz w:val="20"/>
        </w:rPr>
      </w:pPr>
    </w:p>
    <w:p w14:paraId="68445AC9" w14:textId="77777777" w:rsidR="00281153" w:rsidRDefault="00281153">
      <w:pPr>
        <w:pStyle w:val="BodyText"/>
        <w:rPr>
          <w:rFonts w:ascii="Arial"/>
          <w:b/>
          <w:sz w:val="20"/>
        </w:rPr>
      </w:pPr>
    </w:p>
    <w:p w14:paraId="68445ACA" w14:textId="77777777" w:rsidR="00281153" w:rsidRDefault="00281153">
      <w:pPr>
        <w:pStyle w:val="BodyText"/>
        <w:rPr>
          <w:rFonts w:ascii="Arial"/>
          <w:b/>
          <w:sz w:val="20"/>
        </w:rPr>
      </w:pPr>
    </w:p>
    <w:p w14:paraId="68445ACB" w14:textId="77777777" w:rsidR="00281153" w:rsidRDefault="00281153">
      <w:pPr>
        <w:pStyle w:val="BodyText"/>
        <w:rPr>
          <w:rFonts w:ascii="Arial"/>
          <w:b/>
          <w:sz w:val="20"/>
        </w:rPr>
      </w:pPr>
    </w:p>
    <w:p w14:paraId="68445ACC" w14:textId="77777777" w:rsidR="00281153" w:rsidRDefault="00281153">
      <w:pPr>
        <w:pStyle w:val="BodyText"/>
        <w:rPr>
          <w:rFonts w:ascii="Arial"/>
          <w:b/>
          <w:sz w:val="20"/>
        </w:rPr>
      </w:pPr>
    </w:p>
    <w:p w14:paraId="68445ACD" w14:textId="77777777" w:rsidR="00281153" w:rsidRDefault="00281153">
      <w:pPr>
        <w:pStyle w:val="BodyText"/>
        <w:rPr>
          <w:rFonts w:ascii="Arial"/>
          <w:b/>
          <w:sz w:val="20"/>
        </w:rPr>
      </w:pPr>
    </w:p>
    <w:p w14:paraId="68445ACE" w14:textId="77777777" w:rsidR="00281153" w:rsidRDefault="00281153">
      <w:pPr>
        <w:pStyle w:val="BodyText"/>
        <w:rPr>
          <w:rFonts w:ascii="Arial"/>
          <w:b/>
          <w:sz w:val="20"/>
        </w:rPr>
      </w:pPr>
    </w:p>
    <w:p w14:paraId="68445ACF" w14:textId="77777777" w:rsidR="00281153" w:rsidRDefault="00281153">
      <w:pPr>
        <w:pStyle w:val="BodyText"/>
        <w:rPr>
          <w:rFonts w:ascii="Arial"/>
          <w:b/>
          <w:sz w:val="20"/>
        </w:rPr>
      </w:pPr>
    </w:p>
    <w:p w14:paraId="68445AD0" w14:textId="77777777" w:rsidR="00281153" w:rsidRDefault="00281153">
      <w:pPr>
        <w:pStyle w:val="BodyText"/>
        <w:rPr>
          <w:rFonts w:ascii="Arial"/>
          <w:b/>
          <w:sz w:val="20"/>
        </w:rPr>
      </w:pPr>
    </w:p>
    <w:p w14:paraId="68445AD1" w14:textId="77777777" w:rsidR="00281153" w:rsidRDefault="00281153">
      <w:pPr>
        <w:pStyle w:val="BodyText"/>
        <w:rPr>
          <w:rFonts w:ascii="Arial"/>
          <w:b/>
          <w:sz w:val="20"/>
        </w:rPr>
      </w:pPr>
    </w:p>
    <w:p w14:paraId="68445AD2" w14:textId="77777777" w:rsidR="00281153" w:rsidRDefault="00281153">
      <w:pPr>
        <w:pStyle w:val="BodyText"/>
        <w:rPr>
          <w:rFonts w:ascii="Arial"/>
          <w:b/>
          <w:sz w:val="20"/>
        </w:rPr>
      </w:pPr>
    </w:p>
    <w:p w14:paraId="68445AD3" w14:textId="77777777" w:rsidR="00281153" w:rsidRDefault="00281153">
      <w:pPr>
        <w:pStyle w:val="BodyText"/>
        <w:rPr>
          <w:rFonts w:ascii="Arial"/>
          <w:b/>
          <w:sz w:val="20"/>
        </w:rPr>
      </w:pPr>
    </w:p>
    <w:p w14:paraId="68445AD4" w14:textId="77777777" w:rsidR="00281153" w:rsidRDefault="00281153">
      <w:pPr>
        <w:pStyle w:val="BodyText"/>
        <w:rPr>
          <w:rFonts w:ascii="Arial"/>
          <w:b/>
          <w:sz w:val="20"/>
        </w:rPr>
      </w:pPr>
    </w:p>
    <w:p w14:paraId="68445AD5" w14:textId="77777777" w:rsidR="00281153" w:rsidRDefault="00281153">
      <w:pPr>
        <w:pStyle w:val="BodyText"/>
        <w:rPr>
          <w:rFonts w:ascii="Arial"/>
          <w:b/>
          <w:sz w:val="20"/>
        </w:rPr>
      </w:pPr>
    </w:p>
    <w:p w14:paraId="68445AD6" w14:textId="77777777" w:rsidR="00281153" w:rsidRDefault="00281153">
      <w:pPr>
        <w:pStyle w:val="BodyText"/>
        <w:rPr>
          <w:rFonts w:ascii="Arial"/>
          <w:b/>
          <w:sz w:val="20"/>
        </w:rPr>
      </w:pPr>
    </w:p>
    <w:p w14:paraId="68445AD7" w14:textId="77777777" w:rsidR="00281153" w:rsidRDefault="00281153">
      <w:pPr>
        <w:pStyle w:val="BodyText"/>
        <w:rPr>
          <w:rFonts w:ascii="Arial"/>
          <w:b/>
          <w:sz w:val="20"/>
        </w:rPr>
      </w:pPr>
    </w:p>
    <w:p w14:paraId="68445AD8" w14:textId="77777777" w:rsidR="00281153" w:rsidRDefault="00281153">
      <w:pPr>
        <w:pStyle w:val="BodyText"/>
        <w:rPr>
          <w:rFonts w:ascii="Arial"/>
          <w:b/>
          <w:sz w:val="20"/>
        </w:rPr>
      </w:pPr>
    </w:p>
    <w:p w14:paraId="68445ADF" w14:textId="16343920" w:rsidR="00281153" w:rsidRDefault="00AF0EBF">
      <w:pPr>
        <w:spacing w:before="168"/>
        <w:ind w:left="820"/>
        <w:jc w:val="both"/>
        <w:rPr>
          <w:rFonts w:ascii="Arial" w:hAnsi="Arial"/>
          <w:sz w:val="16"/>
        </w:rPr>
      </w:pPr>
      <w:r>
        <w:rPr>
          <w:rFonts w:ascii="Arial" w:hAnsi="Arial"/>
          <w:sz w:val="16"/>
        </w:rPr>
        <w:t>©</w:t>
      </w:r>
      <w:r>
        <w:rPr>
          <w:rFonts w:ascii="Arial" w:hAnsi="Arial"/>
          <w:spacing w:val="-6"/>
          <w:sz w:val="16"/>
        </w:rPr>
        <w:t xml:space="preserve"> </w:t>
      </w:r>
      <w:r>
        <w:rPr>
          <w:rFonts w:ascii="Arial" w:hAnsi="Arial"/>
          <w:sz w:val="16"/>
        </w:rPr>
        <w:t>The</w:t>
      </w:r>
      <w:r>
        <w:rPr>
          <w:rFonts w:ascii="Arial" w:hAnsi="Arial"/>
          <w:spacing w:val="-5"/>
          <w:sz w:val="16"/>
        </w:rPr>
        <w:t xml:space="preserve"> </w:t>
      </w:r>
      <w:r>
        <w:rPr>
          <w:rFonts w:ascii="Arial" w:hAnsi="Arial"/>
          <w:sz w:val="16"/>
        </w:rPr>
        <w:t>State</w:t>
      </w:r>
      <w:r>
        <w:rPr>
          <w:rFonts w:ascii="Arial" w:hAnsi="Arial"/>
          <w:spacing w:val="-8"/>
          <w:sz w:val="16"/>
        </w:rPr>
        <w:t xml:space="preserve"> </w:t>
      </w:r>
      <w:r>
        <w:rPr>
          <w:rFonts w:ascii="Arial" w:hAnsi="Arial"/>
          <w:sz w:val="16"/>
        </w:rPr>
        <w:t>of</w:t>
      </w:r>
      <w:r>
        <w:rPr>
          <w:rFonts w:ascii="Arial" w:hAnsi="Arial"/>
          <w:spacing w:val="-6"/>
          <w:sz w:val="16"/>
        </w:rPr>
        <w:t xml:space="preserve"> </w:t>
      </w:r>
      <w:r>
        <w:rPr>
          <w:rFonts w:ascii="Arial" w:hAnsi="Arial"/>
          <w:sz w:val="16"/>
        </w:rPr>
        <w:t>Victoria</w:t>
      </w:r>
      <w:r>
        <w:rPr>
          <w:rFonts w:ascii="Arial" w:hAnsi="Arial"/>
          <w:spacing w:val="-7"/>
          <w:sz w:val="16"/>
        </w:rPr>
        <w:t xml:space="preserve"> </w:t>
      </w:r>
      <w:r w:rsidRPr="00982F86">
        <w:rPr>
          <w:rFonts w:ascii="Arial" w:hAnsi="Arial"/>
          <w:sz w:val="16"/>
        </w:rPr>
        <w:t>Department</w:t>
      </w:r>
      <w:r w:rsidRPr="00982F86">
        <w:rPr>
          <w:rFonts w:ascii="Arial" w:hAnsi="Arial"/>
          <w:spacing w:val="-4"/>
          <w:sz w:val="16"/>
        </w:rPr>
        <w:t xml:space="preserve"> </w:t>
      </w:r>
      <w:r w:rsidRPr="00982F86">
        <w:rPr>
          <w:rFonts w:ascii="Arial" w:hAnsi="Arial"/>
          <w:sz w:val="16"/>
        </w:rPr>
        <w:t>of</w:t>
      </w:r>
      <w:r w:rsidRPr="00982F86">
        <w:rPr>
          <w:rFonts w:ascii="Arial" w:hAnsi="Arial"/>
          <w:spacing w:val="-3"/>
          <w:sz w:val="16"/>
        </w:rPr>
        <w:t xml:space="preserve"> </w:t>
      </w:r>
      <w:r w:rsidR="00982F86" w:rsidRPr="00982F86">
        <w:rPr>
          <w:rFonts w:ascii="Arial" w:hAnsi="Arial"/>
          <w:spacing w:val="-3"/>
          <w:sz w:val="16"/>
        </w:rPr>
        <w:t xml:space="preserve">Energy, </w:t>
      </w:r>
      <w:r w:rsidRPr="00982F86">
        <w:rPr>
          <w:rFonts w:ascii="Arial" w:hAnsi="Arial"/>
          <w:sz w:val="16"/>
        </w:rPr>
        <w:t>Environment,</w:t>
      </w:r>
      <w:r w:rsidRPr="00982F86">
        <w:rPr>
          <w:rFonts w:ascii="Arial" w:hAnsi="Arial"/>
          <w:spacing w:val="-5"/>
          <w:sz w:val="16"/>
        </w:rPr>
        <w:t xml:space="preserve"> </w:t>
      </w:r>
      <w:r w:rsidRPr="00982F86">
        <w:rPr>
          <w:rFonts w:ascii="Arial" w:hAnsi="Arial"/>
          <w:sz w:val="16"/>
        </w:rPr>
        <w:t>and</w:t>
      </w:r>
      <w:r w:rsidRPr="00982F86">
        <w:rPr>
          <w:rFonts w:ascii="Arial" w:hAnsi="Arial"/>
          <w:spacing w:val="-7"/>
          <w:sz w:val="16"/>
        </w:rPr>
        <w:t xml:space="preserve"> </w:t>
      </w:r>
      <w:r w:rsidR="00982F86">
        <w:rPr>
          <w:rFonts w:ascii="Arial" w:hAnsi="Arial"/>
          <w:sz w:val="16"/>
        </w:rPr>
        <w:t>Climate Action</w:t>
      </w:r>
      <w:r>
        <w:rPr>
          <w:rFonts w:ascii="Arial" w:hAnsi="Arial"/>
          <w:spacing w:val="-5"/>
          <w:sz w:val="16"/>
        </w:rPr>
        <w:t xml:space="preserve"> </w:t>
      </w:r>
      <w:r>
        <w:rPr>
          <w:rFonts w:ascii="Arial" w:hAnsi="Arial"/>
          <w:spacing w:val="-4"/>
          <w:sz w:val="16"/>
        </w:rPr>
        <w:t>202</w:t>
      </w:r>
      <w:r w:rsidR="000222E6">
        <w:rPr>
          <w:rFonts w:ascii="Arial" w:hAnsi="Arial"/>
          <w:spacing w:val="-4"/>
          <w:sz w:val="16"/>
        </w:rPr>
        <w:t>3</w:t>
      </w:r>
    </w:p>
    <w:p w14:paraId="68445AE0" w14:textId="77777777" w:rsidR="00281153" w:rsidRDefault="00AF0EBF">
      <w:pPr>
        <w:spacing w:before="61"/>
        <w:ind w:left="2051" w:right="1000"/>
        <w:jc w:val="both"/>
        <w:rPr>
          <w:rFonts w:ascii="Arial"/>
          <w:sz w:val="16"/>
        </w:rPr>
      </w:pPr>
      <w:r>
        <w:rPr>
          <w:noProof/>
        </w:rPr>
        <mc:AlternateContent>
          <mc:Choice Requires="wpg">
            <w:drawing>
              <wp:anchor distT="0" distB="0" distL="0" distR="0" simplePos="0" relativeHeight="251658241" behindDoc="0" locked="0" layoutInCell="1" allowOverlap="1" wp14:anchorId="68446CC9" wp14:editId="68446CCA">
                <wp:simplePos x="0" y="0"/>
                <wp:positionH relativeFrom="page">
                  <wp:posOffset>917793</wp:posOffset>
                </wp:positionH>
                <wp:positionV relativeFrom="paragraph">
                  <wp:posOffset>37136</wp:posOffset>
                </wp:positionV>
                <wp:extent cx="648970" cy="22479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70" cy="224790"/>
                          <a:chOff x="0" y="0"/>
                          <a:chExt cx="648970" cy="224790"/>
                        </a:xfrm>
                      </wpg:grpSpPr>
                      <wps:wsp>
                        <wps:cNvPr id="12" name="Graphic 12"/>
                        <wps:cNvSpPr/>
                        <wps:spPr>
                          <a:xfrm>
                            <a:off x="3180" y="3162"/>
                            <a:ext cx="642620" cy="218440"/>
                          </a:xfrm>
                          <a:custGeom>
                            <a:avLst/>
                            <a:gdLst/>
                            <a:ahLst/>
                            <a:cxnLst/>
                            <a:rect l="l" t="t" r="r" b="b"/>
                            <a:pathLst>
                              <a:path w="642620" h="218440">
                                <a:moveTo>
                                  <a:pt x="642415" y="0"/>
                                </a:moveTo>
                                <a:lnTo>
                                  <a:pt x="12721" y="0"/>
                                </a:lnTo>
                                <a:lnTo>
                                  <a:pt x="0" y="0"/>
                                </a:lnTo>
                                <a:lnTo>
                                  <a:pt x="0" y="218419"/>
                                </a:lnTo>
                                <a:lnTo>
                                  <a:pt x="642415" y="218419"/>
                                </a:lnTo>
                                <a:lnTo>
                                  <a:pt x="642415" y="0"/>
                                </a:lnTo>
                                <a:close/>
                              </a:path>
                            </a:pathLst>
                          </a:custGeom>
                          <a:solidFill>
                            <a:srgbClr val="ABB1AC"/>
                          </a:solidFill>
                        </wps:spPr>
                        <wps:bodyPr wrap="square" lIns="0" tIns="0" rIns="0" bIns="0" rtlCol="0">
                          <a:prstTxWarp prst="textNoShape">
                            <a:avLst/>
                          </a:prstTxWarp>
                          <a:noAutofit/>
                        </wps:bodyPr>
                      </wps:wsp>
                      <wps:wsp>
                        <wps:cNvPr id="13" name="Graphic 13"/>
                        <wps:cNvSpPr/>
                        <wps:spPr>
                          <a:xfrm>
                            <a:off x="0" y="0"/>
                            <a:ext cx="648970" cy="224790"/>
                          </a:xfrm>
                          <a:custGeom>
                            <a:avLst/>
                            <a:gdLst/>
                            <a:ahLst/>
                            <a:cxnLst/>
                            <a:rect l="l" t="t" r="r" b="b"/>
                            <a:pathLst>
                              <a:path w="648970" h="224790">
                                <a:moveTo>
                                  <a:pt x="645595" y="0"/>
                                </a:moveTo>
                                <a:lnTo>
                                  <a:pt x="6360" y="0"/>
                                </a:lnTo>
                                <a:lnTo>
                                  <a:pt x="0" y="6324"/>
                                </a:lnTo>
                                <a:lnTo>
                                  <a:pt x="0" y="224747"/>
                                </a:lnTo>
                                <a:lnTo>
                                  <a:pt x="648783" y="224747"/>
                                </a:lnTo>
                                <a:lnTo>
                                  <a:pt x="648783" y="208920"/>
                                </a:lnTo>
                                <a:lnTo>
                                  <a:pt x="111315" y="208920"/>
                                </a:lnTo>
                                <a:lnTo>
                                  <a:pt x="85869" y="205457"/>
                                </a:lnTo>
                                <a:lnTo>
                                  <a:pt x="62811" y="195466"/>
                                </a:lnTo>
                                <a:lnTo>
                                  <a:pt x="43331" y="179540"/>
                                </a:lnTo>
                                <a:lnTo>
                                  <a:pt x="28622" y="158272"/>
                                </a:lnTo>
                                <a:lnTo>
                                  <a:pt x="6360" y="158272"/>
                                </a:lnTo>
                                <a:lnTo>
                                  <a:pt x="6360" y="9487"/>
                                </a:lnTo>
                                <a:lnTo>
                                  <a:pt x="9541" y="6324"/>
                                </a:lnTo>
                                <a:lnTo>
                                  <a:pt x="648783" y="6324"/>
                                </a:lnTo>
                                <a:lnTo>
                                  <a:pt x="645595" y="0"/>
                                </a:lnTo>
                                <a:close/>
                              </a:path>
                              <a:path w="648970" h="224790">
                                <a:moveTo>
                                  <a:pt x="648783" y="6324"/>
                                </a:moveTo>
                                <a:lnTo>
                                  <a:pt x="642418" y="6324"/>
                                </a:lnTo>
                                <a:lnTo>
                                  <a:pt x="645595" y="9487"/>
                                </a:lnTo>
                                <a:lnTo>
                                  <a:pt x="645595" y="158272"/>
                                </a:lnTo>
                                <a:lnTo>
                                  <a:pt x="197182" y="158272"/>
                                </a:lnTo>
                                <a:lnTo>
                                  <a:pt x="181080" y="179540"/>
                                </a:lnTo>
                                <a:lnTo>
                                  <a:pt x="161401" y="195466"/>
                                </a:lnTo>
                                <a:lnTo>
                                  <a:pt x="138145" y="205457"/>
                                </a:lnTo>
                                <a:lnTo>
                                  <a:pt x="111315" y="208920"/>
                                </a:lnTo>
                                <a:lnTo>
                                  <a:pt x="648783" y="208920"/>
                                </a:lnTo>
                                <a:lnTo>
                                  <a:pt x="648783" y="6324"/>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381632" y="177276"/>
                            <a:ext cx="67310" cy="34925"/>
                          </a:xfrm>
                          <a:custGeom>
                            <a:avLst/>
                            <a:gdLst/>
                            <a:ahLst/>
                            <a:cxnLst/>
                            <a:rect l="l" t="t" r="r" b="b"/>
                            <a:pathLst>
                              <a:path w="67310" h="34925">
                                <a:moveTo>
                                  <a:pt x="31800" y="18986"/>
                                </a:moveTo>
                                <a:lnTo>
                                  <a:pt x="28613" y="18986"/>
                                </a:lnTo>
                                <a:lnTo>
                                  <a:pt x="28613" y="15824"/>
                                </a:lnTo>
                                <a:lnTo>
                                  <a:pt x="25438" y="15824"/>
                                </a:lnTo>
                                <a:lnTo>
                                  <a:pt x="28613" y="12661"/>
                                </a:lnTo>
                                <a:lnTo>
                                  <a:pt x="28613" y="6324"/>
                                </a:lnTo>
                                <a:lnTo>
                                  <a:pt x="28613" y="3162"/>
                                </a:lnTo>
                                <a:lnTo>
                                  <a:pt x="25438" y="0"/>
                                </a:lnTo>
                                <a:lnTo>
                                  <a:pt x="22263" y="0"/>
                                </a:lnTo>
                                <a:lnTo>
                                  <a:pt x="22263" y="6324"/>
                                </a:lnTo>
                                <a:lnTo>
                                  <a:pt x="22263" y="12661"/>
                                </a:lnTo>
                                <a:lnTo>
                                  <a:pt x="22263" y="18986"/>
                                </a:lnTo>
                                <a:lnTo>
                                  <a:pt x="22263" y="28486"/>
                                </a:lnTo>
                                <a:lnTo>
                                  <a:pt x="9537" y="28486"/>
                                </a:lnTo>
                                <a:lnTo>
                                  <a:pt x="9537" y="18986"/>
                                </a:lnTo>
                                <a:lnTo>
                                  <a:pt x="22263" y="18986"/>
                                </a:lnTo>
                                <a:lnTo>
                                  <a:pt x="22263" y="12661"/>
                                </a:lnTo>
                                <a:lnTo>
                                  <a:pt x="9537" y="12661"/>
                                </a:lnTo>
                                <a:lnTo>
                                  <a:pt x="9537" y="6324"/>
                                </a:lnTo>
                                <a:lnTo>
                                  <a:pt x="22263" y="6324"/>
                                </a:lnTo>
                                <a:lnTo>
                                  <a:pt x="22263" y="0"/>
                                </a:lnTo>
                                <a:lnTo>
                                  <a:pt x="0" y="0"/>
                                </a:lnTo>
                                <a:lnTo>
                                  <a:pt x="0" y="34810"/>
                                </a:lnTo>
                                <a:lnTo>
                                  <a:pt x="25438" y="34810"/>
                                </a:lnTo>
                                <a:lnTo>
                                  <a:pt x="25438" y="31648"/>
                                </a:lnTo>
                                <a:lnTo>
                                  <a:pt x="28613" y="31648"/>
                                </a:lnTo>
                                <a:lnTo>
                                  <a:pt x="28613" y="28486"/>
                                </a:lnTo>
                                <a:lnTo>
                                  <a:pt x="31800" y="28486"/>
                                </a:lnTo>
                                <a:lnTo>
                                  <a:pt x="31800" y="18986"/>
                                </a:lnTo>
                                <a:close/>
                              </a:path>
                              <a:path w="67310" h="34925">
                                <a:moveTo>
                                  <a:pt x="66789" y="0"/>
                                </a:moveTo>
                                <a:lnTo>
                                  <a:pt x="57238" y="0"/>
                                </a:lnTo>
                                <a:lnTo>
                                  <a:pt x="50876" y="12661"/>
                                </a:lnTo>
                                <a:lnTo>
                                  <a:pt x="41338" y="0"/>
                                </a:lnTo>
                                <a:lnTo>
                                  <a:pt x="31800" y="0"/>
                                </a:lnTo>
                                <a:lnTo>
                                  <a:pt x="44526" y="22148"/>
                                </a:lnTo>
                                <a:lnTo>
                                  <a:pt x="44526" y="34810"/>
                                </a:lnTo>
                                <a:lnTo>
                                  <a:pt x="54063" y="34810"/>
                                </a:lnTo>
                                <a:lnTo>
                                  <a:pt x="54063" y="22148"/>
                                </a:lnTo>
                                <a:lnTo>
                                  <a:pt x="6678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20" cstate="print"/>
                          <a:stretch>
                            <a:fillRect/>
                          </a:stretch>
                        </pic:blipFill>
                        <pic:spPr>
                          <a:xfrm>
                            <a:off x="28622" y="22157"/>
                            <a:ext cx="168560" cy="167768"/>
                          </a:xfrm>
                          <a:prstGeom prst="rect">
                            <a:avLst/>
                          </a:prstGeom>
                        </pic:spPr>
                      </pic:pic>
                      <pic:pic xmlns:pic="http://schemas.openxmlformats.org/drawingml/2006/picture">
                        <pic:nvPicPr>
                          <pic:cNvPr id="16" name="Image 16"/>
                          <pic:cNvPicPr/>
                        </pic:nvPicPr>
                        <pic:blipFill>
                          <a:blip r:embed="rId21" cstate="print"/>
                          <a:stretch>
                            <a:fillRect/>
                          </a:stretch>
                        </pic:blipFill>
                        <pic:spPr>
                          <a:xfrm>
                            <a:off x="349834" y="18984"/>
                            <a:ext cx="127213" cy="123459"/>
                          </a:xfrm>
                          <a:prstGeom prst="rect">
                            <a:avLst/>
                          </a:prstGeom>
                        </pic:spPr>
                      </pic:pic>
                    </wpg:wgp>
                  </a:graphicData>
                </a:graphic>
              </wp:anchor>
            </w:drawing>
          </mc:Choice>
          <mc:Fallback>
            <w:pict>
              <v:group w14:anchorId="147FB977" id="Group 11" o:spid="_x0000_s1026" style="position:absolute;margin-left:72.25pt;margin-top:2.9pt;width:51.1pt;height:17.7pt;z-index:251658241;mso-wrap-distance-left:0;mso-wrap-distance-right:0;mso-position-horizontal-relative:page" coordsize="6489,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">
                <v:shape id="Graphic 12" o:spid="_x0000_s1027" style="position:absolute;left:31;top:31;width:6427;height:2185;visibility:visible;mso-wrap-style:square;v-text-anchor:top" coordsize="64262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" path="m642415,l12721,,,,,218419r642415,l642415,xe" fillcolor="#abb1ac" stroked="f">
                  <v:path arrowok="t"/>
                </v:shape>
                <v:shape id="Graphic 13" o:spid="_x0000_s1028" style="position:absolute;width:6489;height:2247;visibility:visible;mso-wrap-style:square;v-text-anchor:top" coordsize="648970,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" path="m645595,l6360,,,6324,,224747r648783,l648783,208920r-537468,l85869,205457,62811,195466,43331,179540,28622,158272r-22262,l6360,9487,9541,6324r639242,l645595,xem648783,6324r-6365,l645595,9487r,148785l197182,158272r-16102,21268l161401,195466r-23256,9991l111315,208920r537468,l648783,6324xe" fillcolor="black" stroked="f">
                  <v:path arrowok="t"/>
                </v:shape>
                <v:shape id="Graphic 14" o:spid="_x0000_s1029" style="position:absolute;left:3816;top:1772;width:673;height:350;visibility:visible;mso-wrap-style:square;v-text-anchor:top" coordsize="6731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" path="m31800,18986r-3187,l28613,15824r-3175,l28613,12661r,-6337l28613,3162,25438,,22263,r,6324l22263,12661r,6325l22263,28486r-12726,l9537,18986r12726,l22263,12661r-12726,l9537,6324r12726,l22263,,,,,34810r25438,l25438,31648r3175,l28613,28486r3187,l31800,18986xem66789,l57238,,50876,12661,41338,,31800,,44526,22148r,12662l54063,34810r,-12662l66789,xe" stroked="f">
                  <v:path arrowok="t"/>
                </v:shape>
                <v:shape id="Image 15" o:spid="_x0000_s1030" type="#_x0000_t75" style="position:absolute;left:286;top:221;width:1685;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">
                  <v:imagedata r:id="rId22" o:title=""/>
                </v:shape>
                <v:shape id="Image 16" o:spid="_x0000_s1031" type="#_x0000_t75" style="position:absolute;left:3498;top:189;width:1272;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">
                  <v:imagedata r:id="rId23" o:title=""/>
                </v:shape>
                <w10:wrap anchorx="page"/>
              </v:group>
            </w:pict>
          </mc:Fallback>
        </mc:AlternateContent>
      </w:r>
      <w:r>
        <w:rPr>
          <w:rFonts w:ascii="Arial"/>
          <w:sz w:val="16"/>
        </w:rPr>
        <w:t>This</w:t>
      </w:r>
      <w:r>
        <w:rPr>
          <w:rFonts w:ascii="Arial"/>
          <w:spacing w:val="-2"/>
          <w:sz w:val="16"/>
        </w:rPr>
        <w:t xml:space="preserve"> </w:t>
      </w:r>
      <w:r>
        <w:rPr>
          <w:rFonts w:ascii="Arial"/>
          <w:sz w:val="16"/>
        </w:rPr>
        <w:t>work is</w:t>
      </w:r>
      <w:r>
        <w:rPr>
          <w:rFonts w:ascii="Arial"/>
          <w:spacing w:val="-2"/>
          <w:sz w:val="16"/>
        </w:rPr>
        <w:t xml:space="preserve"> </w:t>
      </w:r>
      <w:r>
        <w:rPr>
          <w:rFonts w:ascii="Arial"/>
          <w:sz w:val="16"/>
        </w:rPr>
        <w:t>licensed</w:t>
      </w:r>
      <w:r>
        <w:rPr>
          <w:rFonts w:ascii="Arial"/>
          <w:spacing w:val="-1"/>
          <w:sz w:val="16"/>
        </w:rPr>
        <w:t xml:space="preserve"> </w:t>
      </w:r>
      <w:r>
        <w:rPr>
          <w:rFonts w:ascii="Arial"/>
          <w:sz w:val="16"/>
        </w:rPr>
        <w:t>under</w:t>
      </w:r>
      <w:r>
        <w:rPr>
          <w:rFonts w:ascii="Arial"/>
          <w:spacing w:val="-1"/>
          <w:sz w:val="16"/>
        </w:rPr>
        <w:t xml:space="preserve"> </w:t>
      </w:r>
      <w:r>
        <w:rPr>
          <w:rFonts w:ascii="Arial"/>
          <w:sz w:val="16"/>
        </w:rPr>
        <w:t>a</w:t>
      </w:r>
      <w:r>
        <w:rPr>
          <w:rFonts w:ascii="Arial"/>
          <w:spacing w:val="-4"/>
          <w:sz w:val="16"/>
        </w:rPr>
        <w:t xml:space="preserve"> </w:t>
      </w:r>
      <w:r>
        <w:rPr>
          <w:rFonts w:ascii="Arial"/>
          <w:sz w:val="16"/>
        </w:rPr>
        <w:t>Creative</w:t>
      </w:r>
      <w:r>
        <w:rPr>
          <w:rFonts w:ascii="Arial"/>
          <w:spacing w:val="-4"/>
          <w:sz w:val="16"/>
        </w:rPr>
        <w:t xml:space="preserve"> </w:t>
      </w:r>
      <w:r>
        <w:rPr>
          <w:rFonts w:ascii="Arial"/>
          <w:sz w:val="16"/>
        </w:rPr>
        <w:t>Commons</w:t>
      </w:r>
      <w:r>
        <w:rPr>
          <w:rFonts w:ascii="Arial"/>
          <w:spacing w:val="-2"/>
          <w:sz w:val="16"/>
        </w:rPr>
        <w:t xml:space="preserve"> </w:t>
      </w:r>
      <w:r>
        <w:rPr>
          <w:rFonts w:ascii="Arial"/>
          <w:sz w:val="16"/>
        </w:rPr>
        <w:t>Attribution</w:t>
      </w:r>
      <w:r>
        <w:rPr>
          <w:rFonts w:ascii="Arial"/>
          <w:spacing w:val="-4"/>
          <w:sz w:val="16"/>
        </w:rPr>
        <w:t xml:space="preserve"> </w:t>
      </w:r>
      <w:r>
        <w:rPr>
          <w:rFonts w:ascii="Arial"/>
          <w:sz w:val="16"/>
        </w:rPr>
        <w:t>4.0</w:t>
      </w:r>
      <w:r>
        <w:rPr>
          <w:rFonts w:ascii="Arial"/>
          <w:spacing w:val="-3"/>
          <w:sz w:val="16"/>
        </w:rPr>
        <w:t xml:space="preserve"> </w:t>
      </w:r>
      <w:r>
        <w:rPr>
          <w:rFonts w:ascii="Arial"/>
          <w:sz w:val="16"/>
        </w:rPr>
        <w:t>International licence.</w:t>
      </w:r>
      <w:r>
        <w:rPr>
          <w:rFonts w:ascii="Arial"/>
          <w:spacing w:val="-2"/>
          <w:sz w:val="16"/>
        </w:rPr>
        <w:t xml:space="preserve"> </w:t>
      </w:r>
      <w:r>
        <w:rPr>
          <w:rFonts w:ascii="Arial"/>
          <w:sz w:val="16"/>
        </w:rPr>
        <w:t>You</w:t>
      </w:r>
      <w:r>
        <w:rPr>
          <w:rFonts w:ascii="Arial"/>
          <w:spacing w:val="-1"/>
          <w:sz w:val="16"/>
        </w:rPr>
        <w:t xml:space="preserve"> </w:t>
      </w:r>
      <w:r>
        <w:rPr>
          <w:rFonts w:ascii="Arial"/>
          <w:sz w:val="16"/>
        </w:rPr>
        <w:t>are</w:t>
      </w:r>
      <w:r>
        <w:rPr>
          <w:rFonts w:ascii="Arial"/>
          <w:spacing w:val="-3"/>
          <w:sz w:val="16"/>
        </w:rPr>
        <w:t xml:space="preserve"> </w:t>
      </w:r>
      <w:r>
        <w:rPr>
          <w:rFonts w:ascii="Arial"/>
          <w:sz w:val="16"/>
        </w:rPr>
        <w:t>free</w:t>
      </w:r>
      <w:r>
        <w:rPr>
          <w:rFonts w:ascii="Arial"/>
          <w:spacing w:val="-1"/>
          <w:sz w:val="16"/>
        </w:rPr>
        <w:t xml:space="preserve"> </w:t>
      </w:r>
      <w:r>
        <w:rPr>
          <w:rFonts w:ascii="Arial"/>
          <w:sz w:val="16"/>
        </w:rPr>
        <w:t>to</w:t>
      </w:r>
      <w:r>
        <w:rPr>
          <w:rFonts w:ascii="Arial"/>
          <w:spacing w:val="-4"/>
          <w:sz w:val="16"/>
        </w:rPr>
        <w:t xml:space="preserve"> </w:t>
      </w:r>
      <w:r>
        <w:rPr>
          <w:rFonts w:ascii="Arial"/>
          <w:sz w:val="16"/>
        </w:rPr>
        <w:t>re-use the</w:t>
      </w:r>
      <w:r>
        <w:rPr>
          <w:rFonts w:ascii="Arial"/>
          <w:spacing w:val="-1"/>
          <w:sz w:val="16"/>
        </w:rPr>
        <w:t xml:space="preserve"> </w:t>
      </w:r>
      <w:r>
        <w:rPr>
          <w:rFonts w:ascii="Arial"/>
          <w:sz w:val="16"/>
        </w:rPr>
        <w:t>work</w:t>
      </w:r>
      <w:r>
        <w:rPr>
          <w:rFonts w:ascii="Arial"/>
          <w:spacing w:val="-2"/>
          <w:sz w:val="16"/>
        </w:rPr>
        <w:t xml:space="preserve"> </w:t>
      </w:r>
      <w:r>
        <w:rPr>
          <w:rFonts w:ascii="Arial"/>
          <w:sz w:val="16"/>
        </w:rPr>
        <w:t>under</w:t>
      </w:r>
      <w:r>
        <w:rPr>
          <w:rFonts w:ascii="Arial"/>
          <w:spacing w:val="-1"/>
          <w:sz w:val="16"/>
        </w:rPr>
        <w:t xml:space="preserve"> </w:t>
      </w:r>
      <w:r>
        <w:rPr>
          <w:rFonts w:ascii="Arial"/>
          <w:sz w:val="16"/>
        </w:rPr>
        <w:t>that</w:t>
      </w:r>
      <w:r>
        <w:rPr>
          <w:rFonts w:ascii="Arial"/>
          <w:spacing w:val="-2"/>
          <w:sz w:val="16"/>
        </w:rPr>
        <w:t xml:space="preserve"> </w:t>
      </w:r>
      <w:r>
        <w:rPr>
          <w:rFonts w:ascii="Arial"/>
          <w:sz w:val="16"/>
        </w:rPr>
        <w:t>licence, on</w:t>
      </w:r>
      <w:r>
        <w:rPr>
          <w:rFonts w:ascii="Arial"/>
          <w:spacing w:val="-3"/>
          <w:sz w:val="16"/>
        </w:rPr>
        <w:t xml:space="preserve"> </w:t>
      </w:r>
      <w:r>
        <w:rPr>
          <w:rFonts w:ascii="Arial"/>
          <w:sz w:val="16"/>
        </w:rPr>
        <w:t>the</w:t>
      </w:r>
      <w:r>
        <w:rPr>
          <w:rFonts w:ascii="Arial"/>
          <w:spacing w:val="-4"/>
          <w:sz w:val="16"/>
        </w:rPr>
        <w:t xml:space="preserve"> </w:t>
      </w:r>
      <w:r>
        <w:rPr>
          <w:rFonts w:ascii="Arial"/>
          <w:sz w:val="16"/>
        </w:rPr>
        <w:t>condition</w:t>
      </w:r>
      <w:r>
        <w:rPr>
          <w:rFonts w:ascii="Arial"/>
          <w:spacing w:val="-4"/>
          <w:sz w:val="16"/>
        </w:rPr>
        <w:t xml:space="preserve"> </w:t>
      </w:r>
      <w:r>
        <w:rPr>
          <w:rFonts w:ascii="Arial"/>
          <w:sz w:val="16"/>
        </w:rPr>
        <w:t>that</w:t>
      </w:r>
      <w:r>
        <w:rPr>
          <w:rFonts w:ascii="Arial"/>
          <w:spacing w:val="-2"/>
          <w:sz w:val="16"/>
        </w:rPr>
        <w:t xml:space="preserve"> </w:t>
      </w:r>
      <w:r>
        <w:rPr>
          <w:rFonts w:ascii="Arial"/>
          <w:sz w:val="16"/>
        </w:rPr>
        <w:t>you</w:t>
      </w:r>
      <w:r>
        <w:rPr>
          <w:rFonts w:ascii="Arial"/>
          <w:spacing w:val="-3"/>
          <w:sz w:val="16"/>
        </w:rPr>
        <w:t xml:space="preserve"> </w:t>
      </w:r>
      <w:r>
        <w:rPr>
          <w:rFonts w:ascii="Arial"/>
          <w:sz w:val="16"/>
        </w:rPr>
        <w:t>credit</w:t>
      </w:r>
      <w:r>
        <w:rPr>
          <w:rFonts w:ascii="Arial"/>
          <w:spacing w:val="-2"/>
          <w:sz w:val="16"/>
        </w:rPr>
        <w:t xml:space="preserve"> </w:t>
      </w:r>
      <w:r>
        <w:rPr>
          <w:rFonts w:ascii="Arial"/>
          <w:sz w:val="16"/>
        </w:rPr>
        <w:t>the</w:t>
      </w:r>
      <w:r>
        <w:rPr>
          <w:rFonts w:ascii="Arial"/>
          <w:spacing w:val="-4"/>
          <w:sz w:val="16"/>
        </w:rPr>
        <w:t xml:space="preserve"> </w:t>
      </w:r>
      <w:r>
        <w:rPr>
          <w:rFonts w:ascii="Arial"/>
          <w:sz w:val="16"/>
        </w:rPr>
        <w:t>State</w:t>
      </w:r>
      <w:r>
        <w:rPr>
          <w:rFonts w:ascii="Arial"/>
          <w:spacing w:val="-4"/>
          <w:sz w:val="16"/>
        </w:rPr>
        <w:t xml:space="preserve"> </w:t>
      </w:r>
      <w:r>
        <w:rPr>
          <w:rFonts w:ascii="Arial"/>
          <w:sz w:val="16"/>
        </w:rPr>
        <w:t>of</w:t>
      </w:r>
      <w:r>
        <w:rPr>
          <w:rFonts w:ascii="Arial"/>
          <w:spacing w:val="-2"/>
          <w:sz w:val="16"/>
        </w:rPr>
        <w:t xml:space="preserve"> </w:t>
      </w:r>
      <w:r>
        <w:rPr>
          <w:rFonts w:ascii="Arial"/>
          <w:sz w:val="16"/>
        </w:rPr>
        <w:t>Victoria</w:t>
      </w:r>
      <w:r>
        <w:rPr>
          <w:rFonts w:ascii="Arial"/>
          <w:spacing w:val="-3"/>
          <w:sz w:val="16"/>
        </w:rPr>
        <w:t xml:space="preserve"> </w:t>
      </w:r>
      <w:r>
        <w:rPr>
          <w:rFonts w:ascii="Arial"/>
          <w:sz w:val="16"/>
        </w:rPr>
        <w:t>as</w:t>
      </w:r>
      <w:r>
        <w:rPr>
          <w:rFonts w:ascii="Arial"/>
          <w:spacing w:val="-2"/>
          <w:sz w:val="16"/>
        </w:rPr>
        <w:t xml:space="preserve"> </w:t>
      </w:r>
      <w:r>
        <w:rPr>
          <w:rFonts w:ascii="Arial"/>
          <w:sz w:val="16"/>
        </w:rPr>
        <w:t>author.</w:t>
      </w:r>
      <w:r>
        <w:rPr>
          <w:rFonts w:ascii="Arial"/>
          <w:spacing w:val="-2"/>
          <w:sz w:val="16"/>
        </w:rPr>
        <w:t xml:space="preserve"> </w:t>
      </w:r>
      <w:r>
        <w:rPr>
          <w:rFonts w:ascii="Arial"/>
          <w:sz w:val="16"/>
        </w:rPr>
        <w:t>The</w:t>
      </w:r>
      <w:r>
        <w:rPr>
          <w:rFonts w:ascii="Arial"/>
          <w:spacing w:val="-2"/>
          <w:sz w:val="16"/>
        </w:rPr>
        <w:t xml:space="preserve"> </w:t>
      </w:r>
      <w:r>
        <w:rPr>
          <w:rFonts w:ascii="Arial"/>
          <w:sz w:val="16"/>
        </w:rPr>
        <w:t>licence</w:t>
      </w:r>
      <w:r>
        <w:rPr>
          <w:rFonts w:ascii="Arial"/>
          <w:spacing w:val="-3"/>
          <w:sz w:val="16"/>
        </w:rPr>
        <w:t xml:space="preserve"> </w:t>
      </w:r>
      <w:r>
        <w:rPr>
          <w:rFonts w:ascii="Arial"/>
          <w:sz w:val="16"/>
        </w:rPr>
        <w:t xml:space="preserve">does not apply to any images, </w:t>
      </w:r>
      <w:proofErr w:type="gramStart"/>
      <w:r>
        <w:rPr>
          <w:rFonts w:ascii="Arial"/>
          <w:sz w:val="16"/>
        </w:rPr>
        <w:t>photographs</w:t>
      </w:r>
      <w:proofErr w:type="gramEnd"/>
      <w:r>
        <w:rPr>
          <w:rFonts w:ascii="Arial"/>
          <w:sz w:val="16"/>
        </w:rPr>
        <w:t xml:space="preserve"> or branding, including the Victorian Coat of Arms, the Victorian</w:t>
      </w:r>
    </w:p>
    <w:p w14:paraId="68445AE1" w14:textId="03E54C8E" w:rsidR="00281153" w:rsidRDefault="00AF0EBF">
      <w:pPr>
        <w:ind w:left="820" w:right="960"/>
        <w:rPr>
          <w:rFonts w:ascii="Arial"/>
          <w:sz w:val="16"/>
        </w:rPr>
      </w:pPr>
      <w:r>
        <w:rPr>
          <w:rFonts w:ascii="Arial"/>
          <w:sz w:val="16"/>
        </w:rPr>
        <w:t>Government</w:t>
      </w:r>
      <w:r>
        <w:rPr>
          <w:rFonts w:ascii="Arial"/>
          <w:spacing w:val="-3"/>
          <w:sz w:val="16"/>
        </w:rPr>
        <w:t xml:space="preserve"> </w:t>
      </w:r>
      <w:r>
        <w:rPr>
          <w:rFonts w:ascii="Arial"/>
          <w:sz w:val="16"/>
        </w:rPr>
        <w:t>logo</w:t>
      </w:r>
      <w:r>
        <w:rPr>
          <w:rFonts w:ascii="Arial"/>
          <w:spacing w:val="-2"/>
          <w:sz w:val="16"/>
        </w:rPr>
        <w:t xml:space="preserve"> </w:t>
      </w:r>
      <w:r>
        <w:rPr>
          <w:rFonts w:ascii="Arial"/>
          <w:sz w:val="16"/>
        </w:rPr>
        <w:t>and</w:t>
      </w:r>
      <w:r>
        <w:rPr>
          <w:rFonts w:ascii="Arial"/>
          <w:spacing w:val="-4"/>
          <w:sz w:val="16"/>
        </w:rPr>
        <w:t xml:space="preserve"> </w:t>
      </w:r>
      <w:r>
        <w:rPr>
          <w:rFonts w:ascii="Arial"/>
          <w:sz w:val="16"/>
        </w:rPr>
        <w:t>the</w:t>
      </w:r>
      <w:r>
        <w:rPr>
          <w:rFonts w:ascii="Arial"/>
          <w:spacing w:val="-2"/>
          <w:sz w:val="16"/>
        </w:rPr>
        <w:t xml:space="preserve"> </w:t>
      </w:r>
      <w:r w:rsidRPr="00FF169A">
        <w:rPr>
          <w:rFonts w:ascii="Arial"/>
          <w:sz w:val="16"/>
        </w:rPr>
        <w:t>Department</w:t>
      </w:r>
      <w:r w:rsidRPr="00FF169A">
        <w:rPr>
          <w:rFonts w:ascii="Arial"/>
          <w:spacing w:val="-1"/>
          <w:sz w:val="16"/>
        </w:rPr>
        <w:t xml:space="preserve"> </w:t>
      </w:r>
      <w:r w:rsidRPr="00FF169A">
        <w:rPr>
          <w:rFonts w:ascii="Arial"/>
          <w:sz w:val="16"/>
        </w:rPr>
        <w:t>of</w:t>
      </w:r>
      <w:r w:rsidRPr="00FF169A">
        <w:rPr>
          <w:rFonts w:ascii="Arial"/>
          <w:spacing w:val="-3"/>
          <w:sz w:val="16"/>
        </w:rPr>
        <w:t xml:space="preserve"> </w:t>
      </w:r>
      <w:r w:rsidR="00FF169A" w:rsidRPr="00FF169A">
        <w:rPr>
          <w:rFonts w:ascii="Arial"/>
          <w:spacing w:val="-3"/>
          <w:sz w:val="16"/>
        </w:rPr>
        <w:t xml:space="preserve">Energy, </w:t>
      </w:r>
      <w:r w:rsidRPr="00FF169A">
        <w:rPr>
          <w:rFonts w:ascii="Arial"/>
          <w:sz w:val="16"/>
        </w:rPr>
        <w:t>Environment,</w:t>
      </w:r>
      <w:r w:rsidRPr="00FF169A">
        <w:rPr>
          <w:rFonts w:ascii="Arial"/>
          <w:spacing w:val="-3"/>
          <w:sz w:val="16"/>
        </w:rPr>
        <w:t xml:space="preserve"> </w:t>
      </w:r>
      <w:r w:rsidRPr="00FF169A">
        <w:rPr>
          <w:rFonts w:ascii="Arial"/>
          <w:sz w:val="16"/>
        </w:rPr>
        <w:t>and</w:t>
      </w:r>
      <w:r w:rsidRPr="00FF169A">
        <w:rPr>
          <w:rFonts w:ascii="Arial"/>
          <w:spacing w:val="-2"/>
          <w:sz w:val="16"/>
        </w:rPr>
        <w:t xml:space="preserve"> </w:t>
      </w:r>
      <w:r w:rsidR="00FF169A" w:rsidRPr="00FF169A">
        <w:rPr>
          <w:rFonts w:ascii="Arial"/>
          <w:sz w:val="16"/>
        </w:rPr>
        <w:t>Climate Action</w:t>
      </w:r>
      <w:r w:rsidRPr="00FF169A">
        <w:rPr>
          <w:rFonts w:ascii="Arial"/>
          <w:spacing w:val="-5"/>
          <w:sz w:val="16"/>
        </w:rPr>
        <w:t xml:space="preserve"> </w:t>
      </w:r>
      <w:r w:rsidRPr="00FF169A">
        <w:rPr>
          <w:rFonts w:ascii="Arial"/>
          <w:sz w:val="16"/>
        </w:rPr>
        <w:t>(</w:t>
      </w:r>
      <w:r w:rsidR="00FF169A" w:rsidRPr="00FF169A">
        <w:rPr>
          <w:rFonts w:ascii="Arial"/>
          <w:sz w:val="16"/>
        </w:rPr>
        <w:t>DEECA</w:t>
      </w:r>
      <w:r>
        <w:rPr>
          <w:rFonts w:ascii="Arial"/>
          <w:sz w:val="16"/>
        </w:rPr>
        <w:t>)</w:t>
      </w:r>
      <w:r>
        <w:rPr>
          <w:rFonts w:ascii="Arial"/>
          <w:spacing w:val="-5"/>
          <w:sz w:val="16"/>
        </w:rPr>
        <w:t xml:space="preserve"> </w:t>
      </w:r>
      <w:r>
        <w:rPr>
          <w:rFonts w:ascii="Arial"/>
          <w:sz w:val="16"/>
        </w:rPr>
        <w:t>logo.</w:t>
      </w:r>
      <w:r>
        <w:rPr>
          <w:rFonts w:ascii="Arial"/>
          <w:spacing w:val="-3"/>
          <w:sz w:val="16"/>
        </w:rPr>
        <w:t xml:space="preserve"> </w:t>
      </w:r>
      <w:r>
        <w:rPr>
          <w:rFonts w:ascii="Arial"/>
          <w:sz w:val="16"/>
        </w:rPr>
        <w:t>To</w:t>
      </w:r>
      <w:r>
        <w:rPr>
          <w:rFonts w:ascii="Arial"/>
          <w:spacing w:val="-4"/>
          <w:sz w:val="16"/>
        </w:rPr>
        <w:t xml:space="preserve"> </w:t>
      </w:r>
      <w:r>
        <w:rPr>
          <w:rFonts w:ascii="Arial"/>
          <w:sz w:val="16"/>
        </w:rPr>
        <w:t>view</w:t>
      </w:r>
      <w:r>
        <w:rPr>
          <w:rFonts w:ascii="Arial"/>
          <w:spacing w:val="-3"/>
          <w:sz w:val="16"/>
        </w:rPr>
        <w:t xml:space="preserve"> </w:t>
      </w:r>
      <w:r>
        <w:rPr>
          <w:rFonts w:ascii="Arial"/>
          <w:sz w:val="16"/>
        </w:rPr>
        <w:t>a</w:t>
      </w:r>
      <w:r>
        <w:rPr>
          <w:rFonts w:ascii="Arial"/>
          <w:spacing w:val="-2"/>
          <w:sz w:val="16"/>
        </w:rPr>
        <w:t xml:space="preserve"> </w:t>
      </w:r>
      <w:r>
        <w:rPr>
          <w:rFonts w:ascii="Arial"/>
          <w:sz w:val="16"/>
        </w:rPr>
        <w:t>copy of</w:t>
      </w:r>
      <w:r>
        <w:rPr>
          <w:rFonts w:ascii="Arial"/>
          <w:spacing w:val="-3"/>
          <w:sz w:val="16"/>
        </w:rPr>
        <w:t xml:space="preserve"> </w:t>
      </w:r>
      <w:r>
        <w:rPr>
          <w:rFonts w:ascii="Arial"/>
          <w:sz w:val="16"/>
        </w:rPr>
        <w:t xml:space="preserve">this licence, visit </w:t>
      </w:r>
      <w:hyperlink r:id="rId24">
        <w:r>
          <w:rPr>
            <w:rFonts w:ascii="Arial"/>
            <w:sz w:val="16"/>
          </w:rPr>
          <w:t>http://creativecommons.org/licenses/by/4.0/</w:t>
        </w:r>
      </w:hyperlink>
    </w:p>
    <w:p w14:paraId="68445AE2" w14:textId="24BF4AE4" w:rsidR="00281153" w:rsidRDefault="00AF0EBF">
      <w:pPr>
        <w:spacing w:before="35" w:line="356" w:lineRule="exact"/>
        <w:ind w:left="820" w:right="5708"/>
        <w:rPr>
          <w:rFonts w:ascii="Arial"/>
          <w:b/>
          <w:sz w:val="16"/>
        </w:rPr>
      </w:pPr>
      <w:r>
        <w:rPr>
          <w:rFonts w:ascii="Arial"/>
          <w:b/>
          <w:sz w:val="16"/>
        </w:rPr>
        <w:t>ISBN</w:t>
      </w:r>
      <w:r>
        <w:rPr>
          <w:rFonts w:ascii="Arial"/>
          <w:b/>
          <w:spacing w:val="-10"/>
          <w:sz w:val="16"/>
        </w:rPr>
        <w:t xml:space="preserve"> </w:t>
      </w:r>
      <w:r w:rsidR="00006735" w:rsidRPr="00006735">
        <w:rPr>
          <w:rFonts w:ascii="Arial"/>
          <w:sz w:val="16"/>
        </w:rPr>
        <w:t xml:space="preserve">978-1-76136-403-7 </w:t>
      </w:r>
      <w:r>
        <w:rPr>
          <w:rFonts w:ascii="Arial"/>
          <w:b/>
          <w:sz w:val="16"/>
        </w:rPr>
        <w:t>(pdf/online/MS</w:t>
      </w:r>
      <w:r>
        <w:rPr>
          <w:rFonts w:ascii="Arial"/>
          <w:b/>
          <w:spacing w:val="-11"/>
          <w:sz w:val="16"/>
        </w:rPr>
        <w:t xml:space="preserve"> </w:t>
      </w:r>
      <w:r>
        <w:rPr>
          <w:rFonts w:ascii="Arial"/>
          <w:b/>
          <w:sz w:val="16"/>
        </w:rPr>
        <w:t xml:space="preserve">word) </w:t>
      </w:r>
      <w:r>
        <w:rPr>
          <w:rFonts w:ascii="Arial"/>
          <w:b/>
          <w:spacing w:val="-2"/>
          <w:sz w:val="16"/>
        </w:rPr>
        <w:t>Disclaimer</w:t>
      </w:r>
    </w:p>
    <w:p w14:paraId="68445AE3" w14:textId="77777777" w:rsidR="00281153" w:rsidRDefault="00AF0EBF">
      <w:pPr>
        <w:spacing w:line="164" w:lineRule="exact"/>
        <w:ind w:left="820"/>
        <w:rPr>
          <w:rFonts w:ascii="Arial"/>
          <w:sz w:val="16"/>
        </w:rPr>
      </w:pPr>
      <w:r>
        <w:rPr>
          <w:rFonts w:ascii="Arial"/>
          <w:sz w:val="16"/>
        </w:rPr>
        <w:t>This</w:t>
      </w:r>
      <w:r>
        <w:rPr>
          <w:rFonts w:ascii="Arial"/>
          <w:spacing w:val="-7"/>
          <w:sz w:val="16"/>
        </w:rPr>
        <w:t xml:space="preserve"> </w:t>
      </w:r>
      <w:r>
        <w:rPr>
          <w:rFonts w:ascii="Arial"/>
          <w:sz w:val="16"/>
        </w:rPr>
        <w:t>publication</w:t>
      </w:r>
      <w:r>
        <w:rPr>
          <w:rFonts w:ascii="Arial"/>
          <w:spacing w:val="-6"/>
          <w:sz w:val="16"/>
        </w:rPr>
        <w:t xml:space="preserve"> </w:t>
      </w:r>
      <w:r>
        <w:rPr>
          <w:rFonts w:ascii="Arial"/>
          <w:sz w:val="16"/>
        </w:rPr>
        <w:t>may</w:t>
      </w:r>
      <w:r>
        <w:rPr>
          <w:rFonts w:ascii="Arial"/>
          <w:spacing w:val="-5"/>
          <w:sz w:val="16"/>
        </w:rPr>
        <w:t xml:space="preserve"> </w:t>
      </w:r>
      <w:r>
        <w:rPr>
          <w:rFonts w:ascii="Arial"/>
          <w:sz w:val="16"/>
        </w:rPr>
        <w:t>be</w:t>
      </w:r>
      <w:r>
        <w:rPr>
          <w:rFonts w:ascii="Arial"/>
          <w:spacing w:val="-3"/>
          <w:sz w:val="16"/>
        </w:rPr>
        <w:t xml:space="preserve"> </w:t>
      </w:r>
      <w:r>
        <w:rPr>
          <w:rFonts w:ascii="Arial"/>
          <w:sz w:val="16"/>
        </w:rPr>
        <w:t>of</w:t>
      </w:r>
      <w:r>
        <w:rPr>
          <w:rFonts w:ascii="Arial"/>
          <w:spacing w:val="-5"/>
          <w:sz w:val="16"/>
        </w:rPr>
        <w:t xml:space="preserve"> </w:t>
      </w:r>
      <w:r>
        <w:rPr>
          <w:rFonts w:ascii="Arial"/>
          <w:sz w:val="16"/>
        </w:rPr>
        <w:t>assistance</w:t>
      </w:r>
      <w:r>
        <w:rPr>
          <w:rFonts w:ascii="Arial"/>
          <w:spacing w:val="-4"/>
          <w:sz w:val="16"/>
        </w:rPr>
        <w:t xml:space="preserve"> </w:t>
      </w:r>
      <w:r>
        <w:rPr>
          <w:rFonts w:ascii="Arial"/>
          <w:sz w:val="16"/>
        </w:rPr>
        <w:t>to</w:t>
      </w:r>
      <w:r>
        <w:rPr>
          <w:rFonts w:ascii="Arial"/>
          <w:spacing w:val="-5"/>
          <w:sz w:val="16"/>
        </w:rPr>
        <w:t xml:space="preserve"> </w:t>
      </w:r>
      <w:r>
        <w:rPr>
          <w:rFonts w:ascii="Arial"/>
          <w:sz w:val="16"/>
        </w:rPr>
        <w:t>you,</w:t>
      </w:r>
      <w:r>
        <w:rPr>
          <w:rFonts w:ascii="Arial"/>
          <w:spacing w:val="-2"/>
          <w:sz w:val="16"/>
        </w:rPr>
        <w:t xml:space="preserve"> </w:t>
      </w:r>
      <w:r>
        <w:rPr>
          <w:rFonts w:ascii="Arial"/>
          <w:sz w:val="16"/>
        </w:rPr>
        <w:t>but</w:t>
      </w:r>
      <w:r>
        <w:rPr>
          <w:rFonts w:ascii="Arial"/>
          <w:spacing w:val="-4"/>
          <w:sz w:val="16"/>
        </w:rPr>
        <w:t xml:space="preserve"> </w:t>
      </w:r>
      <w:r>
        <w:rPr>
          <w:rFonts w:ascii="Arial"/>
          <w:sz w:val="16"/>
        </w:rPr>
        <w:t>the</w:t>
      </w:r>
      <w:r>
        <w:rPr>
          <w:rFonts w:ascii="Arial"/>
          <w:spacing w:val="-4"/>
          <w:sz w:val="16"/>
        </w:rPr>
        <w:t xml:space="preserve"> </w:t>
      </w:r>
      <w:r>
        <w:rPr>
          <w:rFonts w:ascii="Arial"/>
          <w:sz w:val="16"/>
        </w:rPr>
        <w:t>State</w:t>
      </w:r>
      <w:r>
        <w:rPr>
          <w:rFonts w:ascii="Arial"/>
          <w:spacing w:val="-6"/>
          <w:sz w:val="16"/>
        </w:rPr>
        <w:t xml:space="preserve"> </w:t>
      </w:r>
      <w:r>
        <w:rPr>
          <w:rFonts w:ascii="Arial"/>
          <w:sz w:val="16"/>
        </w:rPr>
        <w:t>of</w:t>
      </w:r>
      <w:r>
        <w:rPr>
          <w:rFonts w:ascii="Arial"/>
          <w:spacing w:val="-5"/>
          <w:sz w:val="16"/>
        </w:rPr>
        <w:t xml:space="preserve"> </w:t>
      </w:r>
      <w:r>
        <w:rPr>
          <w:rFonts w:ascii="Arial"/>
          <w:sz w:val="16"/>
        </w:rPr>
        <w:t>Victoria</w:t>
      </w:r>
      <w:r>
        <w:rPr>
          <w:rFonts w:ascii="Arial"/>
          <w:spacing w:val="-3"/>
          <w:sz w:val="16"/>
        </w:rPr>
        <w:t xml:space="preserve"> </w:t>
      </w:r>
      <w:r>
        <w:rPr>
          <w:rFonts w:ascii="Arial"/>
          <w:sz w:val="16"/>
        </w:rPr>
        <w:t>and</w:t>
      </w:r>
      <w:r>
        <w:rPr>
          <w:rFonts w:ascii="Arial"/>
          <w:spacing w:val="-4"/>
          <w:sz w:val="16"/>
        </w:rPr>
        <w:t xml:space="preserve"> </w:t>
      </w:r>
      <w:r>
        <w:rPr>
          <w:rFonts w:ascii="Arial"/>
          <w:sz w:val="16"/>
        </w:rPr>
        <w:t>its</w:t>
      </w:r>
      <w:r>
        <w:rPr>
          <w:rFonts w:ascii="Arial"/>
          <w:spacing w:val="-2"/>
          <w:sz w:val="16"/>
        </w:rPr>
        <w:t xml:space="preserve"> </w:t>
      </w:r>
      <w:r>
        <w:rPr>
          <w:rFonts w:ascii="Arial"/>
          <w:sz w:val="16"/>
        </w:rPr>
        <w:t>employees</w:t>
      </w:r>
      <w:r>
        <w:rPr>
          <w:rFonts w:ascii="Arial"/>
          <w:spacing w:val="-1"/>
          <w:sz w:val="16"/>
        </w:rPr>
        <w:t xml:space="preserve"> </w:t>
      </w:r>
      <w:r>
        <w:rPr>
          <w:rFonts w:ascii="Arial"/>
          <w:sz w:val="16"/>
        </w:rPr>
        <w:t>do</w:t>
      </w:r>
      <w:r>
        <w:rPr>
          <w:rFonts w:ascii="Arial"/>
          <w:spacing w:val="-7"/>
          <w:sz w:val="16"/>
        </w:rPr>
        <w:t xml:space="preserve"> </w:t>
      </w:r>
      <w:r>
        <w:rPr>
          <w:rFonts w:ascii="Arial"/>
          <w:sz w:val="16"/>
        </w:rPr>
        <w:t>not</w:t>
      </w:r>
      <w:r>
        <w:rPr>
          <w:rFonts w:ascii="Arial"/>
          <w:spacing w:val="-4"/>
          <w:sz w:val="16"/>
        </w:rPr>
        <w:t xml:space="preserve"> </w:t>
      </w:r>
      <w:r>
        <w:rPr>
          <w:rFonts w:ascii="Arial"/>
          <w:sz w:val="16"/>
        </w:rPr>
        <w:t>guarantee</w:t>
      </w:r>
      <w:r>
        <w:rPr>
          <w:rFonts w:ascii="Arial"/>
          <w:spacing w:val="-4"/>
          <w:sz w:val="16"/>
        </w:rPr>
        <w:t xml:space="preserve"> </w:t>
      </w:r>
      <w:r>
        <w:rPr>
          <w:rFonts w:ascii="Arial"/>
          <w:sz w:val="16"/>
        </w:rPr>
        <w:t>that the</w:t>
      </w:r>
      <w:r>
        <w:rPr>
          <w:rFonts w:ascii="Arial"/>
          <w:spacing w:val="-3"/>
          <w:sz w:val="16"/>
        </w:rPr>
        <w:t xml:space="preserve"> </w:t>
      </w:r>
      <w:r>
        <w:rPr>
          <w:rFonts w:ascii="Arial"/>
          <w:spacing w:val="-2"/>
          <w:sz w:val="16"/>
        </w:rPr>
        <w:t>publication</w:t>
      </w:r>
    </w:p>
    <w:p w14:paraId="68445AE4" w14:textId="77777777" w:rsidR="00281153" w:rsidRDefault="00AF0EBF">
      <w:pPr>
        <w:ind w:left="820" w:right="960"/>
        <w:rPr>
          <w:rFonts w:ascii="Arial"/>
          <w:sz w:val="16"/>
        </w:rPr>
      </w:pPr>
      <w:r>
        <w:rPr>
          <w:rFonts w:ascii="Arial"/>
          <w:sz w:val="16"/>
        </w:rPr>
        <w:t>is without</w:t>
      </w:r>
      <w:r>
        <w:rPr>
          <w:rFonts w:ascii="Arial"/>
          <w:spacing w:val="-2"/>
          <w:sz w:val="16"/>
        </w:rPr>
        <w:t xml:space="preserve"> </w:t>
      </w:r>
      <w:r>
        <w:rPr>
          <w:rFonts w:ascii="Arial"/>
          <w:sz w:val="16"/>
        </w:rPr>
        <w:t>flaw</w:t>
      </w:r>
      <w:r>
        <w:rPr>
          <w:rFonts w:ascii="Arial"/>
          <w:spacing w:val="-2"/>
          <w:sz w:val="16"/>
        </w:rPr>
        <w:t xml:space="preserve"> </w:t>
      </w:r>
      <w:r>
        <w:rPr>
          <w:rFonts w:ascii="Arial"/>
          <w:sz w:val="16"/>
        </w:rPr>
        <w:t>of</w:t>
      </w:r>
      <w:r>
        <w:rPr>
          <w:rFonts w:ascii="Arial"/>
          <w:spacing w:val="-1"/>
          <w:sz w:val="16"/>
        </w:rPr>
        <w:t xml:space="preserve"> </w:t>
      </w:r>
      <w:r>
        <w:rPr>
          <w:rFonts w:ascii="Arial"/>
          <w:sz w:val="16"/>
        </w:rPr>
        <w:t>any</w:t>
      </w:r>
      <w:r>
        <w:rPr>
          <w:rFonts w:ascii="Arial"/>
          <w:spacing w:val="-2"/>
          <w:sz w:val="16"/>
        </w:rPr>
        <w:t xml:space="preserve"> </w:t>
      </w:r>
      <w:r>
        <w:rPr>
          <w:rFonts w:ascii="Arial"/>
          <w:sz w:val="16"/>
        </w:rPr>
        <w:t>kind</w:t>
      </w:r>
      <w:r>
        <w:rPr>
          <w:rFonts w:ascii="Arial"/>
          <w:spacing w:val="-2"/>
          <w:sz w:val="16"/>
        </w:rPr>
        <w:t xml:space="preserve"> </w:t>
      </w:r>
      <w:r>
        <w:rPr>
          <w:rFonts w:ascii="Arial"/>
          <w:sz w:val="16"/>
        </w:rPr>
        <w:t>or</w:t>
      </w:r>
      <w:r>
        <w:rPr>
          <w:rFonts w:ascii="Arial"/>
          <w:spacing w:val="-4"/>
          <w:sz w:val="16"/>
        </w:rPr>
        <w:t xml:space="preserve"> </w:t>
      </w:r>
      <w:r>
        <w:rPr>
          <w:rFonts w:ascii="Arial"/>
          <w:sz w:val="16"/>
        </w:rPr>
        <w:t>is wholly appropriate</w:t>
      </w:r>
      <w:r>
        <w:rPr>
          <w:rFonts w:ascii="Arial"/>
          <w:spacing w:val="-4"/>
          <w:sz w:val="16"/>
        </w:rPr>
        <w:t xml:space="preserve"> </w:t>
      </w:r>
      <w:r>
        <w:rPr>
          <w:rFonts w:ascii="Arial"/>
          <w:sz w:val="16"/>
        </w:rPr>
        <w:t>for</w:t>
      </w:r>
      <w:r>
        <w:rPr>
          <w:rFonts w:ascii="Arial"/>
          <w:spacing w:val="-3"/>
          <w:sz w:val="16"/>
        </w:rPr>
        <w:t xml:space="preserve"> </w:t>
      </w:r>
      <w:r>
        <w:rPr>
          <w:rFonts w:ascii="Arial"/>
          <w:sz w:val="16"/>
        </w:rPr>
        <w:t>your</w:t>
      </w:r>
      <w:r>
        <w:rPr>
          <w:rFonts w:ascii="Arial"/>
          <w:spacing w:val="-2"/>
          <w:sz w:val="16"/>
        </w:rPr>
        <w:t xml:space="preserve"> </w:t>
      </w:r>
      <w:r>
        <w:rPr>
          <w:rFonts w:ascii="Arial"/>
          <w:sz w:val="16"/>
        </w:rPr>
        <w:t>particular</w:t>
      </w:r>
      <w:r>
        <w:rPr>
          <w:rFonts w:ascii="Arial"/>
          <w:spacing w:val="-4"/>
          <w:sz w:val="16"/>
        </w:rPr>
        <w:t xml:space="preserve"> </w:t>
      </w:r>
      <w:r>
        <w:rPr>
          <w:rFonts w:ascii="Arial"/>
          <w:sz w:val="16"/>
        </w:rPr>
        <w:t>purposes and</w:t>
      </w:r>
      <w:r>
        <w:rPr>
          <w:rFonts w:ascii="Arial"/>
          <w:spacing w:val="-3"/>
          <w:sz w:val="16"/>
        </w:rPr>
        <w:t xml:space="preserve"> </w:t>
      </w:r>
      <w:r>
        <w:rPr>
          <w:rFonts w:ascii="Arial"/>
          <w:sz w:val="16"/>
        </w:rPr>
        <w:t>therefore</w:t>
      </w:r>
      <w:r>
        <w:rPr>
          <w:rFonts w:ascii="Arial"/>
          <w:spacing w:val="-2"/>
          <w:sz w:val="16"/>
        </w:rPr>
        <w:t xml:space="preserve"> </w:t>
      </w:r>
      <w:r>
        <w:rPr>
          <w:rFonts w:ascii="Arial"/>
          <w:sz w:val="16"/>
        </w:rPr>
        <w:t>disclaims</w:t>
      </w:r>
      <w:r>
        <w:rPr>
          <w:rFonts w:ascii="Arial"/>
          <w:spacing w:val="-2"/>
          <w:sz w:val="16"/>
        </w:rPr>
        <w:t xml:space="preserve"> </w:t>
      </w:r>
      <w:r>
        <w:rPr>
          <w:rFonts w:ascii="Arial"/>
          <w:sz w:val="16"/>
        </w:rPr>
        <w:t>all</w:t>
      </w:r>
      <w:r>
        <w:rPr>
          <w:rFonts w:ascii="Arial"/>
          <w:spacing w:val="-1"/>
          <w:sz w:val="16"/>
        </w:rPr>
        <w:t xml:space="preserve"> </w:t>
      </w:r>
      <w:r>
        <w:rPr>
          <w:rFonts w:ascii="Arial"/>
          <w:sz w:val="16"/>
        </w:rPr>
        <w:t>liability</w:t>
      </w:r>
      <w:r>
        <w:rPr>
          <w:rFonts w:ascii="Arial"/>
          <w:spacing w:val="-2"/>
          <w:sz w:val="16"/>
        </w:rPr>
        <w:t xml:space="preserve"> </w:t>
      </w:r>
      <w:r>
        <w:rPr>
          <w:rFonts w:ascii="Arial"/>
          <w:sz w:val="16"/>
        </w:rPr>
        <w:t>for</w:t>
      </w:r>
      <w:r>
        <w:rPr>
          <w:rFonts w:ascii="Arial"/>
          <w:spacing w:val="-2"/>
          <w:sz w:val="16"/>
        </w:rPr>
        <w:t xml:space="preserve"> </w:t>
      </w:r>
      <w:r>
        <w:rPr>
          <w:rFonts w:ascii="Arial"/>
          <w:sz w:val="16"/>
        </w:rPr>
        <w:t>any</w:t>
      </w:r>
      <w:r>
        <w:rPr>
          <w:rFonts w:ascii="Arial"/>
          <w:spacing w:val="-2"/>
          <w:sz w:val="16"/>
        </w:rPr>
        <w:t xml:space="preserve"> </w:t>
      </w:r>
      <w:r>
        <w:rPr>
          <w:rFonts w:ascii="Arial"/>
          <w:sz w:val="16"/>
        </w:rPr>
        <w:t>error, loss or other consequence which may arise from you relying on any information in this publication.</w:t>
      </w:r>
    </w:p>
    <w:p w14:paraId="68445AE5" w14:textId="77777777" w:rsidR="00281153" w:rsidRDefault="00281153">
      <w:pPr>
        <w:pStyle w:val="BodyText"/>
        <w:spacing w:before="2"/>
        <w:rPr>
          <w:rFonts w:ascii="Arial"/>
          <w:sz w:val="16"/>
        </w:rPr>
      </w:pPr>
    </w:p>
    <w:p w14:paraId="68445AE6" w14:textId="77777777" w:rsidR="00281153" w:rsidRDefault="00AF0EBF" w:rsidP="00B158D3">
      <w:pPr>
        <w:ind w:left="820"/>
        <w:rPr>
          <w:rFonts w:ascii="Arial"/>
          <w:b/>
          <w:sz w:val="24"/>
        </w:rPr>
      </w:pPr>
      <w:r>
        <w:rPr>
          <w:rFonts w:ascii="Arial"/>
          <w:b/>
          <w:spacing w:val="-2"/>
          <w:sz w:val="24"/>
        </w:rPr>
        <w:t>Accessibility</w:t>
      </w:r>
    </w:p>
    <w:p w14:paraId="68445AE8" w14:textId="64D2A1F1" w:rsidR="00281153" w:rsidRPr="00F0085A" w:rsidRDefault="00AF0EBF" w:rsidP="00B158D3">
      <w:pPr>
        <w:ind w:left="820"/>
        <w:rPr>
          <w:color w:val="0070C0"/>
          <w:sz w:val="24"/>
          <w:szCs w:val="24"/>
          <w:u w:val="single"/>
        </w:rPr>
      </w:pPr>
      <w:r w:rsidRPr="00D120B8">
        <w:rPr>
          <w:sz w:val="24"/>
          <w:szCs w:val="24"/>
        </w:rPr>
        <w:t>If</w:t>
      </w:r>
      <w:r w:rsidRPr="00D120B8">
        <w:rPr>
          <w:spacing w:val="-3"/>
          <w:sz w:val="24"/>
          <w:szCs w:val="24"/>
        </w:rPr>
        <w:t xml:space="preserve"> </w:t>
      </w:r>
      <w:r w:rsidRPr="00D120B8">
        <w:rPr>
          <w:sz w:val="24"/>
          <w:szCs w:val="24"/>
        </w:rPr>
        <w:t>you</w:t>
      </w:r>
      <w:r w:rsidRPr="00D120B8">
        <w:rPr>
          <w:spacing w:val="-5"/>
          <w:sz w:val="24"/>
          <w:szCs w:val="24"/>
        </w:rPr>
        <w:t xml:space="preserve"> </w:t>
      </w:r>
      <w:r w:rsidRPr="00D120B8">
        <w:rPr>
          <w:sz w:val="24"/>
          <w:szCs w:val="24"/>
        </w:rPr>
        <w:t>would</w:t>
      </w:r>
      <w:r w:rsidRPr="00D120B8">
        <w:rPr>
          <w:spacing w:val="-5"/>
          <w:sz w:val="24"/>
          <w:szCs w:val="24"/>
        </w:rPr>
        <w:t xml:space="preserve"> </w:t>
      </w:r>
      <w:r w:rsidRPr="00D120B8">
        <w:rPr>
          <w:sz w:val="24"/>
          <w:szCs w:val="24"/>
        </w:rPr>
        <w:t>like</w:t>
      </w:r>
      <w:r w:rsidRPr="00D120B8">
        <w:rPr>
          <w:spacing w:val="-3"/>
          <w:sz w:val="24"/>
          <w:szCs w:val="24"/>
        </w:rPr>
        <w:t xml:space="preserve"> </w:t>
      </w:r>
      <w:r w:rsidRPr="00D120B8">
        <w:rPr>
          <w:sz w:val="24"/>
          <w:szCs w:val="24"/>
        </w:rPr>
        <w:t>to</w:t>
      </w:r>
      <w:r w:rsidRPr="00D120B8">
        <w:rPr>
          <w:spacing w:val="-2"/>
          <w:sz w:val="24"/>
          <w:szCs w:val="24"/>
        </w:rPr>
        <w:t xml:space="preserve"> </w:t>
      </w:r>
      <w:r w:rsidRPr="00D120B8">
        <w:rPr>
          <w:sz w:val="24"/>
          <w:szCs w:val="24"/>
        </w:rPr>
        <w:t>receive</w:t>
      </w:r>
      <w:r w:rsidRPr="00D120B8">
        <w:rPr>
          <w:spacing w:val="-3"/>
          <w:sz w:val="24"/>
          <w:szCs w:val="24"/>
        </w:rPr>
        <w:t xml:space="preserve"> </w:t>
      </w:r>
      <w:r w:rsidRPr="00D120B8">
        <w:rPr>
          <w:sz w:val="24"/>
          <w:szCs w:val="24"/>
        </w:rPr>
        <w:t>this</w:t>
      </w:r>
      <w:r w:rsidRPr="00D120B8">
        <w:rPr>
          <w:spacing w:val="-6"/>
          <w:sz w:val="24"/>
          <w:szCs w:val="24"/>
        </w:rPr>
        <w:t xml:space="preserve"> </w:t>
      </w:r>
      <w:r w:rsidRPr="00D120B8">
        <w:rPr>
          <w:sz w:val="24"/>
          <w:szCs w:val="24"/>
        </w:rPr>
        <w:t>publication</w:t>
      </w:r>
      <w:r w:rsidRPr="00D120B8">
        <w:rPr>
          <w:spacing w:val="-3"/>
          <w:sz w:val="24"/>
          <w:szCs w:val="24"/>
        </w:rPr>
        <w:t xml:space="preserve"> </w:t>
      </w:r>
      <w:r w:rsidRPr="00D120B8">
        <w:rPr>
          <w:sz w:val="24"/>
          <w:szCs w:val="24"/>
        </w:rPr>
        <w:t>in</w:t>
      </w:r>
      <w:r w:rsidRPr="00D120B8">
        <w:rPr>
          <w:spacing w:val="-5"/>
          <w:sz w:val="24"/>
          <w:szCs w:val="24"/>
        </w:rPr>
        <w:t xml:space="preserve"> </w:t>
      </w:r>
      <w:r w:rsidRPr="00D120B8">
        <w:rPr>
          <w:sz w:val="24"/>
          <w:szCs w:val="24"/>
        </w:rPr>
        <w:t>an</w:t>
      </w:r>
      <w:r w:rsidRPr="00D120B8">
        <w:rPr>
          <w:spacing w:val="-3"/>
          <w:sz w:val="24"/>
          <w:szCs w:val="24"/>
        </w:rPr>
        <w:t xml:space="preserve"> </w:t>
      </w:r>
      <w:r w:rsidRPr="00D120B8">
        <w:rPr>
          <w:sz w:val="24"/>
          <w:szCs w:val="24"/>
        </w:rPr>
        <w:t>alternative</w:t>
      </w:r>
      <w:r w:rsidRPr="00D120B8">
        <w:rPr>
          <w:spacing w:val="-3"/>
          <w:sz w:val="24"/>
          <w:szCs w:val="24"/>
        </w:rPr>
        <w:t xml:space="preserve"> </w:t>
      </w:r>
      <w:r w:rsidRPr="00D120B8">
        <w:rPr>
          <w:sz w:val="24"/>
          <w:szCs w:val="24"/>
        </w:rPr>
        <w:t>format,</w:t>
      </w:r>
      <w:r w:rsidRPr="00D120B8">
        <w:rPr>
          <w:spacing w:val="-3"/>
          <w:sz w:val="24"/>
          <w:szCs w:val="24"/>
        </w:rPr>
        <w:t xml:space="preserve"> </w:t>
      </w:r>
      <w:r w:rsidRPr="00D120B8">
        <w:rPr>
          <w:sz w:val="24"/>
          <w:szCs w:val="24"/>
        </w:rPr>
        <w:t>please</w:t>
      </w:r>
      <w:r w:rsidRPr="00D120B8">
        <w:rPr>
          <w:spacing w:val="-3"/>
          <w:sz w:val="24"/>
          <w:szCs w:val="24"/>
        </w:rPr>
        <w:t xml:space="preserve"> </w:t>
      </w:r>
      <w:r w:rsidRPr="00D120B8">
        <w:rPr>
          <w:sz w:val="24"/>
          <w:szCs w:val="24"/>
        </w:rPr>
        <w:t xml:space="preserve">telephone </w:t>
      </w:r>
      <w:r w:rsidRPr="00E444E9">
        <w:rPr>
          <w:sz w:val="24"/>
          <w:szCs w:val="24"/>
        </w:rPr>
        <w:t xml:space="preserve">the </w:t>
      </w:r>
      <w:r w:rsidR="00E444E9">
        <w:rPr>
          <w:sz w:val="24"/>
          <w:szCs w:val="24"/>
        </w:rPr>
        <w:t>DEECA</w:t>
      </w:r>
      <w:r w:rsidRPr="00D120B8">
        <w:rPr>
          <w:sz w:val="24"/>
          <w:szCs w:val="24"/>
        </w:rPr>
        <w:t xml:space="preserve"> Customer Service Centre on 136186,</w:t>
      </w:r>
      <w:r w:rsidR="002E47EA">
        <w:rPr>
          <w:sz w:val="24"/>
          <w:szCs w:val="24"/>
        </w:rPr>
        <w:t xml:space="preserve"> </w:t>
      </w:r>
      <w:r w:rsidRPr="00D120B8">
        <w:rPr>
          <w:sz w:val="24"/>
          <w:szCs w:val="24"/>
        </w:rPr>
        <w:t>email</w:t>
      </w:r>
      <w:r w:rsidRPr="00D120B8">
        <w:rPr>
          <w:spacing w:val="-3"/>
          <w:sz w:val="24"/>
          <w:szCs w:val="24"/>
        </w:rPr>
        <w:t xml:space="preserve"> </w:t>
      </w:r>
      <w:hyperlink r:id="rId25">
        <w:r w:rsidRPr="00F0085A">
          <w:rPr>
            <w:color w:val="0070C0"/>
            <w:sz w:val="24"/>
            <w:szCs w:val="24"/>
            <w:u w:val="single"/>
          </w:rPr>
          <w:t>customer.service@delwp.vic.gov.au</w:t>
        </w:r>
      </w:hyperlink>
      <w:r w:rsidRPr="00D120B8">
        <w:rPr>
          <w:spacing w:val="-2"/>
          <w:sz w:val="24"/>
          <w:szCs w:val="24"/>
        </w:rPr>
        <w:t xml:space="preserve"> </w:t>
      </w:r>
      <w:r w:rsidRPr="00D120B8">
        <w:rPr>
          <w:sz w:val="24"/>
          <w:szCs w:val="24"/>
        </w:rPr>
        <w:t>or</w:t>
      </w:r>
      <w:r w:rsidRPr="00D120B8">
        <w:rPr>
          <w:spacing w:val="-6"/>
          <w:sz w:val="24"/>
          <w:szCs w:val="24"/>
        </w:rPr>
        <w:t xml:space="preserve"> </w:t>
      </w:r>
      <w:r w:rsidRPr="00D120B8">
        <w:rPr>
          <w:sz w:val="24"/>
          <w:szCs w:val="24"/>
        </w:rPr>
        <w:t>via</w:t>
      </w:r>
      <w:r w:rsidRPr="00D120B8">
        <w:rPr>
          <w:spacing w:val="-3"/>
          <w:sz w:val="24"/>
          <w:szCs w:val="24"/>
        </w:rPr>
        <w:t xml:space="preserve"> </w:t>
      </w:r>
      <w:r w:rsidRPr="00D120B8">
        <w:rPr>
          <w:sz w:val="24"/>
          <w:szCs w:val="24"/>
        </w:rPr>
        <w:t>the</w:t>
      </w:r>
      <w:r w:rsidRPr="00D120B8">
        <w:rPr>
          <w:spacing w:val="-5"/>
          <w:sz w:val="24"/>
          <w:szCs w:val="24"/>
        </w:rPr>
        <w:t xml:space="preserve"> </w:t>
      </w:r>
      <w:r w:rsidRPr="00D120B8">
        <w:rPr>
          <w:sz w:val="24"/>
          <w:szCs w:val="24"/>
        </w:rPr>
        <w:t>National</w:t>
      </w:r>
      <w:r w:rsidRPr="00D120B8">
        <w:rPr>
          <w:spacing w:val="-3"/>
          <w:sz w:val="24"/>
          <w:szCs w:val="24"/>
        </w:rPr>
        <w:t xml:space="preserve"> </w:t>
      </w:r>
      <w:r w:rsidRPr="00D120B8">
        <w:rPr>
          <w:sz w:val="24"/>
          <w:szCs w:val="24"/>
        </w:rPr>
        <w:t>Relay</w:t>
      </w:r>
      <w:r w:rsidRPr="00D120B8">
        <w:rPr>
          <w:spacing w:val="-5"/>
          <w:sz w:val="24"/>
          <w:szCs w:val="24"/>
        </w:rPr>
        <w:t xml:space="preserve"> </w:t>
      </w:r>
      <w:r w:rsidRPr="00D120B8">
        <w:rPr>
          <w:sz w:val="24"/>
          <w:szCs w:val="24"/>
        </w:rPr>
        <w:t>Service</w:t>
      </w:r>
      <w:r w:rsidRPr="00D120B8">
        <w:rPr>
          <w:spacing w:val="-3"/>
          <w:sz w:val="24"/>
          <w:szCs w:val="24"/>
        </w:rPr>
        <w:t xml:space="preserve"> </w:t>
      </w:r>
      <w:r w:rsidRPr="00D120B8">
        <w:rPr>
          <w:sz w:val="24"/>
          <w:szCs w:val="24"/>
        </w:rPr>
        <w:t>on</w:t>
      </w:r>
      <w:r w:rsidRPr="00D120B8">
        <w:rPr>
          <w:spacing w:val="-3"/>
          <w:sz w:val="24"/>
          <w:szCs w:val="24"/>
        </w:rPr>
        <w:t xml:space="preserve"> </w:t>
      </w:r>
      <w:r w:rsidRPr="00D120B8">
        <w:rPr>
          <w:sz w:val="24"/>
          <w:szCs w:val="24"/>
        </w:rPr>
        <w:t xml:space="preserve">133 677 </w:t>
      </w:r>
      <w:hyperlink r:id="rId26">
        <w:r w:rsidRPr="00D120B8">
          <w:rPr>
            <w:sz w:val="24"/>
            <w:szCs w:val="24"/>
          </w:rPr>
          <w:t>www.relayservice.com.au</w:t>
        </w:r>
      </w:hyperlink>
      <w:r w:rsidRPr="00D120B8">
        <w:rPr>
          <w:sz w:val="24"/>
          <w:szCs w:val="24"/>
        </w:rPr>
        <w:t xml:space="preserve">. This document is also available on the internet at </w:t>
      </w:r>
      <w:hyperlink r:id="rId27">
        <w:r w:rsidR="007A0E0C">
          <w:rPr>
            <w:color w:val="0070C0"/>
            <w:spacing w:val="-2"/>
            <w:sz w:val="24"/>
            <w:szCs w:val="24"/>
            <w:u w:val="single"/>
          </w:rPr>
          <w:t>www.deeca.vic.gov.au</w:t>
        </w:r>
      </w:hyperlink>
      <w:r w:rsidRPr="00F0085A">
        <w:rPr>
          <w:color w:val="0070C0"/>
          <w:spacing w:val="-2"/>
          <w:sz w:val="24"/>
          <w:szCs w:val="24"/>
          <w:u w:val="single"/>
        </w:rPr>
        <w:t>.</w:t>
      </w:r>
    </w:p>
    <w:p w14:paraId="68445AE9" w14:textId="77777777" w:rsidR="00281153" w:rsidRDefault="00281153">
      <w:pPr>
        <w:spacing w:line="261" w:lineRule="auto"/>
        <w:sectPr w:rsidR="00281153" w:rsidSect="00250B33">
          <w:headerReference w:type="default" r:id="rId28"/>
          <w:footerReference w:type="even" r:id="rId29"/>
          <w:footerReference w:type="default" r:id="rId30"/>
          <w:footerReference w:type="first" r:id="rId31"/>
          <w:pgSz w:w="11910" w:h="16840"/>
          <w:pgMar w:top="1520" w:right="600" w:bottom="480" w:left="620" w:header="0" w:footer="282" w:gutter="0"/>
          <w:cols w:space="720"/>
          <w:docGrid w:linePitch="299"/>
        </w:sectPr>
      </w:pPr>
    </w:p>
    <w:p w14:paraId="68445AEB" w14:textId="77777777" w:rsidR="00281153" w:rsidRDefault="00281153">
      <w:pPr>
        <w:pStyle w:val="BodyText"/>
        <w:rPr>
          <w:rFonts w:ascii="Arial"/>
          <w:b/>
          <w:sz w:val="20"/>
        </w:rPr>
      </w:pPr>
    </w:p>
    <w:p w14:paraId="68445AEC" w14:textId="77777777" w:rsidR="00281153" w:rsidRDefault="00281153">
      <w:pPr>
        <w:pStyle w:val="BodyText"/>
        <w:rPr>
          <w:rFonts w:ascii="Arial"/>
          <w:b/>
          <w:sz w:val="20"/>
        </w:rPr>
      </w:pPr>
    </w:p>
    <w:p w14:paraId="68445AED" w14:textId="77777777" w:rsidR="00281153" w:rsidRDefault="00281153">
      <w:pPr>
        <w:pStyle w:val="BodyText"/>
        <w:rPr>
          <w:rFonts w:ascii="Arial"/>
          <w:b/>
          <w:sz w:val="20"/>
        </w:rPr>
      </w:pPr>
    </w:p>
    <w:p w14:paraId="68445AEE" w14:textId="77777777" w:rsidR="00281153" w:rsidRDefault="00281153">
      <w:pPr>
        <w:pStyle w:val="BodyText"/>
        <w:spacing w:before="8"/>
        <w:rPr>
          <w:rFonts w:ascii="Arial"/>
          <w:b/>
          <w:sz w:val="15"/>
        </w:rPr>
      </w:pPr>
    </w:p>
    <w:p w14:paraId="262B88C1" w14:textId="77777777" w:rsidR="00624F3F" w:rsidRDefault="00624F3F"/>
    <w:sdt>
      <w:sdtPr>
        <w:rPr>
          <w:rFonts w:ascii="Calibri" w:eastAsia="Calibri" w:hAnsi="Calibri" w:cs="Calibri"/>
          <w:color w:val="auto"/>
          <w:sz w:val="22"/>
          <w:szCs w:val="22"/>
        </w:rPr>
        <w:id w:val="-383408786"/>
        <w:docPartObj>
          <w:docPartGallery w:val="Table of Contents"/>
          <w:docPartUnique/>
        </w:docPartObj>
      </w:sdtPr>
      <w:sdtEndPr>
        <w:rPr>
          <w:b/>
          <w:bCs/>
          <w:noProof/>
        </w:rPr>
      </w:sdtEndPr>
      <w:sdtContent>
        <w:p w14:paraId="7B75F585" w14:textId="77777777" w:rsidR="008E7415" w:rsidRPr="00101942" w:rsidRDefault="008E7415" w:rsidP="008E7415">
          <w:pPr>
            <w:pStyle w:val="TOCHeading"/>
            <w:rPr>
              <w:rFonts w:ascii="Arial" w:hAnsi="Arial" w:cs="Arial"/>
              <w:b/>
              <w:bCs/>
              <w:color w:val="004EA8"/>
              <w:sz w:val="40"/>
              <w:szCs w:val="40"/>
            </w:rPr>
          </w:pPr>
          <w:r w:rsidRPr="00101942">
            <w:rPr>
              <w:rFonts w:ascii="Arial" w:hAnsi="Arial" w:cs="Arial"/>
              <w:b/>
              <w:bCs/>
              <w:color w:val="004EA8"/>
              <w:sz w:val="40"/>
              <w:szCs w:val="40"/>
            </w:rPr>
            <w:t>Contents</w:t>
          </w:r>
        </w:p>
        <w:p w14:paraId="32EE93B6" w14:textId="31B8CF91" w:rsidR="002703D8" w:rsidRPr="002703D8" w:rsidRDefault="008E7415">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r>
            <w:fldChar w:fldCharType="begin"/>
          </w:r>
          <w:r>
            <w:instrText xml:space="preserve"> TOC \o "1-3" \h \z \u </w:instrText>
          </w:r>
          <w:r>
            <w:fldChar w:fldCharType="separate"/>
          </w:r>
          <w:hyperlink w:anchor="_Toc146008685" w:history="1">
            <w:r w:rsidR="002703D8" w:rsidRPr="002703D8">
              <w:rPr>
                <w:rStyle w:val="Hyperlink"/>
                <w:noProof/>
                <w:color w:val="004EA8"/>
                <w:spacing w:val="-2"/>
              </w:rPr>
              <w:t>Foreword</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_Toc146008685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4</w:t>
            </w:r>
            <w:r w:rsidR="002703D8" w:rsidRPr="002703D8">
              <w:rPr>
                <w:noProof/>
                <w:webHidden/>
                <w:color w:val="004EA8"/>
              </w:rPr>
              <w:fldChar w:fldCharType="end"/>
            </w:r>
          </w:hyperlink>
        </w:p>
        <w:p w14:paraId="05A58011" w14:textId="03C6F971" w:rsidR="002703D8" w:rsidRPr="002703D8" w:rsidRDefault="002B6CF2">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hyperlink w:anchor="_Toc146008686" w:history="1">
            <w:r w:rsidR="002703D8" w:rsidRPr="002703D8">
              <w:rPr>
                <w:rStyle w:val="Hyperlink"/>
                <w:noProof/>
                <w:color w:val="004EA8"/>
              </w:rPr>
              <w:t>About</w:t>
            </w:r>
            <w:r w:rsidR="002703D8" w:rsidRPr="002703D8">
              <w:rPr>
                <w:rStyle w:val="Hyperlink"/>
                <w:noProof/>
                <w:color w:val="004EA8"/>
                <w:spacing w:val="-2"/>
              </w:rPr>
              <w:t xml:space="preserve"> </w:t>
            </w:r>
            <w:r w:rsidR="002703D8" w:rsidRPr="002703D8">
              <w:rPr>
                <w:rStyle w:val="Hyperlink"/>
                <w:noProof/>
                <w:color w:val="004EA8"/>
              </w:rPr>
              <w:t>the</w:t>
            </w:r>
            <w:r w:rsidR="002703D8" w:rsidRPr="002703D8">
              <w:rPr>
                <w:rStyle w:val="Hyperlink"/>
                <w:noProof/>
                <w:color w:val="004EA8"/>
                <w:spacing w:val="-2"/>
              </w:rPr>
              <w:t xml:space="preserve"> program</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_Toc146008686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5</w:t>
            </w:r>
            <w:r w:rsidR="002703D8" w:rsidRPr="002703D8">
              <w:rPr>
                <w:noProof/>
                <w:webHidden/>
                <w:color w:val="004EA8"/>
              </w:rPr>
              <w:fldChar w:fldCharType="end"/>
            </w:r>
          </w:hyperlink>
        </w:p>
        <w:p w14:paraId="392EC293" w14:textId="7F9930CB" w:rsidR="002703D8" w:rsidRPr="002703D8" w:rsidRDefault="002B6CF2">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hyperlink w:anchor="_Toc146008687" w:history="1">
            <w:r w:rsidR="002703D8" w:rsidRPr="002703D8">
              <w:rPr>
                <w:rStyle w:val="Hyperlink"/>
                <w:noProof/>
                <w:color w:val="004EA8"/>
              </w:rPr>
              <w:t>Our</w:t>
            </w:r>
            <w:r w:rsidR="002703D8" w:rsidRPr="002703D8">
              <w:rPr>
                <w:rStyle w:val="Hyperlink"/>
                <w:noProof/>
                <w:color w:val="004EA8"/>
                <w:spacing w:val="-2"/>
              </w:rPr>
              <w:t xml:space="preserve"> Objectives</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_Toc146008687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6</w:t>
            </w:r>
            <w:r w:rsidR="002703D8" w:rsidRPr="002703D8">
              <w:rPr>
                <w:noProof/>
                <w:webHidden/>
                <w:color w:val="004EA8"/>
              </w:rPr>
              <w:fldChar w:fldCharType="end"/>
            </w:r>
          </w:hyperlink>
        </w:p>
        <w:p w14:paraId="51EB564C" w14:textId="0212EC34" w:rsidR="002703D8" w:rsidRDefault="002B6CF2">
          <w:pPr>
            <w:pStyle w:val="TOC3"/>
            <w:tabs>
              <w:tab w:val="right" w:leader="dot" w:pos="10680"/>
            </w:tabs>
            <w:rPr>
              <w:rFonts w:asciiTheme="minorHAnsi" w:eastAsiaTheme="minorEastAsia" w:hAnsiTheme="minorHAnsi" w:cstheme="minorBidi"/>
              <w:b w:val="0"/>
              <w:bCs w:val="0"/>
              <w:noProof/>
              <w:sz w:val="22"/>
              <w:szCs w:val="22"/>
              <w:lang w:val="en-AU" w:eastAsia="en-AU"/>
            </w:rPr>
          </w:pPr>
          <w:hyperlink w:anchor="_Toc146008688" w:history="1">
            <w:r w:rsidR="002703D8" w:rsidRPr="00377285">
              <w:rPr>
                <w:rStyle w:val="Hyperlink"/>
                <w:noProof/>
              </w:rPr>
              <w:t>Residual</w:t>
            </w:r>
            <w:r w:rsidR="002703D8" w:rsidRPr="00377285">
              <w:rPr>
                <w:rStyle w:val="Hyperlink"/>
                <w:noProof/>
                <w:spacing w:val="-6"/>
              </w:rPr>
              <w:t xml:space="preserve"> </w:t>
            </w:r>
            <w:r w:rsidR="002703D8" w:rsidRPr="00377285">
              <w:rPr>
                <w:rStyle w:val="Hyperlink"/>
                <w:noProof/>
                <w:spacing w:val="-4"/>
              </w:rPr>
              <w:t>Risk</w:t>
            </w:r>
            <w:r w:rsidR="002703D8">
              <w:rPr>
                <w:noProof/>
                <w:webHidden/>
              </w:rPr>
              <w:tab/>
            </w:r>
            <w:r w:rsidR="002703D8">
              <w:rPr>
                <w:noProof/>
                <w:webHidden/>
              </w:rPr>
              <w:fldChar w:fldCharType="begin"/>
            </w:r>
            <w:r w:rsidR="002703D8">
              <w:rPr>
                <w:noProof/>
                <w:webHidden/>
              </w:rPr>
              <w:instrText xml:space="preserve"> PAGEREF _Toc146008688 \h </w:instrText>
            </w:r>
            <w:r w:rsidR="002703D8">
              <w:rPr>
                <w:noProof/>
                <w:webHidden/>
              </w:rPr>
            </w:r>
            <w:r w:rsidR="002703D8">
              <w:rPr>
                <w:noProof/>
                <w:webHidden/>
              </w:rPr>
              <w:fldChar w:fldCharType="separate"/>
            </w:r>
            <w:r w:rsidR="004828BB">
              <w:rPr>
                <w:noProof/>
                <w:webHidden/>
              </w:rPr>
              <w:t>6</w:t>
            </w:r>
            <w:r w:rsidR="002703D8">
              <w:rPr>
                <w:noProof/>
                <w:webHidden/>
              </w:rPr>
              <w:fldChar w:fldCharType="end"/>
            </w:r>
          </w:hyperlink>
        </w:p>
        <w:p w14:paraId="4C5A73BB" w14:textId="266F7B52" w:rsidR="002703D8" w:rsidRPr="002703D8" w:rsidRDefault="002B6CF2">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hyperlink w:anchor="_Toc146008689" w:history="1">
            <w:r w:rsidR="002703D8" w:rsidRPr="002703D8">
              <w:rPr>
                <w:rStyle w:val="Hyperlink"/>
                <w:noProof/>
                <w:color w:val="004EA8"/>
              </w:rPr>
              <w:t>2023/24</w:t>
            </w:r>
            <w:r w:rsidR="002703D8" w:rsidRPr="002703D8">
              <w:rPr>
                <w:rStyle w:val="Hyperlink"/>
                <w:noProof/>
                <w:color w:val="004EA8"/>
                <w:spacing w:val="-4"/>
              </w:rPr>
              <w:t xml:space="preserve"> </w:t>
            </w:r>
            <w:r w:rsidR="002703D8" w:rsidRPr="002703D8">
              <w:rPr>
                <w:rStyle w:val="Hyperlink"/>
                <w:noProof/>
                <w:color w:val="004EA8"/>
              </w:rPr>
              <w:t>–</w:t>
            </w:r>
            <w:r w:rsidR="002703D8" w:rsidRPr="002703D8">
              <w:rPr>
                <w:rStyle w:val="Hyperlink"/>
                <w:noProof/>
                <w:color w:val="004EA8"/>
                <w:spacing w:val="-4"/>
              </w:rPr>
              <w:t xml:space="preserve"> </w:t>
            </w:r>
            <w:r w:rsidR="002703D8" w:rsidRPr="002703D8">
              <w:rPr>
                <w:rStyle w:val="Hyperlink"/>
                <w:noProof/>
                <w:color w:val="004EA8"/>
              </w:rPr>
              <w:t>2025/26</w:t>
            </w:r>
            <w:r w:rsidR="002703D8" w:rsidRPr="002703D8">
              <w:rPr>
                <w:rStyle w:val="Hyperlink"/>
                <w:noProof/>
                <w:color w:val="004EA8"/>
                <w:spacing w:val="-3"/>
              </w:rPr>
              <w:t xml:space="preserve"> </w:t>
            </w:r>
            <w:r w:rsidR="002703D8" w:rsidRPr="002703D8">
              <w:rPr>
                <w:rStyle w:val="Hyperlink"/>
                <w:noProof/>
                <w:color w:val="004EA8"/>
                <w:spacing w:val="-4"/>
              </w:rPr>
              <w:t>JFMP</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_Toc146008689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7</w:t>
            </w:r>
            <w:r w:rsidR="002703D8" w:rsidRPr="002703D8">
              <w:rPr>
                <w:noProof/>
                <w:webHidden/>
                <w:color w:val="004EA8"/>
              </w:rPr>
              <w:fldChar w:fldCharType="end"/>
            </w:r>
          </w:hyperlink>
        </w:p>
        <w:p w14:paraId="4516A9C5" w14:textId="6B6B2337" w:rsidR="002703D8" w:rsidRDefault="002B6CF2">
          <w:pPr>
            <w:pStyle w:val="TOC3"/>
            <w:tabs>
              <w:tab w:val="right" w:leader="dot" w:pos="10680"/>
            </w:tabs>
            <w:rPr>
              <w:rFonts w:asciiTheme="minorHAnsi" w:eastAsiaTheme="minorEastAsia" w:hAnsiTheme="minorHAnsi" w:cstheme="minorBidi"/>
              <w:b w:val="0"/>
              <w:bCs w:val="0"/>
              <w:noProof/>
              <w:sz w:val="22"/>
              <w:szCs w:val="22"/>
              <w:lang w:val="en-AU" w:eastAsia="en-AU"/>
            </w:rPr>
          </w:pPr>
          <w:hyperlink w:anchor="_Toc146008690" w:history="1">
            <w:r w:rsidR="002703D8" w:rsidRPr="00377285">
              <w:rPr>
                <w:rStyle w:val="Hyperlink"/>
                <w:noProof/>
              </w:rPr>
              <w:t xml:space="preserve">Planned </w:t>
            </w:r>
            <w:r w:rsidR="002703D8" w:rsidRPr="00377285">
              <w:rPr>
                <w:rStyle w:val="Hyperlink"/>
                <w:noProof/>
                <w:spacing w:val="-2"/>
              </w:rPr>
              <w:t>burns</w:t>
            </w:r>
            <w:r w:rsidR="002703D8">
              <w:rPr>
                <w:noProof/>
                <w:webHidden/>
              </w:rPr>
              <w:tab/>
            </w:r>
            <w:r w:rsidR="002703D8">
              <w:rPr>
                <w:noProof/>
                <w:webHidden/>
              </w:rPr>
              <w:fldChar w:fldCharType="begin"/>
            </w:r>
            <w:r w:rsidR="002703D8">
              <w:rPr>
                <w:noProof/>
                <w:webHidden/>
              </w:rPr>
              <w:instrText xml:space="preserve"> PAGEREF _Toc146008690 \h </w:instrText>
            </w:r>
            <w:r w:rsidR="002703D8">
              <w:rPr>
                <w:noProof/>
                <w:webHidden/>
              </w:rPr>
            </w:r>
            <w:r w:rsidR="002703D8">
              <w:rPr>
                <w:noProof/>
                <w:webHidden/>
              </w:rPr>
              <w:fldChar w:fldCharType="separate"/>
            </w:r>
            <w:r w:rsidR="004828BB">
              <w:rPr>
                <w:noProof/>
                <w:webHidden/>
              </w:rPr>
              <w:t>7</w:t>
            </w:r>
            <w:r w:rsidR="002703D8">
              <w:rPr>
                <w:noProof/>
                <w:webHidden/>
              </w:rPr>
              <w:fldChar w:fldCharType="end"/>
            </w:r>
          </w:hyperlink>
        </w:p>
        <w:p w14:paraId="117BC66F" w14:textId="22AD8396" w:rsidR="002703D8" w:rsidRDefault="002B6CF2">
          <w:pPr>
            <w:pStyle w:val="TOC3"/>
            <w:tabs>
              <w:tab w:val="right" w:leader="dot" w:pos="10680"/>
            </w:tabs>
            <w:rPr>
              <w:rFonts w:asciiTheme="minorHAnsi" w:eastAsiaTheme="minorEastAsia" w:hAnsiTheme="minorHAnsi" w:cstheme="minorBidi"/>
              <w:b w:val="0"/>
              <w:bCs w:val="0"/>
              <w:noProof/>
              <w:sz w:val="22"/>
              <w:szCs w:val="22"/>
              <w:lang w:val="en-AU" w:eastAsia="en-AU"/>
            </w:rPr>
          </w:pPr>
          <w:hyperlink w:anchor="_Toc146008691" w:history="1">
            <w:r w:rsidR="002703D8" w:rsidRPr="00377285">
              <w:rPr>
                <w:rStyle w:val="Hyperlink"/>
                <w:noProof/>
              </w:rPr>
              <w:t>Non-burning</w:t>
            </w:r>
            <w:r w:rsidR="002703D8" w:rsidRPr="00377285">
              <w:rPr>
                <w:rStyle w:val="Hyperlink"/>
                <w:noProof/>
                <w:spacing w:val="-2"/>
              </w:rPr>
              <w:t xml:space="preserve"> </w:t>
            </w:r>
            <w:r w:rsidR="002703D8" w:rsidRPr="00377285">
              <w:rPr>
                <w:rStyle w:val="Hyperlink"/>
                <w:noProof/>
              </w:rPr>
              <w:t>fuel</w:t>
            </w:r>
            <w:r w:rsidR="002703D8" w:rsidRPr="00377285">
              <w:rPr>
                <w:rStyle w:val="Hyperlink"/>
                <w:noProof/>
                <w:spacing w:val="-1"/>
              </w:rPr>
              <w:t xml:space="preserve"> </w:t>
            </w:r>
            <w:r w:rsidR="002703D8" w:rsidRPr="00377285">
              <w:rPr>
                <w:rStyle w:val="Hyperlink"/>
                <w:noProof/>
                <w:spacing w:val="-2"/>
              </w:rPr>
              <w:t>treatments</w:t>
            </w:r>
            <w:r w:rsidR="002703D8">
              <w:rPr>
                <w:noProof/>
                <w:webHidden/>
              </w:rPr>
              <w:tab/>
            </w:r>
            <w:r w:rsidR="002703D8">
              <w:rPr>
                <w:noProof/>
                <w:webHidden/>
              </w:rPr>
              <w:fldChar w:fldCharType="begin"/>
            </w:r>
            <w:r w:rsidR="002703D8">
              <w:rPr>
                <w:noProof/>
                <w:webHidden/>
              </w:rPr>
              <w:instrText xml:space="preserve"> PAGEREF _Toc146008691 \h </w:instrText>
            </w:r>
            <w:r w:rsidR="002703D8">
              <w:rPr>
                <w:noProof/>
                <w:webHidden/>
              </w:rPr>
            </w:r>
            <w:r w:rsidR="002703D8">
              <w:rPr>
                <w:noProof/>
                <w:webHidden/>
              </w:rPr>
              <w:fldChar w:fldCharType="separate"/>
            </w:r>
            <w:r w:rsidR="004828BB">
              <w:rPr>
                <w:noProof/>
                <w:webHidden/>
              </w:rPr>
              <w:t>7</w:t>
            </w:r>
            <w:r w:rsidR="002703D8">
              <w:rPr>
                <w:noProof/>
                <w:webHidden/>
              </w:rPr>
              <w:fldChar w:fldCharType="end"/>
            </w:r>
          </w:hyperlink>
        </w:p>
        <w:p w14:paraId="547837F6" w14:textId="43B0AC33" w:rsidR="002703D8" w:rsidRDefault="002B6CF2">
          <w:pPr>
            <w:pStyle w:val="TOC3"/>
            <w:tabs>
              <w:tab w:val="right" w:leader="dot" w:pos="10680"/>
            </w:tabs>
            <w:rPr>
              <w:rFonts w:asciiTheme="minorHAnsi" w:eastAsiaTheme="minorEastAsia" w:hAnsiTheme="minorHAnsi" w:cstheme="minorBidi"/>
              <w:b w:val="0"/>
              <w:bCs w:val="0"/>
              <w:noProof/>
              <w:sz w:val="22"/>
              <w:szCs w:val="22"/>
              <w:lang w:val="en-AU" w:eastAsia="en-AU"/>
            </w:rPr>
          </w:pPr>
          <w:hyperlink w:anchor="_Toc146008692" w:history="1">
            <w:r w:rsidR="002703D8" w:rsidRPr="00377285">
              <w:rPr>
                <w:rStyle w:val="Hyperlink"/>
                <w:noProof/>
              </w:rPr>
              <w:t>Strategic</w:t>
            </w:r>
            <w:r w:rsidR="002703D8" w:rsidRPr="00377285">
              <w:rPr>
                <w:rStyle w:val="Hyperlink"/>
                <w:noProof/>
                <w:spacing w:val="-4"/>
              </w:rPr>
              <w:t xml:space="preserve"> </w:t>
            </w:r>
            <w:r w:rsidR="002703D8" w:rsidRPr="00377285">
              <w:rPr>
                <w:rStyle w:val="Hyperlink"/>
                <w:noProof/>
              </w:rPr>
              <w:t>Fuel</w:t>
            </w:r>
            <w:r w:rsidR="002703D8" w:rsidRPr="00377285">
              <w:rPr>
                <w:rStyle w:val="Hyperlink"/>
                <w:noProof/>
                <w:spacing w:val="-4"/>
              </w:rPr>
              <w:t xml:space="preserve"> </w:t>
            </w:r>
            <w:r w:rsidR="002703D8" w:rsidRPr="00377285">
              <w:rPr>
                <w:rStyle w:val="Hyperlink"/>
                <w:noProof/>
                <w:spacing w:val="-2"/>
              </w:rPr>
              <w:t>Breaks</w:t>
            </w:r>
            <w:r w:rsidR="002703D8">
              <w:rPr>
                <w:noProof/>
                <w:webHidden/>
              </w:rPr>
              <w:tab/>
            </w:r>
            <w:r w:rsidR="002703D8">
              <w:rPr>
                <w:noProof/>
                <w:webHidden/>
              </w:rPr>
              <w:fldChar w:fldCharType="begin"/>
            </w:r>
            <w:r w:rsidR="002703D8">
              <w:rPr>
                <w:noProof/>
                <w:webHidden/>
              </w:rPr>
              <w:instrText xml:space="preserve"> PAGEREF _Toc146008692 \h </w:instrText>
            </w:r>
            <w:r w:rsidR="002703D8">
              <w:rPr>
                <w:noProof/>
                <w:webHidden/>
              </w:rPr>
            </w:r>
            <w:r w:rsidR="002703D8">
              <w:rPr>
                <w:noProof/>
                <w:webHidden/>
              </w:rPr>
              <w:fldChar w:fldCharType="separate"/>
            </w:r>
            <w:r w:rsidR="004828BB">
              <w:rPr>
                <w:noProof/>
                <w:webHidden/>
              </w:rPr>
              <w:t>8</w:t>
            </w:r>
            <w:r w:rsidR="002703D8">
              <w:rPr>
                <w:noProof/>
                <w:webHidden/>
              </w:rPr>
              <w:fldChar w:fldCharType="end"/>
            </w:r>
          </w:hyperlink>
        </w:p>
        <w:p w14:paraId="2307B594" w14:textId="6788DC13" w:rsidR="002703D8" w:rsidRPr="002703D8" w:rsidRDefault="002B6CF2">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hyperlink w:anchor="_Toc146008693" w:history="1">
            <w:r w:rsidR="002703D8" w:rsidRPr="002703D8">
              <w:rPr>
                <w:rStyle w:val="Hyperlink"/>
                <w:noProof/>
                <w:color w:val="004EA8"/>
              </w:rPr>
              <w:t>Cultural</w:t>
            </w:r>
            <w:r w:rsidR="002703D8" w:rsidRPr="002703D8">
              <w:rPr>
                <w:rStyle w:val="Hyperlink"/>
                <w:noProof/>
                <w:color w:val="004EA8"/>
                <w:spacing w:val="-8"/>
              </w:rPr>
              <w:t xml:space="preserve"> </w:t>
            </w:r>
            <w:r w:rsidR="002703D8" w:rsidRPr="002703D8">
              <w:rPr>
                <w:rStyle w:val="Hyperlink"/>
                <w:noProof/>
                <w:color w:val="004EA8"/>
                <w:spacing w:val="-2"/>
              </w:rPr>
              <w:t>Burning</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_Toc146008693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9</w:t>
            </w:r>
            <w:r w:rsidR="002703D8" w:rsidRPr="002703D8">
              <w:rPr>
                <w:noProof/>
                <w:webHidden/>
                <w:color w:val="004EA8"/>
              </w:rPr>
              <w:fldChar w:fldCharType="end"/>
            </w:r>
          </w:hyperlink>
        </w:p>
        <w:p w14:paraId="79CDC71A" w14:textId="3EC79E13" w:rsidR="002703D8" w:rsidRPr="002703D8" w:rsidRDefault="002B6CF2">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hyperlink w:anchor="_Toc146008694" w:history="1">
            <w:r w:rsidR="002703D8" w:rsidRPr="002703D8">
              <w:rPr>
                <w:rStyle w:val="Hyperlink"/>
                <w:noProof/>
                <w:color w:val="004EA8"/>
                <w:spacing w:val="-2"/>
              </w:rPr>
              <w:t>Approval</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_Toc146008694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10</w:t>
            </w:r>
            <w:r w:rsidR="002703D8" w:rsidRPr="002703D8">
              <w:rPr>
                <w:noProof/>
                <w:webHidden/>
                <w:color w:val="004EA8"/>
              </w:rPr>
              <w:fldChar w:fldCharType="end"/>
            </w:r>
          </w:hyperlink>
        </w:p>
        <w:p w14:paraId="665C3691" w14:textId="4DE6E282" w:rsidR="002703D8" w:rsidRPr="002703D8" w:rsidRDefault="002B6CF2">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hyperlink w:anchor="_Toc146008695" w:history="1">
            <w:r w:rsidR="002703D8" w:rsidRPr="002703D8">
              <w:rPr>
                <w:rStyle w:val="Hyperlink"/>
                <w:noProof/>
                <w:color w:val="004EA8"/>
              </w:rPr>
              <w:t>How</w:t>
            </w:r>
            <w:r w:rsidR="002703D8" w:rsidRPr="002703D8">
              <w:rPr>
                <w:rStyle w:val="Hyperlink"/>
                <w:noProof/>
                <w:color w:val="004EA8"/>
                <w:spacing w:val="-1"/>
              </w:rPr>
              <w:t xml:space="preserve"> </w:t>
            </w:r>
            <w:r w:rsidR="002703D8" w:rsidRPr="002703D8">
              <w:rPr>
                <w:rStyle w:val="Hyperlink"/>
                <w:noProof/>
                <w:color w:val="004EA8"/>
              </w:rPr>
              <w:t>to</w:t>
            </w:r>
            <w:r w:rsidR="002703D8" w:rsidRPr="002703D8">
              <w:rPr>
                <w:rStyle w:val="Hyperlink"/>
                <w:noProof/>
                <w:color w:val="004EA8"/>
                <w:spacing w:val="-2"/>
              </w:rPr>
              <w:t xml:space="preserve"> </w:t>
            </w:r>
            <w:r w:rsidR="002703D8" w:rsidRPr="002703D8">
              <w:rPr>
                <w:rStyle w:val="Hyperlink"/>
                <w:noProof/>
                <w:color w:val="004EA8"/>
              </w:rPr>
              <w:t xml:space="preserve">get </w:t>
            </w:r>
            <w:r w:rsidR="002703D8" w:rsidRPr="002703D8">
              <w:rPr>
                <w:rStyle w:val="Hyperlink"/>
                <w:noProof/>
                <w:color w:val="004EA8"/>
                <w:spacing w:val="-2"/>
              </w:rPr>
              <w:t>involved</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_Toc146008695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10</w:t>
            </w:r>
            <w:r w:rsidR="002703D8" w:rsidRPr="002703D8">
              <w:rPr>
                <w:noProof/>
                <w:webHidden/>
                <w:color w:val="004EA8"/>
              </w:rPr>
              <w:fldChar w:fldCharType="end"/>
            </w:r>
          </w:hyperlink>
        </w:p>
        <w:p w14:paraId="7AA637E8" w14:textId="01EF156F" w:rsidR="002703D8" w:rsidRPr="002703D8" w:rsidRDefault="002B6CF2">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hyperlink w:anchor="_Toc146008696" w:history="1">
            <w:r w:rsidR="002703D8" w:rsidRPr="002703D8">
              <w:rPr>
                <w:rStyle w:val="Hyperlink"/>
                <w:noProof/>
                <w:color w:val="004EA8"/>
                <w:spacing w:val="-2"/>
              </w:rPr>
              <w:t>Glossary</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_Toc146008696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11</w:t>
            </w:r>
            <w:r w:rsidR="002703D8" w:rsidRPr="002703D8">
              <w:rPr>
                <w:noProof/>
                <w:webHidden/>
                <w:color w:val="004EA8"/>
              </w:rPr>
              <w:fldChar w:fldCharType="end"/>
            </w:r>
          </w:hyperlink>
        </w:p>
        <w:p w14:paraId="55BBBA50" w14:textId="02E619ED" w:rsidR="002703D8" w:rsidRPr="002703D8" w:rsidRDefault="002B6CF2">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hyperlink w:anchor="_Toc146008697" w:history="1">
            <w:r w:rsidR="002703D8" w:rsidRPr="002703D8">
              <w:rPr>
                <w:rStyle w:val="Hyperlink"/>
                <w:noProof/>
                <w:color w:val="004EA8"/>
              </w:rPr>
              <w:t>Appendix</w:t>
            </w:r>
            <w:r w:rsidR="002703D8" w:rsidRPr="002703D8">
              <w:rPr>
                <w:rStyle w:val="Hyperlink"/>
                <w:noProof/>
                <w:color w:val="004EA8"/>
                <w:spacing w:val="-8"/>
              </w:rPr>
              <w:t xml:space="preserve"> </w:t>
            </w:r>
            <w:r w:rsidR="002703D8" w:rsidRPr="002703D8">
              <w:rPr>
                <w:rStyle w:val="Hyperlink"/>
                <w:noProof/>
                <w:color w:val="004EA8"/>
              </w:rPr>
              <w:t>(1):</w:t>
            </w:r>
            <w:r w:rsidR="002703D8" w:rsidRPr="002703D8">
              <w:rPr>
                <w:rStyle w:val="Hyperlink"/>
                <w:noProof/>
                <w:color w:val="004EA8"/>
                <w:spacing w:val="-6"/>
              </w:rPr>
              <w:t xml:space="preserve"> </w:t>
            </w:r>
            <w:r w:rsidR="002703D8" w:rsidRPr="002703D8">
              <w:rPr>
                <w:rStyle w:val="Hyperlink"/>
                <w:noProof/>
                <w:color w:val="004EA8"/>
              </w:rPr>
              <w:t>FFMVic</w:t>
            </w:r>
            <w:r w:rsidR="002703D8" w:rsidRPr="002703D8">
              <w:rPr>
                <w:rStyle w:val="Hyperlink"/>
                <w:noProof/>
                <w:color w:val="004EA8"/>
                <w:spacing w:val="-7"/>
              </w:rPr>
              <w:t xml:space="preserve"> </w:t>
            </w:r>
            <w:r w:rsidR="002703D8" w:rsidRPr="002703D8">
              <w:rPr>
                <w:rStyle w:val="Hyperlink"/>
                <w:noProof/>
                <w:color w:val="004EA8"/>
              </w:rPr>
              <w:t>Schedules</w:t>
            </w:r>
            <w:r w:rsidR="002703D8" w:rsidRPr="002703D8">
              <w:rPr>
                <w:rStyle w:val="Hyperlink"/>
                <w:noProof/>
                <w:color w:val="004EA8"/>
                <w:spacing w:val="-6"/>
              </w:rPr>
              <w:t xml:space="preserve"> </w:t>
            </w:r>
            <w:r w:rsidR="002703D8" w:rsidRPr="002703D8">
              <w:rPr>
                <w:rStyle w:val="Hyperlink"/>
                <w:noProof/>
                <w:color w:val="004EA8"/>
              </w:rPr>
              <w:t>of</w:t>
            </w:r>
            <w:r w:rsidR="002703D8" w:rsidRPr="002703D8">
              <w:rPr>
                <w:rStyle w:val="Hyperlink"/>
                <w:noProof/>
                <w:color w:val="004EA8"/>
                <w:spacing w:val="-20"/>
              </w:rPr>
              <w:t xml:space="preserve"> </w:t>
            </w:r>
            <w:r w:rsidR="002703D8" w:rsidRPr="002703D8">
              <w:rPr>
                <w:rStyle w:val="Hyperlink"/>
                <w:noProof/>
                <w:color w:val="004EA8"/>
                <w:spacing w:val="-2"/>
              </w:rPr>
              <w:t>Activities</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_Toc146008697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12</w:t>
            </w:r>
            <w:r w:rsidR="002703D8" w:rsidRPr="002703D8">
              <w:rPr>
                <w:noProof/>
                <w:webHidden/>
                <w:color w:val="004EA8"/>
              </w:rPr>
              <w:fldChar w:fldCharType="end"/>
            </w:r>
          </w:hyperlink>
        </w:p>
        <w:p w14:paraId="1DE772CB" w14:textId="709F2434" w:rsidR="002703D8" w:rsidRDefault="002B6CF2">
          <w:pPr>
            <w:pStyle w:val="TOC2"/>
            <w:tabs>
              <w:tab w:val="right" w:leader="dot" w:pos="10680"/>
            </w:tabs>
            <w:rPr>
              <w:rFonts w:asciiTheme="minorHAnsi" w:eastAsiaTheme="minorEastAsia" w:hAnsiTheme="minorHAnsi" w:cstheme="minorBidi"/>
              <w:b w:val="0"/>
              <w:bCs w:val="0"/>
              <w:noProof/>
              <w:sz w:val="22"/>
              <w:szCs w:val="22"/>
              <w:lang w:val="en-AU" w:eastAsia="en-AU"/>
            </w:rPr>
          </w:pPr>
          <w:hyperlink w:anchor="_Toc146008698" w:history="1">
            <w:r w:rsidR="002703D8" w:rsidRPr="00377285">
              <w:rPr>
                <w:rStyle w:val="Hyperlink"/>
                <w:noProof/>
              </w:rPr>
              <w:t>SCHEDULE</w:t>
            </w:r>
            <w:r w:rsidR="002703D8" w:rsidRPr="00377285">
              <w:rPr>
                <w:rStyle w:val="Hyperlink"/>
                <w:noProof/>
                <w:spacing w:val="-3"/>
              </w:rPr>
              <w:t xml:space="preserve"> </w:t>
            </w:r>
            <w:r w:rsidR="002703D8" w:rsidRPr="00377285">
              <w:rPr>
                <w:rStyle w:val="Hyperlink"/>
                <w:noProof/>
              </w:rPr>
              <w:t>1:</w:t>
            </w:r>
            <w:r w:rsidR="002703D8" w:rsidRPr="00377285">
              <w:rPr>
                <w:rStyle w:val="Hyperlink"/>
                <w:noProof/>
                <w:spacing w:val="-2"/>
              </w:rPr>
              <w:t xml:space="preserve"> </w:t>
            </w:r>
            <w:r w:rsidR="002703D8" w:rsidRPr="00377285">
              <w:rPr>
                <w:rStyle w:val="Hyperlink"/>
                <w:noProof/>
              </w:rPr>
              <w:t>METRO</w:t>
            </w:r>
            <w:r w:rsidR="002703D8" w:rsidRPr="00377285">
              <w:rPr>
                <w:rStyle w:val="Hyperlink"/>
                <w:noProof/>
                <w:spacing w:val="-1"/>
              </w:rPr>
              <w:t xml:space="preserve"> </w:t>
            </w:r>
            <w:r w:rsidR="002703D8" w:rsidRPr="00377285">
              <w:rPr>
                <w:rStyle w:val="Hyperlink"/>
                <w:noProof/>
              </w:rPr>
              <w:t>DISTRICT–</w:t>
            </w:r>
            <w:r w:rsidR="002703D8" w:rsidRPr="00377285">
              <w:rPr>
                <w:rStyle w:val="Hyperlink"/>
                <w:noProof/>
                <w:spacing w:val="-1"/>
              </w:rPr>
              <w:t xml:space="preserve"> </w:t>
            </w:r>
            <w:r w:rsidR="002703D8" w:rsidRPr="00377285">
              <w:rPr>
                <w:rStyle w:val="Hyperlink"/>
                <w:noProof/>
              </w:rPr>
              <w:t>PLANNED</w:t>
            </w:r>
            <w:r w:rsidR="002703D8" w:rsidRPr="00377285">
              <w:rPr>
                <w:rStyle w:val="Hyperlink"/>
                <w:noProof/>
                <w:spacing w:val="-2"/>
              </w:rPr>
              <w:t xml:space="preserve"> BURNING</w:t>
            </w:r>
            <w:r w:rsidR="002703D8">
              <w:rPr>
                <w:noProof/>
                <w:webHidden/>
              </w:rPr>
              <w:tab/>
            </w:r>
            <w:r w:rsidR="002703D8">
              <w:rPr>
                <w:noProof/>
                <w:webHidden/>
              </w:rPr>
              <w:fldChar w:fldCharType="begin"/>
            </w:r>
            <w:r w:rsidR="002703D8">
              <w:rPr>
                <w:noProof/>
                <w:webHidden/>
              </w:rPr>
              <w:instrText xml:space="preserve"> PAGEREF _Toc146008698 \h </w:instrText>
            </w:r>
            <w:r w:rsidR="002703D8">
              <w:rPr>
                <w:noProof/>
                <w:webHidden/>
              </w:rPr>
            </w:r>
            <w:r w:rsidR="002703D8">
              <w:rPr>
                <w:noProof/>
                <w:webHidden/>
              </w:rPr>
              <w:fldChar w:fldCharType="separate"/>
            </w:r>
            <w:r w:rsidR="004828BB">
              <w:rPr>
                <w:noProof/>
                <w:webHidden/>
              </w:rPr>
              <w:t>12</w:t>
            </w:r>
            <w:r w:rsidR="002703D8">
              <w:rPr>
                <w:noProof/>
                <w:webHidden/>
              </w:rPr>
              <w:fldChar w:fldCharType="end"/>
            </w:r>
          </w:hyperlink>
        </w:p>
        <w:p w14:paraId="532BA685" w14:textId="4F2D631E" w:rsidR="002703D8" w:rsidRDefault="002B6CF2">
          <w:pPr>
            <w:pStyle w:val="TOC2"/>
            <w:tabs>
              <w:tab w:val="right" w:leader="dot" w:pos="10680"/>
            </w:tabs>
            <w:rPr>
              <w:rFonts w:asciiTheme="minorHAnsi" w:eastAsiaTheme="minorEastAsia" w:hAnsiTheme="minorHAnsi" w:cstheme="minorBidi"/>
              <w:b w:val="0"/>
              <w:bCs w:val="0"/>
              <w:noProof/>
              <w:sz w:val="22"/>
              <w:szCs w:val="22"/>
              <w:lang w:val="en-AU" w:eastAsia="en-AU"/>
            </w:rPr>
          </w:pPr>
          <w:hyperlink w:anchor="_Toc146008699" w:history="1">
            <w:r w:rsidR="002703D8" w:rsidRPr="00377285">
              <w:rPr>
                <w:rStyle w:val="Hyperlink"/>
                <w:noProof/>
              </w:rPr>
              <w:t>SCHEDULE</w:t>
            </w:r>
            <w:r w:rsidR="002703D8" w:rsidRPr="00377285">
              <w:rPr>
                <w:rStyle w:val="Hyperlink"/>
                <w:noProof/>
                <w:spacing w:val="-8"/>
              </w:rPr>
              <w:t xml:space="preserve"> </w:t>
            </w:r>
            <w:r w:rsidR="002703D8" w:rsidRPr="00377285">
              <w:rPr>
                <w:rStyle w:val="Hyperlink"/>
                <w:noProof/>
              </w:rPr>
              <w:t>2:</w:t>
            </w:r>
            <w:r w:rsidR="002703D8" w:rsidRPr="00377285">
              <w:rPr>
                <w:rStyle w:val="Hyperlink"/>
                <w:noProof/>
                <w:spacing w:val="-11"/>
              </w:rPr>
              <w:t xml:space="preserve"> </w:t>
            </w:r>
            <w:r w:rsidR="002703D8" w:rsidRPr="00377285">
              <w:rPr>
                <w:rStyle w:val="Hyperlink"/>
                <w:noProof/>
              </w:rPr>
              <w:t>YARRA</w:t>
            </w:r>
            <w:r w:rsidR="002703D8" w:rsidRPr="00377285">
              <w:rPr>
                <w:rStyle w:val="Hyperlink"/>
                <w:noProof/>
                <w:spacing w:val="-15"/>
              </w:rPr>
              <w:t xml:space="preserve"> </w:t>
            </w:r>
            <w:r w:rsidR="002703D8" w:rsidRPr="00377285">
              <w:rPr>
                <w:rStyle w:val="Hyperlink"/>
                <w:noProof/>
              </w:rPr>
              <w:t>DISTRICT–</w:t>
            </w:r>
            <w:r w:rsidR="002703D8" w:rsidRPr="00377285">
              <w:rPr>
                <w:rStyle w:val="Hyperlink"/>
                <w:noProof/>
                <w:spacing w:val="-7"/>
              </w:rPr>
              <w:t xml:space="preserve"> </w:t>
            </w:r>
            <w:r w:rsidR="002703D8" w:rsidRPr="00377285">
              <w:rPr>
                <w:rStyle w:val="Hyperlink"/>
                <w:noProof/>
              </w:rPr>
              <w:t>PLANNED</w:t>
            </w:r>
            <w:r w:rsidR="002703D8" w:rsidRPr="00377285">
              <w:rPr>
                <w:rStyle w:val="Hyperlink"/>
                <w:noProof/>
                <w:spacing w:val="-7"/>
              </w:rPr>
              <w:t xml:space="preserve"> </w:t>
            </w:r>
            <w:r w:rsidR="002703D8" w:rsidRPr="00377285">
              <w:rPr>
                <w:rStyle w:val="Hyperlink"/>
                <w:noProof/>
                <w:spacing w:val="-2"/>
              </w:rPr>
              <w:t>BURNING</w:t>
            </w:r>
            <w:r w:rsidR="002703D8">
              <w:rPr>
                <w:noProof/>
                <w:webHidden/>
              </w:rPr>
              <w:tab/>
            </w:r>
            <w:r w:rsidR="002703D8">
              <w:rPr>
                <w:noProof/>
                <w:webHidden/>
              </w:rPr>
              <w:fldChar w:fldCharType="begin"/>
            </w:r>
            <w:r w:rsidR="002703D8">
              <w:rPr>
                <w:noProof/>
                <w:webHidden/>
              </w:rPr>
              <w:instrText xml:space="preserve"> PAGEREF _Toc146008699 \h </w:instrText>
            </w:r>
            <w:r w:rsidR="002703D8">
              <w:rPr>
                <w:noProof/>
                <w:webHidden/>
              </w:rPr>
            </w:r>
            <w:r w:rsidR="002703D8">
              <w:rPr>
                <w:noProof/>
                <w:webHidden/>
              </w:rPr>
              <w:fldChar w:fldCharType="separate"/>
            </w:r>
            <w:r w:rsidR="004828BB">
              <w:rPr>
                <w:noProof/>
                <w:webHidden/>
              </w:rPr>
              <w:t>18</w:t>
            </w:r>
            <w:r w:rsidR="002703D8">
              <w:rPr>
                <w:noProof/>
                <w:webHidden/>
              </w:rPr>
              <w:fldChar w:fldCharType="end"/>
            </w:r>
          </w:hyperlink>
        </w:p>
        <w:p w14:paraId="4CA00ED0" w14:textId="108FD12F" w:rsidR="002703D8" w:rsidRDefault="002B6CF2">
          <w:pPr>
            <w:pStyle w:val="TOC2"/>
            <w:tabs>
              <w:tab w:val="right" w:leader="dot" w:pos="10680"/>
            </w:tabs>
            <w:rPr>
              <w:rFonts w:asciiTheme="minorHAnsi" w:eastAsiaTheme="minorEastAsia" w:hAnsiTheme="minorHAnsi" w:cstheme="minorBidi"/>
              <w:b w:val="0"/>
              <w:bCs w:val="0"/>
              <w:noProof/>
              <w:sz w:val="22"/>
              <w:szCs w:val="22"/>
              <w:lang w:val="en-AU" w:eastAsia="en-AU"/>
            </w:rPr>
          </w:pPr>
          <w:hyperlink w:anchor="_Toc146008700" w:history="1">
            <w:r w:rsidR="002703D8" w:rsidRPr="00377285">
              <w:rPr>
                <w:rStyle w:val="Hyperlink"/>
                <w:noProof/>
              </w:rPr>
              <w:t>SCHEDULE</w:t>
            </w:r>
            <w:r w:rsidR="002703D8" w:rsidRPr="00377285">
              <w:rPr>
                <w:rStyle w:val="Hyperlink"/>
                <w:noProof/>
                <w:spacing w:val="-8"/>
              </w:rPr>
              <w:t xml:space="preserve"> 3</w:t>
            </w:r>
            <w:r w:rsidR="002703D8" w:rsidRPr="00377285">
              <w:rPr>
                <w:rStyle w:val="Hyperlink"/>
                <w:noProof/>
              </w:rPr>
              <w:t>:</w:t>
            </w:r>
            <w:r w:rsidR="002703D8" w:rsidRPr="00377285">
              <w:rPr>
                <w:rStyle w:val="Hyperlink"/>
                <w:noProof/>
                <w:spacing w:val="-11"/>
              </w:rPr>
              <w:t xml:space="preserve"> </w:t>
            </w:r>
            <w:r w:rsidR="002703D8" w:rsidRPr="00377285">
              <w:rPr>
                <w:rStyle w:val="Hyperlink"/>
                <w:noProof/>
              </w:rPr>
              <w:t>METRO</w:t>
            </w:r>
            <w:r w:rsidR="002703D8" w:rsidRPr="00377285">
              <w:rPr>
                <w:rStyle w:val="Hyperlink"/>
                <w:noProof/>
                <w:spacing w:val="-15"/>
              </w:rPr>
              <w:t xml:space="preserve"> </w:t>
            </w:r>
            <w:r w:rsidR="002703D8" w:rsidRPr="00377285">
              <w:rPr>
                <w:rStyle w:val="Hyperlink"/>
                <w:noProof/>
              </w:rPr>
              <w:t>DISTRICT –</w:t>
            </w:r>
            <w:r w:rsidR="002703D8" w:rsidRPr="00377285">
              <w:rPr>
                <w:rStyle w:val="Hyperlink"/>
                <w:noProof/>
                <w:spacing w:val="-7"/>
              </w:rPr>
              <w:t xml:space="preserve"> NEW </w:t>
            </w:r>
            <w:r w:rsidR="002703D8" w:rsidRPr="00377285">
              <w:rPr>
                <w:rStyle w:val="Hyperlink"/>
                <w:noProof/>
              </w:rPr>
              <w:t>MULCHING</w:t>
            </w:r>
            <w:r w:rsidR="002703D8">
              <w:rPr>
                <w:noProof/>
                <w:webHidden/>
              </w:rPr>
              <w:tab/>
            </w:r>
            <w:r w:rsidR="002703D8">
              <w:rPr>
                <w:noProof/>
                <w:webHidden/>
              </w:rPr>
              <w:fldChar w:fldCharType="begin"/>
            </w:r>
            <w:r w:rsidR="002703D8">
              <w:rPr>
                <w:noProof/>
                <w:webHidden/>
              </w:rPr>
              <w:instrText xml:space="preserve"> PAGEREF _Toc146008700 \h </w:instrText>
            </w:r>
            <w:r w:rsidR="002703D8">
              <w:rPr>
                <w:noProof/>
                <w:webHidden/>
              </w:rPr>
            </w:r>
            <w:r w:rsidR="002703D8">
              <w:rPr>
                <w:noProof/>
                <w:webHidden/>
              </w:rPr>
              <w:fldChar w:fldCharType="separate"/>
            </w:r>
            <w:r w:rsidR="004828BB">
              <w:rPr>
                <w:noProof/>
                <w:webHidden/>
              </w:rPr>
              <w:t>22</w:t>
            </w:r>
            <w:r w:rsidR="002703D8">
              <w:rPr>
                <w:noProof/>
                <w:webHidden/>
              </w:rPr>
              <w:fldChar w:fldCharType="end"/>
            </w:r>
          </w:hyperlink>
        </w:p>
        <w:p w14:paraId="33651AE1" w14:textId="7E71DE1B" w:rsidR="002703D8" w:rsidRPr="002703D8" w:rsidRDefault="002B6CF2">
          <w:pPr>
            <w:pStyle w:val="TOC1"/>
            <w:tabs>
              <w:tab w:val="right" w:leader="dot" w:pos="10680"/>
            </w:tabs>
            <w:rPr>
              <w:rFonts w:asciiTheme="minorHAnsi" w:eastAsiaTheme="minorEastAsia" w:hAnsiTheme="minorHAnsi" w:cstheme="minorBidi"/>
              <w:b w:val="0"/>
              <w:bCs w:val="0"/>
              <w:noProof/>
              <w:color w:val="004EA8"/>
              <w:sz w:val="22"/>
              <w:szCs w:val="22"/>
              <w:lang w:val="en-AU" w:eastAsia="en-AU"/>
            </w:rPr>
          </w:pPr>
          <w:hyperlink w:anchor="_Toc146008701" w:history="1">
            <w:r w:rsidR="002703D8" w:rsidRPr="002703D8">
              <w:rPr>
                <w:rStyle w:val="Hyperlink"/>
                <w:noProof/>
                <w:color w:val="004EA8"/>
              </w:rPr>
              <w:t>Appendix</w:t>
            </w:r>
            <w:r w:rsidR="002703D8" w:rsidRPr="002703D8">
              <w:rPr>
                <w:rStyle w:val="Hyperlink"/>
                <w:noProof/>
                <w:color w:val="004EA8"/>
                <w:spacing w:val="-13"/>
              </w:rPr>
              <w:t xml:space="preserve"> </w:t>
            </w:r>
            <w:r w:rsidR="002703D8" w:rsidRPr="002703D8">
              <w:rPr>
                <w:rStyle w:val="Hyperlink"/>
                <w:noProof/>
                <w:color w:val="004EA8"/>
              </w:rPr>
              <w:t>(2):</w:t>
            </w:r>
            <w:r w:rsidR="002703D8" w:rsidRPr="002703D8">
              <w:rPr>
                <w:rStyle w:val="Hyperlink"/>
                <w:noProof/>
                <w:color w:val="004EA8"/>
                <w:spacing w:val="-8"/>
              </w:rPr>
              <w:t xml:space="preserve"> </w:t>
            </w:r>
            <w:r w:rsidR="002703D8" w:rsidRPr="002703D8">
              <w:rPr>
                <w:rStyle w:val="Hyperlink"/>
                <w:noProof/>
                <w:color w:val="004EA8"/>
              </w:rPr>
              <w:t>CFA</w:t>
            </w:r>
            <w:r w:rsidR="002703D8" w:rsidRPr="002703D8">
              <w:rPr>
                <w:rStyle w:val="Hyperlink"/>
                <w:noProof/>
                <w:color w:val="004EA8"/>
                <w:spacing w:val="-24"/>
              </w:rPr>
              <w:t xml:space="preserve"> </w:t>
            </w:r>
            <w:r w:rsidR="002703D8" w:rsidRPr="002703D8">
              <w:rPr>
                <w:rStyle w:val="Hyperlink"/>
                <w:noProof/>
                <w:color w:val="004EA8"/>
              </w:rPr>
              <w:t>Schedules</w:t>
            </w:r>
            <w:r w:rsidR="002703D8" w:rsidRPr="002703D8">
              <w:rPr>
                <w:rStyle w:val="Hyperlink"/>
                <w:noProof/>
                <w:color w:val="004EA8"/>
                <w:spacing w:val="-10"/>
              </w:rPr>
              <w:t xml:space="preserve"> </w:t>
            </w:r>
            <w:r w:rsidR="002703D8" w:rsidRPr="002703D8">
              <w:rPr>
                <w:rStyle w:val="Hyperlink"/>
                <w:noProof/>
                <w:color w:val="004EA8"/>
              </w:rPr>
              <w:t>of</w:t>
            </w:r>
            <w:r w:rsidR="002703D8" w:rsidRPr="002703D8">
              <w:rPr>
                <w:rStyle w:val="Hyperlink"/>
                <w:noProof/>
                <w:color w:val="004EA8"/>
                <w:spacing w:val="-22"/>
              </w:rPr>
              <w:t xml:space="preserve"> </w:t>
            </w:r>
            <w:r w:rsidR="002703D8" w:rsidRPr="002703D8">
              <w:rPr>
                <w:rStyle w:val="Hyperlink"/>
                <w:noProof/>
                <w:color w:val="004EA8"/>
                <w:spacing w:val="-2"/>
              </w:rPr>
              <w:t>Activities</w:t>
            </w:r>
            <w:r w:rsidR="002703D8" w:rsidRPr="002703D8">
              <w:rPr>
                <w:noProof/>
                <w:webHidden/>
                <w:color w:val="004EA8"/>
              </w:rPr>
              <w:tab/>
            </w:r>
            <w:r w:rsidR="002703D8" w:rsidRPr="002703D8">
              <w:rPr>
                <w:noProof/>
                <w:webHidden/>
                <w:color w:val="004EA8"/>
              </w:rPr>
              <w:fldChar w:fldCharType="begin"/>
            </w:r>
            <w:r w:rsidR="002703D8" w:rsidRPr="002703D8">
              <w:rPr>
                <w:noProof/>
                <w:webHidden/>
                <w:color w:val="004EA8"/>
              </w:rPr>
              <w:instrText xml:space="preserve"> PAGEREF _Toc146008701 \h </w:instrText>
            </w:r>
            <w:r w:rsidR="002703D8" w:rsidRPr="002703D8">
              <w:rPr>
                <w:noProof/>
                <w:webHidden/>
                <w:color w:val="004EA8"/>
              </w:rPr>
            </w:r>
            <w:r w:rsidR="002703D8" w:rsidRPr="002703D8">
              <w:rPr>
                <w:noProof/>
                <w:webHidden/>
                <w:color w:val="004EA8"/>
              </w:rPr>
              <w:fldChar w:fldCharType="separate"/>
            </w:r>
            <w:r w:rsidR="004828BB">
              <w:rPr>
                <w:noProof/>
                <w:webHidden/>
                <w:color w:val="004EA8"/>
              </w:rPr>
              <w:t>23</w:t>
            </w:r>
            <w:r w:rsidR="002703D8" w:rsidRPr="002703D8">
              <w:rPr>
                <w:noProof/>
                <w:webHidden/>
                <w:color w:val="004EA8"/>
              </w:rPr>
              <w:fldChar w:fldCharType="end"/>
            </w:r>
          </w:hyperlink>
        </w:p>
        <w:p w14:paraId="48C4F0FF" w14:textId="6FC48C52" w:rsidR="002703D8" w:rsidRDefault="002B6CF2">
          <w:pPr>
            <w:pStyle w:val="TOC2"/>
            <w:tabs>
              <w:tab w:val="right" w:leader="dot" w:pos="10680"/>
            </w:tabs>
            <w:rPr>
              <w:rFonts w:asciiTheme="minorHAnsi" w:eastAsiaTheme="minorEastAsia" w:hAnsiTheme="minorHAnsi" w:cstheme="minorBidi"/>
              <w:b w:val="0"/>
              <w:bCs w:val="0"/>
              <w:noProof/>
              <w:sz w:val="22"/>
              <w:szCs w:val="22"/>
              <w:lang w:val="en-AU" w:eastAsia="en-AU"/>
            </w:rPr>
          </w:pPr>
          <w:hyperlink w:anchor="_Toc146008702" w:history="1">
            <w:r w:rsidR="002703D8" w:rsidRPr="00377285">
              <w:rPr>
                <w:rStyle w:val="Hyperlink"/>
                <w:noProof/>
              </w:rPr>
              <w:t>SCHEDULE</w:t>
            </w:r>
            <w:r w:rsidR="002703D8" w:rsidRPr="00377285">
              <w:rPr>
                <w:rStyle w:val="Hyperlink"/>
                <w:noProof/>
                <w:spacing w:val="-3"/>
              </w:rPr>
              <w:t xml:space="preserve"> </w:t>
            </w:r>
            <w:r w:rsidR="002703D8" w:rsidRPr="00377285">
              <w:rPr>
                <w:rStyle w:val="Hyperlink"/>
                <w:noProof/>
              </w:rPr>
              <w:t>1:</w:t>
            </w:r>
            <w:r w:rsidR="002703D8" w:rsidRPr="00377285">
              <w:rPr>
                <w:rStyle w:val="Hyperlink"/>
                <w:noProof/>
                <w:spacing w:val="-2"/>
              </w:rPr>
              <w:t xml:space="preserve"> </w:t>
            </w:r>
            <w:r w:rsidR="002703D8" w:rsidRPr="00377285">
              <w:rPr>
                <w:rStyle w:val="Hyperlink"/>
                <w:noProof/>
              </w:rPr>
              <w:t>DISTRICT</w:t>
            </w:r>
            <w:r w:rsidR="002703D8" w:rsidRPr="00377285">
              <w:rPr>
                <w:rStyle w:val="Hyperlink"/>
                <w:noProof/>
                <w:spacing w:val="-1"/>
              </w:rPr>
              <w:t xml:space="preserve"> </w:t>
            </w:r>
            <w:r w:rsidR="002703D8" w:rsidRPr="00377285">
              <w:rPr>
                <w:rStyle w:val="Hyperlink"/>
                <w:noProof/>
              </w:rPr>
              <w:t>08</w:t>
            </w:r>
            <w:r w:rsidR="002703D8" w:rsidRPr="00377285">
              <w:rPr>
                <w:rStyle w:val="Hyperlink"/>
                <w:noProof/>
                <w:spacing w:val="-1"/>
              </w:rPr>
              <w:t xml:space="preserve"> </w:t>
            </w:r>
            <w:r w:rsidR="002703D8" w:rsidRPr="00377285">
              <w:rPr>
                <w:rStyle w:val="Hyperlink"/>
                <w:noProof/>
              </w:rPr>
              <w:t>–</w:t>
            </w:r>
            <w:r w:rsidR="002703D8" w:rsidRPr="00377285">
              <w:rPr>
                <w:rStyle w:val="Hyperlink"/>
                <w:noProof/>
                <w:spacing w:val="-3"/>
              </w:rPr>
              <w:t xml:space="preserve"> </w:t>
            </w:r>
            <w:r w:rsidR="002703D8" w:rsidRPr="00377285">
              <w:rPr>
                <w:rStyle w:val="Hyperlink"/>
                <w:noProof/>
              </w:rPr>
              <w:t>PLANNED</w:t>
            </w:r>
            <w:r w:rsidR="002703D8" w:rsidRPr="00377285">
              <w:rPr>
                <w:rStyle w:val="Hyperlink"/>
                <w:noProof/>
                <w:spacing w:val="-2"/>
              </w:rPr>
              <w:t xml:space="preserve"> BURNING</w:t>
            </w:r>
            <w:r w:rsidR="002703D8">
              <w:rPr>
                <w:noProof/>
                <w:webHidden/>
              </w:rPr>
              <w:tab/>
            </w:r>
            <w:r w:rsidR="002703D8">
              <w:rPr>
                <w:noProof/>
                <w:webHidden/>
              </w:rPr>
              <w:fldChar w:fldCharType="begin"/>
            </w:r>
            <w:r w:rsidR="002703D8">
              <w:rPr>
                <w:noProof/>
                <w:webHidden/>
              </w:rPr>
              <w:instrText xml:space="preserve"> PAGEREF _Toc146008702 \h </w:instrText>
            </w:r>
            <w:r w:rsidR="002703D8">
              <w:rPr>
                <w:noProof/>
                <w:webHidden/>
              </w:rPr>
            </w:r>
            <w:r w:rsidR="002703D8">
              <w:rPr>
                <w:noProof/>
                <w:webHidden/>
              </w:rPr>
              <w:fldChar w:fldCharType="separate"/>
            </w:r>
            <w:r w:rsidR="004828BB">
              <w:rPr>
                <w:noProof/>
                <w:webHidden/>
              </w:rPr>
              <w:t>23</w:t>
            </w:r>
            <w:r w:rsidR="002703D8">
              <w:rPr>
                <w:noProof/>
                <w:webHidden/>
              </w:rPr>
              <w:fldChar w:fldCharType="end"/>
            </w:r>
          </w:hyperlink>
        </w:p>
        <w:p w14:paraId="465E3683" w14:textId="02F7E945" w:rsidR="002703D8" w:rsidRDefault="002B6CF2">
          <w:pPr>
            <w:pStyle w:val="TOC2"/>
            <w:tabs>
              <w:tab w:val="right" w:leader="dot" w:pos="10680"/>
            </w:tabs>
            <w:rPr>
              <w:rFonts w:asciiTheme="minorHAnsi" w:eastAsiaTheme="minorEastAsia" w:hAnsiTheme="minorHAnsi" w:cstheme="minorBidi"/>
              <w:b w:val="0"/>
              <w:bCs w:val="0"/>
              <w:noProof/>
              <w:sz w:val="22"/>
              <w:szCs w:val="22"/>
              <w:lang w:val="en-AU" w:eastAsia="en-AU"/>
            </w:rPr>
          </w:pPr>
          <w:hyperlink w:anchor="_Toc146008703" w:history="1">
            <w:r w:rsidR="002703D8" w:rsidRPr="00377285">
              <w:rPr>
                <w:rStyle w:val="Hyperlink"/>
                <w:noProof/>
              </w:rPr>
              <w:t>SCHEDULE</w:t>
            </w:r>
            <w:r w:rsidR="002703D8" w:rsidRPr="00377285">
              <w:rPr>
                <w:rStyle w:val="Hyperlink"/>
                <w:noProof/>
                <w:spacing w:val="-2"/>
              </w:rPr>
              <w:t xml:space="preserve"> </w:t>
            </w:r>
            <w:r w:rsidR="002703D8" w:rsidRPr="00377285">
              <w:rPr>
                <w:rStyle w:val="Hyperlink"/>
                <w:noProof/>
              </w:rPr>
              <w:t>2:</w:t>
            </w:r>
            <w:r w:rsidR="002703D8" w:rsidRPr="00377285">
              <w:rPr>
                <w:rStyle w:val="Hyperlink"/>
                <w:noProof/>
                <w:spacing w:val="-2"/>
              </w:rPr>
              <w:t xml:space="preserve"> </w:t>
            </w:r>
            <w:r w:rsidR="002703D8" w:rsidRPr="00377285">
              <w:rPr>
                <w:rStyle w:val="Hyperlink"/>
                <w:noProof/>
              </w:rPr>
              <w:t>DISTRICT</w:t>
            </w:r>
            <w:r w:rsidR="002703D8" w:rsidRPr="00377285">
              <w:rPr>
                <w:rStyle w:val="Hyperlink"/>
                <w:noProof/>
                <w:spacing w:val="-2"/>
              </w:rPr>
              <w:t xml:space="preserve"> </w:t>
            </w:r>
            <w:r w:rsidR="002703D8" w:rsidRPr="00377285">
              <w:rPr>
                <w:rStyle w:val="Hyperlink"/>
                <w:noProof/>
              </w:rPr>
              <w:t>13</w:t>
            </w:r>
            <w:r w:rsidR="002703D8" w:rsidRPr="00377285">
              <w:rPr>
                <w:rStyle w:val="Hyperlink"/>
                <w:noProof/>
                <w:spacing w:val="-1"/>
              </w:rPr>
              <w:t xml:space="preserve"> </w:t>
            </w:r>
            <w:r w:rsidR="002703D8" w:rsidRPr="00377285">
              <w:rPr>
                <w:rStyle w:val="Hyperlink"/>
                <w:noProof/>
              </w:rPr>
              <w:t>–</w:t>
            </w:r>
            <w:r w:rsidR="002703D8" w:rsidRPr="00377285">
              <w:rPr>
                <w:rStyle w:val="Hyperlink"/>
                <w:noProof/>
                <w:spacing w:val="-3"/>
              </w:rPr>
              <w:t xml:space="preserve"> </w:t>
            </w:r>
            <w:r w:rsidR="002703D8" w:rsidRPr="00377285">
              <w:rPr>
                <w:rStyle w:val="Hyperlink"/>
                <w:noProof/>
              </w:rPr>
              <w:t>PLANNED</w:t>
            </w:r>
            <w:r w:rsidR="002703D8" w:rsidRPr="00377285">
              <w:rPr>
                <w:rStyle w:val="Hyperlink"/>
                <w:noProof/>
                <w:spacing w:val="-2"/>
              </w:rPr>
              <w:t xml:space="preserve"> BURNING</w:t>
            </w:r>
            <w:r w:rsidR="002703D8">
              <w:rPr>
                <w:noProof/>
                <w:webHidden/>
              </w:rPr>
              <w:tab/>
            </w:r>
            <w:r w:rsidR="002703D8">
              <w:rPr>
                <w:noProof/>
                <w:webHidden/>
              </w:rPr>
              <w:fldChar w:fldCharType="begin"/>
            </w:r>
            <w:r w:rsidR="002703D8">
              <w:rPr>
                <w:noProof/>
                <w:webHidden/>
              </w:rPr>
              <w:instrText xml:space="preserve"> PAGEREF _Toc146008703 \h </w:instrText>
            </w:r>
            <w:r w:rsidR="002703D8">
              <w:rPr>
                <w:noProof/>
                <w:webHidden/>
              </w:rPr>
            </w:r>
            <w:r w:rsidR="002703D8">
              <w:rPr>
                <w:noProof/>
                <w:webHidden/>
              </w:rPr>
              <w:fldChar w:fldCharType="separate"/>
            </w:r>
            <w:r w:rsidR="004828BB">
              <w:rPr>
                <w:noProof/>
                <w:webHidden/>
              </w:rPr>
              <w:t>25</w:t>
            </w:r>
            <w:r w:rsidR="002703D8">
              <w:rPr>
                <w:noProof/>
                <w:webHidden/>
              </w:rPr>
              <w:fldChar w:fldCharType="end"/>
            </w:r>
          </w:hyperlink>
        </w:p>
        <w:p w14:paraId="275E0B32" w14:textId="0E9EF095" w:rsidR="002703D8" w:rsidRDefault="002B6CF2">
          <w:pPr>
            <w:pStyle w:val="TOC2"/>
            <w:tabs>
              <w:tab w:val="right" w:leader="dot" w:pos="10680"/>
            </w:tabs>
            <w:rPr>
              <w:rFonts w:asciiTheme="minorHAnsi" w:eastAsiaTheme="minorEastAsia" w:hAnsiTheme="minorHAnsi" w:cstheme="minorBidi"/>
              <w:b w:val="0"/>
              <w:bCs w:val="0"/>
              <w:noProof/>
              <w:sz w:val="22"/>
              <w:szCs w:val="22"/>
              <w:lang w:val="en-AU" w:eastAsia="en-AU"/>
            </w:rPr>
          </w:pPr>
          <w:hyperlink w:anchor="_Toc146008704" w:history="1">
            <w:r w:rsidR="002703D8" w:rsidRPr="00377285">
              <w:rPr>
                <w:rStyle w:val="Hyperlink"/>
                <w:noProof/>
              </w:rPr>
              <w:t>SCHEDULE</w:t>
            </w:r>
            <w:r w:rsidR="002703D8" w:rsidRPr="00377285">
              <w:rPr>
                <w:rStyle w:val="Hyperlink"/>
                <w:noProof/>
                <w:spacing w:val="-2"/>
              </w:rPr>
              <w:t xml:space="preserve"> </w:t>
            </w:r>
            <w:r w:rsidR="002703D8" w:rsidRPr="00377285">
              <w:rPr>
                <w:rStyle w:val="Hyperlink"/>
                <w:noProof/>
              </w:rPr>
              <w:t>3:</w:t>
            </w:r>
            <w:r w:rsidR="002703D8" w:rsidRPr="00377285">
              <w:rPr>
                <w:rStyle w:val="Hyperlink"/>
                <w:noProof/>
                <w:spacing w:val="-2"/>
              </w:rPr>
              <w:t xml:space="preserve"> </w:t>
            </w:r>
            <w:r w:rsidR="002703D8" w:rsidRPr="00377285">
              <w:rPr>
                <w:rStyle w:val="Hyperlink"/>
                <w:noProof/>
              </w:rPr>
              <w:t>DISTRICT</w:t>
            </w:r>
            <w:r w:rsidR="002703D8" w:rsidRPr="00377285">
              <w:rPr>
                <w:rStyle w:val="Hyperlink"/>
                <w:noProof/>
                <w:spacing w:val="-2"/>
              </w:rPr>
              <w:t xml:space="preserve"> </w:t>
            </w:r>
            <w:r w:rsidR="002703D8" w:rsidRPr="00377285">
              <w:rPr>
                <w:rStyle w:val="Hyperlink"/>
                <w:noProof/>
              </w:rPr>
              <w:t>14</w:t>
            </w:r>
            <w:r w:rsidR="002703D8" w:rsidRPr="00377285">
              <w:rPr>
                <w:rStyle w:val="Hyperlink"/>
                <w:noProof/>
                <w:spacing w:val="-1"/>
              </w:rPr>
              <w:t xml:space="preserve"> </w:t>
            </w:r>
            <w:r w:rsidR="002703D8" w:rsidRPr="00377285">
              <w:rPr>
                <w:rStyle w:val="Hyperlink"/>
                <w:noProof/>
              </w:rPr>
              <w:t>–</w:t>
            </w:r>
            <w:r w:rsidR="002703D8" w:rsidRPr="00377285">
              <w:rPr>
                <w:rStyle w:val="Hyperlink"/>
                <w:noProof/>
                <w:spacing w:val="-3"/>
              </w:rPr>
              <w:t xml:space="preserve"> </w:t>
            </w:r>
            <w:r w:rsidR="002703D8" w:rsidRPr="00377285">
              <w:rPr>
                <w:rStyle w:val="Hyperlink"/>
                <w:noProof/>
              </w:rPr>
              <w:t>PLANNED</w:t>
            </w:r>
            <w:r w:rsidR="002703D8" w:rsidRPr="00377285">
              <w:rPr>
                <w:rStyle w:val="Hyperlink"/>
                <w:noProof/>
                <w:spacing w:val="-2"/>
              </w:rPr>
              <w:t xml:space="preserve"> BURNING</w:t>
            </w:r>
            <w:r w:rsidR="002703D8">
              <w:rPr>
                <w:noProof/>
                <w:webHidden/>
              </w:rPr>
              <w:tab/>
            </w:r>
            <w:r w:rsidR="002703D8">
              <w:rPr>
                <w:noProof/>
                <w:webHidden/>
              </w:rPr>
              <w:fldChar w:fldCharType="begin"/>
            </w:r>
            <w:r w:rsidR="002703D8">
              <w:rPr>
                <w:noProof/>
                <w:webHidden/>
              </w:rPr>
              <w:instrText xml:space="preserve"> PAGEREF _Toc146008704 \h </w:instrText>
            </w:r>
            <w:r w:rsidR="002703D8">
              <w:rPr>
                <w:noProof/>
                <w:webHidden/>
              </w:rPr>
            </w:r>
            <w:r w:rsidR="002703D8">
              <w:rPr>
                <w:noProof/>
                <w:webHidden/>
              </w:rPr>
              <w:fldChar w:fldCharType="separate"/>
            </w:r>
            <w:r w:rsidR="004828BB">
              <w:rPr>
                <w:noProof/>
                <w:webHidden/>
              </w:rPr>
              <w:t>28</w:t>
            </w:r>
            <w:r w:rsidR="002703D8">
              <w:rPr>
                <w:noProof/>
                <w:webHidden/>
              </w:rPr>
              <w:fldChar w:fldCharType="end"/>
            </w:r>
          </w:hyperlink>
        </w:p>
        <w:p w14:paraId="5DE03B34" w14:textId="0C1004EA" w:rsidR="002703D8" w:rsidRDefault="002B6CF2">
          <w:pPr>
            <w:pStyle w:val="TOC2"/>
            <w:tabs>
              <w:tab w:val="right" w:leader="dot" w:pos="10680"/>
            </w:tabs>
            <w:rPr>
              <w:rFonts w:asciiTheme="minorHAnsi" w:eastAsiaTheme="minorEastAsia" w:hAnsiTheme="minorHAnsi" w:cstheme="minorBidi"/>
              <w:b w:val="0"/>
              <w:bCs w:val="0"/>
              <w:noProof/>
              <w:sz w:val="22"/>
              <w:szCs w:val="22"/>
              <w:lang w:val="en-AU" w:eastAsia="en-AU"/>
            </w:rPr>
          </w:pPr>
          <w:hyperlink w:anchor="_Toc146008705" w:history="1">
            <w:r w:rsidR="002703D8" w:rsidRPr="00377285">
              <w:rPr>
                <w:rStyle w:val="Hyperlink"/>
                <w:noProof/>
              </w:rPr>
              <w:t>SCHEDULE</w:t>
            </w:r>
            <w:r w:rsidR="002703D8" w:rsidRPr="00377285">
              <w:rPr>
                <w:rStyle w:val="Hyperlink"/>
                <w:noProof/>
                <w:spacing w:val="-2"/>
              </w:rPr>
              <w:t xml:space="preserve"> 4</w:t>
            </w:r>
            <w:r w:rsidR="002703D8" w:rsidRPr="00377285">
              <w:rPr>
                <w:rStyle w:val="Hyperlink"/>
                <w:noProof/>
              </w:rPr>
              <w:t>:</w:t>
            </w:r>
            <w:r w:rsidR="002703D8" w:rsidRPr="00377285">
              <w:rPr>
                <w:rStyle w:val="Hyperlink"/>
                <w:noProof/>
                <w:spacing w:val="-2"/>
              </w:rPr>
              <w:t xml:space="preserve"> </w:t>
            </w:r>
            <w:r w:rsidR="002703D8" w:rsidRPr="00377285">
              <w:rPr>
                <w:rStyle w:val="Hyperlink"/>
                <w:noProof/>
              </w:rPr>
              <w:t>DISTRICT</w:t>
            </w:r>
            <w:r w:rsidR="002703D8" w:rsidRPr="00377285">
              <w:rPr>
                <w:rStyle w:val="Hyperlink"/>
                <w:noProof/>
                <w:spacing w:val="-2"/>
              </w:rPr>
              <w:t xml:space="preserve"> </w:t>
            </w:r>
            <w:r w:rsidR="002703D8" w:rsidRPr="00377285">
              <w:rPr>
                <w:rStyle w:val="Hyperlink"/>
                <w:noProof/>
              </w:rPr>
              <w:t>14</w:t>
            </w:r>
            <w:r w:rsidR="002703D8" w:rsidRPr="00377285">
              <w:rPr>
                <w:rStyle w:val="Hyperlink"/>
                <w:noProof/>
                <w:spacing w:val="-1"/>
              </w:rPr>
              <w:t xml:space="preserve"> </w:t>
            </w:r>
            <w:r w:rsidR="002703D8" w:rsidRPr="00377285">
              <w:rPr>
                <w:rStyle w:val="Hyperlink"/>
                <w:noProof/>
              </w:rPr>
              <w:t>–</w:t>
            </w:r>
            <w:r w:rsidR="002703D8" w:rsidRPr="00377285">
              <w:rPr>
                <w:rStyle w:val="Hyperlink"/>
                <w:noProof/>
                <w:spacing w:val="-3"/>
              </w:rPr>
              <w:t xml:space="preserve"> </w:t>
            </w:r>
            <w:r w:rsidR="002703D8" w:rsidRPr="00377285">
              <w:rPr>
                <w:rStyle w:val="Hyperlink"/>
                <w:noProof/>
              </w:rPr>
              <w:t>NON-BURN FUEL TREATMENT</w:t>
            </w:r>
            <w:r w:rsidR="009D704C">
              <w:rPr>
                <w:rStyle w:val="Hyperlink"/>
                <w:noProof/>
              </w:rPr>
              <w:t>S</w:t>
            </w:r>
            <w:r w:rsidR="002703D8">
              <w:rPr>
                <w:noProof/>
                <w:webHidden/>
              </w:rPr>
              <w:tab/>
            </w:r>
            <w:r w:rsidR="002703D8">
              <w:rPr>
                <w:noProof/>
                <w:webHidden/>
              </w:rPr>
              <w:fldChar w:fldCharType="begin"/>
            </w:r>
            <w:r w:rsidR="002703D8">
              <w:rPr>
                <w:noProof/>
                <w:webHidden/>
              </w:rPr>
              <w:instrText xml:space="preserve"> PAGEREF _Toc146008705 \h </w:instrText>
            </w:r>
            <w:r w:rsidR="002703D8">
              <w:rPr>
                <w:noProof/>
                <w:webHidden/>
              </w:rPr>
            </w:r>
            <w:r w:rsidR="002703D8">
              <w:rPr>
                <w:noProof/>
                <w:webHidden/>
              </w:rPr>
              <w:fldChar w:fldCharType="separate"/>
            </w:r>
            <w:r w:rsidR="004828BB">
              <w:rPr>
                <w:noProof/>
                <w:webHidden/>
              </w:rPr>
              <w:t>31</w:t>
            </w:r>
            <w:r w:rsidR="002703D8">
              <w:rPr>
                <w:noProof/>
                <w:webHidden/>
              </w:rPr>
              <w:fldChar w:fldCharType="end"/>
            </w:r>
          </w:hyperlink>
        </w:p>
        <w:p w14:paraId="3FFABA17" w14:textId="7E4C2303" w:rsidR="008E7415" w:rsidRDefault="008E7415" w:rsidP="008E7415">
          <w:pPr>
            <w:rPr>
              <w:b/>
              <w:bCs/>
              <w:noProof/>
            </w:rPr>
          </w:pPr>
          <w:r>
            <w:rPr>
              <w:b/>
              <w:bCs/>
              <w:noProof/>
            </w:rPr>
            <w:fldChar w:fldCharType="end"/>
          </w:r>
        </w:p>
      </w:sdtContent>
    </w:sdt>
    <w:p w14:paraId="68445B06" w14:textId="77777777" w:rsidR="00281153" w:rsidRDefault="00281153">
      <w:pPr>
        <w:sectPr w:rsidR="00281153">
          <w:pgSz w:w="11910" w:h="16850"/>
          <w:pgMar w:top="1240" w:right="600" w:bottom="480" w:left="620" w:header="0" w:footer="282" w:gutter="0"/>
          <w:cols w:space="720"/>
        </w:sectPr>
      </w:pPr>
    </w:p>
    <w:p w14:paraId="68445B07" w14:textId="5DC777B5" w:rsidR="00281153" w:rsidRDefault="00AF0EBF">
      <w:pPr>
        <w:pStyle w:val="Heading1"/>
        <w:ind w:left="100"/>
      </w:pPr>
      <w:bookmarkStart w:id="0" w:name="_Toc142993719"/>
      <w:bookmarkStart w:id="1" w:name="_Toc146008685"/>
      <w:r>
        <w:rPr>
          <w:color w:val="004EA8"/>
          <w:spacing w:val="-2"/>
        </w:rPr>
        <w:lastRenderedPageBreak/>
        <w:t>Foreword</w:t>
      </w:r>
      <w:bookmarkEnd w:id="0"/>
      <w:bookmarkEnd w:id="1"/>
    </w:p>
    <w:p w14:paraId="68445B08" w14:textId="77777777" w:rsidR="00281153" w:rsidRDefault="00281153">
      <w:pPr>
        <w:pStyle w:val="BodyText"/>
        <w:rPr>
          <w:rFonts w:ascii="Arial"/>
          <w:b/>
        </w:rPr>
      </w:pPr>
    </w:p>
    <w:p w14:paraId="68445B09" w14:textId="77777777" w:rsidR="00281153" w:rsidRDefault="00281153">
      <w:pPr>
        <w:pStyle w:val="BodyText"/>
        <w:rPr>
          <w:rFonts w:ascii="Arial"/>
          <w:b/>
        </w:rPr>
      </w:pPr>
    </w:p>
    <w:p w14:paraId="68445B0A" w14:textId="77777777" w:rsidR="00281153" w:rsidRDefault="00281153">
      <w:pPr>
        <w:pStyle w:val="BodyText"/>
        <w:rPr>
          <w:rFonts w:ascii="Arial"/>
          <w:b/>
        </w:rPr>
      </w:pPr>
    </w:p>
    <w:p w14:paraId="68445B0B" w14:textId="77777777" w:rsidR="00281153" w:rsidRDefault="00281153">
      <w:pPr>
        <w:pStyle w:val="BodyText"/>
        <w:rPr>
          <w:rFonts w:ascii="Arial"/>
          <w:b/>
        </w:rPr>
      </w:pPr>
    </w:p>
    <w:p w14:paraId="68445B0C" w14:textId="77777777" w:rsidR="00281153" w:rsidRDefault="00281153">
      <w:pPr>
        <w:pStyle w:val="BodyText"/>
        <w:spacing w:before="5"/>
        <w:rPr>
          <w:rFonts w:ascii="Arial"/>
          <w:b/>
          <w:sz w:val="24"/>
        </w:rPr>
      </w:pPr>
    </w:p>
    <w:p w14:paraId="68445B0D" w14:textId="77777777" w:rsidR="00281153" w:rsidRDefault="00AF0EBF">
      <w:pPr>
        <w:pStyle w:val="BodyText"/>
        <w:ind w:left="280" w:right="526"/>
        <w:jc w:val="both"/>
      </w:pPr>
      <w:r>
        <w:t>Working together, Forest Fire Management Victoria (FFMVic*) and the Country Fire Authority (CFA) have developed</w:t>
      </w:r>
      <w:r>
        <w:rPr>
          <w:spacing w:val="-1"/>
        </w:rPr>
        <w:t xml:space="preserve"> </w:t>
      </w:r>
      <w:r>
        <w:t>this</w:t>
      </w:r>
      <w:r>
        <w:rPr>
          <w:spacing w:val="-1"/>
        </w:rPr>
        <w:t xml:space="preserve"> </w:t>
      </w:r>
      <w:r>
        <w:t>Joint</w:t>
      </w:r>
      <w:r>
        <w:rPr>
          <w:spacing w:val="-1"/>
        </w:rPr>
        <w:t xml:space="preserve"> </w:t>
      </w:r>
      <w:r>
        <w:t>Fuel</w:t>
      </w:r>
      <w:r>
        <w:rPr>
          <w:spacing w:val="-3"/>
        </w:rPr>
        <w:t xml:space="preserve"> </w:t>
      </w:r>
      <w:r>
        <w:t>Management</w:t>
      </w:r>
      <w:r>
        <w:rPr>
          <w:spacing w:val="-3"/>
        </w:rPr>
        <w:t xml:space="preserve"> </w:t>
      </w:r>
      <w:r>
        <w:t>Program (JFMP)</w:t>
      </w:r>
      <w:r>
        <w:rPr>
          <w:spacing w:val="-3"/>
        </w:rPr>
        <w:t xml:space="preserve"> </w:t>
      </w:r>
      <w:r>
        <w:t>which</w:t>
      </w:r>
      <w:r>
        <w:rPr>
          <w:spacing w:val="-3"/>
        </w:rPr>
        <w:t xml:space="preserve"> </w:t>
      </w:r>
      <w:r>
        <w:t>covers</w:t>
      </w:r>
      <w:r>
        <w:rPr>
          <w:spacing w:val="-1"/>
        </w:rPr>
        <w:t xml:space="preserve"> </w:t>
      </w:r>
      <w:r>
        <w:t>the Port</w:t>
      </w:r>
      <w:r>
        <w:rPr>
          <w:spacing w:val="-3"/>
        </w:rPr>
        <w:t xml:space="preserve"> </w:t>
      </w:r>
      <w:r>
        <w:t>Phillip</w:t>
      </w:r>
      <w:r>
        <w:rPr>
          <w:spacing w:val="-2"/>
        </w:rPr>
        <w:t xml:space="preserve"> </w:t>
      </w:r>
      <w:r>
        <w:t>FFMVic</w:t>
      </w:r>
      <w:r>
        <w:rPr>
          <w:spacing w:val="-1"/>
        </w:rPr>
        <w:t xml:space="preserve"> </w:t>
      </w:r>
      <w:r>
        <w:t>Region</w:t>
      </w:r>
      <w:r>
        <w:rPr>
          <w:spacing w:val="-2"/>
        </w:rPr>
        <w:t xml:space="preserve"> </w:t>
      </w:r>
      <w:r>
        <w:t>and</w:t>
      </w:r>
      <w:r>
        <w:rPr>
          <w:spacing w:val="-1"/>
        </w:rPr>
        <w:t xml:space="preserve"> </w:t>
      </w:r>
      <w:proofErr w:type="gramStart"/>
      <w:r>
        <w:t>North West</w:t>
      </w:r>
      <w:proofErr w:type="gramEnd"/>
      <w:r>
        <w:t>,</w:t>
      </w:r>
      <w:r>
        <w:rPr>
          <w:spacing w:val="-13"/>
        </w:rPr>
        <w:t xml:space="preserve"> </w:t>
      </w:r>
      <w:r>
        <w:t>North</w:t>
      </w:r>
      <w:r>
        <w:rPr>
          <w:spacing w:val="-12"/>
        </w:rPr>
        <w:t xml:space="preserve"> </w:t>
      </w:r>
      <w:r>
        <w:t>East</w:t>
      </w:r>
      <w:r>
        <w:rPr>
          <w:spacing w:val="-13"/>
        </w:rPr>
        <w:t xml:space="preserve"> </w:t>
      </w:r>
      <w:r>
        <w:t>and</w:t>
      </w:r>
      <w:r>
        <w:rPr>
          <w:spacing w:val="-12"/>
        </w:rPr>
        <w:t xml:space="preserve"> </w:t>
      </w:r>
      <w:r>
        <w:t>South</w:t>
      </w:r>
      <w:r>
        <w:rPr>
          <w:spacing w:val="-13"/>
        </w:rPr>
        <w:t xml:space="preserve"> </w:t>
      </w:r>
      <w:r>
        <w:t>East</w:t>
      </w:r>
      <w:r>
        <w:rPr>
          <w:spacing w:val="-12"/>
        </w:rPr>
        <w:t xml:space="preserve"> </w:t>
      </w:r>
      <w:r>
        <w:t>CFA</w:t>
      </w:r>
      <w:r>
        <w:rPr>
          <w:spacing w:val="-13"/>
        </w:rPr>
        <w:t xml:space="preserve"> </w:t>
      </w:r>
      <w:r>
        <w:t>Region.</w:t>
      </w:r>
      <w:r>
        <w:rPr>
          <w:spacing w:val="-12"/>
        </w:rPr>
        <w:t xml:space="preserve"> </w:t>
      </w:r>
      <w:r>
        <w:t>It</w:t>
      </w:r>
      <w:r>
        <w:rPr>
          <w:spacing w:val="-12"/>
        </w:rPr>
        <w:t xml:space="preserve"> </w:t>
      </w:r>
      <w:r>
        <w:t>demonstrates</w:t>
      </w:r>
      <w:r>
        <w:rPr>
          <w:spacing w:val="-13"/>
        </w:rPr>
        <w:t xml:space="preserve"> </w:t>
      </w:r>
      <w:r>
        <w:t>our</w:t>
      </w:r>
      <w:r>
        <w:rPr>
          <w:spacing w:val="-12"/>
        </w:rPr>
        <w:t xml:space="preserve"> </w:t>
      </w:r>
      <w:r>
        <w:t>commitment</w:t>
      </w:r>
      <w:r>
        <w:rPr>
          <w:spacing w:val="-13"/>
        </w:rPr>
        <w:t xml:space="preserve"> </w:t>
      </w:r>
      <w:r>
        <w:t>to</w:t>
      </w:r>
      <w:r>
        <w:rPr>
          <w:spacing w:val="-12"/>
        </w:rPr>
        <w:t xml:space="preserve"> </w:t>
      </w:r>
      <w:r>
        <w:t>working</w:t>
      </w:r>
      <w:r>
        <w:rPr>
          <w:spacing w:val="-13"/>
        </w:rPr>
        <w:t xml:space="preserve"> </w:t>
      </w:r>
      <w:r>
        <w:t>more</w:t>
      </w:r>
      <w:r>
        <w:rPr>
          <w:spacing w:val="-12"/>
        </w:rPr>
        <w:t xml:space="preserve"> </w:t>
      </w:r>
      <w:r>
        <w:t>closely</w:t>
      </w:r>
      <w:r>
        <w:rPr>
          <w:spacing w:val="-12"/>
        </w:rPr>
        <w:t xml:space="preserve"> </w:t>
      </w:r>
      <w:r>
        <w:t>together to deliver the best bushfire risk reduction outcomes for Victorians.</w:t>
      </w:r>
    </w:p>
    <w:p w14:paraId="68445B0E" w14:textId="77777777" w:rsidR="00281153" w:rsidRDefault="00AF0EBF">
      <w:pPr>
        <w:pStyle w:val="BodyText"/>
        <w:spacing w:before="114"/>
        <w:ind w:left="280" w:right="528"/>
        <w:jc w:val="both"/>
      </w:pPr>
      <w:r>
        <w:t>The Joint Fuel Management Program is planned to achieve an integrated and risk-focused fuel management program</w:t>
      </w:r>
      <w:r>
        <w:rPr>
          <w:spacing w:val="-6"/>
        </w:rPr>
        <w:t xml:space="preserve"> </w:t>
      </w:r>
      <w:r>
        <w:t>across</w:t>
      </w:r>
      <w:r>
        <w:rPr>
          <w:spacing w:val="-4"/>
        </w:rPr>
        <w:t xml:space="preserve"> </w:t>
      </w:r>
      <w:r>
        <w:t>public</w:t>
      </w:r>
      <w:r>
        <w:rPr>
          <w:spacing w:val="-4"/>
        </w:rPr>
        <w:t xml:space="preserve"> </w:t>
      </w:r>
      <w:r>
        <w:t>and</w:t>
      </w:r>
      <w:r>
        <w:rPr>
          <w:spacing w:val="-7"/>
        </w:rPr>
        <w:t xml:space="preserve"> </w:t>
      </w:r>
      <w:r>
        <w:t>private</w:t>
      </w:r>
      <w:r>
        <w:rPr>
          <w:spacing w:val="-3"/>
        </w:rPr>
        <w:t xml:space="preserve"> </w:t>
      </w:r>
      <w:r>
        <w:t>land.</w:t>
      </w:r>
      <w:r>
        <w:rPr>
          <w:spacing w:val="-5"/>
        </w:rPr>
        <w:t xml:space="preserve"> </w:t>
      </w:r>
      <w:r>
        <w:t>It</w:t>
      </w:r>
      <w:r>
        <w:rPr>
          <w:spacing w:val="-7"/>
        </w:rPr>
        <w:t xml:space="preserve"> </w:t>
      </w:r>
      <w:r>
        <w:t>is</w:t>
      </w:r>
      <w:r>
        <w:rPr>
          <w:spacing w:val="-5"/>
        </w:rPr>
        <w:t xml:space="preserve"> </w:t>
      </w:r>
      <w:r>
        <w:t>designed</w:t>
      </w:r>
      <w:r>
        <w:rPr>
          <w:spacing w:val="-7"/>
        </w:rPr>
        <w:t xml:space="preserve"> </w:t>
      </w:r>
      <w:r>
        <w:t>to</w:t>
      </w:r>
      <w:r>
        <w:rPr>
          <w:spacing w:val="-3"/>
        </w:rPr>
        <w:t xml:space="preserve"> </w:t>
      </w:r>
      <w:r>
        <w:t>implement</w:t>
      </w:r>
      <w:r>
        <w:rPr>
          <w:spacing w:val="-4"/>
        </w:rPr>
        <w:t xml:space="preserve"> </w:t>
      </w:r>
      <w:r>
        <w:t>long-term</w:t>
      </w:r>
      <w:r>
        <w:rPr>
          <w:spacing w:val="-3"/>
        </w:rPr>
        <w:t xml:space="preserve"> </w:t>
      </w:r>
      <w:r>
        <w:t>bushfire</w:t>
      </w:r>
      <w:r>
        <w:rPr>
          <w:spacing w:val="-4"/>
        </w:rPr>
        <w:t xml:space="preserve"> </w:t>
      </w:r>
      <w:r>
        <w:t>management</w:t>
      </w:r>
      <w:r>
        <w:rPr>
          <w:spacing w:val="-4"/>
        </w:rPr>
        <w:t xml:space="preserve"> </w:t>
      </w:r>
      <w:r>
        <w:t>strategies that outline how the risk of bushfires is managed for the protection of life and property on public and private land, while maintaining and improving natural ecosystems.</w:t>
      </w:r>
    </w:p>
    <w:p w14:paraId="68445B0F" w14:textId="77777777" w:rsidR="00281153" w:rsidRDefault="00AF0EBF">
      <w:pPr>
        <w:pStyle w:val="BodyText"/>
        <w:spacing w:before="112"/>
        <w:ind w:left="280" w:right="535"/>
        <w:jc w:val="both"/>
      </w:pPr>
      <w:r>
        <w:t>In response to the devastating 2019/20 Black Summer bushfires and subsequent inquiries, the Victorian Government has committed to new programs which complement our current fuel management program and aim to reduce bushfire risk across all land tenure.</w:t>
      </w:r>
    </w:p>
    <w:p w14:paraId="68445B10" w14:textId="77777777" w:rsidR="00281153" w:rsidRDefault="00AF0EBF">
      <w:pPr>
        <w:pStyle w:val="BodyText"/>
        <w:spacing w:before="113"/>
        <w:ind w:left="280" w:right="526"/>
        <w:jc w:val="both"/>
      </w:pPr>
      <w:r>
        <w:t xml:space="preserve">Investment will be made on fuel management, targeting long grass and other flammable undergrowth, particularly along our major road and rail corridors. We will work together with Local Government Authorities and water, </w:t>
      </w:r>
      <w:proofErr w:type="gramStart"/>
      <w:r>
        <w:t>road</w:t>
      </w:r>
      <w:proofErr w:type="gramEnd"/>
      <w:r>
        <w:t xml:space="preserve"> and rail authorities to ensure that our works are complementary.</w:t>
      </w:r>
    </w:p>
    <w:p w14:paraId="68445B11" w14:textId="77777777" w:rsidR="00281153" w:rsidRDefault="00AF0EBF">
      <w:pPr>
        <w:pStyle w:val="BodyText"/>
        <w:spacing w:before="114"/>
        <w:ind w:left="280" w:right="530"/>
        <w:jc w:val="both"/>
      </w:pPr>
      <w:r>
        <w:t xml:space="preserve">We have worked with Traditional Owners in preparing the following program and we value their input into planned burns and other fuel treatment works. FFMVic and CFA continue to support Traditional Owners to return cultural </w:t>
      </w:r>
      <w:permStart w:id="1280836789" w:edGrp="everyone"/>
      <w:permEnd w:id="1280836789"/>
      <w:r>
        <w:t>fire to their Country.</w:t>
      </w:r>
    </w:p>
    <w:p w14:paraId="68445B12" w14:textId="77777777" w:rsidR="00281153" w:rsidRDefault="00AF0EBF">
      <w:pPr>
        <w:pStyle w:val="BodyText"/>
        <w:spacing w:before="113"/>
        <w:ind w:left="280" w:right="531"/>
        <w:jc w:val="both"/>
      </w:pPr>
      <w:r>
        <w:t>The program has</w:t>
      </w:r>
      <w:r>
        <w:rPr>
          <w:spacing w:val="-2"/>
        </w:rPr>
        <w:t xml:space="preserve"> </w:t>
      </w:r>
      <w:r>
        <w:t>also</w:t>
      </w:r>
      <w:r>
        <w:rPr>
          <w:spacing w:val="-1"/>
        </w:rPr>
        <w:t xml:space="preserve"> </w:t>
      </w:r>
      <w:r>
        <w:t>been</w:t>
      </w:r>
      <w:r>
        <w:rPr>
          <w:spacing w:val="-3"/>
        </w:rPr>
        <w:t xml:space="preserve"> </w:t>
      </w:r>
      <w:r>
        <w:t>shaped</w:t>
      </w:r>
      <w:r>
        <w:rPr>
          <w:spacing w:val="-2"/>
        </w:rPr>
        <w:t xml:space="preserve"> </w:t>
      </w:r>
      <w:r>
        <w:t>by</w:t>
      </w:r>
      <w:r>
        <w:rPr>
          <w:spacing w:val="-1"/>
        </w:rPr>
        <w:t xml:space="preserve"> </w:t>
      </w:r>
      <w:r>
        <w:t>a</w:t>
      </w:r>
      <w:r>
        <w:rPr>
          <w:spacing w:val="-2"/>
        </w:rPr>
        <w:t xml:space="preserve"> </w:t>
      </w:r>
      <w:r>
        <w:t>variety</w:t>
      </w:r>
      <w:r>
        <w:rPr>
          <w:spacing w:val="-3"/>
        </w:rPr>
        <w:t xml:space="preserve"> </w:t>
      </w:r>
      <w:r>
        <w:t>of research</w:t>
      </w:r>
      <w:r>
        <w:rPr>
          <w:spacing w:val="-1"/>
        </w:rPr>
        <w:t xml:space="preserve"> </w:t>
      </w:r>
      <w:r>
        <w:t>and local</w:t>
      </w:r>
      <w:r>
        <w:rPr>
          <w:spacing w:val="-2"/>
        </w:rPr>
        <w:t xml:space="preserve"> </w:t>
      </w:r>
      <w:r>
        <w:t>information,</w:t>
      </w:r>
      <w:r>
        <w:rPr>
          <w:spacing w:val="-2"/>
        </w:rPr>
        <w:t xml:space="preserve"> </w:t>
      </w:r>
      <w:r>
        <w:t>such</w:t>
      </w:r>
      <w:r>
        <w:rPr>
          <w:spacing w:val="-4"/>
        </w:rPr>
        <w:t xml:space="preserve"> </w:t>
      </w:r>
      <w:r>
        <w:t>as</w:t>
      </w:r>
      <w:r>
        <w:rPr>
          <w:spacing w:val="-2"/>
        </w:rPr>
        <w:t xml:space="preserve"> </w:t>
      </w:r>
      <w:r>
        <w:t>specialist</w:t>
      </w:r>
      <w:r>
        <w:rPr>
          <w:spacing w:val="-2"/>
        </w:rPr>
        <w:t xml:space="preserve"> </w:t>
      </w:r>
      <w:r>
        <w:t>input</w:t>
      </w:r>
      <w:r>
        <w:rPr>
          <w:spacing w:val="-2"/>
        </w:rPr>
        <w:t xml:space="preserve"> </w:t>
      </w:r>
      <w:r>
        <w:t>from FFMVic, CFA staff and volunteers and key industries, as well as knowledge from local communities, including Traditional Owners and key stakeholders. We would like to recognise the work that has been put into developing this Joint Fuel Management Program, by FFMVic, CFA and the local communities.</w:t>
      </w:r>
    </w:p>
    <w:p w14:paraId="68445B13" w14:textId="0909B06E" w:rsidR="00281153" w:rsidRDefault="00AF0EBF">
      <w:pPr>
        <w:pStyle w:val="BodyText"/>
        <w:spacing w:before="112"/>
        <w:ind w:left="280" w:right="533"/>
        <w:jc w:val="both"/>
      </w:pPr>
      <w:r>
        <w:t>We encourage your continued input to ensure our plans protect those assets and values which are important to all Victorians.</w:t>
      </w:r>
    </w:p>
    <w:p w14:paraId="68445B14" w14:textId="0B04DE54" w:rsidR="00281153" w:rsidRDefault="00281153">
      <w:pPr>
        <w:pStyle w:val="BodyText"/>
        <w:spacing w:before="10"/>
        <w:rPr>
          <w:sz w:val="14"/>
        </w:rPr>
      </w:pPr>
    </w:p>
    <w:p w14:paraId="65A084B0" w14:textId="00B6D8D1" w:rsidR="00D56219" w:rsidRDefault="00D56219">
      <w:pPr>
        <w:pStyle w:val="BodyText"/>
        <w:spacing w:before="10"/>
        <w:rPr>
          <w:sz w:val="14"/>
        </w:rPr>
      </w:pPr>
    </w:p>
    <w:p w14:paraId="1752AF51" w14:textId="2C519698" w:rsidR="00D56219" w:rsidRDefault="00D56219">
      <w:pPr>
        <w:pStyle w:val="BodyText"/>
        <w:spacing w:before="10"/>
        <w:rPr>
          <w:sz w:val="14"/>
        </w:rPr>
      </w:pPr>
    </w:p>
    <w:p w14:paraId="0F7C3011" w14:textId="2096B82D" w:rsidR="00D56219" w:rsidRDefault="00D56219">
      <w:pPr>
        <w:pStyle w:val="BodyText"/>
        <w:spacing w:before="10"/>
        <w:rPr>
          <w:sz w:val="14"/>
        </w:rPr>
      </w:pPr>
    </w:p>
    <w:p w14:paraId="5C4BBC35" w14:textId="37C4913F" w:rsidR="00D56219" w:rsidRDefault="00D56219">
      <w:pPr>
        <w:pStyle w:val="BodyText"/>
        <w:spacing w:before="10"/>
      </w:pPr>
    </w:p>
    <w:p w14:paraId="2F6CC996" w14:textId="120ED712" w:rsidR="00D56219" w:rsidRDefault="00D56219" w:rsidP="00362D5C">
      <w:pPr>
        <w:pStyle w:val="BodyText"/>
        <w:spacing w:before="10"/>
        <w:jc w:val="center"/>
        <w:rPr>
          <w:sz w:val="14"/>
        </w:rPr>
      </w:pPr>
    </w:p>
    <w:p w14:paraId="68445B15" w14:textId="7B258582" w:rsidR="00281153" w:rsidRDefault="00281153" w:rsidP="00ED45EE">
      <w:pPr>
        <w:pStyle w:val="BodyText"/>
        <w:spacing w:before="1" w:after="1"/>
        <w:jc w:val="center"/>
        <w:rPr>
          <w:sz w:val="15"/>
        </w:rPr>
      </w:pPr>
    </w:p>
    <w:tbl>
      <w:tblPr>
        <w:tblW w:w="0" w:type="auto"/>
        <w:tblInd w:w="237" w:type="dxa"/>
        <w:tblLayout w:type="fixed"/>
        <w:tblCellMar>
          <w:left w:w="0" w:type="dxa"/>
          <w:right w:w="0" w:type="dxa"/>
        </w:tblCellMar>
        <w:tblLook w:val="01E0" w:firstRow="1" w:lastRow="1" w:firstColumn="1" w:lastColumn="1" w:noHBand="0" w:noVBand="0"/>
      </w:tblPr>
      <w:tblGrid>
        <w:gridCol w:w="3713"/>
        <w:gridCol w:w="3470"/>
      </w:tblGrid>
      <w:tr w:rsidR="00281153" w14:paraId="68445B24" w14:textId="77777777">
        <w:trPr>
          <w:trHeight w:val="2834"/>
        </w:trPr>
        <w:tc>
          <w:tcPr>
            <w:tcW w:w="3713" w:type="dxa"/>
          </w:tcPr>
          <w:p w14:paraId="68445B16" w14:textId="19DA73DA" w:rsidR="00281153" w:rsidRDefault="00AF0EBF">
            <w:pPr>
              <w:pStyle w:val="TableParagraph"/>
              <w:spacing w:line="223" w:lineRule="exact"/>
              <w:ind w:left="50"/>
              <w:rPr>
                <w:rFonts w:ascii="Arial"/>
                <w:sz w:val="20"/>
              </w:rPr>
            </w:pPr>
            <w:r>
              <w:rPr>
                <w:rFonts w:ascii="Arial"/>
                <w:sz w:val="20"/>
              </w:rPr>
              <w:t>Tamara</w:t>
            </w:r>
            <w:r>
              <w:rPr>
                <w:rFonts w:ascii="Arial"/>
                <w:spacing w:val="-9"/>
                <w:sz w:val="20"/>
              </w:rPr>
              <w:t xml:space="preserve"> </w:t>
            </w:r>
            <w:r>
              <w:rPr>
                <w:rFonts w:ascii="Arial"/>
                <w:spacing w:val="-2"/>
                <w:sz w:val="20"/>
              </w:rPr>
              <w:t>Beckett</w:t>
            </w:r>
          </w:p>
          <w:p w14:paraId="68445B17" w14:textId="784625D6" w:rsidR="00281153" w:rsidRDefault="00AF0EBF">
            <w:pPr>
              <w:pStyle w:val="TableParagraph"/>
              <w:spacing w:before="10" w:line="249" w:lineRule="auto"/>
              <w:ind w:left="50" w:right="793"/>
              <w:rPr>
                <w:rFonts w:ascii="Arial"/>
                <w:sz w:val="20"/>
              </w:rPr>
            </w:pPr>
            <w:r>
              <w:rPr>
                <w:rFonts w:ascii="Arial"/>
                <w:sz w:val="20"/>
              </w:rPr>
              <w:t>Deputy Chief Fire Officer FFMVic</w:t>
            </w:r>
            <w:r>
              <w:rPr>
                <w:rFonts w:ascii="Arial"/>
                <w:spacing w:val="-13"/>
                <w:sz w:val="20"/>
              </w:rPr>
              <w:t xml:space="preserve"> </w:t>
            </w:r>
            <w:r>
              <w:rPr>
                <w:rFonts w:ascii="Arial"/>
                <w:sz w:val="20"/>
              </w:rPr>
              <w:t>Port</w:t>
            </w:r>
            <w:r>
              <w:rPr>
                <w:rFonts w:ascii="Arial"/>
                <w:spacing w:val="-12"/>
                <w:sz w:val="20"/>
              </w:rPr>
              <w:t xml:space="preserve"> </w:t>
            </w:r>
            <w:r>
              <w:rPr>
                <w:rFonts w:ascii="Arial"/>
                <w:sz w:val="20"/>
              </w:rPr>
              <w:t>Phillip</w:t>
            </w:r>
            <w:r>
              <w:rPr>
                <w:rFonts w:ascii="Arial"/>
                <w:spacing w:val="-14"/>
                <w:sz w:val="20"/>
              </w:rPr>
              <w:t xml:space="preserve"> </w:t>
            </w:r>
            <w:r>
              <w:rPr>
                <w:rFonts w:ascii="Arial"/>
                <w:sz w:val="20"/>
              </w:rPr>
              <w:t>Region</w:t>
            </w:r>
          </w:p>
          <w:p w14:paraId="68445B18" w14:textId="77777777" w:rsidR="00281153" w:rsidRDefault="00281153">
            <w:pPr>
              <w:pStyle w:val="TableParagraph"/>
              <w:spacing w:before="10" w:after="1"/>
            </w:pPr>
          </w:p>
          <w:p w14:paraId="68445B19" w14:textId="54D1F815" w:rsidR="00281153" w:rsidRDefault="00281153">
            <w:pPr>
              <w:pStyle w:val="TableParagraph"/>
              <w:ind w:left="146"/>
              <w:rPr>
                <w:sz w:val="20"/>
              </w:rPr>
            </w:pPr>
          </w:p>
          <w:p w14:paraId="59D57194" w14:textId="77777777" w:rsidR="00CA6BB5" w:rsidRDefault="00CA6BB5">
            <w:pPr>
              <w:pStyle w:val="TableParagraph"/>
              <w:spacing w:before="12"/>
              <w:rPr>
                <w:sz w:val="29"/>
              </w:rPr>
            </w:pPr>
          </w:p>
          <w:p w14:paraId="68445B1B" w14:textId="77777777" w:rsidR="00281153" w:rsidRDefault="00AF0EBF">
            <w:pPr>
              <w:pStyle w:val="TableParagraph"/>
              <w:spacing w:line="249" w:lineRule="auto"/>
              <w:ind w:left="50" w:right="1837"/>
              <w:rPr>
                <w:rFonts w:ascii="Arial"/>
                <w:sz w:val="20"/>
              </w:rPr>
            </w:pPr>
            <w:r w:rsidRPr="000B18F0">
              <w:rPr>
                <w:rFonts w:ascii="Arial"/>
                <w:sz w:val="20"/>
              </w:rPr>
              <w:t>Ross Sullivan</w:t>
            </w:r>
            <w:r>
              <w:rPr>
                <w:rFonts w:ascii="Arial"/>
                <w:sz w:val="20"/>
              </w:rPr>
              <w:t xml:space="preserve"> Deputy</w:t>
            </w:r>
            <w:r>
              <w:rPr>
                <w:rFonts w:ascii="Arial"/>
                <w:spacing w:val="-14"/>
                <w:sz w:val="20"/>
              </w:rPr>
              <w:t xml:space="preserve"> </w:t>
            </w:r>
            <w:r>
              <w:rPr>
                <w:rFonts w:ascii="Arial"/>
                <w:sz w:val="20"/>
              </w:rPr>
              <w:t>Chief</w:t>
            </w:r>
            <w:r>
              <w:rPr>
                <w:rFonts w:ascii="Arial"/>
                <w:spacing w:val="-14"/>
                <w:sz w:val="20"/>
              </w:rPr>
              <w:t xml:space="preserve"> </w:t>
            </w:r>
            <w:r>
              <w:rPr>
                <w:rFonts w:ascii="Arial"/>
                <w:sz w:val="20"/>
              </w:rPr>
              <w:t>Officer</w:t>
            </w:r>
          </w:p>
          <w:p w14:paraId="68445B1C" w14:textId="77777777" w:rsidR="00281153" w:rsidRDefault="00AF0EBF">
            <w:pPr>
              <w:pStyle w:val="TableParagraph"/>
              <w:spacing w:before="1" w:line="210" w:lineRule="exact"/>
              <w:ind w:left="50"/>
              <w:rPr>
                <w:rFonts w:ascii="Arial"/>
                <w:sz w:val="20"/>
              </w:rPr>
            </w:pPr>
            <w:r>
              <w:rPr>
                <w:rFonts w:ascii="Arial"/>
                <w:sz w:val="20"/>
              </w:rPr>
              <w:t>CFA</w:t>
            </w:r>
            <w:r>
              <w:rPr>
                <w:rFonts w:ascii="Arial"/>
                <w:spacing w:val="-5"/>
                <w:sz w:val="20"/>
              </w:rPr>
              <w:t xml:space="preserve"> </w:t>
            </w:r>
            <w:r>
              <w:rPr>
                <w:rFonts w:ascii="Arial"/>
                <w:sz w:val="20"/>
              </w:rPr>
              <w:t>North</w:t>
            </w:r>
            <w:r>
              <w:rPr>
                <w:rFonts w:ascii="Arial"/>
                <w:spacing w:val="-5"/>
                <w:sz w:val="20"/>
              </w:rPr>
              <w:t xml:space="preserve"> </w:t>
            </w:r>
            <w:r>
              <w:rPr>
                <w:rFonts w:ascii="Arial"/>
                <w:sz w:val="20"/>
              </w:rPr>
              <w:t>East</w:t>
            </w:r>
            <w:r>
              <w:rPr>
                <w:rFonts w:ascii="Arial"/>
                <w:spacing w:val="-3"/>
                <w:sz w:val="20"/>
              </w:rPr>
              <w:t xml:space="preserve"> </w:t>
            </w:r>
            <w:r>
              <w:rPr>
                <w:rFonts w:ascii="Arial"/>
                <w:spacing w:val="-2"/>
                <w:sz w:val="20"/>
              </w:rPr>
              <w:t>Region</w:t>
            </w:r>
          </w:p>
        </w:tc>
        <w:tc>
          <w:tcPr>
            <w:tcW w:w="3470" w:type="dxa"/>
          </w:tcPr>
          <w:p w14:paraId="68445B1D" w14:textId="77777777" w:rsidR="00281153" w:rsidRDefault="00AF0EBF">
            <w:pPr>
              <w:pStyle w:val="TableParagraph"/>
              <w:spacing w:line="249" w:lineRule="auto"/>
              <w:ind w:left="1274" w:right="49"/>
              <w:rPr>
                <w:rFonts w:ascii="Arial"/>
                <w:sz w:val="20"/>
              </w:rPr>
            </w:pPr>
            <w:r w:rsidRPr="00ED45EE">
              <w:rPr>
                <w:rFonts w:ascii="Arial"/>
                <w:sz w:val="20"/>
              </w:rPr>
              <w:t>Gavin Thompson</w:t>
            </w:r>
            <w:r>
              <w:rPr>
                <w:rFonts w:ascii="Arial"/>
                <w:sz w:val="20"/>
              </w:rPr>
              <w:t xml:space="preserve"> Deputy Chief Officer CFA</w:t>
            </w:r>
            <w:r>
              <w:rPr>
                <w:rFonts w:ascii="Arial"/>
                <w:spacing w:val="-14"/>
                <w:sz w:val="20"/>
              </w:rPr>
              <w:t xml:space="preserve"> </w:t>
            </w:r>
            <w:r>
              <w:rPr>
                <w:rFonts w:ascii="Arial"/>
                <w:sz w:val="20"/>
              </w:rPr>
              <w:t>North</w:t>
            </w:r>
            <w:r>
              <w:rPr>
                <w:rFonts w:ascii="Arial"/>
                <w:spacing w:val="-13"/>
                <w:sz w:val="20"/>
              </w:rPr>
              <w:t xml:space="preserve"> </w:t>
            </w:r>
            <w:r>
              <w:rPr>
                <w:rFonts w:ascii="Arial"/>
                <w:sz w:val="20"/>
              </w:rPr>
              <w:t>West</w:t>
            </w:r>
            <w:r>
              <w:rPr>
                <w:rFonts w:ascii="Arial"/>
                <w:spacing w:val="-13"/>
                <w:sz w:val="20"/>
              </w:rPr>
              <w:t xml:space="preserve"> </w:t>
            </w:r>
            <w:r>
              <w:rPr>
                <w:rFonts w:ascii="Arial"/>
                <w:sz w:val="20"/>
              </w:rPr>
              <w:t>Region</w:t>
            </w:r>
          </w:p>
          <w:p w14:paraId="68445B1E" w14:textId="77777777" w:rsidR="00281153" w:rsidRDefault="00281153">
            <w:pPr>
              <w:pStyle w:val="TableParagraph"/>
              <w:rPr>
                <w:sz w:val="20"/>
              </w:rPr>
            </w:pPr>
          </w:p>
          <w:p w14:paraId="68445B1F" w14:textId="77777777" w:rsidR="00281153" w:rsidRDefault="00281153">
            <w:pPr>
              <w:pStyle w:val="TableParagraph"/>
              <w:spacing w:before="6"/>
              <w:rPr>
                <w:sz w:val="11"/>
              </w:rPr>
            </w:pPr>
          </w:p>
          <w:p w14:paraId="68445B20" w14:textId="770F2D7E" w:rsidR="00281153" w:rsidRDefault="00281153">
            <w:pPr>
              <w:pStyle w:val="TableParagraph"/>
              <w:ind w:left="1414"/>
              <w:rPr>
                <w:rFonts w:ascii="Arial"/>
                <w:noProof/>
                <w:sz w:val="20"/>
              </w:rPr>
            </w:pPr>
          </w:p>
          <w:p w14:paraId="1C513176" w14:textId="77777777" w:rsidR="009167E0" w:rsidRDefault="009167E0">
            <w:pPr>
              <w:pStyle w:val="TableParagraph"/>
              <w:ind w:left="1414"/>
              <w:rPr>
                <w:sz w:val="20"/>
              </w:rPr>
            </w:pPr>
          </w:p>
          <w:p w14:paraId="68445B22" w14:textId="77777777" w:rsidR="00281153" w:rsidRDefault="00AF0EBF">
            <w:pPr>
              <w:pStyle w:val="TableParagraph"/>
              <w:spacing w:line="249" w:lineRule="auto"/>
              <w:ind w:left="1274" w:right="396"/>
              <w:rPr>
                <w:rFonts w:ascii="Arial"/>
                <w:sz w:val="20"/>
              </w:rPr>
            </w:pPr>
            <w:r w:rsidRPr="00A87F30">
              <w:rPr>
                <w:rFonts w:ascii="Arial"/>
                <w:sz w:val="20"/>
              </w:rPr>
              <w:t>Trevor Owen</w:t>
            </w:r>
            <w:r>
              <w:rPr>
                <w:rFonts w:ascii="Arial"/>
                <w:sz w:val="20"/>
              </w:rPr>
              <w:t xml:space="preserve"> Deputy</w:t>
            </w:r>
            <w:r>
              <w:rPr>
                <w:rFonts w:ascii="Arial"/>
                <w:spacing w:val="-14"/>
                <w:sz w:val="20"/>
              </w:rPr>
              <w:t xml:space="preserve"> </w:t>
            </w:r>
            <w:r>
              <w:rPr>
                <w:rFonts w:ascii="Arial"/>
                <w:sz w:val="20"/>
              </w:rPr>
              <w:t>Chief</w:t>
            </w:r>
            <w:r>
              <w:rPr>
                <w:rFonts w:ascii="Arial"/>
                <w:spacing w:val="-14"/>
                <w:sz w:val="20"/>
              </w:rPr>
              <w:t xml:space="preserve"> </w:t>
            </w:r>
            <w:r>
              <w:rPr>
                <w:rFonts w:ascii="Arial"/>
                <w:sz w:val="20"/>
              </w:rPr>
              <w:t>Officer</w:t>
            </w:r>
          </w:p>
          <w:p w14:paraId="68445B23" w14:textId="77777777" w:rsidR="00281153" w:rsidRDefault="00AF0EBF">
            <w:pPr>
              <w:pStyle w:val="TableParagraph"/>
              <w:spacing w:before="2"/>
              <w:ind w:left="1274"/>
              <w:rPr>
                <w:rFonts w:ascii="Arial"/>
                <w:sz w:val="20"/>
              </w:rPr>
            </w:pPr>
            <w:r>
              <w:rPr>
                <w:rFonts w:ascii="Arial"/>
                <w:sz w:val="20"/>
              </w:rPr>
              <w:t>CFA</w:t>
            </w:r>
            <w:r>
              <w:rPr>
                <w:rFonts w:ascii="Arial"/>
                <w:spacing w:val="-6"/>
                <w:sz w:val="20"/>
              </w:rPr>
              <w:t xml:space="preserve"> </w:t>
            </w:r>
            <w:r>
              <w:rPr>
                <w:rFonts w:ascii="Arial"/>
                <w:sz w:val="20"/>
              </w:rPr>
              <w:t>South</w:t>
            </w:r>
            <w:r>
              <w:rPr>
                <w:rFonts w:ascii="Arial"/>
                <w:spacing w:val="-5"/>
                <w:sz w:val="20"/>
              </w:rPr>
              <w:t xml:space="preserve"> </w:t>
            </w:r>
            <w:r>
              <w:rPr>
                <w:rFonts w:ascii="Arial"/>
                <w:sz w:val="20"/>
              </w:rPr>
              <w:t>East</w:t>
            </w:r>
            <w:r>
              <w:rPr>
                <w:rFonts w:ascii="Arial"/>
                <w:spacing w:val="-4"/>
                <w:sz w:val="20"/>
              </w:rPr>
              <w:t xml:space="preserve"> </w:t>
            </w:r>
            <w:r>
              <w:rPr>
                <w:rFonts w:ascii="Arial"/>
                <w:spacing w:val="-2"/>
                <w:sz w:val="20"/>
              </w:rPr>
              <w:t>Region</w:t>
            </w:r>
          </w:p>
        </w:tc>
      </w:tr>
    </w:tbl>
    <w:p w14:paraId="68445B25" w14:textId="77777777" w:rsidR="00281153" w:rsidRDefault="00281153">
      <w:pPr>
        <w:pStyle w:val="BodyText"/>
      </w:pPr>
    </w:p>
    <w:p w14:paraId="68445B26" w14:textId="77777777" w:rsidR="00281153" w:rsidRDefault="00281153">
      <w:pPr>
        <w:pStyle w:val="BodyText"/>
      </w:pPr>
    </w:p>
    <w:p w14:paraId="68445B27" w14:textId="549F2200" w:rsidR="00281153" w:rsidRDefault="00AF0EBF">
      <w:pPr>
        <w:spacing w:line="312" w:lineRule="auto"/>
        <w:ind w:left="280" w:right="678"/>
        <w:rPr>
          <w:rFonts w:ascii="Arial" w:hAnsi="Arial"/>
          <w:sz w:val="16"/>
        </w:rPr>
      </w:pPr>
      <w:r>
        <w:rPr>
          <w:rFonts w:ascii="Arial" w:hAnsi="Arial"/>
          <w:sz w:val="16"/>
        </w:rPr>
        <w:t>*</w:t>
      </w:r>
      <w:r>
        <w:rPr>
          <w:rFonts w:ascii="Arial" w:hAnsi="Arial"/>
          <w:spacing w:val="-2"/>
          <w:sz w:val="16"/>
        </w:rPr>
        <w:t xml:space="preserve"> </w:t>
      </w:r>
      <w:r>
        <w:rPr>
          <w:rFonts w:ascii="Arial" w:hAnsi="Arial"/>
          <w:sz w:val="16"/>
        </w:rPr>
        <w:t>Forest</w:t>
      </w:r>
      <w:r>
        <w:rPr>
          <w:rFonts w:ascii="Arial" w:hAnsi="Arial"/>
          <w:spacing w:val="-1"/>
          <w:sz w:val="16"/>
        </w:rPr>
        <w:t xml:space="preserve"> </w:t>
      </w:r>
      <w:r>
        <w:rPr>
          <w:rFonts w:ascii="Arial" w:hAnsi="Arial"/>
          <w:sz w:val="16"/>
        </w:rPr>
        <w:t>Fire</w:t>
      </w:r>
      <w:r>
        <w:rPr>
          <w:rFonts w:ascii="Arial" w:hAnsi="Arial"/>
          <w:spacing w:val="-3"/>
          <w:sz w:val="16"/>
        </w:rPr>
        <w:t xml:space="preserve"> </w:t>
      </w:r>
      <w:r>
        <w:rPr>
          <w:rFonts w:ascii="Arial" w:hAnsi="Arial"/>
          <w:sz w:val="16"/>
        </w:rPr>
        <w:t>Management</w:t>
      </w:r>
      <w:r>
        <w:rPr>
          <w:rFonts w:ascii="Arial" w:hAnsi="Arial"/>
          <w:spacing w:val="-3"/>
          <w:sz w:val="16"/>
        </w:rPr>
        <w:t xml:space="preserve"> </w:t>
      </w:r>
      <w:r>
        <w:rPr>
          <w:rFonts w:ascii="Arial" w:hAnsi="Arial"/>
          <w:sz w:val="16"/>
        </w:rPr>
        <w:t>Victoria</w:t>
      </w:r>
      <w:r>
        <w:rPr>
          <w:rFonts w:ascii="Arial" w:hAnsi="Arial"/>
          <w:spacing w:val="-4"/>
          <w:sz w:val="16"/>
        </w:rPr>
        <w:t xml:space="preserve"> </w:t>
      </w:r>
      <w:r>
        <w:rPr>
          <w:rFonts w:ascii="Arial" w:hAnsi="Arial"/>
          <w:sz w:val="16"/>
        </w:rPr>
        <w:t>(FFMVic) –</w:t>
      </w:r>
      <w:r>
        <w:rPr>
          <w:rFonts w:ascii="Arial" w:hAnsi="Arial"/>
          <w:spacing w:val="-4"/>
          <w:sz w:val="16"/>
        </w:rPr>
        <w:t xml:space="preserve"> </w:t>
      </w:r>
      <w:r>
        <w:rPr>
          <w:rFonts w:ascii="Arial" w:hAnsi="Arial"/>
          <w:sz w:val="16"/>
        </w:rPr>
        <w:t>is</w:t>
      </w:r>
      <w:r>
        <w:rPr>
          <w:rFonts w:ascii="Arial" w:hAnsi="Arial"/>
          <w:spacing w:val="-2"/>
          <w:sz w:val="16"/>
        </w:rPr>
        <w:t xml:space="preserve"> </w:t>
      </w:r>
      <w:r>
        <w:rPr>
          <w:rFonts w:ascii="Arial" w:hAnsi="Arial"/>
          <w:sz w:val="16"/>
        </w:rPr>
        <w:t>the</w:t>
      </w:r>
      <w:r>
        <w:rPr>
          <w:rFonts w:ascii="Arial" w:hAnsi="Arial"/>
          <w:spacing w:val="-2"/>
          <w:sz w:val="16"/>
        </w:rPr>
        <w:t xml:space="preserve"> </w:t>
      </w:r>
      <w:r>
        <w:rPr>
          <w:rFonts w:ascii="Arial" w:hAnsi="Arial"/>
          <w:sz w:val="16"/>
        </w:rPr>
        <w:t>organisation</w:t>
      </w:r>
      <w:r>
        <w:rPr>
          <w:rFonts w:ascii="Arial" w:hAnsi="Arial"/>
          <w:spacing w:val="-5"/>
          <w:sz w:val="16"/>
        </w:rPr>
        <w:t xml:space="preserve"> </w:t>
      </w:r>
      <w:r>
        <w:rPr>
          <w:rFonts w:ascii="Arial" w:hAnsi="Arial"/>
          <w:sz w:val="16"/>
        </w:rPr>
        <w:t>that</w:t>
      </w:r>
      <w:r>
        <w:rPr>
          <w:rFonts w:ascii="Arial" w:hAnsi="Arial"/>
          <w:spacing w:val="-1"/>
          <w:sz w:val="16"/>
        </w:rPr>
        <w:t xml:space="preserve"> </w:t>
      </w:r>
      <w:r>
        <w:rPr>
          <w:rFonts w:ascii="Arial" w:hAnsi="Arial"/>
          <w:sz w:val="16"/>
        </w:rPr>
        <w:t>delivers</w:t>
      </w:r>
      <w:r>
        <w:rPr>
          <w:rFonts w:ascii="Arial" w:hAnsi="Arial"/>
          <w:spacing w:val="-3"/>
          <w:sz w:val="16"/>
        </w:rPr>
        <w:t xml:space="preserve"> </w:t>
      </w:r>
      <w:r>
        <w:rPr>
          <w:rFonts w:ascii="Arial" w:hAnsi="Arial"/>
          <w:sz w:val="16"/>
        </w:rPr>
        <w:t>services</w:t>
      </w:r>
      <w:r>
        <w:rPr>
          <w:rFonts w:ascii="Arial" w:hAnsi="Arial"/>
          <w:spacing w:val="-3"/>
          <w:sz w:val="16"/>
        </w:rPr>
        <w:t xml:space="preserve"> </w:t>
      </w:r>
      <w:r>
        <w:rPr>
          <w:rFonts w:ascii="Arial" w:hAnsi="Arial"/>
          <w:sz w:val="16"/>
        </w:rPr>
        <w:t>to</w:t>
      </w:r>
      <w:r>
        <w:rPr>
          <w:rFonts w:ascii="Arial" w:hAnsi="Arial"/>
          <w:spacing w:val="-5"/>
          <w:sz w:val="16"/>
        </w:rPr>
        <w:t xml:space="preserve"> </w:t>
      </w:r>
      <w:r>
        <w:rPr>
          <w:rFonts w:ascii="Arial" w:hAnsi="Arial"/>
          <w:sz w:val="16"/>
        </w:rPr>
        <w:t>achieve</w:t>
      </w:r>
      <w:r>
        <w:rPr>
          <w:rFonts w:ascii="Arial" w:hAnsi="Arial"/>
          <w:spacing w:val="-2"/>
          <w:sz w:val="16"/>
        </w:rPr>
        <w:t xml:space="preserve"> </w:t>
      </w:r>
      <w:r w:rsidR="007D10FC">
        <w:rPr>
          <w:rFonts w:ascii="Arial" w:hAnsi="Arial"/>
          <w:sz w:val="16"/>
        </w:rPr>
        <w:t>DEECA</w:t>
      </w:r>
      <w:r>
        <w:rPr>
          <w:rFonts w:ascii="Arial" w:hAnsi="Arial"/>
          <w:sz w:val="16"/>
        </w:rPr>
        <w:t>’s</w:t>
      </w:r>
      <w:r>
        <w:rPr>
          <w:rFonts w:ascii="Arial" w:hAnsi="Arial"/>
          <w:spacing w:val="-2"/>
          <w:sz w:val="16"/>
        </w:rPr>
        <w:t xml:space="preserve"> </w:t>
      </w:r>
      <w:r>
        <w:rPr>
          <w:rFonts w:ascii="Arial" w:hAnsi="Arial"/>
          <w:sz w:val="16"/>
        </w:rPr>
        <w:t>legislated</w:t>
      </w:r>
      <w:r>
        <w:rPr>
          <w:rFonts w:ascii="Arial" w:hAnsi="Arial"/>
          <w:spacing w:val="-5"/>
          <w:sz w:val="16"/>
        </w:rPr>
        <w:t xml:space="preserve"> </w:t>
      </w:r>
      <w:r>
        <w:rPr>
          <w:rFonts w:ascii="Arial" w:hAnsi="Arial"/>
          <w:sz w:val="16"/>
        </w:rPr>
        <w:t>responsibilities.</w:t>
      </w:r>
      <w:r>
        <w:rPr>
          <w:rFonts w:ascii="Arial" w:hAnsi="Arial"/>
          <w:spacing w:val="40"/>
          <w:sz w:val="16"/>
        </w:rPr>
        <w:t xml:space="preserve"> </w:t>
      </w:r>
      <w:r>
        <w:rPr>
          <w:rFonts w:ascii="Arial" w:hAnsi="Arial"/>
          <w:sz w:val="16"/>
        </w:rPr>
        <w:t xml:space="preserve">It consists of specialist staff from </w:t>
      </w:r>
      <w:r w:rsidR="007D10FC">
        <w:rPr>
          <w:rFonts w:ascii="Arial" w:hAnsi="Arial"/>
          <w:sz w:val="16"/>
        </w:rPr>
        <w:t>DEECA</w:t>
      </w:r>
      <w:r>
        <w:rPr>
          <w:rFonts w:ascii="Arial" w:hAnsi="Arial"/>
          <w:sz w:val="16"/>
        </w:rPr>
        <w:t xml:space="preserve">, Parks Victoria, Melbourne Water and </w:t>
      </w:r>
      <w:r w:rsidRPr="00E97691">
        <w:rPr>
          <w:rFonts w:ascii="Arial" w:hAnsi="Arial"/>
          <w:sz w:val="16"/>
        </w:rPr>
        <w:t>VicForests.</w:t>
      </w:r>
    </w:p>
    <w:p w14:paraId="68445B28" w14:textId="77777777" w:rsidR="00281153" w:rsidRDefault="00281153">
      <w:pPr>
        <w:spacing w:line="312" w:lineRule="auto"/>
        <w:rPr>
          <w:rFonts w:ascii="Arial" w:hAnsi="Arial"/>
          <w:sz w:val="16"/>
        </w:rPr>
        <w:sectPr w:rsidR="00281153">
          <w:footerReference w:type="even" r:id="rId32"/>
          <w:pgSz w:w="11910" w:h="16850"/>
          <w:pgMar w:top="1200" w:right="600" w:bottom="480" w:left="620" w:header="0" w:footer="282" w:gutter="0"/>
          <w:cols w:space="720"/>
        </w:sectPr>
      </w:pPr>
    </w:p>
    <w:p w14:paraId="68445B29" w14:textId="4CF17D01" w:rsidR="00281153" w:rsidRDefault="00AF0EBF">
      <w:pPr>
        <w:pStyle w:val="Heading1"/>
        <w:spacing w:before="75"/>
        <w:jc w:val="both"/>
      </w:pPr>
      <w:bookmarkStart w:id="2" w:name="_Toc142993720"/>
      <w:bookmarkStart w:id="3" w:name="_Toc146008686"/>
      <w:r>
        <w:rPr>
          <w:color w:val="004EA8"/>
        </w:rPr>
        <w:lastRenderedPageBreak/>
        <w:t>About</w:t>
      </w:r>
      <w:r>
        <w:rPr>
          <w:color w:val="004EA8"/>
          <w:spacing w:val="-2"/>
        </w:rPr>
        <w:t xml:space="preserve"> </w:t>
      </w:r>
      <w:r>
        <w:rPr>
          <w:color w:val="004EA8"/>
        </w:rPr>
        <w:t>the</w:t>
      </w:r>
      <w:r>
        <w:rPr>
          <w:color w:val="004EA8"/>
          <w:spacing w:val="-2"/>
        </w:rPr>
        <w:t xml:space="preserve"> program</w:t>
      </w:r>
      <w:bookmarkEnd w:id="2"/>
      <w:bookmarkEnd w:id="3"/>
    </w:p>
    <w:p w14:paraId="68445B2A" w14:textId="77777777" w:rsidR="00281153" w:rsidRDefault="00AF0EBF">
      <w:pPr>
        <w:pStyle w:val="BodyText"/>
        <w:spacing w:before="361"/>
        <w:ind w:left="512" w:right="530"/>
        <w:jc w:val="both"/>
      </w:pPr>
      <w:r>
        <w:t xml:space="preserve">The JFMP encompasses fuel management activities planned to be delivered by CFA and FFMVic across the coming three years in the Port Phillip FFMVic Region and the CFA </w:t>
      </w:r>
      <w:proofErr w:type="gramStart"/>
      <w:r>
        <w:t>North East</w:t>
      </w:r>
      <w:proofErr w:type="gramEnd"/>
      <w:r>
        <w:t xml:space="preserve">, North West and South East </w:t>
      </w:r>
      <w:r>
        <w:rPr>
          <w:spacing w:val="-2"/>
        </w:rPr>
        <w:t>Regions.</w:t>
      </w:r>
    </w:p>
    <w:p w14:paraId="68445B2B" w14:textId="14ADC18F" w:rsidR="00281153" w:rsidRDefault="00AF0EBF">
      <w:pPr>
        <w:pStyle w:val="BodyText"/>
        <w:spacing w:before="114"/>
        <w:ind w:left="512"/>
        <w:jc w:val="both"/>
      </w:pPr>
      <w:r>
        <w:t>It</w:t>
      </w:r>
      <w:r>
        <w:rPr>
          <w:spacing w:val="-3"/>
        </w:rPr>
        <w:t xml:space="preserve"> </w:t>
      </w:r>
      <w:r>
        <w:t>covers</w:t>
      </w:r>
      <w:r>
        <w:rPr>
          <w:spacing w:val="-2"/>
        </w:rPr>
        <w:t xml:space="preserve"> </w:t>
      </w:r>
      <w:r>
        <w:t>Metropolitan</w:t>
      </w:r>
      <w:r>
        <w:rPr>
          <w:spacing w:val="-3"/>
        </w:rPr>
        <w:t xml:space="preserve"> </w:t>
      </w:r>
      <w:r>
        <w:t>and</w:t>
      </w:r>
      <w:r>
        <w:rPr>
          <w:spacing w:val="-5"/>
        </w:rPr>
        <w:t xml:space="preserve"> </w:t>
      </w:r>
      <w:r>
        <w:t>Yarra</w:t>
      </w:r>
      <w:r>
        <w:rPr>
          <w:spacing w:val="-3"/>
        </w:rPr>
        <w:t xml:space="preserve"> </w:t>
      </w:r>
      <w:r w:rsidR="00C61DDC">
        <w:t>DEECA</w:t>
      </w:r>
      <w:r>
        <w:rPr>
          <w:spacing w:val="-3"/>
        </w:rPr>
        <w:t xml:space="preserve"> </w:t>
      </w:r>
      <w:r>
        <w:t>Districts</w:t>
      </w:r>
      <w:r>
        <w:rPr>
          <w:spacing w:val="-4"/>
        </w:rPr>
        <w:t xml:space="preserve"> </w:t>
      </w:r>
      <w:r>
        <w:t>and</w:t>
      </w:r>
      <w:r>
        <w:rPr>
          <w:spacing w:val="-4"/>
        </w:rPr>
        <w:t xml:space="preserve"> </w:t>
      </w:r>
      <w:r>
        <w:t>CFA</w:t>
      </w:r>
      <w:r>
        <w:rPr>
          <w:spacing w:val="-3"/>
        </w:rPr>
        <w:t xml:space="preserve"> </w:t>
      </w:r>
      <w:r>
        <w:t>Districts</w:t>
      </w:r>
      <w:r>
        <w:rPr>
          <w:spacing w:val="-5"/>
        </w:rPr>
        <w:t xml:space="preserve"> </w:t>
      </w:r>
      <w:r>
        <w:t>08,</w:t>
      </w:r>
      <w:r>
        <w:rPr>
          <w:spacing w:val="-5"/>
        </w:rPr>
        <w:t xml:space="preserve"> </w:t>
      </w:r>
      <w:r>
        <w:t>13</w:t>
      </w:r>
      <w:r>
        <w:rPr>
          <w:spacing w:val="-2"/>
        </w:rPr>
        <w:t xml:space="preserve"> </w:t>
      </w:r>
      <w:r>
        <w:t>and</w:t>
      </w:r>
      <w:r>
        <w:rPr>
          <w:spacing w:val="-7"/>
        </w:rPr>
        <w:t xml:space="preserve"> </w:t>
      </w:r>
      <w:r>
        <w:t>14</w:t>
      </w:r>
      <w:r>
        <w:rPr>
          <w:spacing w:val="-2"/>
        </w:rPr>
        <w:t xml:space="preserve"> </w:t>
      </w:r>
      <w:r>
        <w:t>(Map</w:t>
      </w:r>
      <w:r>
        <w:rPr>
          <w:spacing w:val="-5"/>
        </w:rPr>
        <w:t xml:space="preserve"> 1).</w:t>
      </w:r>
    </w:p>
    <w:p w14:paraId="68445B2C" w14:textId="667159F0" w:rsidR="00281153" w:rsidRDefault="00AF0EBF">
      <w:pPr>
        <w:pStyle w:val="BodyText"/>
        <w:spacing w:before="113"/>
        <w:ind w:left="512" w:right="532"/>
        <w:jc w:val="both"/>
      </w:pPr>
      <w:r>
        <w:t xml:space="preserve">Each activity is led by either CFA or FFMVic but is delivered with the support of both agencies and other partners including </w:t>
      </w:r>
      <w:r w:rsidRPr="00351FE7">
        <w:t>Department of Transport</w:t>
      </w:r>
      <w:r w:rsidR="00351FE7">
        <w:t xml:space="preserve"> and Planning</w:t>
      </w:r>
      <w:r>
        <w:t>, EMV, Traditional Owners and local businesses.</w:t>
      </w:r>
    </w:p>
    <w:p w14:paraId="68445B2D" w14:textId="77777777" w:rsidR="00281153" w:rsidRDefault="00AF0EBF">
      <w:pPr>
        <w:pStyle w:val="BodyText"/>
        <w:spacing w:before="113"/>
        <w:ind w:left="512"/>
        <w:jc w:val="both"/>
      </w:pPr>
      <w:r>
        <w:t>This</w:t>
      </w:r>
      <w:r>
        <w:rPr>
          <w:spacing w:val="-7"/>
        </w:rPr>
        <w:t xml:space="preserve"> </w:t>
      </w:r>
      <w:r>
        <w:t>document</w:t>
      </w:r>
      <w:r>
        <w:rPr>
          <w:spacing w:val="-6"/>
        </w:rPr>
        <w:t xml:space="preserve"> </w:t>
      </w:r>
      <w:r>
        <w:t>contains</w:t>
      </w:r>
      <w:r>
        <w:rPr>
          <w:spacing w:val="-3"/>
        </w:rPr>
        <w:t xml:space="preserve"> </w:t>
      </w:r>
      <w:r>
        <w:t>details</w:t>
      </w:r>
      <w:r>
        <w:rPr>
          <w:spacing w:val="-5"/>
        </w:rPr>
        <w:t xml:space="preserve"> </w:t>
      </w:r>
      <w:r>
        <w:t>about</w:t>
      </w:r>
      <w:r>
        <w:rPr>
          <w:spacing w:val="-5"/>
        </w:rPr>
        <w:t xml:space="preserve"> </w:t>
      </w:r>
      <w:r>
        <w:t>the</w:t>
      </w:r>
      <w:r>
        <w:rPr>
          <w:spacing w:val="-6"/>
        </w:rPr>
        <w:t xml:space="preserve"> </w:t>
      </w:r>
      <w:r>
        <w:t>following</w:t>
      </w:r>
      <w:r>
        <w:rPr>
          <w:spacing w:val="-5"/>
        </w:rPr>
        <w:t xml:space="preserve"> </w:t>
      </w:r>
      <w:r>
        <w:t>planned</w:t>
      </w:r>
      <w:r>
        <w:rPr>
          <w:spacing w:val="-4"/>
        </w:rPr>
        <w:t xml:space="preserve"> </w:t>
      </w:r>
      <w:r>
        <w:rPr>
          <w:spacing w:val="-2"/>
        </w:rPr>
        <w:t>activities:</w:t>
      </w:r>
    </w:p>
    <w:p w14:paraId="68445B2E" w14:textId="77777777" w:rsidR="00281153" w:rsidRDefault="00AF0EBF">
      <w:pPr>
        <w:pStyle w:val="BodyText"/>
        <w:ind w:left="512" w:right="526"/>
        <w:jc w:val="both"/>
      </w:pPr>
      <w:r>
        <w:rPr>
          <w:b/>
        </w:rPr>
        <w:t xml:space="preserve">Planned Burns - </w:t>
      </w:r>
      <w:r>
        <w:t xml:space="preserve">fuel reduction, ecological and other planned burns by indicative year for the three-year </w:t>
      </w:r>
      <w:r>
        <w:rPr>
          <w:spacing w:val="-2"/>
        </w:rPr>
        <w:t>period.</w:t>
      </w:r>
    </w:p>
    <w:p w14:paraId="68445B2F" w14:textId="77777777" w:rsidR="00281153" w:rsidRDefault="00AF0EBF">
      <w:pPr>
        <w:spacing w:before="112"/>
        <w:ind w:left="512" w:right="532"/>
        <w:jc w:val="both"/>
      </w:pPr>
      <w:r>
        <w:rPr>
          <w:b/>
        </w:rPr>
        <w:t>Non-Burning Fuel</w:t>
      </w:r>
      <w:r>
        <w:rPr>
          <w:b/>
          <w:spacing w:val="-4"/>
        </w:rPr>
        <w:t xml:space="preserve"> </w:t>
      </w:r>
      <w:r>
        <w:rPr>
          <w:b/>
        </w:rPr>
        <w:t xml:space="preserve">Treatments </w:t>
      </w:r>
      <w:r>
        <w:t>-</w:t>
      </w:r>
      <w:r>
        <w:rPr>
          <w:spacing w:val="-2"/>
        </w:rPr>
        <w:t xml:space="preserve"> </w:t>
      </w:r>
      <w:r>
        <w:t>the</w:t>
      </w:r>
      <w:r>
        <w:rPr>
          <w:spacing w:val="-2"/>
        </w:rPr>
        <w:t xml:space="preserve"> </w:t>
      </w:r>
      <w:r>
        <w:t>program</w:t>
      </w:r>
      <w:r>
        <w:rPr>
          <w:spacing w:val="-3"/>
        </w:rPr>
        <w:t xml:space="preserve"> </w:t>
      </w:r>
      <w:r>
        <w:t>of</w:t>
      </w:r>
      <w:r>
        <w:rPr>
          <w:spacing w:val="-2"/>
        </w:rPr>
        <w:t xml:space="preserve"> </w:t>
      </w:r>
      <w:r>
        <w:t>works</w:t>
      </w:r>
      <w:r>
        <w:rPr>
          <w:spacing w:val="-3"/>
        </w:rPr>
        <w:t xml:space="preserve"> </w:t>
      </w:r>
      <w:r>
        <w:t>that uses</w:t>
      </w:r>
      <w:r>
        <w:rPr>
          <w:spacing w:val="-2"/>
        </w:rPr>
        <w:t xml:space="preserve"> </w:t>
      </w:r>
      <w:r>
        <w:t>methods</w:t>
      </w:r>
      <w:r>
        <w:rPr>
          <w:spacing w:val="-5"/>
        </w:rPr>
        <w:t xml:space="preserve"> </w:t>
      </w:r>
      <w:r>
        <w:t>other</w:t>
      </w:r>
      <w:r>
        <w:rPr>
          <w:spacing w:val="-2"/>
        </w:rPr>
        <w:t xml:space="preserve"> </w:t>
      </w:r>
      <w:r>
        <w:t>than</w:t>
      </w:r>
      <w:r>
        <w:rPr>
          <w:spacing w:val="-1"/>
        </w:rPr>
        <w:t xml:space="preserve"> </w:t>
      </w:r>
      <w:r>
        <w:t>burning to achieve</w:t>
      </w:r>
      <w:r>
        <w:rPr>
          <w:spacing w:val="-2"/>
        </w:rPr>
        <w:t xml:space="preserve"> </w:t>
      </w:r>
      <w:r>
        <w:t>fuel management objectives.</w:t>
      </w:r>
    </w:p>
    <w:p w14:paraId="68445B30" w14:textId="77777777" w:rsidR="00281153" w:rsidRDefault="00AF0EBF">
      <w:pPr>
        <w:pStyle w:val="BodyText"/>
        <w:spacing w:before="113"/>
        <w:ind w:left="512" w:right="530"/>
        <w:jc w:val="both"/>
      </w:pPr>
      <w:r>
        <w:rPr>
          <w:b/>
        </w:rPr>
        <w:t xml:space="preserve">Strategic Fuel Breaks </w:t>
      </w:r>
      <w:r>
        <w:t>- a strip of land where</w:t>
      </w:r>
      <w:r>
        <w:rPr>
          <w:spacing w:val="-1"/>
        </w:rPr>
        <w:t xml:space="preserve"> </w:t>
      </w:r>
      <w:r>
        <w:t>vegetation has been modified to reduce the rate of spread and intensity of fire for the direct protection of assets and/or assist fire control.</w:t>
      </w:r>
      <w:r>
        <w:rPr>
          <w:spacing w:val="40"/>
        </w:rPr>
        <w:t xml:space="preserve"> </w:t>
      </w:r>
      <w:r>
        <w:t>They can also assist in the safe delivery of planned burns.</w:t>
      </w:r>
    </w:p>
    <w:p w14:paraId="68445B31" w14:textId="77777777" w:rsidR="00281153" w:rsidRDefault="00AF0EBF">
      <w:pPr>
        <w:pStyle w:val="BodyText"/>
        <w:spacing w:before="114"/>
        <w:ind w:left="512" w:right="526"/>
        <w:jc w:val="both"/>
      </w:pPr>
      <w:r>
        <w:rPr>
          <w:b/>
        </w:rPr>
        <w:t>Cultural</w:t>
      </w:r>
      <w:r>
        <w:rPr>
          <w:b/>
          <w:spacing w:val="-3"/>
        </w:rPr>
        <w:t xml:space="preserve"> </w:t>
      </w:r>
      <w:r>
        <w:rPr>
          <w:b/>
        </w:rPr>
        <w:t>burning</w:t>
      </w:r>
      <w:r>
        <w:rPr>
          <w:b/>
          <w:spacing w:val="-1"/>
        </w:rPr>
        <w:t xml:space="preserve"> </w:t>
      </w:r>
      <w:r>
        <w:t>– planned</w:t>
      </w:r>
      <w:r>
        <w:rPr>
          <w:spacing w:val="-4"/>
        </w:rPr>
        <w:t xml:space="preserve"> </w:t>
      </w:r>
      <w:r>
        <w:t>burns</w:t>
      </w:r>
      <w:r>
        <w:rPr>
          <w:spacing w:val="-1"/>
        </w:rPr>
        <w:t xml:space="preserve"> </w:t>
      </w:r>
      <w:r>
        <w:t>led</w:t>
      </w:r>
      <w:r>
        <w:rPr>
          <w:spacing w:val="-2"/>
        </w:rPr>
        <w:t xml:space="preserve"> </w:t>
      </w:r>
      <w:r>
        <w:t>by</w:t>
      </w:r>
      <w:r>
        <w:rPr>
          <w:spacing w:val="-3"/>
        </w:rPr>
        <w:t xml:space="preserve"> </w:t>
      </w:r>
      <w:r>
        <w:t>Traditional</w:t>
      </w:r>
      <w:r>
        <w:rPr>
          <w:spacing w:val="-4"/>
        </w:rPr>
        <w:t xml:space="preserve"> </w:t>
      </w:r>
      <w:r>
        <w:t>Owners</w:t>
      </w:r>
      <w:r>
        <w:rPr>
          <w:spacing w:val="-2"/>
        </w:rPr>
        <w:t xml:space="preserve"> </w:t>
      </w:r>
      <w:r>
        <w:t>on</w:t>
      </w:r>
      <w:r>
        <w:rPr>
          <w:spacing w:val="-5"/>
        </w:rPr>
        <w:t xml:space="preserve"> </w:t>
      </w:r>
      <w:r>
        <w:t>their</w:t>
      </w:r>
      <w:r>
        <w:rPr>
          <w:spacing w:val="-3"/>
        </w:rPr>
        <w:t xml:space="preserve"> </w:t>
      </w:r>
      <w:r>
        <w:t>Country</w:t>
      </w:r>
      <w:r>
        <w:rPr>
          <w:spacing w:val="-2"/>
        </w:rPr>
        <w:t xml:space="preserve"> </w:t>
      </w:r>
      <w:r>
        <w:t>and</w:t>
      </w:r>
      <w:r>
        <w:rPr>
          <w:spacing w:val="-2"/>
        </w:rPr>
        <w:t xml:space="preserve"> </w:t>
      </w:r>
      <w:r>
        <w:t>the</w:t>
      </w:r>
      <w:r>
        <w:rPr>
          <w:spacing w:val="-3"/>
        </w:rPr>
        <w:t xml:space="preserve"> </w:t>
      </w:r>
      <w:r>
        <w:t>use</w:t>
      </w:r>
      <w:r>
        <w:rPr>
          <w:spacing w:val="-2"/>
        </w:rPr>
        <w:t xml:space="preserve"> </w:t>
      </w:r>
      <w:r>
        <w:t>of</w:t>
      </w:r>
      <w:r>
        <w:rPr>
          <w:spacing w:val="-3"/>
        </w:rPr>
        <w:t xml:space="preserve"> </w:t>
      </w:r>
      <w:r>
        <w:t>cultural</w:t>
      </w:r>
      <w:r>
        <w:rPr>
          <w:spacing w:val="-4"/>
        </w:rPr>
        <w:t xml:space="preserve"> </w:t>
      </w:r>
      <w:r>
        <w:t>fire</w:t>
      </w:r>
      <w:r>
        <w:rPr>
          <w:spacing w:val="-3"/>
        </w:rPr>
        <w:t xml:space="preserve"> </w:t>
      </w:r>
      <w:r>
        <w:t>as</w:t>
      </w:r>
      <w:r>
        <w:rPr>
          <w:spacing w:val="-3"/>
        </w:rPr>
        <w:t xml:space="preserve"> </w:t>
      </w:r>
      <w:r>
        <w:t>a land management practice by Traditional Owners.</w:t>
      </w:r>
    </w:p>
    <w:p w14:paraId="68445B32" w14:textId="77777777" w:rsidR="00281153" w:rsidRDefault="00AF0EBF">
      <w:pPr>
        <w:pStyle w:val="BodyText"/>
        <w:spacing w:before="113"/>
        <w:ind w:left="512" w:right="532"/>
        <w:jc w:val="both"/>
      </w:pPr>
      <w:r>
        <w:t>It is important to note that the ability to carry out planned activities is dependent on seasonal and local weather</w:t>
      </w:r>
      <w:r>
        <w:rPr>
          <w:spacing w:val="-6"/>
        </w:rPr>
        <w:t xml:space="preserve"> </w:t>
      </w:r>
      <w:r>
        <w:t>conditions.</w:t>
      </w:r>
      <w:r>
        <w:rPr>
          <w:spacing w:val="-6"/>
        </w:rPr>
        <w:t xml:space="preserve"> </w:t>
      </w:r>
      <w:r>
        <w:t>To</w:t>
      </w:r>
      <w:r>
        <w:rPr>
          <w:spacing w:val="-4"/>
        </w:rPr>
        <w:t xml:space="preserve"> </w:t>
      </w:r>
      <w:r>
        <w:t>allow</w:t>
      </w:r>
      <w:r>
        <w:rPr>
          <w:spacing w:val="-3"/>
        </w:rPr>
        <w:t xml:space="preserve"> </w:t>
      </w:r>
      <w:r>
        <w:t>for</w:t>
      </w:r>
      <w:r>
        <w:rPr>
          <w:spacing w:val="-3"/>
        </w:rPr>
        <w:t xml:space="preserve"> </w:t>
      </w:r>
      <w:r>
        <w:t>this,</w:t>
      </w:r>
      <w:r>
        <w:rPr>
          <w:spacing w:val="-6"/>
        </w:rPr>
        <w:t xml:space="preserve"> </w:t>
      </w:r>
      <w:r>
        <w:t>planned</w:t>
      </w:r>
      <w:r>
        <w:rPr>
          <w:spacing w:val="-4"/>
        </w:rPr>
        <w:t xml:space="preserve"> </w:t>
      </w:r>
      <w:r>
        <w:t>burns</w:t>
      </w:r>
      <w:r>
        <w:rPr>
          <w:spacing w:val="-3"/>
        </w:rPr>
        <w:t xml:space="preserve"> </w:t>
      </w:r>
      <w:r>
        <w:t>from</w:t>
      </w:r>
      <w:r>
        <w:rPr>
          <w:spacing w:val="-5"/>
        </w:rPr>
        <w:t xml:space="preserve"> </w:t>
      </w:r>
      <w:r>
        <w:t>the</w:t>
      </w:r>
      <w:r>
        <w:rPr>
          <w:spacing w:val="-5"/>
        </w:rPr>
        <w:t xml:space="preserve"> </w:t>
      </w:r>
      <w:r>
        <w:t>second</w:t>
      </w:r>
      <w:r>
        <w:rPr>
          <w:spacing w:val="-4"/>
        </w:rPr>
        <w:t xml:space="preserve"> </w:t>
      </w:r>
      <w:r>
        <w:t>and</w:t>
      </w:r>
      <w:r>
        <w:rPr>
          <w:spacing w:val="-4"/>
        </w:rPr>
        <w:t xml:space="preserve"> </w:t>
      </w:r>
      <w:r>
        <w:t>third</w:t>
      </w:r>
      <w:r>
        <w:rPr>
          <w:spacing w:val="-6"/>
        </w:rPr>
        <w:t xml:space="preserve"> </w:t>
      </w:r>
      <w:r>
        <w:t>years</w:t>
      </w:r>
      <w:r>
        <w:rPr>
          <w:spacing w:val="-4"/>
        </w:rPr>
        <w:t xml:space="preserve"> </w:t>
      </w:r>
      <w:r>
        <w:t>of</w:t>
      </w:r>
      <w:r>
        <w:rPr>
          <w:spacing w:val="-6"/>
        </w:rPr>
        <w:t xml:space="preserve"> </w:t>
      </w:r>
      <w:r>
        <w:t>the</w:t>
      </w:r>
      <w:r>
        <w:rPr>
          <w:spacing w:val="-3"/>
        </w:rPr>
        <w:t xml:space="preserve"> </w:t>
      </w:r>
      <w:r>
        <w:t>program</w:t>
      </w:r>
      <w:r>
        <w:rPr>
          <w:spacing w:val="-5"/>
        </w:rPr>
        <w:t xml:space="preserve"> </w:t>
      </w:r>
      <w:r>
        <w:t>may</w:t>
      </w:r>
      <w:r>
        <w:rPr>
          <w:spacing w:val="-5"/>
        </w:rPr>
        <w:t xml:space="preserve"> </w:t>
      </w:r>
      <w:r>
        <w:t>be brought forward to the current year to replace a burn planned for the first year.</w:t>
      </w:r>
    </w:p>
    <w:p w14:paraId="68445B33" w14:textId="77777777" w:rsidR="00281153" w:rsidRDefault="00AF0EBF">
      <w:pPr>
        <w:pStyle w:val="Heading5"/>
        <w:spacing w:before="114"/>
      </w:pPr>
      <w:r>
        <w:rPr>
          <w:noProof/>
        </w:rPr>
        <w:drawing>
          <wp:anchor distT="0" distB="0" distL="0" distR="0" simplePos="0" relativeHeight="251653120" behindDoc="1" locked="0" layoutInCell="1" allowOverlap="1" wp14:anchorId="68446CD3" wp14:editId="68446CD4">
            <wp:simplePos x="0" y="0"/>
            <wp:positionH relativeFrom="page">
              <wp:posOffset>1346835</wp:posOffset>
            </wp:positionH>
            <wp:positionV relativeFrom="paragraph">
              <wp:posOffset>280716</wp:posOffset>
            </wp:positionV>
            <wp:extent cx="4853528" cy="2867787"/>
            <wp:effectExtent l="0" t="0" r="0" b="0"/>
            <wp:wrapTopAndBottom/>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3" cstate="print"/>
                    <a:stretch>
                      <a:fillRect/>
                    </a:stretch>
                  </pic:blipFill>
                  <pic:spPr>
                    <a:xfrm>
                      <a:off x="0" y="0"/>
                      <a:ext cx="4853528" cy="2867787"/>
                    </a:xfrm>
                    <a:prstGeom prst="rect">
                      <a:avLst/>
                    </a:prstGeom>
                  </pic:spPr>
                </pic:pic>
              </a:graphicData>
            </a:graphic>
          </wp:anchor>
        </w:drawing>
      </w:r>
      <w:r>
        <w:t>Map</w:t>
      </w:r>
      <w:r>
        <w:rPr>
          <w:spacing w:val="-4"/>
        </w:rPr>
        <w:t xml:space="preserve"> </w:t>
      </w:r>
      <w:r>
        <w:t>1:</w:t>
      </w:r>
      <w:r>
        <w:rPr>
          <w:spacing w:val="43"/>
        </w:rPr>
        <w:t xml:space="preserve"> </w:t>
      </w:r>
      <w:r>
        <w:t>FFMVic</w:t>
      </w:r>
      <w:r>
        <w:rPr>
          <w:spacing w:val="-3"/>
        </w:rPr>
        <w:t xml:space="preserve"> </w:t>
      </w:r>
      <w:r>
        <w:t>and</w:t>
      </w:r>
      <w:r>
        <w:rPr>
          <w:spacing w:val="-6"/>
        </w:rPr>
        <w:t xml:space="preserve"> </w:t>
      </w:r>
      <w:r>
        <w:t>CFA</w:t>
      </w:r>
      <w:r>
        <w:rPr>
          <w:spacing w:val="-3"/>
        </w:rPr>
        <w:t xml:space="preserve"> </w:t>
      </w:r>
      <w:r>
        <w:t>Districts</w:t>
      </w:r>
      <w:r>
        <w:rPr>
          <w:spacing w:val="-6"/>
        </w:rPr>
        <w:t xml:space="preserve"> </w:t>
      </w:r>
      <w:r>
        <w:t>included</w:t>
      </w:r>
      <w:r>
        <w:rPr>
          <w:spacing w:val="-2"/>
        </w:rPr>
        <w:t xml:space="preserve"> </w:t>
      </w:r>
      <w:r>
        <w:t>on</w:t>
      </w:r>
      <w:r>
        <w:rPr>
          <w:spacing w:val="-5"/>
        </w:rPr>
        <w:t xml:space="preserve"> </w:t>
      </w:r>
      <w:r>
        <w:t>this</w:t>
      </w:r>
      <w:r>
        <w:rPr>
          <w:spacing w:val="-3"/>
        </w:rPr>
        <w:t xml:space="preserve"> </w:t>
      </w:r>
      <w:r>
        <w:t>Joint</w:t>
      </w:r>
      <w:r>
        <w:rPr>
          <w:spacing w:val="-4"/>
        </w:rPr>
        <w:t xml:space="preserve"> </w:t>
      </w:r>
      <w:r>
        <w:t>Fuel</w:t>
      </w:r>
      <w:r>
        <w:rPr>
          <w:spacing w:val="-2"/>
        </w:rPr>
        <w:t xml:space="preserve"> </w:t>
      </w:r>
      <w:r>
        <w:t>Management</w:t>
      </w:r>
      <w:r>
        <w:rPr>
          <w:spacing w:val="-4"/>
        </w:rPr>
        <w:t xml:space="preserve"> </w:t>
      </w:r>
      <w:r>
        <w:rPr>
          <w:spacing w:val="-2"/>
        </w:rPr>
        <w:t>Program</w:t>
      </w:r>
    </w:p>
    <w:p w14:paraId="68445B34" w14:textId="77777777" w:rsidR="00281153" w:rsidRDefault="00AF0EBF">
      <w:pPr>
        <w:spacing w:before="126"/>
        <w:ind w:left="512" w:right="531"/>
        <w:jc w:val="both"/>
      </w:pPr>
      <w:r>
        <w:t xml:space="preserve">The JFMP is prepared and will be implemented in accordance with </w:t>
      </w:r>
      <w:r>
        <w:rPr>
          <w:i/>
        </w:rPr>
        <w:t>Safer Together: A new approach to reducing the risk of bushfire in Victoria</w:t>
      </w:r>
      <w:r>
        <w:t xml:space="preserve">, the </w:t>
      </w:r>
      <w:r>
        <w:rPr>
          <w:i/>
        </w:rPr>
        <w:t xml:space="preserve">Code of Practice for Bushfire Management on Public Land 2012 </w:t>
      </w:r>
      <w:r>
        <w:t>the Metropolitan Regional Bushfire Management Strategy and relevant CFA and FFMVic Instructions, Manuals and Guidelines.</w:t>
      </w:r>
    </w:p>
    <w:p w14:paraId="68445B35" w14:textId="77777777" w:rsidR="00281153" w:rsidRDefault="00AF0EBF">
      <w:pPr>
        <w:pStyle w:val="BodyText"/>
        <w:spacing w:before="114"/>
        <w:ind w:left="512" w:right="527"/>
        <w:jc w:val="both"/>
      </w:pPr>
      <w:r>
        <w:t>Burns</w:t>
      </w:r>
      <w:r>
        <w:rPr>
          <w:spacing w:val="-7"/>
        </w:rPr>
        <w:t xml:space="preserve"> </w:t>
      </w:r>
      <w:r>
        <w:t>on</w:t>
      </w:r>
      <w:r>
        <w:rPr>
          <w:spacing w:val="-7"/>
        </w:rPr>
        <w:t xml:space="preserve"> </w:t>
      </w:r>
      <w:r>
        <w:t>public</w:t>
      </w:r>
      <w:r>
        <w:rPr>
          <w:spacing w:val="-6"/>
        </w:rPr>
        <w:t xml:space="preserve"> </w:t>
      </w:r>
      <w:r>
        <w:t>land</w:t>
      </w:r>
      <w:r>
        <w:rPr>
          <w:spacing w:val="-7"/>
        </w:rPr>
        <w:t xml:space="preserve"> </w:t>
      </w:r>
      <w:r>
        <w:t>associated</w:t>
      </w:r>
      <w:r>
        <w:rPr>
          <w:spacing w:val="-7"/>
        </w:rPr>
        <w:t xml:space="preserve"> </w:t>
      </w:r>
      <w:r>
        <w:t>with</w:t>
      </w:r>
      <w:r>
        <w:rPr>
          <w:spacing w:val="-7"/>
        </w:rPr>
        <w:t xml:space="preserve"> </w:t>
      </w:r>
      <w:r>
        <w:t>logging</w:t>
      </w:r>
      <w:r>
        <w:rPr>
          <w:spacing w:val="-7"/>
        </w:rPr>
        <w:t xml:space="preserve"> </w:t>
      </w:r>
      <w:r>
        <w:t>regeneration</w:t>
      </w:r>
      <w:r>
        <w:rPr>
          <w:spacing w:val="-7"/>
        </w:rPr>
        <w:t xml:space="preserve"> </w:t>
      </w:r>
      <w:r>
        <w:t>as</w:t>
      </w:r>
      <w:r>
        <w:rPr>
          <w:spacing w:val="-7"/>
        </w:rPr>
        <w:t xml:space="preserve"> </w:t>
      </w:r>
      <w:r>
        <w:t>well</w:t>
      </w:r>
      <w:r>
        <w:rPr>
          <w:spacing w:val="-7"/>
        </w:rPr>
        <w:t xml:space="preserve"> </w:t>
      </w:r>
      <w:r>
        <w:t>as</w:t>
      </w:r>
      <w:r>
        <w:rPr>
          <w:spacing w:val="-7"/>
        </w:rPr>
        <w:t xml:space="preserve"> </w:t>
      </w:r>
      <w:r>
        <w:t>small</w:t>
      </w:r>
      <w:r>
        <w:rPr>
          <w:spacing w:val="-3"/>
        </w:rPr>
        <w:t xml:space="preserve"> </w:t>
      </w:r>
      <w:r>
        <w:t>heap</w:t>
      </w:r>
      <w:r>
        <w:rPr>
          <w:spacing w:val="-7"/>
        </w:rPr>
        <w:t xml:space="preserve"> </w:t>
      </w:r>
      <w:r>
        <w:t>burns</w:t>
      </w:r>
      <w:r>
        <w:rPr>
          <w:spacing w:val="-7"/>
        </w:rPr>
        <w:t xml:space="preserve"> </w:t>
      </w:r>
      <w:r>
        <w:t>are</w:t>
      </w:r>
      <w:r>
        <w:rPr>
          <w:spacing w:val="-6"/>
        </w:rPr>
        <w:t xml:space="preserve"> </w:t>
      </w:r>
      <w:r>
        <w:t>not</w:t>
      </w:r>
      <w:r>
        <w:rPr>
          <w:spacing w:val="-6"/>
        </w:rPr>
        <w:t xml:space="preserve"> </w:t>
      </w:r>
      <w:r>
        <w:t>included</w:t>
      </w:r>
      <w:r>
        <w:rPr>
          <w:spacing w:val="-7"/>
        </w:rPr>
        <w:t xml:space="preserve"> </w:t>
      </w:r>
      <w:r>
        <w:t>in</w:t>
      </w:r>
      <w:r>
        <w:rPr>
          <w:spacing w:val="-7"/>
        </w:rPr>
        <w:t xml:space="preserve"> </w:t>
      </w:r>
      <w:r>
        <w:t>the JFMP and are approved through a separate planning process.</w:t>
      </w:r>
    </w:p>
    <w:p w14:paraId="68445B36" w14:textId="77777777" w:rsidR="00281153" w:rsidRDefault="00281153">
      <w:pPr>
        <w:jc w:val="both"/>
        <w:sectPr w:rsidR="00281153" w:rsidSect="0068442D">
          <w:pgSz w:w="11910" w:h="16850"/>
          <w:pgMar w:top="1620" w:right="600" w:bottom="480" w:left="620" w:header="0" w:footer="282" w:gutter="0"/>
          <w:cols w:space="720"/>
          <w:docGrid w:linePitch="299"/>
        </w:sectPr>
      </w:pPr>
    </w:p>
    <w:p w14:paraId="68445B37" w14:textId="559F8184" w:rsidR="00281153" w:rsidRDefault="00AF0EBF">
      <w:pPr>
        <w:pStyle w:val="Heading1"/>
        <w:ind w:left="100"/>
      </w:pPr>
      <w:bookmarkStart w:id="4" w:name="_Toc142993721"/>
      <w:bookmarkStart w:id="5" w:name="_Toc146008687"/>
      <w:r>
        <w:rPr>
          <w:color w:val="004EA8"/>
        </w:rPr>
        <w:lastRenderedPageBreak/>
        <w:t>Our</w:t>
      </w:r>
      <w:r>
        <w:rPr>
          <w:color w:val="004EA8"/>
          <w:spacing w:val="-2"/>
        </w:rPr>
        <w:t xml:space="preserve"> Objectives</w:t>
      </w:r>
      <w:bookmarkEnd w:id="4"/>
      <w:bookmarkEnd w:id="5"/>
    </w:p>
    <w:p w14:paraId="68445B38" w14:textId="77777777" w:rsidR="00281153" w:rsidRDefault="00281153">
      <w:pPr>
        <w:pStyle w:val="BodyText"/>
        <w:spacing w:before="6"/>
        <w:rPr>
          <w:rFonts w:ascii="Arial"/>
          <w:b/>
          <w:sz w:val="26"/>
        </w:rPr>
      </w:pPr>
    </w:p>
    <w:p w14:paraId="68445B39" w14:textId="77777777" w:rsidR="00281153" w:rsidRDefault="00AF0EBF">
      <w:pPr>
        <w:pStyle w:val="BodyText"/>
        <w:spacing w:before="57"/>
        <w:ind w:left="512" w:right="527"/>
        <w:jc w:val="both"/>
      </w:pPr>
      <w:r>
        <w:t xml:space="preserve">This JFMP has been developed to implement strategies set out in the Metropolitan Bushfire Management Strategy (BMS), which has been developed by FFMVic and CFA in consultation with agencies, </w:t>
      </w:r>
      <w:proofErr w:type="gramStart"/>
      <w:r>
        <w:t>stakeholders</w:t>
      </w:r>
      <w:proofErr w:type="gramEnd"/>
      <w:r>
        <w:t xml:space="preserve"> and the community.</w:t>
      </w:r>
    </w:p>
    <w:p w14:paraId="68445B3A" w14:textId="77777777" w:rsidR="00281153" w:rsidRDefault="00AF0EBF">
      <w:pPr>
        <w:pStyle w:val="BodyText"/>
        <w:spacing w:before="113"/>
        <w:ind w:left="512" w:right="913"/>
        <w:jc w:val="both"/>
      </w:pPr>
      <w:r>
        <w:t>The</w:t>
      </w:r>
      <w:r>
        <w:rPr>
          <w:spacing w:val="-2"/>
        </w:rPr>
        <w:t xml:space="preserve"> </w:t>
      </w:r>
      <w:r>
        <w:t>BMS</w:t>
      </w:r>
      <w:r>
        <w:rPr>
          <w:spacing w:val="-2"/>
        </w:rPr>
        <w:t xml:space="preserve"> </w:t>
      </w:r>
      <w:r>
        <w:t>establishes</w:t>
      </w:r>
      <w:r>
        <w:rPr>
          <w:spacing w:val="-1"/>
        </w:rPr>
        <w:t xml:space="preserve"> </w:t>
      </w:r>
      <w:r>
        <w:t>a</w:t>
      </w:r>
      <w:r>
        <w:rPr>
          <w:spacing w:val="-5"/>
        </w:rPr>
        <w:t xml:space="preserve"> </w:t>
      </w:r>
      <w:r>
        <w:t>cross-tenure</w:t>
      </w:r>
      <w:r>
        <w:rPr>
          <w:spacing w:val="-2"/>
        </w:rPr>
        <w:t xml:space="preserve"> </w:t>
      </w:r>
      <w:r>
        <w:t>fuel</w:t>
      </w:r>
      <w:r>
        <w:rPr>
          <w:spacing w:val="-5"/>
        </w:rPr>
        <w:t xml:space="preserve"> </w:t>
      </w:r>
      <w:r>
        <w:t>management</w:t>
      </w:r>
      <w:r>
        <w:rPr>
          <w:spacing w:val="-4"/>
        </w:rPr>
        <w:t xml:space="preserve"> </w:t>
      </w:r>
      <w:r>
        <w:t>strategy</w:t>
      </w:r>
      <w:r>
        <w:rPr>
          <w:spacing w:val="-2"/>
        </w:rPr>
        <w:t xml:space="preserve"> </w:t>
      </w:r>
      <w:r>
        <w:t>to</w:t>
      </w:r>
      <w:r>
        <w:rPr>
          <w:spacing w:val="-1"/>
        </w:rPr>
        <w:t xml:space="preserve"> </w:t>
      </w:r>
      <w:r>
        <w:t>address</w:t>
      </w:r>
      <w:r>
        <w:rPr>
          <w:spacing w:val="-2"/>
        </w:rPr>
        <w:t xml:space="preserve"> </w:t>
      </w:r>
      <w:r>
        <w:t>the</w:t>
      </w:r>
      <w:r>
        <w:rPr>
          <w:spacing w:val="-2"/>
        </w:rPr>
        <w:t xml:space="preserve"> </w:t>
      </w:r>
      <w:r>
        <w:t>bushfire</w:t>
      </w:r>
      <w:r>
        <w:rPr>
          <w:spacing w:val="-1"/>
        </w:rPr>
        <w:t xml:space="preserve"> </w:t>
      </w:r>
      <w:r>
        <w:t>risk</w:t>
      </w:r>
      <w:r>
        <w:rPr>
          <w:spacing w:val="-2"/>
        </w:rPr>
        <w:t xml:space="preserve"> </w:t>
      </w:r>
      <w:r>
        <w:t>across</w:t>
      </w:r>
      <w:r>
        <w:rPr>
          <w:spacing w:val="-2"/>
        </w:rPr>
        <w:t xml:space="preserve"> </w:t>
      </w:r>
      <w:r>
        <w:t>public and private land and</w:t>
      </w:r>
    </w:p>
    <w:p w14:paraId="68445B3B" w14:textId="77777777" w:rsidR="00281153" w:rsidRDefault="00AF0EBF">
      <w:pPr>
        <w:pStyle w:val="ListParagraph"/>
        <w:numPr>
          <w:ilvl w:val="0"/>
          <w:numId w:val="2"/>
        </w:numPr>
        <w:tabs>
          <w:tab w:val="left" w:pos="1278"/>
        </w:tabs>
        <w:spacing w:before="111"/>
        <w:ind w:right="1040"/>
        <w:jc w:val="both"/>
      </w:pPr>
      <w:r>
        <w:t>sets</w:t>
      </w:r>
      <w:r>
        <w:rPr>
          <w:spacing w:val="-3"/>
        </w:rPr>
        <w:t xml:space="preserve"> </w:t>
      </w:r>
      <w:r>
        <w:t>clear</w:t>
      </w:r>
      <w:r>
        <w:rPr>
          <w:spacing w:val="-4"/>
        </w:rPr>
        <w:t xml:space="preserve"> </w:t>
      </w:r>
      <w:r>
        <w:t>objectives</w:t>
      </w:r>
      <w:r>
        <w:rPr>
          <w:spacing w:val="-3"/>
        </w:rPr>
        <w:t xml:space="preserve"> </w:t>
      </w:r>
      <w:r>
        <w:t>and</w:t>
      </w:r>
      <w:r>
        <w:rPr>
          <w:spacing w:val="-3"/>
        </w:rPr>
        <w:t xml:space="preserve"> </w:t>
      </w:r>
      <w:r>
        <w:t>associated</w:t>
      </w:r>
      <w:r>
        <w:rPr>
          <w:spacing w:val="-3"/>
        </w:rPr>
        <w:t xml:space="preserve"> </w:t>
      </w:r>
      <w:r>
        <w:t>performance</w:t>
      </w:r>
      <w:r>
        <w:rPr>
          <w:spacing w:val="-4"/>
        </w:rPr>
        <w:t xml:space="preserve"> </w:t>
      </w:r>
      <w:r>
        <w:t>measures</w:t>
      </w:r>
      <w:r>
        <w:rPr>
          <w:spacing w:val="-2"/>
        </w:rPr>
        <w:t xml:space="preserve"> </w:t>
      </w:r>
      <w:r>
        <w:t>for fire</w:t>
      </w:r>
      <w:r>
        <w:rPr>
          <w:spacing w:val="-4"/>
        </w:rPr>
        <w:t xml:space="preserve"> </w:t>
      </w:r>
      <w:r>
        <w:t>management</w:t>
      </w:r>
      <w:r>
        <w:rPr>
          <w:spacing w:val="-4"/>
        </w:rPr>
        <w:t xml:space="preserve"> </w:t>
      </w:r>
      <w:r>
        <w:t>at</w:t>
      </w:r>
      <w:r>
        <w:rPr>
          <w:spacing w:val="-3"/>
        </w:rPr>
        <w:t xml:space="preserve"> </w:t>
      </w:r>
      <w:r>
        <w:t>a</w:t>
      </w:r>
      <w:r>
        <w:rPr>
          <w:spacing w:val="-3"/>
        </w:rPr>
        <w:t xml:space="preserve"> </w:t>
      </w:r>
      <w:r>
        <w:t xml:space="preserve">regional </w:t>
      </w:r>
      <w:proofErr w:type="gramStart"/>
      <w:r>
        <w:rPr>
          <w:spacing w:val="-2"/>
        </w:rPr>
        <w:t>scale;</w:t>
      </w:r>
      <w:proofErr w:type="gramEnd"/>
    </w:p>
    <w:p w14:paraId="68445B3C" w14:textId="77777777" w:rsidR="00281153" w:rsidRDefault="00AF0EBF">
      <w:pPr>
        <w:pStyle w:val="ListParagraph"/>
        <w:numPr>
          <w:ilvl w:val="0"/>
          <w:numId w:val="2"/>
        </w:numPr>
        <w:tabs>
          <w:tab w:val="left" w:pos="1277"/>
        </w:tabs>
        <w:spacing w:before="114"/>
        <w:ind w:left="1277" w:hanging="359"/>
        <w:jc w:val="both"/>
      </w:pPr>
      <w:r>
        <w:t>identifies</w:t>
      </w:r>
      <w:r>
        <w:rPr>
          <w:spacing w:val="-9"/>
        </w:rPr>
        <w:t xml:space="preserve"> </w:t>
      </w:r>
      <w:r>
        <w:t>where</w:t>
      </w:r>
      <w:r>
        <w:rPr>
          <w:spacing w:val="-4"/>
        </w:rPr>
        <w:t xml:space="preserve"> </w:t>
      </w:r>
      <w:r>
        <w:t>important</w:t>
      </w:r>
      <w:r>
        <w:rPr>
          <w:spacing w:val="-8"/>
        </w:rPr>
        <w:t xml:space="preserve"> </w:t>
      </w:r>
      <w:r>
        <w:t>values</w:t>
      </w:r>
      <w:r>
        <w:rPr>
          <w:spacing w:val="-4"/>
        </w:rPr>
        <w:t xml:space="preserve"> </w:t>
      </w:r>
      <w:r>
        <w:t>and</w:t>
      </w:r>
      <w:r>
        <w:rPr>
          <w:spacing w:val="-5"/>
        </w:rPr>
        <w:t xml:space="preserve"> </w:t>
      </w:r>
      <w:r>
        <w:t>assets</w:t>
      </w:r>
      <w:r>
        <w:rPr>
          <w:spacing w:val="-5"/>
        </w:rPr>
        <w:t xml:space="preserve"> </w:t>
      </w:r>
      <w:r>
        <w:t>are</w:t>
      </w:r>
      <w:r>
        <w:rPr>
          <w:spacing w:val="-6"/>
        </w:rPr>
        <w:t xml:space="preserve"> </w:t>
      </w:r>
      <w:r>
        <w:t>located</w:t>
      </w:r>
      <w:r>
        <w:rPr>
          <w:spacing w:val="-4"/>
        </w:rPr>
        <w:t xml:space="preserve"> </w:t>
      </w:r>
      <w:r>
        <w:t>across</w:t>
      </w:r>
      <w:r>
        <w:rPr>
          <w:spacing w:val="-5"/>
        </w:rPr>
        <w:t xml:space="preserve"> </w:t>
      </w:r>
      <w:r>
        <w:t>the</w:t>
      </w:r>
      <w:r>
        <w:rPr>
          <w:spacing w:val="-4"/>
        </w:rPr>
        <w:t xml:space="preserve"> </w:t>
      </w:r>
      <w:r>
        <w:t>landscape;</w:t>
      </w:r>
      <w:r>
        <w:rPr>
          <w:spacing w:val="-4"/>
        </w:rPr>
        <w:t xml:space="preserve"> </w:t>
      </w:r>
      <w:r>
        <w:rPr>
          <w:spacing w:val="-5"/>
        </w:rPr>
        <w:t>and</w:t>
      </w:r>
    </w:p>
    <w:p w14:paraId="68445B3D" w14:textId="77777777" w:rsidR="00281153" w:rsidRDefault="00AF0EBF">
      <w:pPr>
        <w:pStyle w:val="ListParagraph"/>
        <w:numPr>
          <w:ilvl w:val="0"/>
          <w:numId w:val="2"/>
        </w:numPr>
        <w:tabs>
          <w:tab w:val="left" w:pos="1277"/>
        </w:tabs>
        <w:spacing w:line="338" w:lineRule="auto"/>
        <w:ind w:left="512" w:right="2633" w:firstLine="406"/>
        <w:jc w:val="both"/>
      </w:pPr>
      <w:r>
        <w:t>includes</w:t>
      </w:r>
      <w:r>
        <w:rPr>
          <w:spacing w:val="-2"/>
        </w:rPr>
        <w:t xml:space="preserve"> </w:t>
      </w:r>
      <w:r>
        <w:t>regional</w:t>
      </w:r>
      <w:r>
        <w:rPr>
          <w:spacing w:val="-6"/>
        </w:rPr>
        <w:t xml:space="preserve"> </w:t>
      </w:r>
      <w:r>
        <w:t>trends</w:t>
      </w:r>
      <w:r>
        <w:rPr>
          <w:spacing w:val="-2"/>
        </w:rPr>
        <w:t xml:space="preserve"> </w:t>
      </w:r>
      <w:r>
        <w:t>in</w:t>
      </w:r>
      <w:r>
        <w:rPr>
          <w:spacing w:val="-6"/>
        </w:rPr>
        <w:t xml:space="preserve"> </w:t>
      </w:r>
      <w:r>
        <w:t>population,</w:t>
      </w:r>
      <w:r>
        <w:rPr>
          <w:spacing w:val="-2"/>
        </w:rPr>
        <w:t xml:space="preserve"> </w:t>
      </w:r>
      <w:r>
        <w:t>industry,</w:t>
      </w:r>
      <w:r>
        <w:rPr>
          <w:spacing w:val="-3"/>
        </w:rPr>
        <w:t xml:space="preserve"> </w:t>
      </w:r>
      <w:r>
        <w:t>and</w:t>
      </w:r>
      <w:r>
        <w:rPr>
          <w:spacing w:val="-6"/>
        </w:rPr>
        <w:t xml:space="preserve"> </w:t>
      </w:r>
      <w:r>
        <w:t>environmental</w:t>
      </w:r>
      <w:r>
        <w:rPr>
          <w:spacing w:val="-6"/>
        </w:rPr>
        <w:t xml:space="preserve"> </w:t>
      </w:r>
      <w:r>
        <w:t>change. The BMS defines</w:t>
      </w:r>
    </w:p>
    <w:p w14:paraId="68445B3E" w14:textId="77777777" w:rsidR="00281153" w:rsidRDefault="00AF0EBF">
      <w:pPr>
        <w:pStyle w:val="ListParagraph"/>
        <w:numPr>
          <w:ilvl w:val="0"/>
          <w:numId w:val="2"/>
        </w:numPr>
        <w:tabs>
          <w:tab w:val="left" w:pos="1233"/>
        </w:tabs>
        <w:spacing w:before="7"/>
        <w:ind w:left="1233" w:right="562"/>
      </w:pPr>
      <w:r>
        <w:t>fire management zones on public land that focus appropriate fire management activities to reduce bushfire</w:t>
      </w:r>
      <w:r>
        <w:rPr>
          <w:spacing w:val="-2"/>
        </w:rPr>
        <w:t xml:space="preserve"> </w:t>
      </w:r>
      <w:r>
        <w:t>risk</w:t>
      </w:r>
      <w:r>
        <w:rPr>
          <w:spacing w:val="-2"/>
        </w:rPr>
        <w:t xml:space="preserve"> </w:t>
      </w:r>
      <w:r>
        <w:t>for</w:t>
      </w:r>
      <w:r>
        <w:rPr>
          <w:spacing w:val="-2"/>
        </w:rPr>
        <w:t xml:space="preserve"> </w:t>
      </w:r>
      <w:r>
        <w:t>identified</w:t>
      </w:r>
      <w:r>
        <w:rPr>
          <w:spacing w:val="-4"/>
        </w:rPr>
        <w:t xml:space="preserve"> </w:t>
      </w:r>
      <w:r>
        <w:t>values</w:t>
      </w:r>
      <w:r>
        <w:rPr>
          <w:spacing w:val="-1"/>
        </w:rPr>
        <w:t xml:space="preserve"> </w:t>
      </w:r>
      <w:r>
        <w:t>and</w:t>
      </w:r>
      <w:r>
        <w:rPr>
          <w:spacing w:val="-2"/>
        </w:rPr>
        <w:t xml:space="preserve"> </w:t>
      </w:r>
      <w:r>
        <w:t>promote</w:t>
      </w:r>
      <w:r>
        <w:rPr>
          <w:spacing w:val="-3"/>
        </w:rPr>
        <w:t xml:space="preserve"> </w:t>
      </w:r>
      <w:r>
        <w:t>ecological</w:t>
      </w:r>
      <w:r>
        <w:rPr>
          <w:spacing w:val="-2"/>
        </w:rPr>
        <w:t xml:space="preserve"> </w:t>
      </w:r>
      <w:r>
        <w:t>resilience</w:t>
      </w:r>
      <w:r>
        <w:rPr>
          <w:spacing w:val="-3"/>
        </w:rPr>
        <w:t xml:space="preserve"> </w:t>
      </w:r>
      <w:r>
        <w:t>over</w:t>
      </w:r>
      <w:r>
        <w:rPr>
          <w:spacing w:val="-2"/>
        </w:rPr>
        <w:t xml:space="preserve"> </w:t>
      </w:r>
      <w:r>
        <w:t>the</w:t>
      </w:r>
      <w:r>
        <w:rPr>
          <w:spacing w:val="-2"/>
        </w:rPr>
        <w:t xml:space="preserve"> </w:t>
      </w:r>
      <w:r>
        <w:t>life</w:t>
      </w:r>
      <w:r>
        <w:rPr>
          <w:spacing w:val="-3"/>
        </w:rPr>
        <w:t xml:space="preserve"> </w:t>
      </w:r>
      <w:r>
        <w:t>of</w:t>
      </w:r>
      <w:r>
        <w:rPr>
          <w:spacing w:val="-2"/>
        </w:rPr>
        <w:t xml:space="preserve"> </w:t>
      </w:r>
      <w:r>
        <w:t>the</w:t>
      </w:r>
      <w:r>
        <w:rPr>
          <w:spacing w:val="-3"/>
        </w:rPr>
        <w:t xml:space="preserve"> </w:t>
      </w:r>
      <w:r>
        <w:t>strategy</w:t>
      </w:r>
      <w:r>
        <w:rPr>
          <w:spacing w:val="-3"/>
        </w:rPr>
        <w:t xml:space="preserve"> </w:t>
      </w:r>
      <w:r>
        <w:t>(30- 40 years).</w:t>
      </w:r>
    </w:p>
    <w:p w14:paraId="68445B3F" w14:textId="77777777" w:rsidR="00281153" w:rsidRDefault="00AF0EBF">
      <w:pPr>
        <w:pStyle w:val="ListParagraph"/>
        <w:numPr>
          <w:ilvl w:val="0"/>
          <w:numId w:val="2"/>
        </w:numPr>
        <w:tabs>
          <w:tab w:val="left" w:pos="1233"/>
        </w:tabs>
        <w:spacing w:before="114"/>
        <w:ind w:left="1233" w:right="612"/>
        <w:jc w:val="both"/>
      </w:pPr>
      <w:r>
        <w:t>Bushfire</w:t>
      </w:r>
      <w:r>
        <w:rPr>
          <w:spacing w:val="-2"/>
        </w:rPr>
        <w:t xml:space="preserve"> </w:t>
      </w:r>
      <w:r>
        <w:t>Risk</w:t>
      </w:r>
      <w:r>
        <w:rPr>
          <w:spacing w:val="-4"/>
        </w:rPr>
        <w:t xml:space="preserve"> </w:t>
      </w:r>
      <w:r>
        <w:t>Engagement</w:t>
      </w:r>
      <w:r>
        <w:rPr>
          <w:spacing w:val="-4"/>
        </w:rPr>
        <w:t xml:space="preserve"> </w:t>
      </w:r>
      <w:r>
        <w:t>Areas (BREA)</w:t>
      </w:r>
      <w:r>
        <w:rPr>
          <w:spacing w:val="-2"/>
        </w:rPr>
        <w:t xml:space="preserve"> </w:t>
      </w:r>
      <w:r>
        <w:t>across</w:t>
      </w:r>
      <w:r>
        <w:rPr>
          <w:spacing w:val="-5"/>
        </w:rPr>
        <w:t xml:space="preserve"> </w:t>
      </w:r>
      <w:r>
        <w:t>public</w:t>
      </w:r>
      <w:r>
        <w:rPr>
          <w:spacing w:val="-4"/>
        </w:rPr>
        <w:t xml:space="preserve"> </w:t>
      </w:r>
      <w:r>
        <w:t>and</w:t>
      </w:r>
      <w:r>
        <w:rPr>
          <w:spacing w:val="-3"/>
        </w:rPr>
        <w:t xml:space="preserve"> </w:t>
      </w:r>
      <w:r>
        <w:t>private</w:t>
      </w:r>
      <w:r>
        <w:rPr>
          <w:spacing w:val="-4"/>
        </w:rPr>
        <w:t xml:space="preserve"> </w:t>
      </w:r>
      <w:r>
        <w:t>land.</w:t>
      </w:r>
      <w:r>
        <w:rPr>
          <w:spacing w:val="-2"/>
        </w:rPr>
        <w:t xml:space="preserve"> </w:t>
      </w:r>
      <w:r>
        <w:t>These</w:t>
      </w:r>
      <w:r>
        <w:rPr>
          <w:spacing w:val="-4"/>
        </w:rPr>
        <w:t xml:space="preserve"> </w:t>
      </w:r>
      <w:r>
        <w:t>areas</w:t>
      </w:r>
      <w:r>
        <w:rPr>
          <w:spacing w:val="-2"/>
        </w:rPr>
        <w:t xml:space="preserve"> </w:t>
      </w:r>
      <w:r>
        <w:t>are</w:t>
      </w:r>
      <w:r>
        <w:rPr>
          <w:spacing w:val="-2"/>
        </w:rPr>
        <w:t xml:space="preserve"> </w:t>
      </w:r>
      <w:r>
        <w:t>intended</w:t>
      </w:r>
      <w:r>
        <w:rPr>
          <w:spacing w:val="-2"/>
        </w:rPr>
        <w:t xml:space="preserve"> </w:t>
      </w:r>
      <w:r>
        <w:t>to support agencies to engage with private landholders</w:t>
      </w:r>
      <w:r>
        <w:rPr>
          <w:spacing w:val="-1"/>
        </w:rPr>
        <w:t xml:space="preserve"> </w:t>
      </w:r>
      <w:r>
        <w:t>about fuel management</w:t>
      </w:r>
      <w:r>
        <w:rPr>
          <w:spacing w:val="-1"/>
        </w:rPr>
        <w:t xml:space="preserve"> </w:t>
      </w:r>
      <w:r>
        <w:t>where it</w:t>
      </w:r>
      <w:r>
        <w:rPr>
          <w:spacing w:val="-1"/>
        </w:rPr>
        <w:t xml:space="preserve"> </w:t>
      </w:r>
      <w:r>
        <w:t>will provide effective bushfire risk reduction.</w:t>
      </w:r>
    </w:p>
    <w:p w14:paraId="68445B40" w14:textId="77777777" w:rsidR="00281153" w:rsidRDefault="00AF0EBF">
      <w:pPr>
        <w:spacing w:before="111"/>
        <w:ind w:left="1629"/>
        <w:jc w:val="both"/>
        <w:rPr>
          <w:sz w:val="24"/>
        </w:rPr>
      </w:pPr>
      <w:r>
        <w:rPr>
          <w:b/>
          <w:sz w:val="28"/>
        </w:rPr>
        <w:t>You</w:t>
      </w:r>
      <w:r>
        <w:rPr>
          <w:b/>
          <w:spacing w:val="-6"/>
          <w:sz w:val="28"/>
        </w:rPr>
        <w:t xml:space="preserve"> </w:t>
      </w:r>
      <w:r>
        <w:rPr>
          <w:b/>
          <w:sz w:val="28"/>
        </w:rPr>
        <w:t>can</w:t>
      </w:r>
      <w:r>
        <w:rPr>
          <w:b/>
          <w:spacing w:val="-4"/>
          <w:sz w:val="28"/>
        </w:rPr>
        <w:t xml:space="preserve"> </w:t>
      </w:r>
      <w:r>
        <w:rPr>
          <w:b/>
          <w:sz w:val="28"/>
        </w:rPr>
        <w:t>explore</w:t>
      </w:r>
      <w:r>
        <w:rPr>
          <w:b/>
          <w:spacing w:val="-6"/>
          <w:sz w:val="28"/>
        </w:rPr>
        <w:t xml:space="preserve"> </w:t>
      </w:r>
      <w:r>
        <w:rPr>
          <w:b/>
          <w:sz w:val="28"/>
        </w:rPr>
        <w:t>your</w:t>
      </w:r>
      <w:r>
        <w:rPr>
          <w:b/>
          <w:spacing w:val="-6"/>
          <w:sz w:val="28"/>
        </w:rPr>
        <w:t xml:space="preserve"> </w:t>
      </w:r>
      <w:r>
        <w:rPr>
          <w:b/>
          <w:sz w:val="28"/>
        </w:rPr>
        <w:t>local</w:t>
      </w:r>
      <w:r>
        <w:rPr>
          <w:b/>
          <w:spacing w:val="-5"/>
          <w:sz w:val="28"/>
        </w:rPr>
        <w:t xml:space="preserve"> </w:t>
      </w:r>
      <w:r>
        <w:rPr>
          <w:b/>
          <w:sz w:val="28"/>
        </w:rPr>
        <w:t>Bushfire</w:t>
      </w:r>
      <w:r>
        <w:rPr>
          <w:b/>
          <w:spacing w:val="-5"/>
          <w:sz w:val="28"/>
        </w:rPr>
        <w:t xml:space="preserve"> </w:t>
      </w:r>
      <w:r>
        <w:rPr>
          <w:b/>
          <w:sz w:val="28"/>
        </w:rPr>
        <w:t>Management</w:t>
      </w:r>
      <w:r>
        <w:rPr>
          <w:b/>
          <w:spacing w:val="-4"/>
          <w:sz w:val="28"/>
        </w:rPr>
        <w:t xml:space="preserve"> </w:t>
      </w:r>
      <w:r>
        <w:rPr>
          <w:b/>
          <w:sz w:val="28"/>
        </w:rPr>
        <w:t>Strategy</w:t>
      </w:r>
      <w:r>
        <w:rPr>
          <w:b/>
          <w:spacing w:val="-4"/>
          <w:sz w:val="28"/>
        </w:rPr>
        <w:t xml:space="preserve"> </w:t>
      </w:r>
      <w:hyperlink r:id="rId34">
        <w:r>
          <w:rPr>
            <w:b/>
            <w:spacing w:val="-2"/>
            <w:sz w:val="28"/>
            <w:u w:val="single"/>
          </w:rPr>
          <w:t>here</w:t>
        </w:r>
      </w:hyperlink>
      <w:r>
        <w:rPr>
          <w:spacing w:val="-2"/>
          <w:sz w:val="24"/>
        </w:rPr>
        <w:t>.</w:t>
      </w:r>
    </w:p>
    <w:p w14:paraId="68445B41" w14:textId="7038301B" w:rsidR="00281153" w:rsidRDefault="00AF0EBF">
      <w:pPr>
        <w:pStyle w:val="Heading3"/>
        <w:spacing w:before="240"/>
        <w:jc w:val="both"/>
      </w:pPr>
      <w:bookmarkStart w:id="6" w:name="_Toc142993722"/>
      <w:bookmarkStart w:id="7" w:name="_Toc146008688"/>
      <w:r>
        <w:rPr>
          <w:color w:val="004EA8"/>
        </w:rPr>
        <w:t>Residual</w:t>
      </w:r>
      <w:r>
        <w:rPr>
          <w:color w:val="004EA8"/>
          <w:spacing w:val="-6"/>
        </w:rPr>
        <w:t xml:space="preserve"> </w:t>
      </w:r>
      <w:r>
        <w:rPr>
          <w:color w:val="004EA8"/>
          <w:spacing w:val="-4"/>
        </w:rPr>
        <w:t>Risk</w:t>
      </w:r>
      <w:bookmarkEnd w:id="6"/>
      <w:bookmarkEnd w:id="7"/>
    </w:p>
    <w:p w14:paraId="68445B42" w14:textId="77777777" w:rsidR="00281153" w:rsidRDefault="00AF0EBF">
      <w:pPr>
        <w:pStyle w:val="BodyText"/>
        <w:spacing w:before="105"/>
        <w:ind w:left="512" w:right="529"/>
        <w:jc w:val="both"/>
      </w:pPr>
      <w:r>
        <w:t>The</w:t>
      </w:r>
      <w:r>
        <w:rPr>
          <w:spacing w:val="-10"/>
        </w:rPr>
        <w:t xml:space="preserve"> </w:t>
      </w:r>
      <w:r>
        <w:t>Metropolitan</w:t>
      </w:r>
      <w:r>
        <w:rPr>
          <w:spacing w:val="-7"/>
        </w:rPr>
        <w:t xml:space="preserve"> </w:t>
      </w:r>
      <w:r>
        <w:t>BMS</w:t>
      </w:r>
      <w:r>
        <w:rPr>
          <w:spacing w:val="-11"/>
        </w:rPr>
        <w:t xml:space="preserve"> </w:t>
      </w:r>
      <w:r>
        <w:t>contributes</w:t>
      </w:r>
      <w:r>
        <w:rPr>
          <w:spacing w:val="-10"/>
        </w:rPr>
        <w:t xml:space="preserve"> </w:t>
      </w:r>
      <w:r>
        <w:t>to</w:t>
      </w:r>
      <w:r>
        <w:rPr>
          <w:spacing w:val="-7"/>
        </w:rPr>
        <w:t xml:space="preserve"> </w:t>
      </w:r>
      <w:r>
        <w:t>achieving</w:t>
      </w:r>
      <w:r>
        <w:rPr>
          <w:spacing w:val="-8"/>
        </w:rPr>
        <w:t xml:space="preserve"> </w:t>
      </w:r>
      <w:r>
        <w:t>the</w:t>
      </w:r>
      <w:r>
        <w:rPr>
          <w:spacing w:val="-7"/>
        </w:rPr>
        <w:t xml:space="preserve"> </w:t>
      </w:r>
      <w:r>
        <w:t>Victorian</w:t>
      </w:r>
      <w:r>
        <w:rPr>
          <w:spacing w:val="-11"/>
        </w:rPr>
        <w:t xml:space="preserve"> </w:t>
      </w:r>
      <w:r>
        <w:t>Government</w:t>
      </w:r>
      <w:r>
        <w:rPr>
          <w:spacing w:val="-5"/>
        </w:rPr>
        <w:t xml:space="preserve"> </w:t>
      </w:r>
      <w:r>
        <w:t>statewide</w:t>
      </w:r>
      <w:r>
        <w:rPr>
          <w:spacing w:val="-7"/>
        </w:rPr>
        <w:t xml:space="preserve"> </w:t>
      </w:r>
      <w:r>
        <w:t>risk</w:t>
      </w:r>
      <w:r>
        <w:rPr>
          <w:spacing w:val="-10"/>
        </w:rPr>
        <w:t xml:space="preserve"> </w:t>
      </w:r>
      <w:r>
        <w:t>reduction</w:t>
      </w:r>
      <w:r>
        <w:rPr>
          <w:spacing w:val="-10"/>
        </w:rPr>
        <w:t xml:space="preserve"> </w:t>
      </w:r>
      <w:r>
        <w:t>objective of maintaining bushfire risk at or below a residual risk of 70% in the long-term.</w:t>
      </w:r>
    </w:p>
    <w:p w14:paraId="68445B43" w14:textId="77777777" w:rsidR="00281153" w:rsidRDefault="00AF0EBF">
      <w:pPr>
        <w:pStyle w:val="BodyText"/>
        <w:spacing w:before="113"/>
        <w:ind w:left="512" w:right="530"/>
        <w:jc w:val="both"/>
      </w:pPr>
      <w:r>
        <w:t>Residual</w:t>
      </w:r>
      <w:r>
        <w:rPr>
          <w:spacing w:val="-1"/>
        </w:rPr>
        <w:t xml:space="preserve"> </w:t>
      </w:r>
      <w:r>
        <w:t>risk is</w:t>
      </w:r>
      <w:r>
        <w:rPr>
          <w:spacing w:val="-4"/>
        </w:rPr>
        <w:t xml:space="preserve"> </w:t>
      </w:r>
      <w:r>
        <w:t>the</w:t>
      </w:r>
      <w:r>
        <w:rPr>
          <w:spacing w:val="-1"/>
        </w:rPr>
        <w:t xml:space="preserve"> </w:t>
      </w:r>
      <w:r>
        <w:t>risk,</w:t>
      </w:r>
      <w:r>
        <w:rPr>
          <w:spacing w:val="-1"/>
        </w:rPr>
        <w:t xml:space="preserve"> </w:t>
      </w:r>
      <w:r>
        <w:t>on</w:t>
      </w:r>
      <w:r>
        <w:rPr>
          <w:spacing w:val="-4"/>
        </w:rPr>
        <w:t xml:space="preserve"> </w:t>
      </w:r>
      <w:r>
        <w:t>average,</w:t>
      </w:r>
      <w:r>
        <w:rPr>
          <w:spacing w:val="-1"/>
        </w:rPr>
        <w:t xml:space="preserve"> </w:t>
      </w:r>
      <w:r>
        <w:t>that</w:t>
      </w:r>
      <w:r>
        <w:rPr>
          <w:spacing w:val="-1"/>
        </w:rPr>
        <w:t xml:space="preserve"> </w:t>
      </w:r>
      <w:r>
        <w:t>bushfires</w:t>
      </w:r>
      <w:r>
        <w:rPr>
          <w:spacing w:val="-1"/>
        </w:rPr>
        <w:t xml:space="preserve"> </w:t>
      </w:r>
      <w:r>
        <w:t>will</w:t>
      </w:r>
      <w:r>
        <w:rPr>
          <w:spacing w:val="-4"/>
        </w:rPr>
        <w:t xml:space="preserve"> </w:t>
      </w:r>
      <w:r>
        <w:t>impact</w:t>
      </w:r>
      <w:r>
        <w:rPr>
          <w:spacing w:val="-3"/>
        </w:rPr>
        <w:t xml:space="preserve"> </w:t>
      </w:r>
      <w:r>
        <w:t>on</w:t>
      </w:r>
      <w:r>
        <w:rPr>
          <w:spacing w:val="-2"/>
        </w:rPr>
        <w:t xml:space="preserve"> </w:t>
      </w:r>
      <w:r>
        <w:t>life</w:t>
      </w:r>
      <w:r>
        <w:rPr>
          <w:spacing w:val="-4"/>
        </w:rPr>
        <w:t xml:space="preserve"> </w:t>
      </w:r>
      <w:r>
        <w:t>and</w:t>
      </w:r>
      <w:r>
        <w:rPr>
          <w:spacing w:val="-3"/>
        </w:rPr>
        <w:t xml:space="preserve"> </w:t>
      </w:r>
      <w:r>
        <w:t>property</w:t>
      </w:r>
      <w:r>
        <w:rPr>
          <w:spacing w:val="-1"/>
        </w:rPr>
        <w:t xml:space="preserve"> </w:t>
      </w:r>
      <w:r>
        <w:t>across</w:t>
      </w:r>
      <w:r>
        <w:rPr>
          <w:spacing w:val="-1"/>
        </w:rPr>
        <w:t xml:space="preserve"> </w:t>
      </w:r>
      <w:r>
        <w:t>the</w:t>
      </w:r>
      <w:r>
        <w:rPr>
          <w:spacing w:val="-1"/>
        </w:rPr>
        <w:t xml:space="preserve"> </w:t>
      </w:r>
      <w:r>
        <w:t>landscape.</w:t>
      </w:r>
      <w:r>
        <w:rPr>
          <w:spacing w:val="-1"/>
        </w:rPr>
        <w:t xml:space="preserve"> </w:t>
      </w:r>
      <w:r>
        <w:t>It</w:t>
      </w:r>
      <w:r>
        <w:rPr>
          <w:spacing w:val="-1"/>
        </w:rPr>
        <w:t xml:space="preserve"> </w:t>
      </w:r>
      <w:r>
        <w:t>is expressed as the percentage of the risk that remains after bushfire history and fuel management (mainly planned burning) activities are considered.</w:t>
      </w:r>
      <w:r>
        <w:rPr>
          <w:spacing w:val="40"/>
        </w:rPr>
        <w:t xml:space="preserve"> </w:t>
      </w:r>
      <w:r>
        <w:t>It is reported on an annual basis.</w:t>
      </w:r>
    </w:p>
    <w:p w14:paraId="68445B44" w14:textId="77777777" w:rsidR="00281153" w:rsidRDefault="00AF0EBF">
      <w:pPr>
        <w:pStyle w:val="BodyText"/>
        <w:spacing w:before="114"/>
        <w:ind w:left="512" w:right="529"/>
        <w:jc w:val="both"/>
      </w:pPr>
      <w:r>
        <w:t>Each Region works towards managing local bushfire risk by identifying planned burns and other fuel management works, which collectively will meet the statewide risk reduction target.</w:t>
      </w:r>
    </w:p>
    <w:p w14:paraId="68445B45" w14:textId="77777777" w:rsidR="00281153" w:rsidRDefault="00AF0EBF">
      <w:pPr>
        <w:pStyle w:val="BodyText"/>
        <w:spacing w:before="113"/>
        <w:ind w:left="512" w:right="526"/>
        <w:jc w:val="both"/>
      </w:pPr>
      <w:r>
        <w:t>This JFMP aims</w:t>
      </w:r>
      <w:r>
        <w:rPr>
          <w:spacing w:val="-1"/>
        </w:rPr>
        <w:t xml:space="preserve"> </w:t>
      </w:r>
      <w:r>
        <w:t>to meet</w:t>
      </w:r>
      <w:r>
        <w:rPr>
          <w:spacing w:val="-1"/>
        </w:rPr>
        <w:t xml:space="preserve"> </w:t>
      </w:r>
      <w:r>
        <w:t>or</w:t>
      </w:r>
      <w:r>
        <w:rPr>
          <w:spacing w:val="-1"/>
        </w:rPr>
        <w:t xml:space="preserve"> </w:t>
      </w:r>
      <w:r>
        <w:t>exceed district</w:t>
      </w:r>
      <w:r>
        <w:rPr>
          <w:spacing w:val="-1"/>
        </w:rPr>
        <w:t xml:space="preserve"> </w:t>
      </w:r>
      <w:r>
        <w:t>and regional residual risk targets that contribute</w:t>
      </w:r>
      <w:r>
        <w:rPr>
          <w:spacing w:val="-1"/>
        </w:rPr>
        <w:t xml:space="preserve"> </w:t>
      </w:r>
      <w:r>
        <w:t>to the statewide target</w:t>
      </w:r>
      <w:r>
        <w:rPr>
          <w:spacing w:val="-2"/>
        </w:rPr>
        <w:t xml:space="preserve"> </w:t>
      </w:r>
      <w:r>
        <w:t>and</w:t>
      </w:r>
      <w:r>
        <w:rPr>
          <w:spacing w:val="-2"/>
        </w:rPr>
        <w:t xml:space="preserve"> </w:t>
      </w:r>
      <w:r>
        <w:t>to</w:t>
      </w:r>
      <w:r>
        <w:rPr>
          <w:spacing w:val="-3"/>
        </w:rPr>
        <w:t xml:space="preserve"> </w:t>
      </w:r>
      <w:r>
        <w:t>enable</w:t>
      </w:r>
      <w:r>
        <w:rPr>
          <w:spacing w:val="-4"/>
        </w:rPr>
        <w:t xml:space="preserve"> </w:t>
      </w:r>
      <w:r>
        <w:t>the</w:t>
      </w:r>
      <w:r>
        <w:rPr>
          <w:spacing w:val="-3"/>
        </w:rPr>
        <w:t xml:space="preserve"> </w:t>
      </w:r>
      <w:r>
        <w:t>delivery</w:t>
      </w:r>
      <w:r>
        <w:rPr>
          <w:spacing w:val="-5"/>
        </w:rPr>
        <w:t xml:space="preserve"> </w:t>
      </w:r>
      <w:r>
        <w:t>of</w:t>
      </w:r>
      <w:r>
        <w:rPr>
          <w:spacing w:val="-1"/>
        </w:rPr>
        <w:t xml:space="preserve"> </w:t>
      </w:r>
      <w:r>
        <w:t>bushfire</w:t>
      </w:r>
      <w:r>
        <w:rPr>
          <w:spacing w:val="-3"/>
        </w:rPr>
        <w:t xml:space="preserve"> </w:t>
      </w:r>
      <w:r>
        <w:t>management</w:t>
      </w:r>
      <w:r>
        <w:rPr>
          <w:spacing w:val="-1"/>
        </w:rPr>
        <w:t xml:space="preserve"> </w:t>
      </w:r>
      <w:r>
        <w:t>objectives</w:t>
      </w:r>
      <w:r>
        <w:rPr>
          <w:spacing w:val="-3"/>
        </w:rPr>
        <w:t xml:space="preserve"> </w:t>
      </w:r>
      <w:r>
        <w:t>as</w:t>
      </w:r>
      <w:r>
        <w:rPr>
          <w:spacing w:val="-1"/>
        </w:rPr>
        <w:t xml:space="preserve"> </w:t>
      </w:r>
      <w:r>
        <w:t>documented</w:t>
      </w:r>
      <w:r>
        <w:rPr>
          <w:spacing w:val="-2"/>
        </w:rPr>
        <w:t xml:space="preserve"> </w:t>
      </w:r>
      <w:r>
        <w:t>in</w:t>
      </w:r>
      <w:r>
        <w:rPr>
          <w:spacing w:val="-5"/>
        </w:rPr>
        <w:t xml:space="preserve"> </w:t>
      </w:r>
      <w:r>
        <w:t>the</w:t>
      </w:r>
      <w:r>
        <w:rPr>
          <w:spacing w:val="-3"/>
        </w:rPr>
        <w:t xml:space="preserve"> </w:t>
      </w:r>
      <w:r>
        <w:t>BMS.</w:t>
      </w:r>
      <w:r>
        <w:rPr>
          <w:spacing w:val="-1"/>
        </w:rPr>
        <w:t xml:space="preserve"> </w:t>
      </w:r>
      <w:r>
        <w:t>It</w:t>
      </w:r>
      <w:r>
        <w:rPr>
          <w:spacing w:val="-4"/>
        </w:rPr>
        <w:t xml:space="preserve"> </w:t>
      </w:r>
      <w:r>
        <w:t>provides flexibility to account for different seasonal conditions.</w:t>
      </w:r>
    </w:p>
    <w:p w14:paraId="68445B46" w14:textId="77777777" w:rsidR="00281153" w:rsidRDefault="00AF0EBF" w:rsidP="00BE5349">
      <w:pPr>
        <w:pStyle w:val="Heading5"/>
        <w:spacing w:before="111" w:after="90"/>
        <w:ind w:left="510"/>
      </w:pPr>
      <w:r>
        <w:t>Table</w:t>
      </w:r>
      <w:r>
        <w:rPr>
          <w:spacing w:val="-5"/>
        </w:rPr>
        <w:t xml:space="preserve"> </w:t>
      </w:r>
      <w:r>
        <w:t>1:</w:t>
      </w:r>
      <w:r>
        <w:rPr>
          <w:spacing w:val="-5"/>
        </w:rPr>
        <w:t xml:space="preserve"> </w:t>
      </w:r>
      <w:r>
        <w:t>Changes</w:t>
      </w:r>
      <w:r>
        <w:rPr>
          <w:spacing w:val="-4"/>
        </w:rPr>
        <w:t xml:space="preserve"> </w:t>
      </w:r>
      <w:r>
        <w:t>to</w:t>
      </w:r>
      <w:r>
        <w:rPr>
          <w:spacing w:val="-6"/>
        </w:rPr>
        <w:t xml:space="preserve"> </w:t>
      </w:r>
      <w:r>
        <w:t>Residual</w:t>
      </w:r>
      <w:r>
        <w:rPr>
          <w:spacing w:val="-4"/>
        </w:rPr>
        <w:t xml:space="preserve"> </w:t>
      </w:r>
      <w:r>
        <w:t>Risk</w:t>
      </w:r>
      <w:r>
        <w:rPr>
          <w:spacing w:val="-3"/>
        </w:rPr>
        <w:t xml:space="preserve"> </w:t>
      </w:r>
      <w:r>
        <w:t>through</w:t>
      </w:r>
      <w:r>
        <w:rPr>
          <w:spacing w:val="-5"/>
        </w:rPr>
        <w:t xml:space="preserve"> </w:t>
      </w:r>
      <w:r>
        <w:t>implementation</w:t>
      </w:r>
      <w:r>
        <w:rPr>
          <w:spacing w:val="-4"/>
        </w:rPr>
        <w:t xml:space="preserve"> </w:t>
      </w:r>
      <w:r>
        <w:t>of</w:t>
      </w:r>
      <w:r>
        <w:rPr>
          <w:spacing w:val="-4"/>
        </w:rPr>
        <w:t xml:space="preserve"> </w:t>
      </w:r>
      <w:r>
        <w:t>the</w:t>
      </w:r>
      <w:r>
        <w:rPr>
          <w:spacing w:val="-5"/>
        </w:rPr>
        <w:t xml:space="preserve"> </w:t>
      </w:r>
      <w:r>
        <w:rPr>
          <w:spacing w:val="-4"/>
        </w:rPr>
        <w:t>JFMP</w:t>
      </w:r>
    </w:p>
    <w:tbl>
      <w:tblPr>
        <w:tblW w:w="0" w:type="auto"/>
        <w:tblInd w:w="505" w:type="dxa"/>
        <w:tblLayout w:type="fixed"/>
        <w:tblCellMar>
          <w:left w:w="0" w:type="dxa"/>
          <w:right w:w="0" w:type="dxa"/>
        </w:tblCellMar>
        <w:tblLook w:val="01E0" w:firstRow="1" w:lastRow="1" w:firstColumn="1" w:lastColumn="1" w:noHBand="0" w:noVBand="0"/>
      </w:tblPr>
      <w:tblGrid>
        <w:gridCol w:w="5955"/>
        <w:gridCol w:w="2568"/>
      </w:tblGrid>
      <w:tr w:rsidR="00281153" w14:paraId="68445B4A" w14:textId="77777777">
        <w:trPr>
          <w:trHeight w:val="580"/>
        </w:trPr>
        <w:tc>
          <w:tcPr>
            <w:tcW w:w="5955" w:type="dxa"/>
            <w:shd w:val="clear" w:color="auto" w:fill="004EA8"/>
          </w:tcPr>
          <w:p w14:paraId="68445B47" w14:textId="77777777" w:rsidR="00281153" w:rsidRDefault="00281153">
            <w:pPr>
              <w:pStyle w:val="TableParagraph"/>
              <w:spacing w:before="3"/>
              <w:rPr>
                <w:b/>
                <w:sz w:val="17"/>
              </w:rPr>
            </w:pPr>
          </w:p>
          <w:p w14:paraId="68445B48" w14:textId="77777777" w:rsidR="00281153" w:rsidRDefault="00AF0EBF">
            <w:pPr>
              <w:pStyle w:val="TableParagraph"/>
              <w:ind w:left="127"/>
              <w:rPr>
                <w:rFonts w:ascii="Arial"/>
                <w:b/>
                <w:sz w:val="20"/>
              </w:rPr>
            </w:pPr>
            <w:r>
              <w:rPr>
                <w:rFonts w:ascii="Arial"/>
                <w:b/>
                <w:color w:val="FFFFFF"/>
                <w:sz w:val="20"/>
              </w:rPr>
              <w:t>Residual</w:t>
            </w:r>
            <w:r>
              <w:rPr>
                <w:rFonts w:ascii="Arial"/>
                <w:b/>
                <w:color w:val="FFFFFF"/>
                <w:spacing w:val="-7"/>
                <w:sz w:val="20"/>
              </w:rPr>
              <w:t xml:space="preserve"> </w:t>
            </w:r>
            <w:r>
              <w:rPr>
                <w:rFonts w:ascii="Arial"/>
                <w:b/>
                <w:color w:val="FFFFFF"/>
                <w:sz w:val="20"/>
              </w:rPr>
              <w:t>risk</w:t>
            </w:r>
            <w:r>
              <w:rPr>
                <w:rFonts w:ascii="Arial"/>
                <w:b/>
                <w:color w:val="FFFFFF"/>
                <w:spacing w:val="-7"/>
                <w:sz w:val="20"/>
              </w:rPr>
              <w:t xml:space="preserve"> </w:t>
            </w:r>
            <w:r>
              <w:rPr>
                <w:rFonts w:ascii="Arial"/>
                <w:b/>
                <w:color w:val="FFFFFF"/>
                <w:spacing w:val="-2"/>
                <w:sz w:val="20"/>
              </w:rPr>
              <w:t>categories</w:t>
            </w:r>
          </w:p>
        </w:tc>
        <w:tc>
          <w:tcPr>
            <w:tcW w:w="2568" w:type="dxa"/>
            <w:shd w:val="clear" w:color="auto" w:fill="004EA8"/>
          </w:tcPr>
          <w:p w14:paraId="68445B49" w14:textId="77777777" w:rsidR="00281153" w:rsidRDefault="00AF0EBF">
            <w:pPr>
              <w:pStyle w:val="TableParagraph"/>
              <w:spacing w:before="80" w:line="240" w:lineRule="atLeast"/>
              <w:ind w:left="881" w:right="452" w:hanging="550"/>
              <w:rPr>
                <w:rFonts w:ascii="Arial"/>
                <w:b/>
                <w:sz w:val="20"/>
              </w:rPr>
            </w:pPr>
            <w:r>
              <w:rPr>
                <w:rFonts w:ascii="Arial"/>
                <w:b/>
                <w:color w:val="FFFFFF"/>
                <w:sz w:val="20"/>
              </w:rPr>
              <w:t>Greater</w:t>
            </w:r>
            <w:r>
              <w:rPr>
                <w:rFonts w:ascii="Arial"/>
                <w:b/>
                <w:color w:val="FFFFFF"/>
                <w:spacing w:val="-14"/>
                <w:sz w:val="20"/>
              </w:rPr>
              <w:t xml:space="preserve"> </w:t>
            </w:r>
            <w:r>
              <w:rPr>
                <w:rFonts w:ascii="Arial"/>
                <w:b/>
                <w:color w:val="FFFFFF"/>
                <w:sz w:val="20"/>
              </w:rPr>
              <w:t xml:space="preserve">Melbourne </w:t>
            </w:r>
            <w:r>
              <w:rPr>
                <w:rFonts w:ascii="Arial"/>
                <w:b/>
                <w:color w:val="FFFFFF"/>
                <w:spacing w:val="-2"/>
                <w:sz w:val="20"/>
              </w:rPr>
              <w:t>Region</w:t>
            </w:r>
          </w:p>
        </w:tc>
      </w:tr>
      <w:tr w:rsidR="00281153" w14:paraId="68445B4D" w14:textId="77777777">
        <w:trPr>
          <w:trHeight w:val="369"/>
        </w:trPr>
        <w:tc>
          <w:tcPr>
            <w:tcW w:w="5955" w:type="dxa"/>
            <w:tcBorders>
              <w:bottom w:val="single" w:sz="8" w:space="0" w:color="004EA8"/>
            </w:tcBorders>
          </w:tcPr>
          <w:p w14:paraId="68445B4B" w14:textId="77777777" w:rsidR="00281153" w:rsidRDefault="00AF0EBF">
            <w:pPr>
              <w:pStyle w:val="TableParagraph"/>
              <w:spacing w:before="59"/>
              <w:ind w:left="127"/>
              <w:rPr>
                <w:rFonts w:ascii="Arial"/>
                <w:b/>
                <w:sz w:val="18"/>
              </w:rPr>
            </w:pPr>
            <w:r>
              <w:rPr>
                <w:rFonts w:ascii="Arial"/>
                <w:b/>
                <w:color w:val="393838"/>
                <w:sz w:val="18"/>
              </w:rPr>
              <w:t>Residual</w:t>
            </w:r>
            <w:r>
              <w:rPr>
                <w:rFonts w:ascii="Arial"/>
                <w:b/>
                <w:color w:val="393838"/>
                <w:spacing w:val="-11"/>
                <w:sz w:val="18"/>
              </w:rPr>
              <w:t xml:space="preserve"> </w:t>
            </w:r>
            <w:r>
              <w:rPr>
                <w:rFonts w:ascii="Arial"/>
                <w:b/>
                <w:color w:val="393838"/>
                <w:sz w:val="18"/>
              </w:rPr>
              <w:t>Risk</w:t>
            </w:r>
            <w:r>
              <w:rPr>
                <w:rFonts w:ascii="Arial"/>
                <w:b/>
                <w:color w:val="393838"/>
                <w:spacing w:val="-9"/>
                <w:sz w:val="18"/>
              </w:rPr>
              <w:t xml:space="preserve"> </w:t>
            </w:r>
            <w:r>
              <w:rPr>
                <w:rFonts w:ascii="Arial"/>
                <w:b/>
                <w:color w:val="393838"/>
                <w:spacing w:val="-2"/>
                <w:sz w:val="18"/>
              </w:rPr>
              <w:t>Target</w:t>
            </w:r>
          </w:p>
        </w:tc>
        <w:tc>
          <w:tcPr>
            <w:tcW w:w="2568" w:type="dxa"/>
            <w:tcBorders>
              <w:bottom w:val="single" w:sz="8" w:space="0" w:color="004EA8"/>
            </w:tcBorders>
          </w:tcPr>
          <w:p w14:paraId="68445B4C" w14:textId="77777777" w:rsidR="00281153" w:rsidRDefault="00AF0EBF">
            <w:pPr>
              <w:pStyle w:val="TableParagraph"/>
              <w:spacing w:before="92"/>
              <w:ind w:left="1040"/>
              <w:rPr>
                <w:rFonts w:ascii="Arial"/>
                <w:b/>
                <w:sz w:val="18"/>
              </w:rPr>
            </w:pPr>
            <w:r>
              <w:rPr>
                <w:rFonts w:ascii="Arial"/>
                <w:b/>
                <w:color w:val="393838"/>
                <w:spacing w:val="-5"/>
                <w:sz w:val="18"/>
              </w:rPr>
              <w:t>85%</w:t>
            </w:r>
          </w:p>
        </w:tc>
      </w:tr>
      <w:tr w:rsidR="00281153" w14:paraId="68445B50" w14:textId="77777777">
        <w:trPr>
          <w:trHeight w:val="601"/>
        </w:trPr>
        <w:tc>
          <w:tcPr>
            <w:tcW w:w="5955" w:type="dxa"/>
            <w:tcBorders>
              <w:top w:val="single" w:sz="8" w:space="0" w:color="004EA8"/>
              <w:bottom w:val="single" w:sz="8" w:space="0" w:color="004EA8"/>
            </w:tcBorders>
          </w:tcPr>
          <w:p w14:paraId="68445B4E" w14:textId="7E7E7E22" w:rsidR="00281153" w:rsidRDefault="00AF0EBF">
            <w:pPr>
              <w:pStyle w:val="TableParagraph"/>
              <w:spacing w:line="300" w:lineRule="atLeast"/>
              <w:ind w:left="127" w:right="3662"/>
              <w:rPr>
                <w:rFonts w:ascii="Arial"/>
                <w:sz w:val="18"/>
              </w:rPr>
            </w:pPr>
            <w:r>
              <w:rPr>
                <w:rFonts w:ascii="Arial"/>
                <w:color w:val="393838"/>
                <w:sz w:val="18"/>
              </w:rPr>
              <w:t>Current</w:t>
            </w:r>
            <w:r>
              <w:rPr>
                <w:rFonts w:ascii="Arial"/>
                <w:color w:val="393838"/>
                <w:spacing w:val="-13"/>
                <w:sz w:val="18"/>
              </w:rPr>
              <w:t xml:space="preserve"> </w:t>
            </w:r>
            <w:r>
              <w:rPr>
                <w:rFonts w:ascii="Arial"/>
                <w:color w:val="393838"/>
                <w:sz w:val="18"/>
              </w:rPr>
              <w:t>Residual</w:t>
            </w:r>
            <w:r>
              <w:rPr>
                <w:rFonts w:ascii="Arial"/>
                <w:color w:val="393838"/>
                <w:spacing w:val="-12"/>
                <w:sz w:val="18"/>
              </w:rPr>
              <w:t xml:space="preserve"> </w:t>
            </w:r>
            <w:r>
              <w:rPr>
                <w:rFonts w:ascii="Arial"/>
                <w:color w:val="393838"/>
                <w:sz w:val="18"/>
              </w:rPr>
              <w:t>Risk</w:t>
            </w:r>
            <w:r>
              <w:rPr>
                <w:rFonts w:ascii="Arial"/>
                <w:color w:val="393838"/>
                <w:spacing w:val="-10"/>
                <w:sz w:val="18"/>
              </w:rPr>
              <w:t xml:space="preserve"> </w:t>
            </w:r>
            <w:r>
              <w:rPr>
                <w:rFonts w:ascii="Arial"/>
                <w:color w:val="393838"/>
                <w:sz w:val="18"/>
              </w:rPr>
              <w:t xml:space="preserve">% </w:t>
            </w:r>
            <w:r w:rsidRPr="00A06FFD">
              <w:rPr>
                <w:rFonts w:ascii="Arial"/>
                <w:color w:val="393838"/>
                <w:sz w:val="18"/>
              </w:rPr>
              <w:t>(30 June 202</w:t>
            </w:r>
            <w:r w:rsidR="00AA677F" w:rsidRPr="00A06FFD">
              <w:rPr>
                <w:rFonts w:ascii="Arial"/>
                <w:color w:val="393838"/>
                <w:sz w:val="18"/>
              </w:rPr>
              <w:t>3</w:t>
            </w:r>
            <w:r w:rsidRPr="00A06FFD">
              <w:rPr>
                <w:rFonts w:ascii="Arial"/>
                <w:color w:val="393838"/>
                <w:sz w:val="18"/>
              </w:rPr>
              <w:t>)</w:t>
            </w:r>
          </w:p>
        </w:tc>
        <w:tc>
          <w:tcPr>
            <w:tcW w:w="2568" w:type="dxa"/>
            <w:tcBorders>
              <w:top w:val="single" w:sz="8" w:space="0" w:color="004EA8"/>
              <w:bottom w:val="single" w:sz="8" w:space="0" w:color="004EA8"/>
            </w:tcBorders>
          </w:tcPr>
          <w:p w14:paraId="68445B4F" w14:textId="307A678D" w:rsidR="00281153" w:rsidRDefault="005671F4">
            <w:pPr>
              <w:pStyle w:val="TableParagraph"/>
              <w:spacing w:before="94"/>
              <w:ind w:left="1040"/>
              <w:rPr>
                <w:rFonts w:ascii="Arial"/>
                <w:sz w:val="18"/>
              </w:rPr>
            </w:pPr>
            <w:r>
              <w:rPr>
                <w:rFonts w:ascii="Arial"/>
                <w:color w:val="393838"/>
                <w:spacing w:val="-5"/>
                <w:sz w:val="18"/>
              </w:rPr>
              <w:t>89</w:t>
            </w:r>
            <w:r w:rsidR="00AF0EBF">
              <w:rPr>
                <w:rFonts w:ascii="Arial"/>
                <w:color w:val="393838"/>
                <w:spacing w:val="-5"/>
                <w:sz w:val="18"/>
              </w:rPr>
              <w:t>%</w:t>
            </w:r>
          </w:p>
        </w:tc>
      </w:tr>
      <w:tr w:rsidR="00281153" w14:paraId="68445B53" w14:textId="77777777">
        <w:trPr>
          <w:trHeight w:val="299"/>
        </w:trPr>
        <w:tc>
          <w:tcPr>
            <w:tcW w:w="5955" w:type="dxa"/>
            <w:tcBorders>
              <w:top w:val="single" w:sz="8" w:space="0" w:color="004EA8"/>
              <w:bottom w:val="single" w:sz="8" w:space="0" w:color="004EA8"/>
            </w:tcBorders>
          </w:tcPr>
          <w:p w14:paraId="68445B51" w14:textId="032A34BC" w:rsidR="00281153" w:rsidRDefault="00AF0EBF">
            <w:pPr>
              <w:pStyle w:val="TableParagraph"/>
              <w:spacing w:before="92" w:line="187" w:lineRule="exact"/>
              <w:ind w:left="127"/>
              <w:rPr>
                <w:rFonts w:ascii="Arial"/>
                <w:sz w:val="18"/>
              </w:rPr>
            </w:pPr>
            <w:r>
              <w:rPr>
                <w:rFonts w:ascii="Arial"/>
                <w:color w:val="393838"/>
                <w:sz w:val="18"/>
              </w:rPr>
              <w:t>Projected</w:t>
            </w:r>
            <w:r>
              <w:rPr>
                <w:rFonts w:ascii="Arial"/>
                <w:color w:val="393838"/>
                <w:spacing w:val="-4"/>
                <w:sz w:val="18"/>
              </w:rPr>
              <w:t xml:space="preserve"> </w:t>
            </w:r>
            <w:r>
              <w:rPr>
                <w:rFonts w:ascii="Arial"/>
                <w:color w:val="393838"/>
                <w:sz w:val="18"/>
              </w:rPr>
              <w:t>Residual</w:t>
            </w:r>
            <w:r>
              <w:rPr>
                <w:rFonts w:ascii="Arial"/>
                <w:color w:val="393838"/>
                <w:spacing w:val="-5"/>
                <w:sz w:val="18"/>
              </w:rPr>
              <w:t xml:space="preserve"> </w:t>
            </w:r>
            <w:r>
              <w:rPr>
                <w:rFonts w:ascii="Arial"/>
                <w:color w:val="393838"/>
                <w:sz w:val="18"/>
              </w:rPr>
              <w:t>Risk %</w:t>
            </w:r>
            <w:r>
              <w:rPr>
                <w:rFonts w:ascii="Arial"/>
                <w:color w:val="393838"/>
                <w:spacing w:val="-5"/>
                <w:sz w:val="18"/>
              </w:rPr>
              <w:t xml:space="preserve"> </w:t>
            </w:r>
            <w:r>
              <w:rPr>
                <w:rFonts w:ascii="Arial"/>
                <w:color w:val="393838"/>
                <w:sz w:val="18"/>
              </w:rPr>
              <w:t>by</w:t>
            </w:r>
            <w:r>
              <w:rPr>
                <w:rFonts w:ascii="Arial"/>
                <w:color w:val="393838"/>
                <w:spacing w:val="-5"/>
                <w:sz w:val="18"/>
              </w:rPr>
              <w:t xml:space="preserve"> </w:t>
            </w:r>
            <w:r w:rsidR="006D51F5">
              <w:rPr>
                <w:rFonts w:ascii="Arial"/>
                <w:color w:val="393838"/>
                <w:sz w:val="18"/>
              </w:rPr>
              <w:t>2024</w:t>
            </w:r>
            <w:r>
              <w:rPr>
                <w:rFonts w:ascii="Arial"/>
                <w:color w:val="393838"/>
                <w:spacing w:val="-5"/>
                <w:sz w:val="18"/>
              </w:rPr>
              <w:t xml:space="preserve"> </w:t>
            </w:r>
            <w:r>
              <w:rPr>
                <w:rFonts w:ascii="Arial"/>
                <w:b/>
                <w:color w:val="393838"/>
                <w:sz w:val="18"/>
              </w:rPr>
              <w:t>with</w:t>
            </w:r>
            <w:r>
              <w:rPr>
                <w:rFonts w:ascii="Arial"/>
                <w:b/>
                <w:color w:val="393838"/>
                <w:spacing w:val="-5"/>
                <w:sz w:val="18"/>
              </w:rPr>
              <w:t xml:space="preserve"> </w:t>
            </w:r>
            <w:r>
              <w:rPr>
                <w:rFonts w:ascii="Arial"/>
                <w:color w:val="393838"/>
                <w:sz w:val="18"/>
              </w:rPr>
              <w:t>implementation</w:t>
            </w:r>
            <w:r>
              <w:rPr>
                <w:rFonts w:ascii="Arial"/>
                <w:color w:val="393838"/>
                <w:spacing w:val="-3"/>
                <w:sz w:val="18"/>
              </w:rPr>
              <w:t xml:space="preserve"> </w:t>
            </w:r>
            <w:r>
              <w:rPr>
                <w:rFonts w:ascii="Arial"/>
                <w:color w:val="393838"/>
                <w:sz w:val="18"/>
              </w:rPr>
              <w:t>of</w:t>
            </w:r>
            <w:r>
              <w:rPr>
                <w:rFonts w:ascii="Arial"/>
                <w:color w:val="393838"/>
                <w:spacing w:val="-5"/>
                <w:sz w:val="18"/>
              </w:rPr>
              <w:t xml:space="preserve"> </w:t>
            </w:r>
            <w:r>
              <w:rPr>
                <w:rFonts w:ascii="Arial"/>
                <w:color w:val="393838"/>
                <w:spacing w:val="-4"/>
                <w:sz w:val="18"/>
              </w:rPr>
              <w:t>JFMP</w:t>
            </w:r>
          </w:p>
        </w:tc>
        <w:tc>
          <w:tcPr>
            <w:tcW w:w="2568" w:type="dxa"/>
            <w:tcBorders>
              <w:top w:val="single" w:sz="8" w:space="0" w:color="004EA8"/>
              <w:bottom w:val="single" w:sz="8" w:space="0" w:color="004EA8"/>
            </w:tcBorders>
          </w:tcPr>
          <w:p w14:paraId="68445B52" w14:textId="4C944184" w:rsidR="00281153" w:rsidRDefault="00AF0EBF">
            <w:pPr>
              <w:pStyle w:val="TableParagraph"/>
              <w:spacing w:before="92" w:line="187" w:lineRule="exact"/>
              <w:ind w:left="1040"/>
              <w:rPr>
                <w:rFonts w:ascii="Arial"/>
                <w:sz w:val="18"/>
              </w:rPr>
            </w:pPr>
            <w:r>
              <w:rPr>
                <w:rFonts w:ascii="Arial"/>
                <w:color w:val="393838"/>
                <w:spacing w:val="-5"/>
                <w:sz w:val="18"/>
              </w:rPr>
              <w:t>8</w:t>
            </w:r>
            <w:r w:rsidR="00036775">
              <w:rPr>
                <w:rFonts w:ascii="Arial"/>
                <w:color w:val="393838"/>
                <w:spacing w:val="-5"/>
                <w:sz w:val="18"/>
              </w:rPr>
              <w:t>1</w:t>
            </w:r>
            <w:r>
              <w:rPr>
                <w:rFonts w:ascii="Arial"/>
                <w:color w:val="393838"/>
                <w:spacing w:val="-5"/>
                <w:sz w:val="18"/>
              </w:rPr>
              <w:t>%</w:t>
            </w:r>
          </w:p>
        </w:tc>
      </w:tr>
      <w:tr w:rsidR="00281153" w14:paraId="68445B56" w14:textId="77777777">
        <w:trPr>
          <w:trHeight w:val="299"/>
        </w:trPr>
        <w:tc>
          <w:tcPr>
            <w:tcW w:w="5955" w:type="dxa"/>
            <w:tcBorders>
              <w:top w:val="single" w:sz="8" w:space="0" w:color="004EA8"/>
              <w:bottom w:val="single" w:sz="8" w:space="0" w:color="004EA8"/>
            </w:tcBorders>
          </w:tcPr>
          <w:p w14:paraId="68445B54" w14:textId="0FE712C4" w:rsidR="00281153" w:rsidRDefault="00AF0EBF">
            <w:pPr>
              <w:pStyle w:val="TableParagraph"/>
              <w:spacing w:before="92" w:line="187" w:lineRule="exact"/>
              <w:ind w:left="127"/>
              <w:rPr>
                <w:rFonts w:ascii="Arial"/>
                <w:sz w:val="18"/>
              </w:rPr>
            </w:pPr>
            <w:r>
              <w:rPr>
                <w:rFonts w:ascii="Arial"/>
                <w:color w:val="393838"/>
                <w:sz w:val="18"/>
              </w:rPr>
              <w:t>Projected</w:t>
            </w:r>
            <w:r>
              <w:rPr>
                <w:rFonts w:ascii="Arial"/>
                <w:color w:val="393838"/>
                <w:spacing w:val="-4"/>
                <w:sz w:val="18"/>
              </w:rPr>
              <w:t xml:space="preserve"> </w:t>
            </w:r>
            <w:r>
              <w:rPr>
                <w:rFonts w:ascii="Arial"/>
                <w:color w:val="393838"/>
                <w:sz w:val="18"/>
              </w:rPr>
              <w:t>Residual</w:t>
            </w:r>
            <w:r>
              <w:rPr>
                <w:rFonts w:ascii="Arial"/>
                <w:color w:val="393838"/>
                <w:spacing w:val="-5"/>
                <w:sz w:val="18"/>
              </w:rPr>
              <w:t xml:space="preserve"> </w:t>
            </w:r>
            <w:r>
              <w:rPr>
                <w:rFonts w:ascii="Arial"/>
                <w:color w:val="393838"/>
                <w:sz w:val="18"/>
              </w:rPr>
              <w:t>Risk %</w:t>
            </w:r>
            <w:r>
              <w:rPr>
                <w:rFonts w:ascii="Arial"/>
                <w:color w:val="393838"/>
                <w:spacing w:val="-5"/>
                <w:sz w:val="18"/>
              </w:rPr>
              <w:t xml:space="preserve"> </w:t>
            </w:r>
            <w:r>
              <w:rPr>
                <w:rFonts w:ascii="Arial"/>
                <w:color w:val="393838"/>
                <w:sz w:val="18"/>
              </w:rPr>
              <w:t>by</w:t>
            </w:r>
            <w:r>
              <w:rPr>
                <w:rFonts w:ascii="Arial"/>
                <w:color w:val="393838"/>
                <w:spacing w:val="-4"/>
                <w:sz w:val="18"/>
              </w:rPr>
              <w:t xml:space="preserve"> </w:t>
            </w:r>
            <w:r w:rsidR="00036775">
              <w:rPr>
                <w:rFonts w:ascii="Arial"/>
                <w:color w:val="393838"/>
                <w:sz w:val="18"/>
              </w:rPr>
              <w:t>2024</w:t>
            </w:r>
            <w:r>
              <w:rPr>
                <w:rFonts w:ascii="Arial"/>
                <w:color w:val="393838"/>
                <w:spacing w:val="-6"/>
                <w:sz w:val="18"/>
              </w:rPr>
              <w:t xml:space="preserve"> </w:t>
            </w:r>
            <w:r>
              <w:rPr>
                <w:rFonts w:ascii="Arial"/>
                <w:b/>
                <w:color w:val="393838"/>
                <w:sz w:val="18"/>
              </w:rPr>
              <w:t>without</w:t>
            </w:r>
            <w:r>
              <w:rPr>
                <w:rFonts w:ascii="Arial"/>
                <w:b/>
                <w:color w:val="393838"/>
                <w:spacing w:val="-3"/>
                <w:sz w:val="18"/>
              </w:rPr>
              <w:t xml:space="preserve"> </w:t>
            </w:r>
            <w:r>
              <w:rPr>
                <w:rFonts w:ascii="Arial"/>
                <w:color w:val="393838"/>
                <w:sz w:val="18"/>
              </w:rPr>
              <w:t>implementation</w:t>
            </w:r>
            <w:r>
              <w:rPr>
                <w:rFonts w:ascii="Arial"/>
                <w:color w:val="393838"/>
                <w:spacing w:val="-5"/>
                <w:sz w:val="18"/>
              </w:rPr>
              <w:t xml:space="preserve"> </w:t>
            </w:r>
            <w:r>
              <w:rPr>
                <w:rFonts w:ascii="Arial"/>
                <w:color w:val="393838"/>
                <w:sz w:val="18"/>
              </w:rPr>
              <w:t>of</w:t>
            </w:r>
            <w:r>
              <w:rPr>
                <w:rFonts w:ascii="Arial"/>
                <w:color w:val="393838"/>
                <w:spacing w:val="-3"/>
                <w:sz w:val="18"/>
              </w:rPr>
              <w:t xml:space="preserve"> </w:t>
            </w:r>
            <w:r>
              <w:rPr>
                <w:rFonts w:ascii="Arial"/>
                <w:color w:val="393838"/>
                <w:spacing w:val="-4"/>
                <w:sz w:val="18"/>
              </w:rPr>
              <w:t>JFMP</w:t>
            </w:r>
          </w:p>
        </w:tc>
        <w:tc>
          <w:tcPr>
            <w:tcW w:w="2568" w:type="dxa"/>
            <w:tcBorders>
              <w:top w:val="single" w:sz="8" w:space="0" w:color="004EA8"/>
              <w:bottom w:val="single" w:sz="8" w:space="0" w:color="004EA8"/>
            </w:tcBorders>
          </w:tcPr>
          <w:p w14:paraId="68445B55" w14:textId="407BB6F6" w:rsidR="00281153" w:rsidRDefault="00036775">
            <w:pPr>
              <w:pStyle w:val="TableParagraph"/>
              <w:spacing w:before="92" w:line="187" w:lineRule="exact"/>
              <w:ind w:left="1040"/>
              <w:rPr>
                <w:rFonts w:ascii="Arial"/>
                <w:sz w:val="18"/>
              </w:rPr>
            </w:pPr>
            <w:r>
              <w:rPr>
                <w:rFonts w:ascii="Arial"/>
                <w:color w:val="393838"/>
                <w:spacing w:val="-5"/>
                <w:sz w:val="18"/>
              </w:rPr>
              <w:t>88</w:t>
            </w:r>
            <w:r w:rsidR="00AF0EBF">
              <w:rPr>
                <w:rFonts w:ascii="Arial"/>
                <w:color w:val="393838"/>
                <w:spacing w:val="-5"/>
                <w:sz w:val="18"/>
              </w:rPr>
              <w:t>%</w:t>
            </w:r>
          </w:p>
        </w:tc>
      </w:tr>
      <w:tr w:rsidR="00281153" w14:paraId="68445B59" w14:textId="77777777">
        <w:trPr>
          <w:trHeight w:val="301"/>
        </w:trPr>
        <w:tc>
          <w:tcPr>
            <w:tcW w:w="5955" w:type="dxa"/>
            <w:tcBorders>
              <w:top w:val="single" w:sz="8" w:space="0" w:color="004EA8"/>
              <w:bottom w:val="single" w:sz="8" w:space="0" w:color="004EA8"/>
            </w:tcBorders>
          </w:tcPr>
          <w:p w14:paraId="68445B57" w14:textId="72C9121B" w:rsidR="00281153" w:rsidRDefault="00AF0EBF">
            <w:pPr>
              <w:pStyle w:val="TableParagraph"/>
              <w:spacing w:before="94" w:line="187" w:lineRule="exact"/>
              <w:ind w:left="127"/>
              <w:rPr>
                <w:rFonts w:ascii="Arial"/>
                <w:sz w:val="18"/>
              </w:rPr>
            </w:pPr>
            <w:r>
              <w:rPr>
                <w:rFonts w:ascii="Arial"/>
                <w:color w:val="393838"/>
                <w:sz w:val="18"/>
              </w:rPr>
              <w:t>Projected</w:t>
            </w:r>
            <w:r>
              <w:rPr>
                <w:rFonts w:ascii="Arial"/>
                <w:color w:val="393838"/>
                <w:spacing w:val="-4"/>
                <w:sz w:val="18"/>
              </w:rPr>
              <w:t xml:space="preserve"> </w:t>
            </w:r>
            <w:r>
              <w:rPr>
                <w:rFonts w:ascii="Arial"/>
                <w:color w:val="393838"/>
                <w:sz w:val="18"/>
              </w:rPr>
              <w:t>Residual</w:t>
            </w:r>
            <w:r>
              <w:rPr>
                <w:rFonts w:ascii="Arial"/>
                <w:color w:val="393838"/>
                <w:spacing w:val="-5"/>
                <w:sz w:val="18"/>
              </w:rPr>
              <w:t xml:space="preserve"> </w:t>
            </w:r>
            <w:r>
              <w:rPr>
                <w:rFonts w:ascii="Arial"/>
                <w:color w:val="393838"/>
                <w:sz w:val="18"/>
              </w:rPr>
              <w:t>Risk %</w:t>
            </w:r>
            <w:r>
              <w:rPr>
                <w:rFonts w:ascii="Arial"/>
                <w:color w:val="393838"/>
                <w:spacing w:val="-5"/>
                <w:sz w:val="18"/>
              </w:rPr>
              <w:t xml:space="preserve"> </w:t>
            </w:r>
            <w:r>
              <w:rPr>
                <w:rFonts w:ascii="Arial"/>
                <w:color w:val="393838"/>
                <w:sz w:val="18"/>
              </w:rPr>
              <w:t>by</w:t>
            </w:r>
            <w:r>
              <w:rPr>
                <w:rFonts w:ascii="Arial"/>
                <w:color w:val="393838"/>
                <w:spacing w:val="-5"/>
                <w:sz w:val="18"/>
              </w:rPr>
              <w:t xml:space="preserve"> </w:t>
            </w:r>
            <w:r w:rsidR="0063457E">
              <w:rPr>
                <w:rFonts w:ascii="Arial"/>
                <w:color w:val="393838"/>
                <w:sz w:val="18"/>
              </w:rPr>
              <w:t>2026</w:t>
            </w:r>
            <w:r>
              <w:rPr>
                <w:rFonts w:ascii="Arial"/>
                <w:color w:val="393838"/>
                <w:spacing w:val="-5"/>
                <w:sz w:val="18"/>
              </w:rPr>
              <w:t xml:space="preserve"> </w:t>
            </w:r>
            <w:r>
              <w:rPr>
                <w:rFonts w:ascii="Arial"/>
                <w:b/>
                <w:color w:val="393838"/>
                <w:sz w:val="18"/>
              </w:rPr>
              <w:t>with</w:t>
            </w:r>
            <w:r>
              <w:rPr>
                <w:rFonts w:ascii="Arial"/>
                <w:b/>
                <w:color w:val="393838"/>
                <w:spacing w:val="-5"/>
                <w:sz w:val="18"/>
              </w:rPr>
              <w:t xml:space="preserve"> </w:t>
            </w:r>
            <w:r>
              <w:rPr>
                <w:rFonts w:ascii="Arial"/>
                <w:color w:val="393838"/>
                <w:sz w:val="18"/>
              </w:rPr>
              <w:t>implementation</w:t>
            </w:r>
            <w:r>
              <w:rPr>
                <w:rFonts w:ascii="Arial"/>
                <w:color w:val="393838"/>
                <w:spacing w:val="-3"/>
                <w:sz w:val="18"/>
              </w:rPr>
              <w:t xml:space="preserve"> </w:t>
            </w:r>
            <w:r>
              <w:rPr>
                <w:rFonts w:ascii="Arial"/>
                <w:color w:val="393838"/>
                <w:sz w:val="18"/>
              </w:rPr>
              <w:t>of</w:t>
            </w:r>
            <w:r>
              <w:rPr>
                <w:rFonts w:ascii="Arial"/>
                <w:color w:val="393838"/>
                <w:spacing w:val="-5"/>
                <w:sz w:val="18"/>
              </w:rPr>
              <w:t xml:space="preserve"> </w:t>
            </w:r>
            <w:r>
              <w:rPr>
                <w:rFonts w:ascii="Arial"/>
                <w:color w:val="393838"/>
                <w:spacing w:val="-4"/>
                <w:sz w:val="18"/>
              </w:rPr>
              <w:t>JFMP</w:t>
            </w:r>
          </w:p>
        </w:tc>
        <w:tc>
          <w:tcPr>
            <w:tcW w:w="2568" w:type="dxa"/>
            <w:tcBorders>
              <w:top w:val="single" w:sz="8" w:space="0" w:color="004EA8"/>
              <w:bottom w:val="single" w:sz="8" w:space="0" w:color="004EA8"/>
            </w:tcBorders>
          </w:tcPr>
          <w:p w14:paraId="68445B58" w14:textId="1652F7BB" w:rsidR="00281153" w:rsidRDefault="0063457E">
            <w:pPr>
              <w:pStyle w:val="TableParagraph"/>
              <w:spacing w:before="94" w:line="187" w:lineRule="exact"/>
              <w:ind w:left="1040"/>
              <w:rPr>
                <w:rFonts w:ascii="Arial"/>
                <w:sz w:val="18"/>
              </w:rPr>
            </w:pPr>
            <w:r>
              <w:rPr>
                <w:rFonts w:ascii="Arial"/>
                <w:color w:val="393838"/>
                <w:spacing w:val="-5"/>
                <w:sz w:val="18"/>
              </w:rPr>
              <w:t>79</w:t>
            </w:r>
            <w:r w:rsidR="00AF0EBF">
              <w:rPr>
                <w:rFonts w:ascii="Arial"/>
                <w:color w:val="393838"/>
                <w:spacing w:val="-5"/>
                <w:sz w:val="18"/>
              </w:rPr>
              <w:t>%</w:t>
            </w:r>
          </w:p>
        </w:tc>
      </w:tr>
      <w:tr w:rsidR="00281153" w14:paraId="68445B5C" w14:textId="77777777">
        <w:trPr>
          <w:trHeight w:val="299"/>
        </w:trPr>
        <w:tc>
          <w:tcPr>
            <w:tcW w:w="5955" w:type="dxa"/>
            <w:tcBorders>
              <w:top w:val="single" w:sz="8" w:space="0" w:color="004EA8"/>
              <w:bottom w:val="single" w:sz="8" w:space="0" w:color="004EA8"/>
            </w:tcBorders>
          </w:tcPr>
          <w:p w14:paraId="68445B5A" w14:textId="3C16B9A3" w:rsidR="00281153" w:rsidRDefault="00AF0EBF">
            <w:pPr>
              <w:pStyle w:val="TableParagraph"/>
              <w:spacing w:before="92" w:line="187" w:lineRule="exact"/>
              <w:ind w:left="127"/>
              <w:rPr>
                <w:rFonts w:ascii="Arial"/>
                <w:sz w:val="18"/>
              </w:rPr>
            </w:pPr>
            <w:r>
              <w:rPr>
                <w:rFonts w:ascii="Arial"/>
                <w:color w:val="393838"/>
                <w:sz w:val="18"/>
              </w:rPr>
              <w:t>Projected</w:t>
            </w:r>
            <w:r>
              <w:rPr>
                <w:rFonts w:ascii="Arial"/>
                <w:color w:val="393838"/>
                <w:spacing w:val="-4"/>
                <w:sz w:val="18"/>
              </w:rPr>
              <w:t xml:space="preserve"> </w:t>
            </w:r>
            <w:r>
              <w:rPr>
                <w:rFonts w:ascii="Arial"/>
                <w:color w:val="393838"/>
                <w:sz w:val="18"/>
              </w:rPr>
              <w:t>Residual</w:t>
            </w:r>
            <w:r>
              <w:rPr>
                <w:rFonts w:ascii="Arial"/>
                <w:color w:val="393838"/>
                <w:spacing w:val="-5"/>
                <w:sz w:val="18"/>
              </w:rPr>
              <w:t xml:space="preserve"> </w:t>
            </w:r>
            <w:r>
              <w:rPr>
                <w:rFonts w:ascii="Arial"/>
                <w:color w:val="393838"/>
                <w:sz w:val="18"/>
              </w:rPr>
              <w:t>Risk %</w:t>
            </w:r>
            <w:r>
              <w:rPr>
                <w:rFonts w:ascii="Arial"/>
                <w:color w:val="393838"/>
                <w:spacing w:val="-5"/>
                <w:sz w:val="18"/>
              </w:rPr>
              <w:t xml:space="preserve"> </w:t>
            </w:r>
            <w:r>
              <w:rPr>
                <w:rFonts w:ascii="Arial"/>
                <w:color w:val="393838"/>
                <w:sz w:val="18"/>
              </w:rPr>
              <w:t>by</w:t>
            </w:r>
            <w:r>
              <w:rPr>
                <w:rFonts w:ascii="Arial"/>
                <w:color w:val="393838"/>
                <w:spacing w:val="-4"/>
                <w:sz w:val="18"/>
              </w:rPr>
              <w:t xml:space="preserve"> </w:t>
            </w:r>
            <w:r w:rsidR="0063457E">
              <w:rPr>
                <w:rFonts w:ascii="Arial"/>
                <w:color w:val="393838"/>
                <w:sz w:val="18"/>
              </w:rPr>
              <w:t>2026</w:t>
            </w:r>
            <w:r>
              <w:rPr>
                <w:rFonts w:ascii="Arial"/>
                <w:color w:val="393838"/>
                <w:spacing w:val="-6"/>
                <w:sz w:val="18"/>
              </w:rPr>
              <w:t xml:space="preserve"> </w:t>
            </w:r>
            <w:r>
              <w:rPr>
                <w:rFonts w:ascii="Arial"/>
                <w:b/>
                <w:color w:val="393838"/>
                <w:sz w:val="18"/>
              </w:rPr>
              <w:t>without</w:t>
            </w:r>
            <w:r>
              <w:rPr>
                <w:rFonts w:ascii="Arial"/>
                <w:b/>
                <w:color w:val="393838"/>
                <w:spacing w:val="-3"/>
                <w:sz w:val="18"/>
              </w:rPr>
              <w:t xml:space="preserve"> </w:t>
            </w:r>
            <w:r>
              <w:rPr>
                <w:rFonts w:ascii="Arial"/>
                <w:color w:val="393838"/>
                <w:sz w:val="18"/>
              </w:rPr>
              <w:t>implementation</w:t>
            </w:r>
            <w:r>
              <w:rPr>
                <w:rFonts w:ascii="Arial"/>
                <w:color w:val="393838"/>
                <w:spacing w:val="-5"/>
                <w:sz w:val="18"/>
              </w:rPr>
              <w:t xml:space="preserve"> </w:t>
            </w:r>
            <w:r>
              <w:rPr>
                <w:rFonts w:ascii="Arial"/>
                <w:color w:val="393838"/>
                <w:sz w:val="18"/>
              </w:rPr>
              <w:t>of</w:t>
            </w:r>
            <w:r>
              <w:rPr>
                <w:rFonts w:ascii="Arial"/>
                <w:color w:val="393838"/>
                <w:spacing w:val="-3"/>
                <w:sz w:val="18"/>
              </w:rPr>
              <w:t xml:space="preserve"> </w:t>
            </w:r>
            <w:r>
              <w:rPr>
                <w:rFonts w:ascii="Arial"/>
                <w:color w:val="393838"/>
                <w:spacing w:val="-4"/>
                <w:sz w:val="18"/>
              </w:rPr>
              <w:t>JFMP</w:t>
            </w:r>
          </w:p>
        </w:tc>
        <w:tc>
          <w:tcPr>
            <w:tcW w:w="2568" w:type="dxa"/>
            <w:tcBorders>
              <w:top w:val="single" w:sz="8" w:space="0" w:color="004EA8"/>
              <w:bottom w:val="single" w:sz="8" w:space="0" w:color="004EA8"/>
            </w:tcBorders>
          </w:tcPr>
          <w:p w14:paraId="68445B5B" w14:textId="7F6B2930" w:rsidR="00281153" w:rsidRDefault="0063457E">
            <w:pPr>
              <w:pStyle w:val="TableParagraph"/>
              <w:spacing w:before="92" w:line="187" w:lineRule="exact"/>
              <w:ind w:left="1040"/>
              <w:rPr>
                <w:rFonts w:ascii="Arial"/>
                <w:sz w:val="18"/>
              </w:rPr>
            </w:pPr>
            <w:r>
              <w:rPr>
                <w:rFonts w:ascii="Arial"/>
                <w:color w:val="393838"/>
                <w:spacing w:val="-5"/>
                <w:sz w:val="18"/>
              </w:rPr>
              <w:t>91</w:t>
            </w:r>
            <w:r w:rsidR="00AF0EBF">
              <w:rPr>
                <w:rFonts w:ascii="Arial"/>
                <w:color w:val="393838"/>
                <w:spacing w:val="-5"/>
                <w:sz w:val="18"/>
              </w:rPr>
              <w:t>%</w:t>
            </w:r>
          </w:p>
        </w:tc>
      </w:tr>
    </w:tbl>
    <w:p w14:paraId="68445B5D" w14:textId="77777777" w:rsidR="00281153" w:rsidRDefault="00281153">
      <w:pPr>
        <w:spacing w:line="187" w:lineRule="exact"/>
        <w:rPr>
          <w:rFonts w:ascii="Arial"/>
          <w:sz w:val="18"/>
        </w:rPr>
        <w:sectPr w:rsidR="00281153">
          <w:footerReference w:type="even" r:id="rId35"/>
          <w:pgSz w:w="11910" w:h="16850"/>
          <w:pgMar w:top="1200" w:right="600" w:bottom="480" w:left="620" w:header="0" w:footer="282" w:gutter="0"/>
          <w:cols w:space="720"/>
        </w:sectPr>
      </w:pPr>
    </w:p>
    <w:p w14:paraId="68445B5E" w14:textId="25E3664A" w:rsidR="00281153" w:rsidRDefault="00AF0EBF">
      <w:pPr>
        <w:pStyle w:val="Heading1"/>
        <w:spacing w:before="68"/>
      </w:pPr>
      <w:bookmarkStart w:id="8" w:name="_Toc142993723"/>
      <w:bookmarkStart w:id="9" w:name="_Toc146008689"/>
      <w:r w:rsidRPr="00374A3E">
        <w:rPr>
          <w:color w:val="004EA8"/>
        </w:rPr>
        <w:lastRenderedPageBreak/>
        <w:t>202</w:t>
      </w:r>
      <w:r w:rsidR="00B16F13" w:rsidRPr="00374A3E">
        <w:rPr>
          <w:color w:val="004EA8"/>
        </w:rPr>
        <w:t>3</w:t>
      </w:r>
      <w:r w:rsidRPr="00374A3E">
        <w:rPr>
          <w:color w:val="004EA8"/>
        </w:rPr>
        <w:t>/2</w:t>
      </w:r>
      <w:r w:rsidR="00B16F13" w:rsidRPr="00374A3E">
        <w:rPr>
          <w:color w:val="004EA8"/>
        </w:rPr>
        <w:t>4</w:t>
      </w:r>
      <w:r w:rsidRPr="00374A3E">
        <w:rPr>
          <w:color w:val="004EA8"/>
          <w:spacing w:val="-4"/>
        </w:rPr>
        <w:t xml:space="preserve"> </w:t>
      </w:r>
      <w:r w:rsidRPr="00374A3E">
        <w:rPr>
          <w:color w:val="004EA8"/>
        </w:rPr>
        <w:t>–</w:t>
      </w:r>
      <w:r w:rsidRPr="00374A3E">
        <w:rPr>
          <w:color w:val="004EA8"/>
          <w:spacing w:val="-4"/>
        </w:rPr>
        <w:t xml:space="preserve"> </w:t>
      </w:r>
      <w:r w:rsidRPr="00374A3E">
        <w:rPr>
          <w:color w:val="004EA8"/>
        </w:rPr>
        <w:t>202</w:t>
      </w:r>
      <w:r w:rsidR="00B16F13" w:rsidRPr="00374A3E">
        <w:rPr>
          <w:color w:val="004EA8"/>
        </w:rPr>
        <w:t>5</w:t>
      </w:r>
      <w:r w:rsidRPr="00374A3E">
        <w:rPr>
          <w:color w:val="004EA8"/>
        </w:rPr>
        <w:t>/2</w:t>
      </w:r>
      <w:r w:rsidR="00B16F13" w:rsidRPr="00374A3E">
        <w:rPr>
          <w:color w:val="004EA8"/>
        </w:rPr>
        <w:t>6</w:t>
      </w:r>
      <w:r w:rsidRPr="00374A3E">
        <w:rPr>
          <w:color w:val="004EA8"/>
          <w:spacing w:val="-3"/>
        </w:rPr>
        <w:t xml:space="preserve"> </w:t>
      </w:r>
      <w:r w:rsidRPr="00374A3E">
        <w:rPr>
          <w:color w:val="004EA8"/>
          <w:spacing w:val="-4"/>
        </w:rPr>
        <w:t>JFMP</w:t>
      </w:r>
      <w:bookmarkEnd w:id="8"/>
      <w:bookmarkEnd w:id="9"/>
    </w:p>
    <w:p w14:paraId="68445B5F" w14:textId="77777777" w:rsidR="00281153" w:rsidRDefault="00AF0EBF">
      <w:pPr>
        <w:pStyle w:val="BodyText"/>
        <w:spacing w:before="361"/>
        <w:ind w:left="512" w:right="678"/>
      </w:pPr>
      <w:r>
        <w:t>The</w:t>
      </w:r>
      <w:r>
        <w:rPr>
          <w:spacing w:val="-1"/>
        </w:rPr>
        <w:t xml:space="preserve"> </w:t>
      </w:r>
      <w:r>
        <w:t>following</w:t>
      </w:r>
      <w:r>
        <w:rPr>
          <w:spacing w:val="-3"/>
        </w:rPr>
        <w:t xml:space="preserve"> </w:t>
      </w:r>
      <w:r>
        <w:t>tables</w:t>
      </w:r>
      <w:r>
        <w:rPr>
          <w:spacing w:val="-3"/>
        </w:rPr>
        <w:t xml:space="preserve"> </w:t>
      </w:r>
      <w:r>
        <w:t>summarise the</w:t>
      </w:r>
      <w:r>
        <w:rPr>
          <w:spacing w:val="-3"/>
        </w:rPr>
        <w:t xml:space="preserve"> </w:t>
      </w:r>
      <w:r>
        <w:t>works</w:t>
      </w:r>
      <w:r>
        <w:rPr>
          <w:spacing w:val="-4"/>
        </w:rPr>
        <w:t xml:space="preserve"> </w:t>
      </w:r>
      <w:r>
        <w:t>planned in</w:t>
      </w:r>
      <w:r>
        <w:rPr>
          <w:spacing w:val="-5"/>
        </w:rPr>
        <w:t xml:space="preserve"> </w:t>
      </w:r>
      <w:r>
        <w:t>the</w:t>
      </w:r>
      <w:r>
        <w:rPr>
          <w:spacing w:val="-1"/>
        </w:rPr>
        <w:t xml:space="preserve"> </w:t>
      </w:r>
      <w:r>
        <w:t>JFMP.</w:t>
      </w:r>
      <w:r>
        <w:rPr>
          <w:spacing w:val="40"/>
        </w:rPr>
        <w:t xml:space="preserve"> </w:t>
      </w:r>
      <w:r>
        <w:t>A</w:t>
      </w:r>
      <w:r>
        <w:rPr>
          <w:spacing w:val="-1"/>
        </w:rPr>
        <w:t xml:space="preserve"> </w:t>
      </w:r>
      <w:r>
        <w:t>detailed</w:t>
      </w:r>
      <w:r>
        <w:rPr>
          <w:spacing w:val="-4"/>
        </w:rPr>
        <w:t xml:space="preserve"> </w:t>
      </w:r>
      <w:r>
        <w:t>schedule</w:t>
      </w:r>
      <w:r>
        <w:rPr>
          <w:spacing w:val="-1"/>
        </w:rPr>
        <w:t xml:space="preserve"> </w:t>
      </w:r>
      <w:r>
        <w:t>of</w:t>
      </w:r>
      <w:r>
        <w:rPr>
          <w:spacing w:val="-1"/>
        </w:rPr>
        <w:t xml:space="preserve"> </w:t>
      </w:r>
      <w:r>
        <w:t>planned</w:t>
      </w:r>
      <w:r>
        <w:rPr>
          <w:spacing w:val="-1"/>
        </w:rPr>
        <w:t xml:space="preserve"> </w:t>
      </w:r>
      <w:r>
        <w:t>burns</w:t>
      </w:r>
      <w:r>
        <w:rPr>
          <w:spacing w:val="-3"/>
        </w:rPr>
        <w:t xml:space="preserve"> </w:t>
      </w:r>
      <w:r>
        <w:t>and non-burning fuel treatments is provided in Appendix 1 and 2.</w:t>
      </w:r>
    </w:p>
    <w:p w14:paraId="68445B60" w14:textId="77777777" w:rsidR="00281153" w:rsidRDefault="00281153">
      <w:pPr>
        <w:pStyle w:val="BodyText"/>
        <w:spacing w:before="7"/>
        <w:rPr>
          <w:sz w:val="19"/>
        </w:rPr>
      </w:pPr>
    </w:p>
    <w:p w14:paraId="68445B61" w14:textId="166FEC93" w:rsidR="00281153" w:rsidRDefault="00AF0EBF">
      <w:pPr>
        <w:pStyle w:val="Heading3"/>
      </w:pPr>
      <w:bookmarkStart w:id="10" w:name="_Toc142993724"/>
      <w:bookmarkStart w:id="11" w:name="_Toc146008690"/>
      <w:r>
        <w:rPr>
          <w:color w:val="004EA8"/>
        </w:rPr>
        <w:t xml:space="preserve">Planned </w:t>
      </w:r>
      <w:r>
        <w:rPr>
          <w:color w:val="004EA8"/>
          <w:spacing w:val="-2"/>
        </w:rPr>
        <w:t>burns</w:t>
      </w:r>
      <w:bookmarkEnd w:id="10"/>
      <w:bookmarkEnd w:id="11"/>
    </w:p>
    <w:p w14:paraId="10DAE254" w14:textId="2F1BE421" w:rsidR="007B1DC7" w:rsidRPr="00F44253" w:rsidRDefault="00807A30" w:rsidP="00BE5349">
      <w:pPr>
        <w:spacing w:before="112" w:after="90"/>
        <w:ind w:left="533"/>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2:</w:t>
      </w:r>
      <w:r>
        <w:rPr>
          <w:rFonts w:ascii="Arial" w:hAnsi="Arial"/>
          <w:b/>
          <w:spacing w:val="-3"/>
          <w:sz w:val="20"/>
        </w:rPr>
        <w:t xml:space="preserve"> </w:t>
      </w:r>
      <w:r>
        <w:rPr>
          <w:rFonts w:ascii="Arial" w:hAnsi="Arial"/>
          <w:b/>
          <w:sz w:val="20"/>
        </w:rPr>
        <w:t>Summary</w:t>
      </w:r>
      <w:r>
        <w:rPr>
          <w:rFonts w:ascii="Arial" w:hAnsi="Arial"/>
          <w:b/>
          <w:spacing w:val="-4"/>
          <w:sz w:val="20"/>
        </w:rPr>
        <w:t xml:space="preserve"> </w:t>
      </w:r>
      <w:r>
        <w:rPr>
          <w:rFonts w:ascii="Arial" w:hAnsi="Arial"/>
          <w:b/>
          <w:sz w:val="20"/>
        </w:rPr>
        <w:t>of</w:t>
      </w:r>
      <w:r>
        <w:rPr>
          <w:rFonts w:ascii="Arial" w:hAnsi="Arial"/>
          <w:b/>
          <w:spacing w:val="-7"/>
          <w:sz w:val="20"/>
        </w:rPr>
        <w:t xml:space="preserve"> </w:t>
      </w:r>
      <w:r>
        <w:rPr>
          <w:rFonts w:ascii="Arial" w:hAnsi="Arial"/>
          <w:b/>
          <w:sz w:val="20"/>
        </w:rPr>
        <w:t>Planned</w:t>
      </w:r>
      <w:r>
        <w:rPr>
          <w:rFonts w:ascii="Arial" w:hAnsi="Arial"/>
          <w:b/>
          <w:spacing w:val="-7"/>
          <w:sz w:val="20"/>
        </w:rPr>
        <w:t xml:space="preserve"> </w:t>
      </w:r>
      <w:r>
        <w:rPr>
          <w:rFonts w:ascii="Arial" w:hAnsi="Arial"/>
          <w:b/>
          <w:sz w:val="20"/>
        </w:rPr>
        <w:t>burning</w:t>
      </w:r>
      <w:r>
        <w:rPr>
          <w:rFonts w:ascii="Arial" w:hAnsi="Arial"/>
          <w:b/>
          <w:spacing w:val="-6"/>
          <w:sz w:val="20"/>
        </w:rPr>
        <w:t xml:space="preserve"> </w:t>
      </w:r>
      <w:r>
        <w:rPr>
          <w:rFonts w:ascii="Arial" w:hAnsi="Arial"/>
          <w:b/>
          <w:sz w:val="20"/>
        </w:rPr>
        <w:t>for</w:t>
      </w:r>
      <w:r>
        <w:rPr>
          <w:rFonts w:ascii="Arial" w:hAnsi="Arial"/>
          <w:b/>
          <w:spacing w:val="-4"/>
          <w:sz w:val="20"/>
        </w:rPr>
        <w:t xml:space="preserve"> </w:t>
      </w:r>
      <w:r>
        <w:rPr>
          <w:rFonts w:ascii="Arial" w:hAnsi="Arial"/>
          <w:b/>
          <w:sz w:val="20"/>
        </w:rPr>
        <w:t>2023/24</w:t>
      </w:r>
      <w:r>
        <w:rPr>
          <w:rFonts w:ascii="Arial" w:hAnsi="Arial"/>
          <w:b/>
          <w:spacing w:val="-6"/>
          <w:sz w:val="20"/>
        </w:rPr>
        <w:t xml:space="preserve"> </w:t>
      </w:r>
      <w:r>
        <w:rPr>
          <w:rFonts w:ascii="Arial" w:hAnsi="Arial"/>
          <w:b/>
          <w:sz w:val="20"/>
        </w:rPr>
        <w:t>–</w:t>
      </w:r>
      <w:r>
        <w:rPr>
          <w:rFonts w:ascii="Arial" w:hAnsi="Arial"/>
          <w:b/>
          <w:spacing w:val="-8"/>
          <w:sz w:val="20"/>
        </w:rPr>
        <w:t xml:space="preserve"> </w:t>
      </w:r>
      <w:r>
        <w:rPr>
          <w:rFonts w:ascii="Arial" w:hAnsi="Arial"/>
          <w:b/>
          <w:spacing w:val="-2"/>
          <w:sz w:val="20"/>
        </w:rPr>
        <w:t>2025/26</w:t>
      </w:r>
    </w:p>
    <w:tbl>
      <w:tblPr>
        <w:tblStyle w:val="TableGrid"/>
        <w:tblW w:w="0" w:type="auto"/>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4A0" w:firstRow="1" w:lastRow="0" w:firstColumn="1" w:lastColumn="0" w:noHBand="0" w:noVBand="1"/>
      </w:tblPr>
      <w:tblGrid>
        <w:gridCol w:w="2511"/>
        <w:gridCol w:w="1361"/>
        <w:gridCol w:w="1362"/>
        <w:gridCol w:w="1361"/>
        <w:gridCol w:w="1362"/>
        <w:gridCol w:w="1361"/>
        <w:gridCol w:w="1362"/>
      </w:tblGrid>
      <w:tr w:rsidR="0018359C" w14:paraId="419894BC" w14:textId="77777777" w:rsidTr="000A07AB">
        <w:tc>
          <w:tcPr>
            <w:tcW w:w="2511" w:type="dxa"/>
            <w:tcBorders>
              <w:bottom w:val="nil"/>
              <w:right w:val="nil"/>
            </w:tcBorders>
            <w:shd w:val="clear" w:color="auto" w:fill="004EA8"/>
          </w:tcPr>
          <w:p w14:paraId="40421E72" w14:textId="77777777" w:rsidR="0018359C" w:rsidRDefault="0018359C" w:rsidP="00096BD9">
            <w:pPr>
              <w:pStyle w:val="BodyText"/>
              <w:spacing w:before="7"/>
              <w:rPr>
                <w:rFonts w:ascii="Arial"/>
                <w:b/>
                <w:sz w:val="21"/>
              </w:rPr>
            </w:pPr>
          </w:p>
        </w:tc>
        <w:tc>
          <w:tcPr>
            <w:tcW w:w="2723" w:type="dxa"/>
            <w:gridSpan w:val="2"/>
            <w:tcBorders>
              <w:left w:val="nil"/>
              <w:bottom w:val="nil"/>
              <w:right w:val="nil"/>
            </w:tcBorders>
            <w:shd w:val="clear" w:color="auto" w:fill="004EA8"/>
          </w:tcPr>
          <w:p w14:paraId="0AD6836E" w14:textId="31D4A192" w:rsidR="0018359C" w:rsidRDefault="0018359C" w:rsidP="0018359C">
            <w:pPr>
              <w:pStyle w:val="BodyText"/>
              <w:spacing w:before="7"/>
              <w:jc w:val="center"/>
              <w:rPr>
                <w:rFonts w:ascii="Arial"/>
                <w:b/>
                <w:sz w:val="21"/>
              </w:rPr>
            </w:pPr>
            <w:r>
              <w:rPr>
                <w:b/>
                <w:color w:val="FFFFFF"/>
                <w:spacing w:val="-2"/>
                <w:sz w:val="20"/>
              </w:rPr>
              <w:t>2023/2024</w:t>
            </w:r>
          </w:p>
        </w:tc>
        <w:tc>
          <w:tcPr>
            <w:tcW w:w="2723" w:type="dxa"/>
            <w:gridSpan w:val="2"/>
            <w:tcBorders>
              <w:left w:val="nil"/>
              <w:bottom w:val="nil"/>
              <w:right w:val="nil"/>
            </w:tcBorders>
            <w:shd w:val="clear" w:color="auto" w:fill="004EA8"/>
          </w:tcPr>
          <w:p w14:paraId="672ECFDC" w14:textId="79532A43" w:rsidR="0018359C" w:rsidRDefault="0018359C" w:rsidP="0018359C">
            <w:pPr>
              <w:pStyle w:val="BodyText"/>
              <w:spacing w:before="7"/>
              <w:jc w:val="center"/>
              <w:rPr>
                <w:rFonts w:ascii="Arial"/>
                <w:b/>
                <w:sz w:val="21"/>
              </w:rPr>
            </w:pPr>
            <w:r>
              <w:rPr>
                <w:b/>
                <w:color w:val="FFFFFF"/>
                <w:spacing w:val="-2"/>
                <w:sz w:val="20"/>
              </w:rPr>
              <w:t>2024/2025</w:t>
            </w:r>
          </w:p>
        </w:tc>
        <w:tc>
          <w:tcPr>
            <w:tcW w:w="2723" w:type="dxa"/>
            <w:gridSpan w:val="2"/>
            <w:tcBorders>
              <w:left w:val="nil"/>
              <w:bottom w:val="nil"/>
            </w:tcBorders>
            <w:shd w:val="clear" w:color="auto" w:fill="004EA8"/>
          </w:tcPr>
          <w:p w14:paraId="4CAA7007" w14:textId="5DF94770" w:rsidR="0018359C" w:rsidRDefault="0018359C" w:rsidP="0018359C">
            <w:pPr>
              <w:pStyle w:val="BodyText"/>
              <w:spacing w:before="7"/>
              <w:jc w:val="center"/>
              <w:rPr>
                <w:rFonts w:ascii="Arial"/>
                <w:b/>
                <w:sz w:val="21"/>
              </w:rPr>
            </w:pPr>
            <w:r>
              <w:rPr>
                <w:b/>
                <w:color w:val="FFFFFF"/>
                <w:spacing w:val="-2"/>
                <w:sz w:val="20"/>
              </w:rPr>
              <w:t>2025/2026</w:t>
            </w:r>
          </w:p>
        </w:tc>
      </w:tr>
      <w:tr w:rsidR="00096BD9" w14:paraId="7BFA4880" w14:textId="77777777" w:rsidTr="005539AC">
        <w:trPr>
          <w:trHeight w:val="574"/>
        </w:trPr>
        <w:tc>
          <w:tcPr>
            <w:tcW w:w="2511" w:type="dxa"/>
            <w:tcBorders>
              <w:top w:val="nil"/>
              <w:bottom w:val="single" w:sz="4" w:space="0" w:color="4471C4"/>
              <w:right w:val="nil"/>
            </w:tcBorders>
            <w:shd w:val="clear" w:color="auto" w:fill="004EA8"/>
          </w:tcPr>
          <w:p w14:paraId="158EC21F" w14:textId="32D113EA" w:rsidR="00096BD9" w:rsidRDefault="00096BD9" w:rsidP="00096BD9">
            <w:pPr>
              <w:pStyle w:val="BodyText"/>
              <w:spacing w:before="7"/>
              <w:rPr>
                <w:rFonts w:ascii="Arial"/>
                <w:b/>
                <w:sz w:val="21"/>
              </w:rPr>
            </w:pPr>
            <w:r>
              <w:rPr>
                <w:b/>
                <w:color w:val="FFFFFF"/>
                <w:sz w:val="20"/>
              </w:rPr>
              <w:t>Agency</w:t>
            </w:r>
            <w:r>
              <w:rPr>
                <w:b/>
                <w:color w:val="FFFFFF"/>
                <w:spacing w:val="-6"/>
                <w:sz w:val="20"/>
              </w:rPr>
              <w:t xml:space="preserve"> </w:t>
            </w:r>
            <w:r>
              <w:rPr>
                <w:b/>
                <w:color w:val="FFFFFF"/>
                <w:sz w:val="20"/>
              </w:rPr>
              <w:t>/</w:t>
            </w:r>
            <w:r>
              <w:rPr>
                <w:b/>
                <w:color w:val="FFFFFF"/>
                <w:spacing w:val="-3"/>
                <w:sz w:val="20"/>
              </w:rPr>
              <w:t xml:space="preserve"> </w:t>
            </w:r>
            <w:r>
              <w:rPr>
                <w:b/>
                <w:color w:val="FFFFFF"/>
                <w:spacing w:val="-2"/>
                <w:sz w:val="20"/>
              </w:rPr>
              <w:t>District</w:t>
            </w:r>
          </w:p>
        </w:tc>
        <w:tc>
          <w:tcPr>
            <w:tcW w:w="1361" w:type="dxa"/>
            <w:tcBorders>
              <w:top w:val="nil"/>
              <w:left w:val="nil"/>
              <w:bottom w:val="single" w:sz="4" w:space="0" w:color="4471C4"/>
              <w:right w:val="nil"/>
            </w:tcBorders>
            <w:shd w:val="clear" w:color="auto" w:fill="004EA8"/>
          </w:tcPr>
          <w:p w14:paraId="20B9E03A" w14:textId="356CD7F2" w:rsidR="00096BD9" w:rsidRDefault="00096BD9" w:rsidP="00096BD9">
            <w:pPr>
              <w:pStyle w:val="BodyText"/>
              <w:spacing w:before="7"/>
              <w:rPr>
                <w:rFonts w:ascii="Arial"/>
                <w:b/>
                <w:sz w:val="21"/>
              </w:rPr>
            </w:pPr>
            <w:r>
              <w:rPr>
                <w:b/>
                <w:color w:val="FFFFFF"/>
                <w:sz w:val="20"/>
              </w:rPr>
              <w:t>Area</w:t>
            </w:r>
            <w:r>
              <w:rPr>
                <w:b/>
                <w:color w:val="FFFFFF"/>
                <w:spacing w:val="-6"/>
                <w:sz w:val="20"/>
              </w:rPr>
              <w:t xml:space="preserve"> </w:t>
            </w:r>
            <w:r>
              <w:rPr>
                <w:b/>
                <w:color w:val="FFFFFF"/>
                <w:spacing w:val="-4"/>
                <w:sz w:val="20"/>
              </w:rPr>
              <w:t>(ha)</w:t>
            </w:r>
          </w:p>
        </w:tc>
        <w:tc>
          <w:tcPr>
            <w:tcW w:w="1362" w:type="dxa"/>
            <w:tcBorders>
              <w:top w:val="nil"/>
              <w:left w:val="nil"/>
              <w:bottom w:val="single" w:sz="4" w:space="0" w:color="4471C4"/>
              <w:right w:val="nil"/>
            </w:tcBorders>
            <w:shd w:val="clear" w:color="auto" w:fill="004EA8"/>
          </w:tcPr>
          <w:p w14:paraId="15DBD70E" w14:textId="4D975130" w:rsidR="00096BD9" w:rsidRDefault="00096BD9" w:rsidP="00096BD9">
            <w:pPr>
              <w:pStyle w:val="BodyText"/>
              <w:spacing w:before="7"/>
              <w:rPr>
                <w:rFonts w:ascii="Arial"/>
                <w:b/>
                <w:sz w:val="21"/>
              </w:rPr>
            </w:pPr>
            <w:r>
              <w:rPr>
                <w:b/>
                <w:color w:val="FFFFFF"/>
                <w:sz w:val="20"/>
              </w:rPr>
              <w:t>No.</w:t>
            </w:r>
            <w:r>
              <w:rPr>
                <w:b/>
                <w:color w:val="FFFFFF"/>
                <w:spacing w:val="-4"/>
                <w:sz w:val="20"/>
              </w:rPr>
              <w:t xml:space="preserve"> </w:t>
            </w:r>
            <w:r>
              <w:rPr>
                <w:b/>
                <w:color w:val="FFFFFF"/>
                <w:sz w:val="20"/>
              </w:rPr>
              <w:t>of</w:t>
            </w:r>
            <w:r>
              <w:rPr>
                <w:b/>
                <w:color w:val="FFFFFF"/>
                <w:spacing w:val="-3"/>
                <w:sz w:val="20"/>
              </w:rPr>
              <w:t xml:space="preserve"> </w:t>
            </w:r>
            <w:r>
              <w:rPr>
                <w:b/>
                <w:color w:val="FFFFFF"/>
                <w:spacing w:val="-2"/>
                <w:sz w:val="20"/>
              </w:rPr>
              <w:t>Burns</w:t>
            </w:r>
          </w:p>
        </w:tc>
        <w:tc>
          <w:tcPr>
            <w:tcW w:w="1361" w:type="dxa"/>
            <w:tcBorders>
              <w:top w:val="nil"/>
              <w:left w:val="nil"/>
              <w:bottom w:val="single" w:sz="4" w:space="0" w:color="4471C4"/>
              <w:right w:val="nil"/>
            </w:tcBorders>
            <w:shd w:val="clear" w:color="auto" w:fill="004EA8"/>
          </w:tcPr>
          <w:p w14:paraId="2DD60097" w14:textId="2BA53037" w:rsidR="00096BD9" w:rsidRDefault="00096BD9" w:rsidP="00096BD9">
            <w:pPr>
              <w:pStyle w:val="BodyText"/>
              <w:spacing w:before="7"/>
              <w:rPr>
                <w:rFonts w:ascii="Arial"/>
                <w:b/>
                <w:sz w:val="21"/>
              </w:rPr>
            </w:pPr>
            <w:r>
              <w:rPr>
                <w:b/>
                <w:color w:val="FFFFFF"/>
                <w:sz w:val="20"/>
              </w:rPr>
              <w:t>Area</w:t>
            </w:r>
            <w:r>
              <w:rPr>
                <w:b/>
                <w:color w:val="FFFFFF"/>
                <w:spacing w:val="-6"/>
                <w:sz w:val="20"/>
              </w:rPr>
              <w:t xml:space="preserve"> </w:t>
            </w:r>
            <w:r>
              <w:rPr>
                <w:b/>
                <w:color w:val="FFFFFF"/>
                <w:spacing w:val="-4"/>
                <w:sz w:val="20"/>
              </w:rPr>
              <w:t>(ha)</w:t>
            </w:r>
          </w:p>
        </w:tc>
        <w:tc>
          <w:tcPr>
            <w:tcW w:w="1362" w:type="dxa"/>
            <w:tcBorders>
              <w:top w:val="nil"/>
              <w:left w:val="nil"/>
              <w:bottom w:val="single" w:sz="4" w:space="0" w:color="4471C4"/>
              <w:right w:val="nil"/>
            </w:tcBorders>
            <w:shd w:val="clear" w:color="auto" w:fill="004EA8"/>
          </w:tcPr>
          <w:p w14:paraId="05E165CB" w14:textId="41128A69" w:rsidR="00096BD9" w:rsidRDefault="00096BD9" w:rsidP="00096BD9">
            <w:pPr>
              <w:pStyle w:val="BodyText"/>
              <w:spacing w:before="7"/>
              <w:rPr>
                <w:rFonts w:ascii="Arial"/>
                <w:b/>
                <w:sz w:val="21"/>
              </w:rPr>
            </w:pPr>
            <w:r>
              <w:rPr>
                <w:b/>
                <w:color w:val="FFFFFF"/>
                <w:sz w:val="20"/>
              </w:rPr>
              <w:t>No.</w:t>
            </w:r>
            <w:r>
              <w:rPr>
                <w:b/>
                <w:color w:val="FFFFFF"/>
                <w:spacing w:val="-4"/>
                <w:sz w:val="20"/>
              </w:rPr>
              <w:t xml:space="preserve"> </w:t>
            </w:r>
            <w:r>
              <w:rPr>
                <w:b/>
                <w:color w:val="FFFFFF"/>
                <w:sz w:val="20"/>
              </w:rPr>
              <w:t>of</w:t>
            </w:r>
            <w:r>
              <w:rPr>
                <w:b/>
                <w:color w:val="FFFFFF"/>
                <w:spacing w:val="-3"/>
                <w:sz w:val="20"/>
              </w:rPr>
              <w:t xml:space="preserve"> </w:t>
            </w:r>
            <w:r>
              <w:rPr>
                <w:b/>
                <w:color w:val="FFFFFF"/>
                <w:spacing w:val="-2"/>
                <w:sz w:val="20"/>
              </w:rPr>
              <w:t>Burns</w:t>
            </w:r>
          </w:p>
        </w:tc>
        <w:tc>
          <w:tcPr>
            <w:tcW w:w="1361" w:type="dxa"/>
            <w:tcBorders>
              <w:top w:val="nil"/>
              <w:left w:val="nil"/>
              <w:bottom w:val="single" w:sz="4" w:space="0" w:color="4471C4"/>
              <w:right w:val="nil"/>
            </w:tcBorders>
            <w:shd w:val="clear" w:color="auto" w:fill="004EA8"/>
          </w:tcPr>
          <w:p w14:paraId="330AD46B" w14:textId="7B377B87" w:rsidR="00096BD9" w:rsidRDefault="00096BD9" w:rsidP="00096BD9">
            <w:pPr>
              <w:pStyle w:val="BodyText"/>
              <w:spacing w:before="7"/>
              <w:rPr>
                <w:rFonts w:ascii="Arial"/>
                <w:b/>
                <w:sz w:val="21"/>
              </w:rPr>
            </w:pPr>
            <w:r>
              <w:rPr>
                <w:b/>
                <w:color w:val="FFFFFF"/>
                <w:sz w:val="20"/>
              </w:rPr>
              <w:t>Area</w:t>
            </w:r>
            <w:r>
              <w:rPr>
                <w:b/>
                <w:color w:val="FFFFFF"/>
                <w:spacing w:val="-6"/>
                <w:sz w:val="20"/>
              </w:rPr>
              <w:t xml:space="preserve"> </w:t>
            </w:r>
            <w:r>
              <w:rPr>
                <w:b/>
                <w:color w:val="FFFFFF"/>
                <w:spacing w:val="-4"/>
                <w:sz w:val="20"/>
              </w:rPr>
              <w:t>(ha)</w:t>
            </w:r>
          </w:p>
        </w:tc>
        <w:tc>
          <w:tcPr>
            <w:tcW w:w="1362" w:type="dxa"/>
            <w:tcBorders>
              <w:top w:val="nil"/>
              <w:left w:val="nil"/>
              <w:bottom w:val="single" w:sz="4" w:space="0" w:color="4471C4"/>
            </w:tcBorders>
            <w:shd w:val="clear" w:color="auto" w:fill="004EA8"/>
          </w:tcPr>
          <w:p w14:paraId="4183E523" w14:textId="7F54AE2A" w:rsidR="00096BD9" w:rsidRDefault="00096BD9" w:rsidP="00096BD9">
            <w:pPr>
              <w:pStyle w:val="BodyText"/>
              <w:spacing w:before="7"/>
              <w:rPr>
                <w:rFonts w:ascii="Arial"/>
                <w:b/>
                <w:sz w:val="21"/>
              </w:rPr>
            </w:pPr>
            <w:r>
              <w:rPr>
                <w:b/>
                <w:color w:val="FFFFFF"/>
                <w:sz w:val="20"/>
              </w:rPr>
              <w:t>No.</w:t>
            </w:r>
            <w:r>
              <w:rPr>
                <w:b/>
                <w:color w:val="FFFFFF"/>
                <w:spacing w:val="-4"/>
                <w:sz w:val="20"/>
              </w:rPr>
              <w:t xml:space="preserve"> </w:t>
            </w:r>
            <w:r>
              <w:rPr>
                <w:b/>
                <w:color w:val="FFFFFF"/>
                <w:sz w:val="20"/>
              </w:rPr>
              <w:t>of</w:t>
            </w:r>
            <w:r>
              <w:rPr>
                <w:b/>
                <w:color w:val="FFFFFF"/>
                <w:spacing w:val="-3"/>
                <w:sz w:val="20"/>
              </w:rPr>
              <w:t xml:space="preserve"> </w:t>
            </w:r>
            <w:r>
              <w:rPr>
                <w:b/>
                <w:color w:val="FFFFFF"/>
                <w:spacing w:val="-2"/>
                <w:sz w:val="20"/>
              </w:rPr>
              <w:t>Burns</w:t>
            </w:r>
          </w:p>
        </w:tc>
      </w:tr>
      <w:tr w:rsidR="008E5C22" w14:paraId="03CC4590" w14:textId="77777777" w:rsidTr="008E5C22">
        <w:tc>
          <w:tcPr>
            <w:tcW w:w="2511" w:type="dxa"/>
            <w:tcBorders>
              <w:bottom w:val="single" w:sz="4" w:space="0" w:color="4471C4"/>
              <w:right w:val="nil"/>
            </w:tcBorders>
            <w:shd w:val="clear" w:color="auto" w:fill="8FB0D3"/>
          </w:tcPr>
          <w:p w14:paraId="4BBC6011" w14:textId="473B88E8" w:rsidR="00096BD9" w:rsidRDefault="00096BD9" w:rsidP="00096BD9">
            <w:pPr>
              <w:pStyle w:val="BodyText"/>
              <w:spacing w:before="7"/>
              <w:rPr>
                <w:rFonts w:ascii="Arial"/>
                <w:b/>
                <w:sz w:val="21"/>
              </w:rPr>
            </w:pPr>
            <w:r>
              <w:rPr>
                <w:b/>
                <w:spacing w:val="-5"/>
                <w:sz w:val="20"/>
              </w:rPr>
              <w:t>CFA</w:t>
            </w:r>
          </w:p>
        </w:tc>
        <w:tc>
          <w:tcPr>
            <w:tcW w:w="1361" w:type="dxa"/>
            <w:tcBorders>
              <w:left w:val="nil"/>
              <w:bottom w:val="single" w:sz="4" w:space="0" w:color="4471C4"/>
              <w:right w:val="nil"/>
            </w:tcBorders>
            <w:shd w:val="clear" w:color="auto" w:fill="8FB0D3"/>
          </w:tcPr>
          <w:p w14:paraId="14BE58E6" w14:textId="3A81C1CD"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bottom w:val="single" w:sz="4" w:space="0" w:color="4471C4"/>
              <w:right w:val="nil"/>
            </w:tcBorders>
            <w:shd w:val="clear" w:color="auto" w:fill="8FB0D3"/>
          </w:tcPr>
          <w:p w14:paraId="65653888"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1" w:type="dxa"/>
            <w:tcBorders>
              <w:left w:val="nil"/>
              <w:bottom w:val="single" w:sz="4" w:space="0" w:color="4471C4"/>
              <w:right w:val="nil"/>
            </w:tcBorders>
            <w:shd w:val="clear" w:color="auto" w:fill="8FB0D3"/>
          </w:tcPr>
          <w:p w14:paraId="7736B675"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bottom w:val="single" w:sz="4" w:space="0" w:color="4471C4"/>
              <w:right w:val="nil"/>
            </w:tcBorders>
            <w:shd w:val="clear" w:color="auto" w:fill="8FB0D3"/>
          </w:tcPr>
          <w:p w14:paraId="0902ACC7"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1" w:type="dxa"/>
            <w:tcBorders>
              <w:left w:val="nil"/>
              <w:bottom w:val="single" w:sz="4" w:space="0" w:color="4471C4"/>
              <w:right w:val="nil"/>
            </w:tcBorders>
            <w:shd w:val="clear" w:color="auto" w:fill="8FB0D3"/>
          </w:tcPr>
          <w:p w14:paraId="46AB14F3"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bottom w:val="single" w:sz="4" w:space="0" w:color="4471C4"/>
            </w:tcBorders>
            <w:shd w:val="clear" w:color="auto" w:fill="8FB0D3"/>
          </w:tcPr>
          <w:p w14:paraId="2C4F9322" w14:textId="77777777" w:rsidR="00096BD9" w:rsidRPr="00096BD9" w:rsidRDefault="00096BD9" w:rsidP="00096BD9">
            <w:pPr>
              <w:pStyle w:val="BodyText"/>
              <w:spacing w:before="7"/>
              <w:jc w:val="center"/>
              <w:rPr>
                <w:rFonts w:asciiTheme="minorHAnsi" w:hAnsiTheme="minorHAnsi" w:cstheme="minorHAnsi"/>
                <w:b/>
                <w:sz w:val="20"/>
                <w:szCs w:val="20"/>
              </w:rPr>
            </w:pPr>
          </w:p>
        </w:tc>
      </w:tr>
      <w:tr w:rsidR="00096BD9" w14:paraId="441D7DF3" w14:textId="77777777" w:rsidTr="008E5C22">
        <w:tc>
          <w:tcPr>
            <w:tcW w:w="2511" w:type="dxa"/>
            <w:tcBorders>
              <w:right w:val="nil"/>
            </w:tcBorders>
            <w:shd w:val="clear" w:color="auto" w:fill="D9E0F1"/>
          </w:tcPr>
          <w:p w14:paraId="4E95605B" w14:textId="64D09331" w:rsidR="00096BD9" w:rsidRDefault="00096BD9" w:rsidP="00096BD9">
            <w:pPr>
              <w:pStyle w:val="BodyText"/>
              <w:spacing w:before="7"/>
              <w:rPr>
                <w:rFonts w:ascii="Arial"/>
                <w:b/>
                <w:sz w:val="21"/>
              </w:rPr>
            </w:pPr>
            <w:r>
              <w:rPr>
                <w:b/>
                <w:sz w:val="20"/>
              </w:rPr>
              <w:t>District</w:t>
            </w:r>
            <w:r>
              <w:rPr>
                <w:b/>
                <w:spacing w:val="-9"/>
                <w:sz w:val="20"/>
              </w:rPr>
              <w:t xml:space="preserve"> </w:t>
            </w:r>
            <w:r>
              <w:rPr>
                <w:b/>
                <w:spacing w:val="-5"/>
                <w:sz w:val="20"/>
              </w:rPr>
              <w:t>08</w:t>
            </w:r>
          </w:p>
        </w:tc>
        <w:tc>
          <w:tcPr>
            <w:tcW w:w="1361" w:type="dxa"/>
            <w:tcBorders>
              <w:left w:val="nil"/>
              <w:right w:val="nil"/>
            </w:tcBorders>
            <w:shd w:val="clear" w:color="auto" w:fill="D9E0F1"/>
          </w:tcPr>
          <w:p w14:paraId="539E61FE"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right w:val="nil"/>
            </w:tcBorders>
            <w:shd w:val="clear" w:color="auto" w:fill="D9E0F1"/>
          </w:tcPr>
          <w:p w14:paraId="7E222C6E"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1" w:type="dxa"/>
            <w:tcBorders>
              <w:left w:val="nil"/>
              <w:right w:val="nil"/>
            </w:tcBorders>
            <w:shd w:val="clear" w:color="auto" w:fill="D9E0F1"/>
          </w:tcPr>
          <w:p w14:paraId="000F6C07"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right w:val="nil"/>
            </w:tcBorders>
            <w:shd w:val="clear" w:color="auto" w:fill="D9E0F1"/>
          </w:tcPr>
          <w:p w14:paraId="6AB009F4"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1" w:type="dxa"/>
            <w:tcBorders>
              <w:left w:val="nil"/>
              <w:right w:val="nil"/>
            </w:tcBorders>
            <w:shd w:val="clear" w:color="auto" w:fill="D9E0F1"/>
          </w:tcPr>
          <w:p w14:paraId="7E7AC56E"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tcBorders>
            <w:shd w:val="clear" w:color="auto" w:fill="D9E0F1"/>
          </w:tcPr>
          <w:p w14:paraId="46F51B1A" w14:textId="77777777" w:rsidR="00096BD9" w:rsidRPr="00096BD9" w:rsidRDefault="00096BD9" w:rsidP="00096BD9">
            <w:pPr>
              <w:pStyle w:val="BodyText"/>
              <w:spacing w:before="7"/>
              <w:jc w:val="center"/>
              <w:rPr>
                <w:rFonts w:asciiTheme="minorHAnsi" w:hAnsiTheme="minorHAnsi" w:cstheme="minorHAnsi"/>
                <w:b/>
                <w:sz w:val="20"/>
                <w:szCs w:val="20"/>
              </w:rPr>
            </w:pPr>
          </w:p>
        </w:tc>
      </w:tr>
      <w:tr w:rsidR="00096BD9" w14:paraId="43F42868" w14:textId="77777777" w:rsidTr="008E5C22">
        <w:tc>
          <w:tcPr>
            <w:tcW w:w="2511" w:type="dxa"/>
            <w:tcBorders>
              <w:bottom w:val="single" w:sz="4" w:space="0" w:color="4471C4"/>
            </w:tcBorders>
          </w:tcPr>
          <w:p w14:paraId="3A75B463" w14:textId="4879CC21" w:rsidR="00096BD9" w:rsidRDefault="008E5C22" w:rsidP="00096BD9">
            <w:pPr>
              <w:pStyle w:val="BodyText"/>
              <w:spacing w:before="7"/>
              <w:rPr>
                <w:rFonts w:ascii="Arial"/>
                <w:b/>
                <w:sz w:val="21"/>
              </w:rPr>
            </w:pPr>
            <w:r>
              <w:rPr>
                <w:sz w:val="20"/>
              </w:rPr>
              <w:t xml:space="preserve">  </w:t>
            </w:r>
            <w:r w:rsidR="00096BD9">
              <w:rPr>
                <w:sz w:val="20"/>
              </w:rPr>
              <w:t>FUEL</w:t>
            </w:r>
            <w:r w:rsidR="00096BD9">
              <w:rPr>
                <w:spacing w:val="-6"/>
                <w:sz w:val="20"/>
              </w:rPr>
              <w:t xml:space="preserve"> </w:t>
            </w:r>
            <w:r w:rsidR="00096BD9">
              <w:rPr>
                <w:spacing w:val="-2"/>
                <w:sz w:val="20"/>
              </w:rPr>
              <w:t>REDUCTION</w:t>
            </w:r>
          </w:p>
        </w:tc>
        <w:tc>
          <w:tcPr>
            <w:tcW w:w="1361" w:type="dxa"/>
            <w:tcBorders>
              <w:bottom w:val="single" w:sz="4" w:space="0" w:color="4471C4"/>
            </w:tcBorders>
          </w:tcPr>
          <w:p w14:paraId="5095FD06" w14:textId="3F086133" w:rsidR="00096BD9" w:rsidRPr="00096BD9" w:rsidRDefault="00096BD9" w:rsidP="00096BD9">
            <w:pPr>
              <w:pStyle w:val="BodyText"/>
              <w:spacing w:before="7"/>
              <w:jc w:val="center"/>
              <w:rPr>
                <w:rFonts w:asciiTheme="minorHAnsi" w:hAnsiTheme="minorHAnsi" w:cstheme="minorHAnsi"/>
                <w:bCs/>
                <w:sz w:val="20"/>
                <w:szCs w:val="20"/>
              </w:rPr>
            </w:pPr>
            <w:r w:rsidRPr="00096BD9">
              <w:rPr>
                <w:rFonts w:asciiTheme="minorHAnsi" w:hAnsiTheme="minorHAnsi" w:cstheme="minorHAnsi"/>
                <w:bCs/>
                <w:sz w:val="20"/>
                <w:szCs w:val="20"/>
              </w:rPr>
              <w:t>19.50</w:t>
            </w:r>
          </w:p>
        </w:tc>
        <w:tc>
          <w:tcPr>
            <w:tcW w:w="1362" w:type="dxa"/>
            <w:tcBorders>
              <w:bottom w:val="single" w:sz="4" w:space="0" w:color="4471C4"/>
            </w:tcBorders>
          </w:tcPr>
          <w:p w14:paraId="2518BED3" w14:textId="3F85C58F" w:rsidR="00096BD9" w:rsidRPr="00096BD9" w:rsidRDefault="00096BD9" w:rsidP="00096BD9">
            <w:pPr>
              <w:pStyle w:val="BodyText"/>
              <w:spacing w:before="7"/>
              <w:jc w:val="center"/>
              <w:rPr>
                <w:rFonts w:asciiTheme="minorHAnsi" w:hAnsiTheme="minorHAnsi" w:cstheme="minorHAnsi"/>
                <w:bCs/>
                <w:sz w:val="20"/>
                <w:szCs w:val="20"/>
              </w:rPr>
            </w:pPr>
            <w:r w:rsidRPr="00096BD9">
              <w:rPr>
                <w:rFonts w:asciiTheme="minorHAnsi" w:hAnsiTheme="minorHAnsi" w:cstheme="minorHAnsi"/>
                <w:bCs/>
                <w:sz w:val="20"/>
                <w:szCs w:val="20"/>
              </w:rPr>
              <w:t>8</w:t>
            </w:r>
          </w:p>
        </w:tc>
        <w:tc>
          <w:tcPr>
            <w:tcW w:w="1361" w:type="dxa"/>
            <w:tcBorders>
              <w:bottom w:val="single" w:sz="4" w:space="0" w:color="4471C4"/>
            </w:tcBorders>
          </w:tcPr>
          <w:p w14:paraId="415D70DB" w14:textId="0FFAFE4F" w:rsidR="00096BD9" w:rsidRPr="00096BD9" w:rsidRDefault="00096BD9" w:rsidP="00096BD9">
            <w:pPr>
              <w:pStyle w:val="BodyText"/>
              <w:spacing w:before="7"/>
              <w:jc w:val="center"/>
              <w:rPr>
                <w:rFonts w:asciiTheme="minorHAnsi" w:hAnsiTheme="minorHAnsi" w:cstheme="minorHAnsi"/>
                <w:bCs/>
                <w:sz w:val="20"/>
                <w:szCs w:val="20"/>
              </w:rPr>
            </w:pPr>
            <w:r w:rsidRPr="00096BD9">
              <w:rPr>
                <w:rFonts w:asciiTheme="minorHAnsi" w:hAnsiTheme="minorHAnsi" w:cstheme="minorHAnsi"/>
                <w:bCs/>
                <w:sz w:val="20"/>
                <w:szCs w:val="20"/>
              </w:rPr>
              <w:t>37.76</w:t>
            </w:r>
          </w:p>
        </w:tc>
        <w:tc>
          <w:tcPr>
            <w:tcW w:w="1362" w:type="dxa"/>
            <w:tcBorders>
              <w:bottom w:val="single" w:sz="4" w:space="0" w:color="4471C4"/>
            </w:tcBorders>
          </w:tcPr>
          <w:p w14:paraId="38BF50FC" w14:textId="2AFAC96F" w:rsidR="00096BD9" w:rsidRPr="00096BD9" w:rsidRDefault="00096BD9" w:rsidP="00096BD9">
            <w:pPr>
              <w:pStyle w:val="BodyText"/>
              <w:spacing w:before="7"/>
              <w:jc w:val="center"/>
              <w:rPr>
                <w:rFonts w:asciiTheme="minorHAnsi" w:hAnsiTheme="minorHAnsi" w:cstheme="minorHAnsi"/>
                <w:bCs/>
                <w:sz w:val="20"/>
                <w:szCs w:val="20"/>
              </w:rPr>
            </w:pPr>
            <w:r w:rsidRPr="00096BD9">
              <w:rPr>
                <w:rFonts w:asciiTheme="minorHAnsi" w:hAnsiTheme="minorHAnsi" w:cstheme="minorHAnsi"/>
                <w:bCs/>
                <w:sz w:val="20"/>
                <w:szCs w:val="20"/>
              </w:rPr>
              <w:t>4</w:t>
            </w:r>
          </w:p>
        </w:tc>
        <w:tc>
          <w:tcPr>
            <w:tcW w:w="1361" w:type="dxa"/>
            <w:tcBorders>
              <w:bottom w:val="single" w:sz="4" w:space="0" w:color="4471C4"/>
            </w:tcBorders>
          </w:tcPr>
          <w:p w14:paraId="1E929BB5" w14:textId="3E589EFA" w:rsidR="00096BD9" w:rsidRPr="00096BD9" w:rsidRDefault="00096BD9" w:rsidP="00096BD9">
            <w:pPr>
              <w:pStyle w:val="BodyText"/>
              <w:spacing w:before="7"/>
              <w:jc w:val="center"/>
              <w:rPr>
                <w:rFonts w:asciiTheme="minorHAnsi" w:hAnsiTheme="minorHAnsi" w:cstheme="minorHAnsi"/>
                <w:bCs/>
                <w:sz w:val="20"/>
                <w:szCs w:val="20"/>
              </w:rPr>
            </w:pPr>
            <w:r w:rsidRPr="00096BD9">
              <w:rPr>
                <w:rFonts w:asciiTheme="minorHAnsi" w:hAnsiTheme="minorHAnsi" w:cstheme="minorHAnsi"/>
                <w:bCs/>
                <w:sz w:val="20"/>
                <w:szCs w:val="20"/>
              </w:rPr>
              <w:t>56.05</w:t>
            </w:r>
          </w:p>
        </w:tc>
        <w:tc>
          <w:tcPr>
            <w:tcW w:w="1362" w:type="dxa"/>
            <w:tcBorders>
              <w:bottom w:val="single" w:sz="4" w:space="0" w:color="4471C4"/>
            </w:tcBorders>
          </w:tcPr>
          <w:p w14:paraId="796C1F28" w14:textId="68D7AEF1" w:rsidR="00096BD9" w:rsidRPr="00096BD9" w:rsidRDefault="00096BD9" w:rsidP="00096BD9">
            <w:pPr>
              <w:pStyle w:val="BodyText"/>
              <w:spacing w:before="7"/>
              <w:jc w:val="center"/>
              <w:rPr>
                <w:rFonts w:asciiTheme="minorHAnsi" w:hAnsiTheme="minorHAnsi" w:cstheme="minorHAnsi"/>
                <w:bCs/>
                <w:sz w:val="20"/>
                <w:szCs w:val="20"/>
              </w:rPr>
            </w:pPr>
            <w:r w:rsidRPr="00096BD9">
              <w:rPr>
                <w:rFonts w:asciiTheme="minorHAnsi" w:hAnsiTheme="minorHAnsi" w:cstheme="minorHAnsi"/>
                <w:bCs/>
                <w:sz w:val="20"/>
                <w:szCs w:val="20"/>
              </w:rPr>
              <w:t>4</w:t>
            </w:r>
          </w:p>
        </w:tc>
      </w:tr>
      <w:tr w:rsidR="00096BD9" w14:paraId="00E30F4B" w14:textId="77777777" w:rsidTr="008E5C22">
        <w:tc>
          <w:tcPr>
            <w:tcW w:w="2511" w:type="dxa"/>
            <w:tcBorders>
              <w:right w:val="nil"/>
            </w:tcBorders>
            <w:shd w:val="clear" w:color="auto" w:fill="D9E0F1"/>
          </w:tcPr>
          <w:p w14:paraId="08BF06C2" w14:textId="5D48CB9E" w:rsidR="00096BD9" w:rsidRPr="005E6FC1" w:rsidRDefault="00096BD9" w:rsidP="00096BD9">
            <w:pPr>
              <w:pStyle w:val="BodyText"/>
              <w:spacing w:before="7"/>
              <w:rPr>
                <w:rFonts w:ascii="Arial"/>
                <w:b/>
                <w:sz w:val="21"/>
                <w:highlight w:val="yellow"/>
              </w:rPr>
            </w:pPr>
            <w:r w:rsidRPr="00BB01D5">
              <w:rPr>
                <w:b/>
                <w:sz w:val="20"/>
              </w:rPr>
              <w:t>District</w:t>
            </w:r>
            <w:r w:rsidRPr="00BB01D5">
              <w:rPr>
                <w:b/>
                <w:spacing w:val="-9"/>
                <w:sz w:val="20"/>
              </w:rPr>
              <w:t xml:space="preserve"> </w:t>
            </w:r>
            <w:r w:rsidRPr="00BB01D5">
              <w:rPr>
                <w:b/>
                <w:spacing w:val="-5"/>
                <w:sz w:val="20"/>
              </w:rPr>
              <w:t>13</w:t>
            </w:r>
          </w:p>
        </w:tc>
        <w:tc>
          <w:tcPr>
            <w:tcW w:w="1361" w:type="dxa"/>
            <w:tcBorders>
              <w:left w:val="nil"/>
              <w:right w:val="nil"/>
            </w:tcBorders>
            <w:shd w:val="clear" w:color="auto" w:fill="D9E0F1"/>
          </w:tcPr>
          <w:p w14:paraId="23730650"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right w:val="nil"/>
            </w:tcBorders>
            <w:shd w:val="clear" w:color="auto" w:fill="D9E0F1"/>
          </w:tcPr>
          <w:p w14:paraId="0EC5E9A2"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1" w:type="dxa"/>
            <w:tcBorders>
              <w:left w:val="nil"/>
              <w:right w:val="nil"/>
            </w:tcBorders>
            <w:shd w:val="clear" w:color="auto" w:fill="D9E0F1"/>
          </w:tcPr>
          <w:p w14:paraId="59A092AA"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right w:val="nil"/>
            </w:tcBorders>
            <w:shd w:val="clear" w:color="auto" w:fill="D9E0F1"/>
          </w:tcPr>
          <w:p w14:paraId="0027610C"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1" w:type="dxa"/>
            <w:tcBorders>
              <w:left w:val="nil"/>
              <w:right w:val="nil"/>
            </w:tcBorders>
            <w:shd w:val="clear" w:color="auto" w:fill="D9E0F1"/>
          </w:tcPr>
          <w:p w14:paraId="01C2C24F"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tcBorders>
            <w:shd w:val="clear" w:color="auto" w:fill="D9E0F1"/>
          </w:tcPr>
          <w:p w14:paraId="27A505FA" w14:textId="77777777" w:rsidR="00096BD9" w:rsidRPr="00096BD9" w:rsidRDefault="00096BD9" w:rsidP="00096BD9">
            <w:pPr>
              <w:pStyle w:val="BodyText"/>
              <w:spacing w:before="7"/>
              <w:jc w:val="center"/>
              <w:rPr>
                <w:rFonts w:asciiTheme="minorHAnsi" w:hAnsiTheme="minorHAnsi" w:cstheme="minorHAnsi"/>
                <w:b/>
                <w:sz w:val="20"/>
                <w:szCs w:val="20"/>
              </w:rPr>
            </w:pPr>
          </w:p>
        </w:tc>
      </w:tr>
      <w:tr w:rsidR="00096BD9" w14:paraId="36FDB307" w14:textId="77777777" w:rsidTr="00C227FB">
        <w:tc>
          <w:tcPr>
            <w:tcW w:w="2511" w:type="dxa"/>
          </w:tcPr>
          <w:p w14:paraId="21CE6EC7" w14:textId="1A33B683" w:rsidR="00096BD9" w:rsidRDefault="008E5C22" w:rsidP="00096BD9">
            <w:pPr>
              <w:pStyle w:val="BodyText"/>
              <w:spacing w:before="7"/>
              <w:rPr>
                <w:rFonts w:ascii="Arial"/>
                <w:b/>
                <w:sz w:val="21"/>
              </w:rPr>
            </w:pPr>
            <w:r>
              <w:rPr>
                <w:spacing w:val="-2"/>
                <w:sz w:val="20"/>
              </w:rPr>
              <w:t xml:space="preserve">  </w:t>
            </w:r>
            <w:r w:rsidR="00096BD9">
              <w:rPr>
                <w:spacing w:val="-2"/>
                <w:sz w:val="20"/>
              </w:rPr>
              <w:t>ECOLOGICAL</w:t>
            </w:r>
          </w:p>
        </w:tc>
        <w:tc>
          <w:tcPr>
            <w:tcW w:w="1361" w:type="dxa"/>
          </w:tcPr>
          <w:p w14:paraId="077C7ECF" w14:textId="3F86FF65"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3.37</w:t>
            </w:r>
          </w:p>
        </w:tc>
        <w:tc>
          <w:tcPr>
            <w:tcW w:w="1362" w:type="dxa"/>
          </w:tcPr>
          <w:p w14:paraId="4E197C80" w14:textId="39009989"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2</w:t>
            </w:r>
          </w:p>
        </w:tc>
        <w:tc>
          <w:tcPr>
            <w:tcW w:w="1361" w:type="dxa"/>
          </w:tcPr>
          <w:p w14:paraId="42CA2845" w14:textId="1F4CE901"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0.44</w:t>
            </w:r>
          </w:p>
        </w:tc>
        <w:tc>
          <w:tcPr>
            <w:tcW w:w="1362" w:type="dxa"/>
          </w:tcPr>
          <w:p w14:paraId="6077BCE0" w14:textId="64937DF0"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2</w:t>
            </w:r>
          </w:p>
        </w:tc>
        <w:tc>
          <w:tcPr>
            <w:tcW w:w="1361" w:type="dxa"/>
          </w:tcPr>
          <w:p w14:paraId="6C95C719" w14:textId="65249073" w:rsidR="00096BD9" w:rsidRPr="00A542FA" w:rsidRDefault="00175F04"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0</w:t>
            </w:r>
            <w:r w:rsidR="00CA4766" w:rsidRPr="00A542FA">
              <w:rPr>
                <w:rFonts w:asciiTheme="minorHAnsi" w:hAnsiTheme="minorHAnsi" w:cstheme="minorHAnsi"/>
                <w:bCs/>
                <w:sz w:val="20"/>
                <w:szCs w:val="20"/>
              </w:rPr>
              <w:t>.39</w:t>
            </w:r>
          </w:p>
        </w:tc>
        <w:tc>
          <w:tcPr>
            <w:tcW w:w="1362" w:type="dxa"/>
          </w:tcPr>
          <w:p w14:paraId="4903EF3C" w14:textId="5821A316" w:rsidR="00096BD9" w:rsidRPr="00A542FA" w:rsidRDefault="00842C0F"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w:t>
            </w:r>
          </w:p>
        </w:tc>
      </w:tr>
      <w:tr w:rsidR="00096BD9" w14:paraId="43DC264B" w14:textId="77777777" w:rsidTr="00C227FB">
        <w:tc>
          <w:tcPr>
            <w:tcW w:w="2511" w:type="dxa"/>
          </w:tcPr>
          <w:p w14:paraId="3DC9F267" w14:textId="4E04F218" w:rsidR="00096BD9" w:rsidRDefault="008E5C22" w:rsidP="00096BD9">
            <w:pPr>
              <w:pStyle w:val="BodyText"/>
              <w:spacing w:before="7"/>
              <w:rPr>
                <w:rFonts w:ascii="Arial"/>
                <w:b/>
                <w:sz w:val="21"/>
              </w:rPr>
            </w:pPr>
            <w:r>
              <w:rPr>
                <w:sz w:val="20"/>
              </w:rPr>
              <w:t xml:space="preserve">  </w:t>
            </w:r>
            <w:r w:rsidR="00096BD9">
              <w:rPr>
                <w:sz w:val="20"/>
              </w:rPr>
              <w:t>FUEL</w:t>
            </w:r>
            <w:r w:rsidR="00096BD9">
              <w:rPr>
                <w:spacing w:val="-6"/>
                <w:sz w:val="20"/>
              </w:rPr>
              <w:t xml:space="preserve"> </w:t>
            </w:r>
            <w:r w:rsidR="00096BD9">
              <w:rPr>
                <w:spacing w:val="-2"/>
                <w:sz w:val="20"/>
              </w:rPr>
              <w:t>REDUCTION</w:t>
            </w:r>
          </w:p>
        </w:tc>
        <w:tc>
          <w:tcPr>
            <w:tcW w:w="1361" w:type="dxa"/>
          </w:tcPr>
          <w:p w14:paraId="0765319D" w14:textId="112E7CDB"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296.19</w:t>
            </w:r>
          </w:p>
        </w:tc>
        <w:tc>
          <w:tcPr>
            <w:tcW w:w="1362" w:type="dxa"/>
          </w:tcPr>
          <w:p w14:paraId="502CFF7E" w14:textId="114981F6"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20</w:t>
            </w:r>
          </w:p>
        </w:tc>
        <w:tc>
          <w:tcPr>
            <w:tcW w:w="1361" w:type="dxa"/>
          </w:tcPr>
          <w:p w14:paraId="69526C19" w14:textId="1B834482"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7.07</w:t>
            </w:r>
          </w:p>
        </w:tc>
        <w:tc>
          <w:tcPr>
            <w:tcW w:w="1362" w:type="dxa"/>
          </w:tcPr>
          <w:p w14:paraId="1A09E76E" w14:textId="15E7FC41"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5</w:t>
            </w:r>
          </w:p>
        </w:tc>
        <w:tc>
          <w:tcPr>
            <w:tcW w:w="1361" w:type="dxa"/>
          </w:tcPr>
          <w:p w14:paraId="09003377" w14:textId="339F7039"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9.48</w:t>
            </w:r>
          </w:p>
        </w:tc>
        <w:tc>
          <w:tcPr>
            <w:tcW w:w="1362" w:type="dxa"/>
          </w:tcPr>
          <w:p w14:paraId="67C3212A" w14:textId="06A0F887"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3</w:t>
            </w:r>
          </w:p>
        </w:tc>
      </w:tr>
      <w:tr w:rsidR="00096BD9" w14:paraId="610475A4" w14:textId="77777777" w:rsidTr="008E5C22">
        <w:tc>
          <w:tcPr>
            <w:tcW w:w="2511" w:type="dxa"/>
            <w:tcBorders>
              <w:bottom w:val="single" w:sz="4" w:space="0" w:color="4471C4"/>
            </w:tcBorders>
          </w:tcPr>
          <w:p w14:paraId="5202E111" w14:textId="59F23055" w:rsidR="00096BD9" w:rsidRDefault="008E5C22" w:rsidP="00096BD9">
            <w:pPr>
              <w:pStyle w:val="BodyText"/>
              <w:spacing w:before="7"/>
              <w:rPr>
                <w:sz w:val="20"/>
              </w:rPr>
            </w:pPr>
            <w:r>
              <w:rPr>
                <w:sz w:val="20"/>
              </w:rPr>
              <w:t xml:space="preserve">  </w:t>
            </w:r>
            <w:r w:rsidR="00096BD9">
              <w:rPr>
                <w:sz w:val="20"/>
              </w:rPr>
              <w:t>TRADITIONAL OWNER</w:t>
            </w:r>
          </w:p>
        </w:tc>
        <w:tc>
          <w:tcPr>
            <w:tcW w:w="1361" w:type="dxa"/>
            <w:tcBorders>
              <w:bottom w:val="single" w:sz="4" w:space="0" w:color="4471C4"/>
            </w:tcBorders>
          </w:tcPr>
          <w:p w14:paraId="538123FD" w14:textId="1DC53C59" w:rsidR="00096BD9" w:rsidRPr="00A542FA" w:rsidRDefault="00CA4766"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1</w:t>
            </w:r>
          </w:p>
        </w:tc>
        <w:tc>
          <w:tcPr>
            <w:tcW w:w="1362" w:type="dxa"/>
            <w:tcBorders>
              <w:bottom w:val="single" w:sz="4" w:space="0" w:color="4471C4"/>
            </w:tcBorders>
          </w:tcPr>
          <w:p w14:paraId="1C4E8072" w14:textId="32A8E8B1" w:rsidR="00096BD9" w:rsidRPr="00A542FA" w:rsidRDefault="00A542FA"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1</w:t>
            </w:r>
          </w:p>
        </w:tc>
        <w:tc>
          <w:tcPr>
            <w:tcW w:w="1361" w:type="dxa"/>
            <w:tcBorders>
              <w:bottom w:val="single" w:sz="4" w:space="0" w:color="4471C4"/>
            </w:tcBorders>
          </w:tcPr>
          <w:p w14:paraId="0AA25F99" w14:textId="77777777" w:rsidR="00096BD9" w:rsidRPr="00A542FA" w:rsidRDefault="00096BD9" w:rsidP="00096BD9">
            <w:pPr>
              <w:pStyle w:val="BodyText"/>
              <w:spacing w:before="7"/>
              <w:jc w:val="center"/>
              <w:rPr>
                <w:rFonts w:asciiTheme="minorHAnsi" w:hAnsiTheme="minorHAnsi" w:cstheme="minorHAnsi"/>
                <w:bCs/>
                <w:sz w:val="20"/>
                <w:szCs w:val="20"/>
              </w:rPr>
            </w:pPr>
          </w:p>
        </w:tc>
        <w:tc>
          <w:tcPr>
            <w:tcW w:w="1362" w:type="dxa"/>
            <w:tcBorders>
              <w:bottom w:val="single" w:sz="4" w:space="0" w:color="4471C4"/>
            </w:tcBorders>
          </w:tcPr>
          <w:p w14:paraId="123A1D51" w14:textId="77777777" w:rsidR="00096BD9" w:rsidRPr="00A542FA" w:rsidRDefault="00096BD9" w:rsidP="00096BD9">
            <w:pPr>
              <w:pStyle w:val="BodyText"/>
              <w:spacing w:before="7"/>
              <w:jc w:val="center"/>
              <w:rPr>
                <w:rFonts w:asciiTheme="minorHAnsi" w:hAnsiTheme="minorHAnsi" w:cstheme="minorHAnsi"/>
                <w:bCs/>
                <w:sz w:val="20"/>
                <w:szCs w:val="20"/>
              </w:rPr>
            </w:pPr>
          </w:p>
        </w:tc>
        <w:tc>
          <w:tcPr>
            <w:tcW w:w="1361" w:type="dxa"/>
            <w:tcBorders>
              <w:bottom w:val="single" w:sz="4" w:space="0" w:color="4471C4"/>
            </w:tcBorders>
          </w:tcPr>
          <w:p w14:paraId="5A8370C2" w14:textId="77777777" w:rsidR="00096BD9" w:rsidRPr="00A542FA" w:rsidRDefault="00096BD9" w:rsidP="00096BD9">
            <w:pPr>
              <w:pStyle w:val="BodyText"/>
              <w:spacing w:before="7"/>
              <w:jc w:val="center"/>
              <w:rPr>
                <w:rFonts w:asciiTheme="minorHAnsi" w:hAnsiTheme="minorHAnsi" w:cstheme="minorHAnsi"/>
                <w:bCs/>
                <w:sz w:val="20"/>
                <w:szCs w:val="20"/>
              </w:rPr>
            </w:pPr>
          </w:p>
        </w:tc>
        <w:tc>
          <w:tcPr>
            <w:tcW w:w="1362" w:type="dxa"/>
            <w:tcBorders>
              <w:bottom w:val="single" w:sz="4" w:space="0" w:color="4471C4"/>
            </w:tcBorders>
          </w:tcPr>
          <w:p w14:paraId="7F89B57D" w14:textId="77777777" w:rsidR="00096BD9" w:rsidRPr="00A542FA" w:rsidRDefault="00096BD9" w:rsidP="00096BD9">
            <w:pPr>
              <w:pStyle w:val="BodyText"/>
              <w:spacing w:before="7"/>
              <w:jc w:val="center"/>
              <w:rPr>
                <w:rFonts w:asciiTheme="minorHAnsi" w:hAnsiTheme="minorHAnsi" w:cstheme="minorHAnsi"/>
                <w:bCs/>
                <w:sz w:val="20"/>
                <w:szCs w:val="20"/>
              </w:rPr>
            </w:pPr>
          </w:p>
        </w:tc>
      </w:tr>
      <w:tr w:rsidR="00096BD9" w14:paraId="5C11EBCD" w14:textId="77777777" w:rsidTr="008E5C22">
        <w:tc>
          <w:tcPr>
            <w:tcW w:w="2511" w:type="dxa"/>
            <w:tcBorders>
              <w:right w:val="nil"/>
            </w:tcBorders>
            <w:shd w:val="clear" w:color="auto" w:fill="D9E0F1"/>
          </w:tcPr>
          <w:p w14:paraId="27037FC1" w14:textId="3CCA5755" w:rsidR="00096BD9" w:rsidRDefault="00096BD9" w:rsidP="00096BD9">
            <w:pPr>
              <w:pStyle w:val="BodyText"/>
              <w:spacing w:before="7"/>
              <w:rPr>
                <w:sz w:val="20"/>
              </w:rPr>
            </w:pPr>
            <w:r>
              <w:rPr>
                <w:b/>
                <w:sz w:val="20"/>
              </w:rPr>
              <w:t>District</w:t>
            </w:r>
            <w:r>
              <w:rPr>
                <w:b/>
                <w:spacing w:val="-9"/>
                <w:sz w:val="20"/>
              </w:rPr>
              <w:t xml:space="preserve"> </w:t>
            </w:r>
            <w:r>
              <w:rPr>
                <w:b/>
                <w:spacing w:val="-5"/>
                <w:sz w:val="20"/>
              </w:rPr>
              <w:t>14</w:t>
            </w:r>
          </w:p>
        </w:tc>
        <w:tc>
          <w:tcPr>
            <w:tcW w:w="1361" w:type="dxa"/>
            <w:tcBorders>
              <w:left w:val="nil"/>
              <w:right w:val="nil"/>
            </w:tcBorders>
            <w:shd w:val="clear" w:color="auto" w:fill="D9E0F1"/>
          </w:tcPr>
          <w:p w14:paraId="4C48DB2A"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right w:val="nil"/>
            </w:tcBorders>
            <w:shd w:val="clear" w:color="auto" w:fill="D9E0F1"/>
          </w:tcPr>
          <w:p w14:paraId="220CC21C"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1" w:type="dxa"/>
            <w:tcBorders>
              <w:left w:val="nil"/>
              <w:right w:val="nil"/>
            </w:tcBorders>
            <w:shd w:val="clear" w:color="auto" w:fill="D9E0F1"/>
          </w:tcPr>
          <w:p w14:paraId="5E7F7C92"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right w:val="nil"/>
            </w:tcBorders>
            <w:shd w:val="clear" w:color="auto" w:fill="D9E0F1"/>
          </w:tcPr>
          <w:p w14:paraId="5BDAC30E"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1" w:type="dxa"/>
            <w:tcBorders>
              <w:left w:val="nil"/>
              <w:right w:val="nil"/>
            </w:tcBorders>
            <w:shd w:val="clear" w:color="auto" w:fill="D9E0F1"/>
          </w:tcPr>
          <w:p w14:paraId="7279DE01" w14:textId="77777777" w:rsidR="00096BD9" w:rsidRPr="00096BD9" w:rsidRDefault="00096BD9" w:rsidP="00096BD9">
            <w:pPr>
              <w:pStyle w:val="BodyText"/>
              <w:spacing w:before="7"/>
              <w:jc w:val="center"/>
              <w:rPr>
                <w:rFonts w:asciiTheme="minorHAnsi" w:hAnsiTheme="minorHAnsi" w:cstheme="minorHAnsi"/>
                <w:b/>
                <w:sz w:val="20"/>
                <w:szCs w:val="20"/>
              </w:rPr>
            </w:pPr>
          </w:p>
        </w:tc>
        <w:tc>
          <w:tcPr>
            <w:tcW w:w="1362" w:type="dxa"/>
            <w:tcBorders>
              <w:left w:val="nil"/>
            </w:tcBorders>
            <w:shd w:val="clear" w:color="auto" w:fill="D9E0F1"/>
          </w:tcPr>
          <w:p w14:paraId="4846B81C" w14:textId="77777777" w:rsidR="00096BD9" w:rsidRPr="00096BD9" w:rsidRDefault="00096BD9" w:rsidP="00096BD9">
            <w:pPr>
              <w:pStyle w:val="BodyText"/>
              <w:spacing w:before="7"/>
              <w:jc w:val="center"/>
              <w:rPr>
                <w:rFonts w:asciiTheme="minorHAnsi" w:hAnsiTheme="minorHAnsi" w:cstheme="minorHAnsi"/>
                <w:b/>
                <w:sz w:val="20"/>
                <w:szCs w:val="20"/>
              </w:rPr>
            </w:pPr>
          </w:p>
        </w:tc>
      </w:tr>
      <w:tr w:rsidR="00096BD9" w14:paraId="58638812" w14:textId="77777777" w:rsidTr="00C227FB">
        <w:tc>
          <w:tcPr>
            <w:tcW w:w="2511" w:type="dxa"/>
          </w:tcPr>
          <w:p w14:paraId="67BBE1F7" w14:textId="7E29DD2C" w:rsidR="00096BD9" w:rsidRDefault="008E5C22" w:rsidP="00096BD9">
            <w:pPr>
              <w:pStyle w:val="BodyText"/>
              <w:spacing w:before="7"/>
              <w:rPr>
                <w:sz w:val="20"/>
              </w:rPr>
            </w:pPr>
            <w:r>
              <w:rPr>
                <w:spacing w:val="-2"/>
                <w:sz w:val="20"/>
              </w:rPr>
              <w:t xml:space="preserve">  </w:t>
            </w:r>
            <w:r w:rsidR="00096BD9">
              <w:rPr>
                <w:spacing w:val="-2"/>
                <w:sz w:val="20"/>
              </w:rPr>
              <w:t>ECOLOGICAL</w:t>
            </w:r>
          </w:p>
        </w:tc>
        <w:tc>
          <w:tcPr>
            <w:tcW w:w="1361" w:type="dxa"/>
          </w:tcPr>
          <w:p w14:paraId="2DD89E3E" w14:textId="6709C610" w:rsidR="00096BD9" w:rsidRPr="00A542FA" w:rsidRDefault="00A542FA"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11.39</w:t>
            </w:r>
          </w:p>
        </w:tc>
        <w:tc>
          <w:tcPr>
            <w:tcW w:w="1362" w:type="dxa"/>
          </w:tcPr>
          <w:p w14:paraId="6A3B7E5F" w14:textId="7D004088" w:rsidR="00096BD9" w:rsidRPr="00A542FA" w:rsidRDefault="00A542FA"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2</w:t>
            </w:r>
          </w:p>
        </w:tc>
        <w:tc>
          <w:tcPr>
            <w:tcW w:w="1361" w:type="dxa"/>
          </w:tcPr>
          <w:p w14:paraId="076BF827" w14:textId="13F1DD04" w:rsidR="00096BD9" w:rsidRPr="00A542FA" w:rsidRDefault="00EE7A3E"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69.58</w:t>
            </w:r>
          </w:p>
        </w:tc>
        <w:tc>
          <w:tcPr>
            <w:tcW w:w="1362" w:type="dxa"/>
          </w:tcPr>
          <w:p w14:paraId="541BAA63" w14:textId="2CADB27A" w:rsidR="00096BD9" w:rsidRPr="00A542FA" w:rsidRDefault="00704797"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3</w:t>
            </w:r>
          </w:p>
        </w:tc>
        <w:tc>
          <w:tcPr>
            <w:tcW w:w="1361" w:type="dxa"/>
          </w:tcPr>
          <w:p w14:paraId="446476F9" w14:textId="5655A316" w:rsidR="00096BD9" w:rsidRPr="00A542FA" w:rsidRDefault="00096BD9" w:rsidP="00096BD9">
            <w:pPr>
              <w:pStyle w:val="BodyText"/>
              <w:spacing w:before="7"/>
              <w:jc w:val="center"/>
              <w:rPr>
                <w:rFonts w:asciiTheme="minorHAnsi" w:hAnsiTheme="minorHAnsi" w:cstheme="minorHAnsi"/>
                <w:bCs/>
                <w:sz w:val="20"/>
                <w:szCs w:val="20"/>
              </w:rPr>
            </w:pPr>
          </w:p>
        </w:tc>
        <w:tc>
          <w:tcPr>
            <w:tcW w:w="1362" w:type="dxa"/>
          </w:tcPr>
          <w:p w14:paraId="5D351495" w14:textId="77777777" w:rsidR="00096BD9" w:rsidRPr="00A542FA" w:rsidRDefault="00096BD9" w:rsidP="00096BD9">
            <w:pPr>
              <w:pStyle w:val="BodyText"/>
              <w:spacing w:before="7"/>
              <w:jc w:val="center"/>
              <w:rPr>
                <w:rFonts w:asciiTheme="minorHAnsi" w:hAnsiTheme="minorHAnsi" w:cstheme="minorHAnsi"/>
                <w:bCs/>
                <w:sz w:val="20"/>
                <w:szCs w:val="20"/>
              </w:rPr>
            </w:pPr>
          </w:p>
        </w:tc>
      </w:tr>
      <w:tr w:rsidR="00096BD9" w14:paraId="0AE1A6C2" w14:textId="77777777" w:rsidTr="00C227FB">
        <w:tc>
          <w:tcPr>
            <w:tcW w:w="2511" w:type="dxa"/>
          </w:tcPr>
          <w:p w14:paraId="6A40446E" w14:textId="354DCECD" w:rsidR="00096BD9" w:rsidRDefault="008E5C22" w:rsidP="00096BD9">
            <w:pPr>
              <w:pStyle w:val="BodyText"/>
              <w:spacing w:before="7"/>
              <w:rPr>
                <w:sz w:val="20"/>
              </w:rPr>
            </w:pPr>
            <w:r>
              <w:rPr>
                <w:sz w:val="20"/>
              </w:rPr>
              <w:t xml:space="preserve">  </w:t>
            </w:r>
            <w:r w:rsidR="00096BD9">
              <w:rPr>
                <w:sz w:val="20"/>
              </w:rPr>
              <w:t>FUEL</w:t>
            </w:r>
            <w:r w:rsidR="00096BD9">
              <w:rPr>
                <w:spacing w:val="-6"/>
                <w:sz w:val="20"/>
              </w:rPr>
              <w:t xml:space="preserve"> </w:t>
            </w:r>
            <w:r w:rsidR="00096BD9">
              <w:rPr>
                <w:spacing w:val="-2"/>
                <w:sz w:val="20"/>
              </w:rPr>
              <w:t>REDUCTION</w:t>
            </w:r>
          </w:p>
        </w:tc>
        <w:tc>
          <w:tcPr>
            <w:tcW w:w="1361" w:type="dxa"/>
          </w:tcPr>
          <w:p w14:paraId="3E8E2D51" w14:textId="71D7192D" w:rsidR="00096BD9" w:rsidRPr="00A542FA" w:rsidRDefault="00A542FA"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32.53</w:t>
            </w:r>
          </w:p>
        </w:tc>
        <w:tc>
          <w:tcPr>
            <w:tcW w:w="1362" w:type="dxa"/>
          </w:tcPr>
          <w:p w14:paraId="6F6D51D7" w14:textId="63EDD6FF" w:rsidR="00096BD9" w:rsidRPr="00A542FA" w:rsidRDefault="00A542FA"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7</w:t>
            </w:r>
          </w:p>
        </w:tc>
        <w:tc>
          <w:tcPr>
            <w:tcW w:w="1361" w:type="dxa"/>
          </w:tcPr>
          <w:p w14:paraId="4FE9A801" w14:textId="2EA0D135" w:rsidR="00096BD9" w:rsidRPr="00A542FA" w:rsidRDefault="00A23F3B"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167.29</w:t>
            </w:r>
          </w:p>
        </w:tc>
        <w:tc>
          <w:tcPr>
            <w:tcW w:w="1362" w:type="dxa"/>
          </w:tcPr>
          <w:p w14:paraId="51DF14CA" w14:textId="31D1C2BC" w:rsidR="00096BD9" w:rsidRPr="00A542FA" w:rsidRDefault="00704797"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15</w:t>
            </w:r>
          </w:p>
        </w:tc>
        <w:tc>
          <w:tcPr>
            <w:tcW w:w="1361" w:type="dxa"/>
          </w:tcPr>
          <w:p w14:paraId="762D6ED5" w14:textId="17B0688D" w:rsidR="00096BD9" w:rsidRPr="00A542FA" w:rsidRDefault="00CA750D"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32.36</w:t>
            </w:r>
          </w:p>
        </w:tc>
        <w:tc>
          <w:tcPr>
            <w:tcW w:w="1362" w:type="dxa"/>
          </w:tcPr>
          <w:p w14:paraId="4801DF55" w14:textId="5AFB7D58" w:rsidR="00096BD9" w:rsidRPr="00A542FA" w:rsidRDefault="00CA750D"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7</w:t>
            </w:r>
          </w:p>
        </w:tc>
      </w:tr>
      <w:tr w:rsidR="00096BD9" w14:paraId="6100EC5E" w14:textId="77777777" w:rsidTr="00C227FB">
        <w:tc>
          <w:tcPr>
            <w:tcW w:w="2511" w:type="dxa"/>
          </w:tcPr>
          <w:p w14:paraId="10D52E1F" w14:textId="6DE840B1" w:rsidR="00096BD9" w:rsidRDefault="008E5C22" w:rsidP="00096BD9">
            <w:pPr>
              <w:pStyle w:val="BodyText"/>
              <w:spacing w:before="7"/>
              <w:rPr>
                <w:sz w:val="20"/>
              </w:rPr>
            </w:pPr>
            <w:r>
              <w:rPr>
                <w:sz w:val="20"/>
              </w:rPr>
              <w:t xml:space="preserve">  </w:t>
            </w:r>
            <w:r w:rsidR="00096BD9">
              <w:rPr>
                <w:sz w:val="20"/>
              </w:rPr>
              <w:t>TRADITIONAL OWNER</w:t>
            </w:r>
          </w:p>
        </w:tc>
        <w:tc>
          <w:tcPr>
            <w:tcW w:w="1361" w:type="dxa"/>
          </w:tcPr>
          <w:p w14:paraId="5D57182D" w14:textId="5E84FC30" w:rsidR="00096BD9" w:rsidRPr="00A542FA" w:rsidRDefault="00A542FA"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18.64</w:t>
            </w:r>
          </w:p>
        </w:tc>
        <w:tc>
          <w:tcPr>
            <w:tcW w:w="1362" w:type="dxa"/>
          </w:tcPr>
          <w:p w14:paraId="71476A09" w14:textId="2ECBB16E" w:rsidR="00096BD9" w:rsidRPr="00A542FA" w:rsidRDefault="00A542FA" w:rsidP="00096BD9">
            <w:pPr>
              <w:pStyle w:val="BodyText"/>
              <w:spacing w:before="7"/>
              <w:jc w:val="center"/>
              <w:rPr>
                <w:rFonts w:asciiTheme="minorHAnsi" w:hAnsiTheme="minorHAnsi" w:cstheme="minorHAnsi"/>
                <w:bCs/>
                <w:sz w:val="20"/>
                <w:szCs w:val="20"/>
              </w:rPr>
            </w:pPr>
            <w:r w:rsidRPr="00A542FA">
              <w:rPr>
                <w:rFonts w:asciiTheme="minorHAnsi" w:hAnsiTheme="minorHAnsi" w:cstheme="minorHAnsi"/>
                <w:bCs/>
                <w:sz w:val="20"/>
                <w:szCs w:val="20"/>
              </w:rPr>
              <w:t>3</w:t>
            </w:r>
          </w:p>
        </w:tc>
        <w:tc>
          <w:tcPr>
            <w:tcW w:w="1361" w:type="dxa"/>
          </w:tcPr>
          <w:p w14:paraId="5BBBC67E" w14:textId="4B1A5FAC" w:rsidR="00096BD9" w:rsidRPr="00A542FA" w:rsidRDefault="00E417FC"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26.81</w:t>
            </w:r>
          </w:p>
        </w:tc>
        <w:tc>
          <w:tcPr>
            <w:tcW w:w="1362" w:type="dxa"/>
          </w:tcPr>
          <w:p w14:paraId="4DBAA6EA" w14:textId="724E5D05" w:rsidR="00096BD9" w:rsidRPr="00A542FA" w:rsidRDefault="00EE7A3E"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6</w:t>
            </w:r>
          </w:p>
        </w:tc>
        <w:tc>
          <w:tcPr>
            <w:tcW w:w="1361" w:type="dxa"/>
          </w:tcPr>
          <w:p w14:paraId="0CA2425E" w14:textId="2EE05EEF" w:rsidR="00096BD9" w:rsidRPr="00A542FA" w:rsidRDefault="00CA750D"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12</w:t>
            </w:r>
          </w:p>
        </w:tc>
        <w:tc>
          <w:tcPr>
            <w:tcW w:w="1362" w:type="dxa"/>
          </w:tcPr>
          <w:p w14:paraId="47D8BE14" w14:textId="423A8B36" w:rsidR="00096BD9" w:rsidRPr="00A542FA" w:rsidRDefault="00CA750D"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w:t>
            </w:r>
          </w:p>
        </w:tc>
      </w:tr>
      <w:tr w:rsidR="00096BD9" w14:paraId="6C4F8366" w14:textId="77777777" w:rsidTr="008E5C22">
        <w:tc>
          <w:tcPr>
            <w:tcW w:w="2511" w:type="dxa"/>
            <w:tcBorders>
              <w:bottom w:val="single" w:sz="4" w:space="0" w:color="4471C4"/>
            </w:tcBorders>
            <w:shd w:val="clear" w:color="auto" w:fill="D9E0F1"/>
          </w:tcPr>
          <w:p w14:paraId="6B42F146" w14:textId="67AF80F3" w:rsidR="00096BD9" w:rsidRDefault="008E5C22" w:rsidP="00096BD9">
            <w:pPr>
              <w:pStyle w:val="BodyText"/>
              <w:spacing w:before="7"/>
              <w:rPr>
                <w:sz w:val="20"/>
              </w:rPr>
            </w:pPr>
            <w:r>
              <w:rPr>
                <w:b/>
                <w:spacing w:val="-2"/>
                <w:sz w:val="20"/>
              </w:rPr>
              <w:t>TOTAL</w:t>
            </w:r>
            <w:r w:rsidR="00C227FB">
              <w:rPr>
                <w:b/>
                <w:spacing w:val="-2"/>
                <w:sz w:val="20"/>
              </w:rPr>
              <w:t xml:space="preserve"> CFA</w:t>
            </w:r>
          </w:p>
        </w:tc>
        <w:tc>
          <w:tcPr>
            <w:tcW w:w="1361" w:type="dxa"/>
            <w:tcBorders>
              <w:bottom w:val="single" w:sz="4" w:space="0" w:color="4471C4"/>
            </w:tcBorders>
            <w:shd w:val="clear" w:color="auto" w:fill="D9E0F1"/>
          </w:tcPr>
          <w:p w14:paraId="022F0AC9" w14:textId="48A90246" w:rsidR="00096BD9" w:rsidRPr="006A3663" w:rsidRDefault="001551D8"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382.62</w:t>
            </w:r>
          </w:p>
        </w:tc>
        <w:tc>
          <w:tcPr>
            <w:tcW w:w="1362" w:type="dxa"/>
            <w:tcBorders>
              <w:bottom w:val="single" w:sz="4" w:space="0" w:color="4471C4"/>
            </w:tcBorders>
            <w:shd w:val="clear" w:color="auto" w:fill="D9E0F1"/>
          </w:tcPr>
          <w:p w14:paraId="61BD7A57" w14:textId="1D10D831" w:rsidR="00096BD9" w:rsidRPr="006A3663" w:rsidRDefault="00B22D8B"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43</w:t>
            </w:r>
          </w:p>
        </w:tc>
        <w:tc>
          <w:tcPr>
            <w:tcW w:w="1361" w:type="dxa"/>
            <w:tcBorders>
              <w:bottom w:val="single" w:sz="4" w:space="0" w:color="4471C4"/>
            </w:tcBorders>
            <w:shd w:val="clear" w:color="auto" w:fill="D9E0F1"/>
          </w:tcPr>
          <w:p w14:paraId="3D0B33B9" w14:textId="64A9619F" w:rsidR="00096BD9" w:rsidRPr="006A3663" w:rsidRDefault="00D85B13"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308.95</w:t>
            </w:r>
          </w:p>
        </w:tc>
        <w:tc>
          <w:tcPr>
            <w:tcW w:w="1362" w:type="dxa"/>
            <w:tcBorders>
              <w:bottom w:val="single" w:sz="4" w:space="0" w:color="4471C4"/>
            </w:tcBorders>
            <w:shd w:val="clear" w:color="auto" w:fill="D9E0F1"/>
          </w:tcPr>
          <w:p w14:paraId="71CC2210" w14:textId="222FA0A9" w:rsidR="00096BD9" w:rsidRPr="006A3663" w:rsidRDefault="00F1796C"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35</w:t>
            </w:r>
          </w:p>
        </w:tc>
        <w:tc>
          <w:tcPr>
            <w:tcW w:w="1361" w:type="dxa"/>
            <w:tcBorders>
              <w:bottom w:val="single" w:sz="4" w:space="0" w:color="4471C4"/>
            </w:tcBorders>
            <w:shd w:val="clear" w:color="auto" w:fill="D9E0F1"/>
          </w:tcPr>
          <w:p w14:paraId="3F43A232" w14:textId="23B04522" w:rsidR="00096BD9" w:rsidRPr="006A3663" w:rsidRDefault="00F1796C"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110.28</w:t>
            </w:r>
          </w:p>
        </w:tc>
        <w:tc>
          <w:tcPr>
            <w:tcW w:w="1362" w:type="dxa"/>
            <w:tcBorders>
              <w:bottom w:val="single" w:sz="4" w:space="0" w:color="4471C4"/>
            </w:tcBorders>
            <w:shd w:val="clear" w:color="auto" w:fill="D9E0F1"/>
          </w:tcPr>
          <w:p w14:paraId="20B21EAC" w14:textId="6E721E31" w:rsidR="00096BD9" w:rsidRPr="006A3663" w:rsidRDefault="00F1796C"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1</w:t>
            </w:r>
            <w:r w:rsidR="00E339E1">
              <w:rPr>
                <w:rFonts w:asciiTheme="minorHAnsi" w:hAnsiTheme="minorHAnsi" w:cstheme="minorHAnsi"/>
                <w:b/>
                <w:sz w:val="20"/>
                <w:szCs w:val="20"/>
              </w:rPr>
              <w:t>6</w:t>
            </w:r>
          </w:p>
        </w:tc>
      </w:tr>
      <w:tr w:rsidR="00096BD9" w14:paraId="27A47B4B" w14:textId="77777777" w:rsidTr="008E5C22">
        <w:tc>
          <w:tcPr>
            <w:tcW w:w="2511" w:type="dxa"/>
            <w:tcBorders>
              <w:bottom w:val="single" w:sz="4" w:space="0" w:color="4471C4"/>
              <w:right w:val="nil"/>
            </w:tcBorders>
            <w:shd w:val="clear" w:color="auto" w:fill="8FB0D3"/>
          </w:tcPr>
          <w:p w14:paraId="22047A04" w14:textId="7BC3E7B7" w:rsidR="00096BD9" w:rsidRDefault="00096BD9" w:rsidP="00096BD9">
            <w:pPr>
              <w:pStyle w:val="BodyText"/>
              <w:spacing w:before="7"/>
              <w:rPr>
                <w:sz w:val="20"/>
              </w:rPr>
            </w:pPr>
            <w:r w:rsidRPr="00096BD9">
              <w:rPr>
                <w:b/>
                <w:spacing w:val="-2"/>
                <w:sz w:val="20"/>
              </w:rPr>
              <w:t>FFMVic</w:t>
            </w:r>
          </w:p>
        </w:tc>
        <w:tc>
          <w:tcPr>
            <w:tcW w:w="1361" w:type="dxa"/>
            <w:tcBorders>
              <w:left w:val="nil"/>
              <w:bottom w:val="single" w:sz="4" w:space="0" w:color="4471C4"/>
              <w:right w:val="nil"/>
            </w:tcBorders>
            <w:shd w:val="clear" w:color="auto" w:fill="8FB0D3"/>
          </w:tcPr>
          <w:p w14:paraId="20C9A9CC" w14:textId="77777777" w:rsidR="00096BD9" w:rsidRDefault="00096BD9" w:rsidP="00096BD9">
            <w:pPr>
              <w:pStyle w:val="BodyText"/>
              <w:spacing w:before="7"/>
              <w:jc w:val="center"/>
              <w:rPr>
                <w:rFonts w:ascii="Arial"/>
                <w:b/>
                <w:sz w:val="21"/>
              </w:rPr>
            </w:pPr>
          </w:p>
        </w:tc>
        <w:tc>
          <w:tcPr>
            <w:tcW w:w="1362" w:type="dxa"/>
            <w:tcBorders>
              <w:left w:val="nil"/>
              <w:bottom w:val="single" w:sz="4" w:space="0" w:color="4471C4"/>
              <w:right w:val="nil"/>
            </w:tcBorders>
            <w:shd w:val="clear" w:color="auto" w:fill="8FB0D3"/>
          </w:tcPr>
          <w:p w14:paraId="7383AF61" w14:textId="77777777" w:rsidR="00096BD9" w:rsidRDefault="00096BD9" w:rsidP="00096BD9">
            <w:pPr>
              <w:pStyle w:val="BodyText"/>
              <w:spacing w:before="7"/>
              <w:jc w:val="center"/>
              <w:rPr>
                <w:rFonts w:ascii="Arial"/>
                <w:b/>
                <w:sz w:val="21"/>
              </w:rPr>
            </w:pPr>
          </w:p>
        </w:tc>
        <w:tc>
          <w:tcPr>
            <w:tcW w:w="1361" w:type="dxa"/>
            <w:tcBorders>
              <w:left w:val="nil"/>
              <w:bottom w:val="single" w:sz="4" w:space="0" w:color="4471C4"/>
              <w:right w:val="nil"/>
            </w:tcBorders>
            <w:shd w:val="clear" w:color="auto" w:fill="8FB0D3"/>
          </w:tcPr>
          <w:p w14:paraId="1DEC05E4" w14:textId="77777777" w:rsidR="00096BD9" w:rsidRDefault="00096BD9" w:rsidP="00096BD9">
            <w:pPr>
              <w:pStyle w:val="BodyText"/>
              <w:spacing w:before="7"/>
              <w:jc w:val="center"/>
              <w:rPr>
                <w:rFonts w:ascii="Arial"/>
                <w:b/>
                <w:sz w:val="21"/>
              </w:rPr>
            </w:pPr>
          </w:p>
        </w:tc>
        <w:tc>
          <w:tcPr>
            <w:tcW w:w="1362" w:type="dxa"/>
            <w:tcBorders>
              <w:left w:val="nil"/>
              <w:bottom w:val="single" w:sz="4" w:space="0" w:color="4471C4"/>
              <w:right w:val="nil"/>
            </w:tcBorders>
            <w:shd w:val="clear" w:color="auto" w:fill="8FB0D3"/>
          </w:tcPr>
          <w:p w14:paraId="02AAB3CE" w14:textId="77777777" w:rsidR="00096BD9" w:rsidRDefault="00096BD9" w:rsidP="00096BD9">
            <w:pPr>
              <w:pStyle w:val="BodyText"/>
              <w:spacing w:before="7"/>
              <w:jc w:val="center"/>
              <w:rPr>
                <w:rFonts w:ascii="Arial"/>
                <w:b/>
                <w:sz w:val="21"/>
              </w:rPr>
            </w:pPr>
          </w:p>
        </w:tc>
        <w:tc>
          <w:tcPr>
            <w:tcW w:w="1361" w:type="dxa"/>
            <w:tcBorders>
              <w:left w:val="nil"/>
              <w:bottom w:val="single" w:sz="4" w:space="0" w:color="4471C4"/>
              <w:right w:val="nil"/>
            </w:tcBorders>
            <w:shd w:val="clear" w:color="auto" w:fill="8FB0D3"/>
          </w:tcPr>
          <w:p w14:paraId="69C08D3F" w14:textId="77777777" w:rsidR="00096BD9" w:rsidRDefault="00096BD9" w:rsidP="00096BD9">
            <w:pPr>
              <w:pStyle w:val="BodyText"/>
              <w:spacing w:before="7"/>
              <w:jc w:val="center"/>
              <w:rPr>
                <w:rFonts w:ascii="Arial"/>
                <w:b/>
                <w:sz w:val="21"/>
              </w:rPr>
            </w:pPr>
          </w:p>
        </w:tc>
        <w:tc>
          <w:tcPr>
            <w:tcW w:w="1362" w:type="dxa"/>
            <w:tcBorders>
              <w:left w:val="nil"/>
              <w:bottom w:val="single" w:sz="4" w:space="0" w:color="4471C4"/>
            </w:tcBorders>
            <w:shd w:val="clear" w:color="auto" w:fill="8FB0D3"/>
          </w:tcPr>
          <w:p w14:paraId="1AF79890" w14:textId="77777777" w:rsidR="00096BD9" w:rsidRDefault="00096BD9" w:rsidP="00096BD9">
            <w:pPr>
              <w:pStyle w:val="BodyText"/>
              <w:spacing w:before="7"/>
              <w:jc w:val="center"/>
              <w:rPr>
                <w:rFonts w:ascii="Arial"/>
                <w:b/>
                <w:sz w:val="21"/>
              </w:rPr>
            </w:pPr>
          </w:p>
        </w:tc>
      </w:tr>
      <w:tr w:rsidR="00096BD9" w14:paraId="14D0798B" w14:textId="77777777" w:rsidTr="008E5C22">
        <w:tc>
          <w:tcPr>
            <w:tcW w:w="2511" w:type="dxa"/>
            <w:tcBorders>
              <w:right w:val="nil"/>
            </w:tcBorders>
            <w:shd w:val="clear" w:color="auto" w:fill="D9E0F1"/>
          </w:tcPr>
          <w:p w14:paraId="1B632E58" w14:textId="64852150" w:rsidR="00096BD9" w:rsidRDefault="00096BD9" w:rsidP="00096BD9">
            <w:pPr>
              <w:pStyle w:val="BodyText"/>
              <w:spacing w:before="7"/>
              <w:rPr>
                <w:sz w:val="20"/>
              </w:rPr>
            </w:pPr>
            <w:r>
              <w:rPr>
                <w:b/>
                <w:spacing w:val="-2"/>
                <w:sz w:val="20"/>
              </w:rPr>
              <w:t>METROPOLITAN</w:t>
            </w:r>
          </w:p>
        </w:tc>
        <w:tc>
          <w:tcPr>
            <w:tcW w:w="1361" w:type="dxa"/>
            <w:tcBorders>
              <w:left w:val="nil"/>
              <w:right w:val="nil"/>
            </w:tcBorders>
            <w:shd w:val="clear" w:color="auto" w:fill="D9E0F1"/>
          </w:tcPr>
          <w:p w14:paraId="46F5A3B6" w14:textId="77777777" w:rsidR="00096BD9" w:rsidRPr="008E5C22" w:rsidRDefault="00096BD9" w:rsidP="00096BD9">
            <w:pPr>
              <w:pStyle w:val="BodyText"/>
              <w:spacing w:before="7"/>
              <w:jc w:val="center"/>
              <w:rPr>
                <w:rFonts w:ascii="Arial"/>
                <w:b/>
                <w:sz w:val="21"/>
              </w:rPr>
            </w:pPr>
          </w:p>
        </w:tc>
        <w:tc>
          <w:tcPr>
            <w:tcW w:w="1362" w:type="dxa"/>
            <w:tcBorders>
              <w:left w:val="nil"/>
              <w:right w:val="nil"/>
            </w:tcBorders>
            <w:shd w:val="clear" w:color="auto" w:fill="D9E0F1"/>
          </w:tcPr>
          <w:p w14:paraId="58964A5E" w14:textId="77777777" w:rsidR="00096BD9" w:rsidRPr="008E5C22" w:rsidRDefault="00096BD9" w:rsidP="00096BD9">
            <w:pPr>
              <w:pStyle w:val="BodyText"/>
              <w:spacing w:before="7"/>
              <w:jc w:val="center"/>
              <w:rPr>
                <w:rFonts w:ascii="Arial"/>
                <w:b/>
                <w:sz w:val="21"/>
              </w:rPr>
            </w:pPr>
          </w:p>
        </w:tc>
        <w:tc>
          <w:tcPr>
            <w:tcW w:w="1361" w:type="dxa"/>
            <w:tcBorders>
              <w:left w:val="nil"/>
              <w:right w:val="nil"/>
            </w:tcBorders>
            <w:shd w:val="clear" w:color="auto" w:fill="D9E0F1"/>
          </w:tcPr>
          <w:p w14:paraId="18AFDC68" w14:textId="77777777" w:rsidR="00096BD9" w:rsidRPr="008E5C22" w:rsidRDefault="00096BD9" w:rsidP="00096BD9">
            <w:pPr>
              <w:pStyle w:val="BodyText"/>
              <w:spacing w:before="7"/>
              <w:jc w:val="center"/>
              <w:rPr>
                <w:rFonts w:ascii="Arial"/>
                <w:b/>
                <w:sz w:val="21"/>
              </w:rPr>
            </w:pPr>
          </w:p>
        </w:tc>
        <w:tc>
          <w:tcPr>
            <w:tcW w:w="1362" w:type="dxa"/>
            <w:tcBorders>
              <w:left w:val="nil"/>
              <w:right w:val="nil"/>
            </w:tcBorders>
            <w:shd w:val="clear" w:color="auto" w:fill="D9E0F1"/>
          </w:tcPr>
          <w:p w14:paraId="2DA7369B" w14:textId="77777777" w:rsidR="00096BD9" w:rsidRPr="008E5C22" w:rsidRDefault="00096BD9" w:rsidP="00096BD9">
            <w:pPr>
              <w:pStyle w:val="BodyText"/>
              <w:spacing w:before="7"/>
              <w:jc w:val="center"/>
              <w:rPr>
                <w:rFonts w:ascii="Arial"/>
                <w:b/>
                <w:sz w:val="21"/>
              </w:rPr>
            </w:pPr>
          </w:p>
        </w:tc>
        <w:tc>
          <w:tcPr>
            <w:tcW w:w="1361" w:type="dxa"/>
            <w:tcBorders>
              <w:left w:val="nil"/>
              <w:right w:val="nil"/>
            </w:tcBorders>
            <w:shd w:val="clear" w:color="auto" w:fill="D9E0F1"/>
          </w:tcPr>
          <w:p w14:paraId="02E6B453" w14:textId="77777777" w:rsidR="00096BD9" w:rsidRPr="008E5C22" w:rsidRDefault="00096BD9" w:rsidP="00096BD9">
            <w:pPr>
              <w:pStyle w:val="BodyText"/>
              <w:spacing w:before="7"/>
              <w:jc w:val="center"/>
              <w:rPr>
                <w:rFonts w:ascii="Arial"/>
                <w:b/>
                <w:sz w:val="21"/>
              </w:rPr>
            </w:pPr>
          </w:p>
        </w:tc>
        <w:tc>
          <w:tcPr>
            <w:tcW w:w="1362" w:type="dxa"/>
            <w:tcBorders>
              <w:left w:val="nil"/>
            </w:tcBorders>
            <w:shd w:val="clear" w:color="auto" w:fill="D9E0F1"/>
          </w:tcPr>
          <w:p w14:paraId="67A089B9" w14:textId="77777777" w:rsidR="00096BD9" w:rsidRPr="008E5C22" w:rsidRDefault="00096BD9" w:rsidP="00096BD9">
            <w:pPr>
              <w:pStyle w:val="BodyText"/>
              <w:spacing w:before="7"/>
              <w:jc w:val="center"/>
              <w:rPr>
                <w:rFonts w:ascii="Arial"/>
                <w:b/>
                <w:sz w:val="21"/>
              </w:rPr>
            </w:pPr>
          </w:p>
        </w:tc>
      </w:tr>
      <w:tr w:rsidR="00096BD9" w14:paraId="12DF2034" w14:textId="77777777" w:rsidTr="00C227FB">
        <w:tc>
          <w:tcPr>
            <w:tcW w:w="2511" w:type="dxa"/>
          </w:tcPr>
          <w:p w14:paraId="382727BE" w14:textId="54B8A58C" w:rsidR="00096BD9" w:rsidRDefault="008E5C22" w:rsidP="00096BD9">
            <w:pPr>
              <w:pStyle w:val="BodyText"/>
              <w:spacing w:before="7"/>
              <w:rPr>
                <w:sz w:val="20"/>
              </w:rPr>
            </w:pPr>
            <w:r>
              <w:rPr>
                <w:spacing w:val="-2"/>
                <w:sz w:val="20"/>
              </w:rPr>
              <w:t xml:space="preserve">  </w:t>
            </w:r>
            <w:r w:rsidR="00096BD9">
              <w:rPr>
                <w:spacing w:val="-2"/>
                <w:sz w:val="20"/>
              </w:rPr>
              <w:t>ECOLOGICAL</w:t>
            </w:r>
          </w:p>
        </w:tc>
        <w:tc>
          <w:tcPr>
            <w:tcW w:w="1361" w:type="dxa"/>
          </w:tcPr>
          <w:p w14:paraId="512C7C97" w14:textId="2F7C4475" w:rsidR="00096BD9" w:rsidRPr="0046118C" w:rsidRDefault="007E2373"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759.83</w:t>
            </w:r>
          </w:p>
        </w:tc>
        <w:tc>
          <w:tcPr>
            <w:tcW w:w="1362" w:type="dxa"/>
          </w:tcPr>
          <w:p w14:paraId="32B47B28" w14:textId="62B5FA2D" w:rsidR="00096BD9" w:rsidRPr="0046118C" w:rsidRDefault="006A03C5"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13</w:t>
            </w:r>
          </w:p>
        </w:tc>
        <w:tc>
          <w:tcPr>
            <w:tcW w:w="1361" w:type="dxa"/>
          </w:tcPr>
          <w:p w14:paraId="50E58040" w14:textId="390ACFCF" w:rsidR="00096BD9" w:rsidRPr="0046118C" w:rsidRDefault="00C61A23"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746.19</w:t>
            </w:r>
          </w:p>
        </w:tc>
        <w:tc>
          <w:tcPr>
            <w:tcW w:w="1362" w:type="dxa"/>
          </w:tcPr>
          <w:p w14:paraId="0F760579" w14:textId="63FDFCC2" w:rsidR="00096BD9" w:rsidRPr="0046118C" w:rsidRDefault="0050403B"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19</w:t>
            </w:r>
          </w:p>
        </w:tc>
        <w:tc>
          <w:tcPr>
            <w:tcW w:w="1361" w:type="dxa"/>
          </w:tcPr>
          <w:p w14:paraId="3DBCADDA" w14:textId="4052EDA9" w:rsidR="00096BD9" w:rsidRPr="0046118C" w:rsidRDefault="00E84335"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728.12</w:t>
            </w:r>
          </w:p>
        </w:tc>
        <w:tc>
          <w:tcPr>
            <w:tcW w:w="1362" w:type="dxa"/>
          </w:tcPr>
          <w:p w14:paraId="0A665532" w14:textId="0B97EFA6" w:rsidR="00096BD9" w:rsidRPr="0046118C" w:rsidRDefault="00E84335"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9</w:t>
            </w:r>
          </w:p>
        </w:tc>
      </w:tr>
      <w:tr w:rsidR="00096BD9" w14:paraId="00A86B38" w14:textId="77777777" w:rsidTr="00C227FB">
        <w:tc>
          <w:tcPr>
            <w:tcW w:w="2511" w:type="dxa"/>
          </w:tcPr>
          <w:p w14:paraId="57E10371" w14:textId="71BC3E45" w:rsidR="00096BD9" w:rsidRDefault="008E5C22" w:rsidP="00096BD9">
            <w:pPr>
              <w:pStyle w:val="BodyText"/>
              <w:spacing w:before="7"/>
              <w:rPr>
                <w:sz w:val="20"/>
              </w:rPr>
            </w:pPr>
            <w:r>
              <w:rPr>
                <w:sz w:val="20"/>
              </w:rPr>
              <w:t xml:space="preserve">  </w:t>
            </w:r>
            <w:r w:rsidR="00096BD9">
              <w:rPr>
                <w:sz w:val="20"/>
              </w:rPr>
              <w:t>FUEL</w:t>
            </w:r>
            <w:r w:rsidR="00096BD9">
              <w:rPr>
                <w:spacing w:val="-6"/>
                <w:sz w:val="20"/>
              </w:rPr>
              <w:t xml:space="preserve"> </w:t>
            </w:r>
            <w:r w:rsidR="00096BD9">
              <w:rPr>
                <w:spacing w:val="-2"/>
                <w:sz w:val="20"/>
              </w:rPr>
              <w:t>REDUCTION</w:t>
            </w:r>
          </w:p>
        </w:tc>
        <w:tc>
          <w:tcPr>
            <w:tcW w:w="1361" w:type="dxa"/>
          </w:tcPr>
          <w:p w14:paraId="6E4DF64A" w14:textId="3352B030" w:rsidR="00096BD9" w:rsidRPr="0046118C" w:rsidRDefault="007E2373"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283.73</w:t>
            </w:r>
          </w:p>
        </w:tc>
        <w:tc>
          <w:tcPr>
            <w:tcW w:w="1362" w:type="dxa"/>
          </w:tcPr>
          <w:p w14:paraId="3FEE78D5" w14:textId="5D767AFC" w:rsidR="00096BD9" w:rsidRPr="0046118C" w:rsidRDefault="006A03C5"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10</w:t>
            </w:r>
          </w:p>
        </w:tc>
        <w:tc>
          <w:tcPr>
            <w:tcW w:w="1361" w:type="dxa"/>
          </w:tcPr>
          <w:p w14:paraId="3A9E5846" w14:textId="6D4464A2" w:rsidR="00096BD9" w:rsidRPr="0046118C" w:rsidRDefault="00C61A23"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178.66</w:t>
            </w:r>
          </w:p>
        </w:tc>
        <w:tc>
          <w:tcPr>
            <w:tcW w:w="1362" w:type="dxa"/>
          </w:tcPr>
          <w:p w14:paraId="67AD478D" w14:textId="76FC0C8C" w:rsidR="00096BD9" w:rsidRPr="0046118C" w:rsidRDefault="00C61A23"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9</w:t>
            </w:r>
          </w:p>
        </w:tc>
        <w:tc>
          <w:tcPr>
            <w:tcW w:w="1361" w:type="dxa"/>
          </w:tcPr>
          <w:p w14:paraId="7D9EC90E" w14:textId="0AE6D5E4" w:rsidR="00096BD9" w:rsidRPr="0046118C" w:rsidRDefault="00E84335"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252.39</w:t>
            </w:r>
          </w:p>
        </w:tc>
        <w:tc>
          <w:tcPr>
            <w:tcW w:w="1362" w:type="dxa"/>
          </w:tcPr>
          <w:p w14:paraId="4F942050" w14:textId="23918A9F" w:rsidR="00096BD9" w:rsidRPr="0046118C" w:rsidRDefault="00E84335"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11</w:t>
            </w:r>
          </w:p>
        </w:tc>
      </w:tr>
      <w:tr w:rsidR="00096BD9" w14:paraId="5C49E789" w14:textId="77777777" w:rsidTr="008E5C22">
        <w:tc>
          <w:tcPr>
            <w:tcW w:w="2511" w:type="dxa"/>
            <w:tcBorders>
              <w:bottom w:val="single" w:sz="4" w:space="0" w:color="4471C4"/>
            </w:tcBorders>
          </w:tcPr>
          <w:p w14:paraId="15EEF2BE" w14:textId="73226565" w:rsidR="00096BD9" w:rsidRDefault="008E5C22" w:rsidP="00096BD9">
            <w:pPr>
              <w:pStyle w:val="BodyText"/>
              <w:spacing w:before="7"/>
              <w:rPr>
                <w:sz w:val="20"/>
              </w:rPr>
            </w:pPr>
            <w:r>
              <w:rPr>
                <w:sz w:val="20"/>
              </w:rPr>
              <w:t xml:space="preserve">  </w:t>
            </w:r>
            <w:r w:rsidR="00096BD9">
              <w:rPr>
                <w:sz w:val="20"/>
              </w:rPr>
              <w:t>TRADITIONAL OWNER</w:t>
            </w:r>
          </w:p>
        </w:tc>
        <w:tc>
          <w:tcPr>
            <w:tcW w:w="1361" w:type="dxa"/>
            <w:tcBorders>
              <w:bottom w:val="single" w:sz="4" w:space="0" w:color="4471C4"/>
            </w:tcBorders>
          </w:tcPr>
          <w:p w14:paraId="0AE32C3B" w14:textId="6CB521C4" w:rsidR="007E2373" w:rsidRPr="0046118C" w:rsidRDefault="007E2373" w:rsidP="007E2373">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38.24</w:t>
            </w:r>
          </w:p>
        </w:tc>
        <w:tc>
          <w:tcPr>
            <w:tcW w:w="1362" w:type="dxa"/>
            <w:tcBorders>
              <w:bottom w:val="single" w:sz="4" w:space="0" w:color="4471C4"/>
            </w:tcBorders>
          </w:tcPr>
          <w:p w14:paraId="482498AB" w14:textId="6AA08CB6" w:rsidR="00096BD9" w:rsidRPr="0046118C" w:rsidRDefault="0046118C" w:rsidP="00096BD9">
            <w:pPr>
              <w:pStyle w:val="BodyText"/>
              <w:spacing w:before="7"/>
              <w:jc w:val="center"/>
              <w:rPr>
                <w:rFonts w:asciiTheme="minorHAnsi" w:hAnsiTheme="minorHAnsi" w:cstheme="minorHAnsi"/>
                <w:bCs/>
                <w:sz w:val="20"/>
                <w:szCs w:val="20"/>
              </w:rPr>
            </w:pPr>
            <w:r w:rsidRPr="0046118C">
              <w:rPr>
                <w:rFonts w:asciiTheme="minorHAnsi" w:hAnsiTheme="minorHAnsi" w:cstheme="minorHAnsi"/>
                <w:bCs/>
                <w:sz w:val="20"/>
                <w:szCs w:val="20"/>
              </w:rPr>
              <w:t>4</w:t>
            </w:r>
          </w:p>
        </w:tc>
        <w:tc>
          <w:tcPr>
            <w:tcW w:w="1361" w:type="dxa"/>
            <w:tcBorders>
              <w:bottom w:val="single" w:sz="4" w:space="0" w:color="4471C4"/>
            </w:tcBorders>
          </w:tcPr>
          <w:p w14:paraId="3F01ABAB"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2" w:type="dxa"/>
            <w:tcBorders>
              <w:bottom w:val="single" w:sz="4" w:space="0" w:color="4471C4"/>
            </w:tcBorders>
          </w:tcPr>
          <w:p w14:paraId="3E2386E7"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1" w:type="dxa"/>
            <w:tcBorders>
              <w:bottom w:val="single" w:sz="4" w:space="0" w:color="4471C4"/>
            </w:tcBorders>
          </w:tcPr>
          <w:p w14:paraId="73FB2634"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2" w:type="dxa"/>
            <w:tcBorders>
              <w:bottom w:val="single" w:sz="4" w:space="0" w:color="4471C4"/>
            </w:tcBorders>
          </w:tcPr>
          <w:p w14:paraId="04F59460" w14:textId="77777777" w:rsidR="00096BD9" w:rsidRPr="0046118C" w:rsidRDefault="00096BD9" w:rsidP="00096BD9">
            <w:pPr>
              <w:pStyle w:val="BodyText"/>
              <w:spacing w:before="7"/>
              <w:jc w:val="center"/>
              <w:rPr>
                <w:rFonts w:asciiTheme="minorHAnsi" w:hAnsiTheme="minorHAnsi" w:cstheme="minorHAnsi"/>
                <w:bCs/>
                <w:sz w:val="20"/>
                <w:szCs w:val="20"/>
              </w:rPr>
            </w:pPr>
          </w:p>
        </w:tc>
      </w:tr>
      <w:tr w:rsidR="00096BD9" w14:paraId="31E4CC23" w14:textId="77777777" w:rsidTr="008E5C22">
        <w:tc>
          <w:tcPr>
            <w:tcW w:w="2511" w:type="dxa"/>
            <w:tcBorders>
              <w:right w:val="nil"/>
            </w:tcBorders>
            <w:shd w:val="clear" w:color="auto" w:fill="D9E0F1"/>
          </w:tcPr>
          <w:p w14:paraId="795DA66F" w14:textId="7C276210" w:rsidR="00096BD9" w:rsidRDefault="00096BD9" w:rsidP="00096BD9">
            <w:pPr>
              <w:pStyle w:val="BodyText"/>
              <w:spacing w:before="7"/>
              <w:rPr>
                <w:sz w:val="20"/>
              </w:rPr>
            </w:pPr>
            <w:r>
              <w:rPr>
                <w:b/>
                <w:spacing w:val="-4"/>
                <w:sz w:val="20"/>
              </w:rPr>
              <w:t>YARRA</w:t>
            </w:r>
          </w:p>
        </w:tc>
        <w:tc>
          <w:tcPr>
            <w:tcW w:w="1361" w:type="dxa"/>
            <w:tcBorders>
              <w:left w:val="nil"/>
              <w:right w:val="nil"/>
            </w:tcBorders>
            <w:shd w:val="clear" w:color="auto" w:fill="D9E0F1"/>
          </w:tcPr>
          <w:p w14:paraId="18C6D9AD"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2" w:type="dxa"/>
            <w:tcBorders>
              <w:left w:val="nil"/>
              <w:right w:val="nil"/>
            </w:tcBorders>
            <w:shd w:val="clear" w:color="auto" w:fill="D9E0F1"/>
          </w:tcPr>
          <w:p w14:paraId="1F998450"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1" w:type="dxa"/>
            <w:tcBorders>
              <w:left w:val="nil"/>
              <w:right w:val="nil"/>
            </w:tcBorders>
            <w:shd w:val="clear" w:color="auto" w:fill="D9E0F1"/>
          </w:tcPr>
          <w:p w14:paraId="5F75A8F5"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2" w:type="dxa"/>
            <w:tcBorders>
              <w:left w:val="nil"/>
              <w:right w:val="nil"/>
            </w:tcBorders>
            <w:shd w:val="clear" w:color="auto" w:fill="D9E0F1"/>
          </w:tcPr>
          <w:p w14:paraId="3FDFAC2D"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1" w:type="dxa"/>
            <w:tcBorders>
              <w:left w:val="nil"/>
              <w:right w:val="nil"/>
            </w:tcBorders>
            <w:shd w:val="clear" w:color="auto" w:fill="D9E0F1"/>
          </w:tcPr>
          <w:p w14:paraId="02DD06C7"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2" w:type="dxa"/>
            <w:tcBorders>
              <w:left w:val="nil"/>
            </w:tcBorders>
            <w:shd w:val="clear" w:color="auto" w:fill="D9E0F1"/>
          </w:tcPr>
          <w:p w14:paraId="7459BE41" w14:textId="77777777" w:rsidR="00096BD9" w:rsidRPr="0046118C" w:rsidRDefault="00096BD9" w:rsidP="00096BD9">
            <w:pPr>
              <w:pStyle w:val="BodyText"/>
              <w:spacing w:before="7"/>
              <w:jc w:val="center"/>
              <w:rPr>
                <w:rFonts w:asciiTheme="minorHAnsi" w:hAnsiTheme="minorHAnsi" w:cstheme="minorHAnsi"/>
                <w:bCs/>
                <w:sz w:val="20"/>
                <w:szCs w:val="20"/>
              </w:rPr>
            </w:pPr>
          </w:p>
        </w:tc>
      </w:tr>
      <w:tr w:rsidR="00096BD9" w14:paraId="2FF33DBD" w14:textId="77777777" w:rsidTr="00C227FB">
        <w:tc>
          <w:tcPr>
            <w:tcW w:w="2511" w:type="dxa"/>
          </w:tcPr>
          <w:p w14:paraId="01D61795" w14:textId="4633F374" w:rsidR="00096BD9" w:rsidRDefault="008E5C22" w:rsidP="00096BD9">
            <w:pPr>
              <w:pStyle w:val="BodyText"/>
              <w:spacing w:before="7"/>
              <w:rPr>
                <w:sz w:val="20"/>
              </w:rPr>
            </w:pPr>
            <w:r>
              <w:rPr>
                <w:spacing w:val="-2"/>
                <w:sz w:val="20"/>
              </w:rPr>
              <w:t xml:space="preserve">  </w:t>
            </w:r>
            <w:r w:rsidR="00096BD9">
              <w:rPr>
                <w:spacing w:val="-2"/>
                <w:sz w:val="20"/>
              </w:rPr>
              <w:t>ECOLOGICAL</w:t>
            </w:r>
          </w:p>
        </w:tc>
        <w:tc>
          <w:tcPr>
            <w:tcW w:w="1361" w:type="dxa"/>
          </w:tcPr>
          <w:p w14:paraId="0D534EC1"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2" w:type="dxa"/>
          </w:tcPr>
          <w:p w14:paraId="5000E841"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1" w:type="dxa"/>
          </w:tcPr>
          <w:p w14:paraId="4DDAE18A" w14:textId="200DE848" w:rsidR="00096BD9" w:rsidRPr="0046118C" w:rsidRDefault="00985B9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5.62</w:t>
            </w:r>
          </w:p>
        </w:tc>
        <w:tc>
          <w:tcPr>
            <w:tcW w:w="1362" w:type="dxa"/>
          </w:tcPr>
          <w:p w14:paraId="610B572D" w14:textId="2BAAE4AA" w:rsidR="00096BD9" w:rsidRPr="0046118C" w:rsidRDefault="00985B9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w:t>
            </w:r>
          </w:p>
        </w:tc>
        <w:tc>
          <w:tcPr>
            <w:tcW w:w="1361" w:type="dxa"/>
          </w:tcPr>
          <w:p w14:paraId="0B1C56B5" w14:textId="7E249A91" w:rsidR="00096BD9" w:rsidRPr="0046118C" w:rsidRDefault="0075630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5.31</w:t>
            </w:r>
          </w:p>
        </w:tc>
        <w:tc>
          <w:tcPr>
            <w:tcW w:w="1362" w:type="dxa"/>
          </w:tcPr>
          <w:p w14:paraId="59370CCF" w14:textId="5826EC66" w:rsidR="00096BD9" w:rsidRPr="0046118C" w:rsidRDefault="0075630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w:t>
            </w:r>
          </w:p>
        </w:tc>
      </w:tr>
      <w:tr w:rsidR="00096BD9" w14:paraId="3582A374" w14:textId="77777777" w:rsidTr="00C227FB">
        <w:tc>
          <w:tcPr>
            <w:tcW w:w="2511" w:type="dxa"/>
          </w:tcPr>
          <w:p w14:paraId="1A6B8D22" w14:textId="393D3C0E" w:rsidR="00096BD9" w:rsidRDefault="008E5C22" w:rsidP="00096BD9">
            <w:pPr>
              <w:pStyle w:val="BodyText"/>
              <w:spacing w:before="7"/>
              <w:rPr>
                <w:sz w:val="20"/>
              </w:rPr>
            </w:pPr>
            <w:r>
              <w:rPr>
                <w:sz w:val="20"/>
              </w:rPr>
              <w:t xml:space="preserve">  </w:t>
            </w:r>
            <w:r w:rsidR="00096BD9">
              <w:rPr>
                <w:sz w:val="20"/>
              </w:rPr>
              <w:t>FUEL</w:t>
            </w:r>
            <w:r w:rsidR="00096BD9">
              <w:rPr>
                <w:spacing w:val="-6"/>
                <w:sz w:val="20"/>
              </w:rPr>
              <w:t xml:space="preserve"> </w:t>
            </w:r>
            <w:r w:rsidR="00096BD9">
              <w:rPr>
                <w:spacing w:val="-2"/>
                <w:sz w:val="20"/>
              </w:rPr>
              <w:t>REDUCTION</w:t>
            </w:r>
          </w:p>
        </w:tc>
        <w:tc>
          <w:tcPr>
            <w:tcW w:w="1361" w:type="dxa"/>
          </w:tcPr>
          <w:p w14:paraId="2B120DAC" w14:textId="5B48EEDD" w:rsidR="00096BD9" w:rsidRPr="0046118C" w:rsidRDefault="00DF4B7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3861.24</w:t>
            </w:r>
          </w:p>
        </w:tc>
        <w:tc>
          <w:tcPr>
            <w:tcW w:w="1362" w:type="dxa"/>
          </w:tcPr>
          <w:p w14:paraId="6EA33B6D" w14:textId="5DC31868" w:rsidR="00096BD9" w:rsidRPr="0046118C" w:rsidRDefault="00FA51A1"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13</w:t>
            </w:r>
          </w:p>
        </w:tc>
        <w:tc>
          <w:tcPr>
            <w:tcW w:w="1361" w:type="dxa"/>
          </w:tcPr>
          <w:p w14:paraId="072BAA6E" w14:textId="0EE255C4" w:rsidR="00096BD9" w:rsidRPr="0046118C" w:rsidRDefault="0064678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3563.99</w:t>
            </w:r>
          </w:p>
        </w:tc>
        <w:tc>
          <w:tcPr>
            <w:tcW w:w="1362" w:type="dxa"/>
          </w:tcPr>
          <w:p w14:paraId="3135EBBE" w14:textId="79115D86" w:rsidR="00096BD9" w:rsidRPr="0046118C" w:rsidRDefault="00985B9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w:t>
            </w:r>
            <w:r w:rsidR="0064678A">
              <w:rPr>
                <w:rFonts w:asciiTheme="minorHAnsi" w:hAnsiTheme="minorHAnsi" w:cstheme="minorHAnsi"/>
                <w:bCs/>
                <w:sz w:val="20"/>
                <w:szCs w:val="20"/>
              </w:rPr>
              <w:t>5</w:t>
            </w:r>
          </w:p>
        </w:tc>
        <w:tc>
          <w:tcPr>
            <w:tcW w:w="1361" w:type="dxa"/>
          </w:tcPr>
          <w:p w14:paraId="7CA1B12F" w14:textId="39392A6C" w:rsidR="006B5B95" w:rsidRPr="0046118C" w:rsidRDefault="00510AAD" w:rsidP="006B5B95">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32</w:t>
            </w:r>
            <w:r w:rsidR="006B5B95">
              <w:rPr>
                <w:rFonts w:asciiTheme="minorHAnsi" w:hAnsiTheme="minorHAnsi" w:cstheme="minorHAnsi"/>
                <w:bCs/>
                <w:sz w:val="20"/>
                <w:szCs w:val="20"/>
              </w:rPr>
              <w:t>4</w:t>
            </w:r>
            <w:r w:rsidR="007855A0">
              <w:rPr>
                <w:rFonts w:asciiTheme="minorHAnsi" w:hAnsiTheme="minorHAnsi" w:cstheme="minorHAnsi"/>
                <w:bCs/>
                <w:sz w:val="20"/>
                <w:szCs w:val="20"/>
              </w:rPr>
              <w:t>1</w:t>
            </w:r>
            <w:r>
              <w:rPr>
                <w:rFonts w:asciiTheme="minorHAnsi" w:hAnsiTheme="minorHAnsi" w:cstheme="minorHAnsi"/>
                <w:bCs/>
                <w:sz w:val="20"/>
                <w:szCs w:val="20"/>
              </w:rPr>
              <w:t>.</w:t>
            </w:r>
            <w:r w:rsidR="006B5B95">
              <w:rPr>
                <w:rFonts w:asciiTheme="minorHAnsi" w:hAnsiTheme="minorHAnsi" w:cstheme="minorHAnsi"/>
                <w:bCs/>
                <w:sz w:val="20"/>
                <w:szCs w:val="20"/>
              </w:rPr>
              <w:t>20</w:t>
            </w:r>
          </w:p>
        </w:tc>
        <w:tc>
          <w:tcPr>
            <w:tcW w:w="1362" w:type="dxa"/>
          </w:tcPr>
          <w:p w14:paraId="62175E1F" w14:textId="2A191387" w:rsidR="00096BD9" w:rsidRPr="0046118C" w:rsidRDefault="0075630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15</w:t>
            </w:r>
          </w:p>
        </w:tc>
      </w:tr>
      <w:tr w:rsidR="00096BD9" w14:paraId="2F5848ED" w14:textId="77777777" w:rsidTr="00C227FB">
        <w:tc>
          <w:tcPr>
            <w:tcW w:w="2511" w:type="dxa"/>
          </w:tcPr>
          <w:p w14:paraId="7CA1D599" w14:textId="0E32E694" w:rsidR="00096BD9" w:rsidRDefault="008E5C22" w:rsidP="00096BD9">
            <w:pPr>
              <w:pStyle w:val="BodyText"/>
              <w:spacing w:before="7"/>
              <w:rPr>
                <w:sz w:val="20"/>
              </w:rPr>
            </w:pPr>
            <w:r>
              <w:rPr>
                <w:spacing w:val="-2"/>
                <w:sz w:val="20"/>
              </w:rPr>
              <w:t xml:space="preserve">  </w:t>
            </w:r>
            <w:r w:rsidR="00096BD9">
              <w:rPr>
                <w:spacing w:val="-2"/>
                <w:sz w:val="20"/>
              </w:rPr>
              <w:t>TRADITIONAL</w:t>
            </w:r>
            <w:r w:rsidR="00096BD9">
              <w:rPr>
                <w:spacing w:val="8"/>
                <w:sz w:val="20"/>
              </w:rPr>
              <w:t xml:space="preserve"> </w:t>
            </w:r>
            <w:r w:rsidR="00096BD9">
              <w:rPr>
                <w:spacing w:val="-2"/>
                <w:sz w:val="20"/>
              </w:rPr>
              <w:t>OWNER</w:t>
            </w:r>
          </w:p>
        </w:tc>
        <w:tc>
          <w:tcPr>
            <w:tcW w:w="1361" w:type="dxa"/>
          </w:tcPr>
          <w:p w14:paraId="678C590C"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2" w:type="dxa"/>
          </w:tcPr>
          <w:p w14:paraId="0E4114FA" w14:textId="77777777" w:rsidR="00096BD9" w:rsidRPr="0046118C" w:rsidRDefault="00096BD9" w:rsidP="00096BD9">
            <w:pPr>
              <w:pStyle w:val="BodyText"/>
              <w:spacing w:before="7"/>
              <w:jc w:val="center"/>
              <w:rPr>
                <w:rFonts w:asciiTheme="minorHAnsi" w:hAnsiTheme="minorHAnsi" w:cstheme="minorHAnsi"/>
                <w:bCs/>
                <w:sz w:val="20"/>
                <w:szCs w:val="20"/>
              </w:rPr>
            </w:pPr>
          </w:p>
        </w:tc>
        <w:tc>
          <w:tcPr>
            <w:tcW w:w="1361" w:type="dxa"/>
          </w:tcPr>
          <w:p w14:paraId="71CE78B5" w14:textId="2C17C6DC" w:rsidR="00096BD9" w:rsidRPr="0046118C" w:rsidRDefault="00985B9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7.47</w:t>
            </w:r>
          </w:p>
        </w:tc>
        <w:tc>
          <w:tcPr>
            <w:tcW w:w="1362" w:type="dxa"/>
          </w:tcPr>
          <w:p w14:paraId="18F9B94F" w14:textId="6F9920EE" w:rsidR="00096BD9" w:rsidRPr="0046118C" w:rsidRDefault="00985B9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1</w:t>
            </w:r>
          </w:p>
        </w:tc>
        <w:tc>
          <w:tcPr>
            <w:tcW w:w="1361" w:type="dxa"/>
          </w:tcPr>
          <w:p w14:paraId="3F46C16C" w14:textId="368546E2" w:rsidR="00096BD9" w:rsidRPr="0046118C" w:rsidRDefault="001A3EBF"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70.58</w:t>
            </w:r>
          </w:p>
        </w:tc>
        <w:tc>
          <w:tcPr>
            <w:tcW w:w="1362" w:type="dxa"/>
          </w:tcPr>
          <w:p w14:paraId="18772F24" w14:textId="4B8C15A3" w:rsidR="00096BD9" w:rsidRPr="0046118C" w:rsidRDefault="0075630A" w:rsidP="00096BD9">
            <w:pPr>
              <w:pStyle w:val="BodyText"/>
              <w:spacing w:before="7"/>
              <w:jc w:val="center"/>
              <w:rPr>
                <w:rFonts w:asciiTheme="minorHAnsi" w:hAnsiTheme="minorHAnsi" w:cstheme="minorHAnsi"/>
                <w:bCs/>
                <w:sz w:val="20"/>
                <w:szCs w:val="20"/>
              </w:rPr>
            </w:pPr>
            <w:r>
              <w:rPr>
                <w:rFonts w:asciiTheme="minorHAnsi" w:hAnsiTheme="minorHAnsi" w:cstheme="minorHAnsi"/>
                <w:bCs/>
                <w:sz w:val="20"/>
                <w:szCs w:val="20"/>
              </w:rPr>
              <w:t>2</w:t>
            </w:r>
          </w:p>
        </w:tc>
      </w:tr>
      <w:tr w:rsidR="00096BD9" w14:paraId="06EC827A" w14:textId="77777777" w:rsidTr="00C227FB">
        <w:tc>
          <w:tcPr>
            <w:tcW w:w="2511" w:type="dxa"/>
            <w:shd w:val="clear" w:color="auto" w:fill="D9E0F1"/>
          </w:tcPr>
          <w:p w14:paraId="7F9678C1" w14:textId="7703CCA3" w:rsidR="00096BD9" w:rsidRDefault="00096BD9" w:rsidP="00096BD9">
            <w:pPr>
              <w:pStyle w:val="BodyText"/>
              <w:spacing w:before="7"/>
              <w:rPr>
                <w:sz w:val="20"/>
              </w:rPr>
            </w:pPr>
            <w:r>
              <w:rPr>
                <w:b/>
                <w:spacing w:val="-2"/>
                <w:sz w:val="20"/>
              </w:rPr>
              <w:t>TOTAL</w:t>
            </w:r>
            <w:r w:rsidR="00C227FB">
              <w:rPr>
                <w:b/>
                <w:spacing w:val="-2"/>
                <w:sz w:val="20"/>
              </w:rPr>
              <w:t xml:space="preserve"> FFMVic</w:t>
            </w:r>
          </w:p>
        </w:tc>
        <w:tc>
          <w:tcPr>
            <w:tcW w:w="1361" w:type="dxa"/>
            <w:shd w:val="clear" w:color="auto" w:fill="D9E0F1"/>
          </w:tcPr>
          <w:p w14:paraId="4AA37255" w14:textId="0B6DB439" w:rsidR="00096BD9" w:rsidRPr="00C94ED0" w:rsidRDefault="00C94ED0" w:rsidP="00096BD9">
            <w:pPr>
              <w:pStyle w:val="BodyText"/>
              <w:spacing w:before="7"/>
              <w:jc w:val="center"/>
              <w:rPr>
                <w:rFonts w:asciiTheme="minorHAnsi" w:hAnsiTheme="minorHAnsi" w:cstheme="minorHAnsi"/>
                <w:b/>
                <w:sz w:val="20"/>
                <w:szCs w:val="20"/>
              </w:rPr>
            </w:pPr>
            <w:r w:rsidRPr="00C94ED0">
              <w:rPr>
                <w:rFonts w:asciiTheme="minorHAnsi" w:hAnsiTheme="minorHAnsi" w:cstheme="minorHAnsi"/>
                <w:b/>
                <w:sz w:val="20"/>
                <w:szCs w:val="20"/>
              </w:rPr>
              <w:t>4943.04</w:t>
            </w:r>
          </w:p>
        </w:tc>
        <w:tc>
          <w:tcPr>
            <w:tcW w:w="1362" w:type="dxa"/>
            <w:shd w:val="clear" w:color="auto" w:fill="D9E0F1"/>
          </w:tcPr>
          <w:p w14:paraId="7B660835" w14:textId="13CD1220" w:rsidR="00096BD9" w:rsidRPr="00C94ED0" w:rsidRDefault="00504F8E"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40</w:t>
            </w:r>
          </w:p>
        </w:tc>
        <w:tc>
          <w:tcPr>
            <w:tcW w:w="1361" w:type="dxa"/>
            <w:shd w:val="clear" w:color="auto" w:fill="D9E0F1"/>
          </w:tcPr>
          <w:p w14:paraId="1455D796" w14:textId="0EC04F45" w:rsidR="00096BD9" w:rsidRPr="00C94ED0" w:rsidRDefault="00C310E1"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4501.93</w:t>
            </w:r>
          </w:p>
        </w:tc>
        <w:tc>
          <w:tcPr>
            <w:tcW w:w="1362" w:type="dxa"/>
            <w:shd w:val="clear" w:color="auto" w:fill="D9E0F1"/>
          </w:tcPr>
          <w:p w14:paraId="3C3C528F" w14:textId="7C88508B" w:rsidR="00096BD9" w:rsidRPr="00C94ED0" w:rsidRDefault="00504F8E"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45</w:t>
            </w:r>
          </w:p>
        </w:tc>
        <w:tc>
          <w:tcPr>
            <w:tcW w:w="1361" w:type="dxa"/>
            <w:shd w:val="clear" w:color="auto" w:fill="D9E0F1"/>
          </w:tcPr>
          <w:p w14:paraId="71381336" w14:textId="6CE78418" w:rsidR="00096BD9" w:rsidRPr="00C94ED0" w:rsidRDefault="009F3F86"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4297.60</w:t>
            </w:r>
          </w:p>
        </w:tc>
        <w:tc>
          <w:tcPr>
            <w:tcW w:w="1362" w:type="dxa"/>
            <w:shd w:val="clear" w:color="auto" w:fill="D9E0F1"/>
          </w:tcPr>
          <w:p w14:paraId="0F45E19A" w14:textId="2EE0645C" w:rsidR="00096BD9" w:rsidRPr="00C94ED0" w:rsidRDefault="00504F8E" w:rsidP="00096BD9">
            <w:pPr>
              <w:pStyle w:val="BodyText"/>
              <w:spacing w:before="7"/>
              <w:jc w:val="center"/>
              <w:rPr>
                <w:rFonts w:asciiTheme="minorHAnsi" w:hAnsiTheme="minorHAnsi" w:cstheme="minorHAnsi"/>
                <w:b/>
                <w:sz w:val="20"/>
                <w:szCs w:val="20"/>
              </w:rPr>
            </w:pPr>
            <w:r>
              <w:rPr>
                <w:rFonts w:asciiTheme="minorHAnsi" w:hAnsiTheme="minorHAnsi" w:cstheme="minorHAnsi"/>
                <w:b/>
                <w:sz w:val="20"/>
                <w:szCs w:val="20"/>
              </w:rPr>
              <w:t>38</w:t>
            </w:r>
          </w:p>
        </w:tc>
      </w:tr>
    </w:tbl>
    <w:p w14:paraId="669C246D" w14:textId="77777777" w:rsidR="007B1DC7" w:rsidRDefault="007B1DC7">
      <w:pPr>
        <w:pStyle w:val="BodyText"/>
        <w:spacing w:before="7"/>
        <w:rPr>
          <w:rFonts w:ascii="Arial"/>
          <w:b/>
          <w:sz w:val="21"/>
        </w:rPr>
      </w:pPr>
    </w:p>
    <w:p w14:paraId="68445BE9" w14:textId="20442083" w:rsidR="00281153" w:rsidRDefault="00AF0EBF">
      <w:pPr>
        <w:pStyle w:val="Heading3"/>
        <w:rPr>
          <w:color w:val="004EA8"/>
          <w:spacing w:val="-2"/>
        </w:rPr>
      </w:pPr>
      <w:bookmarkStart w:id="12" w:name="_Toc142993725"/>
      <w:bookmarkStart w:id="13" w:name="_Toc146008691"/>
      <w:r>
        <w:rPr>
          <w:color w:val="004EA8"/>
        </w:rPr>
        <w:t>Non-burning</w:t>
      </w:r>
      <w:r>
        <w:rPr>
          <w:color w:val="004EA8"/>
          <w:spacing w:val="-2"/>
        </w:rPr>
        <w:t xml:space="preserve"> </w:t>
      </w:r>
      <w:r>
        <w:rPr>
          <w:color w:val="004EA8"/>
        </w:rPr>
        <w:t>fuel</w:t>
      </w:r>
      <w:r>
        <w:rPr>
          <w:color w:val="004EA8"/>
          <w:spacing w:val="-1"/>
        </w:rPr>
        <w:t xml:space="preserve"> </w:t>
      </w:r>
      <w:r>
        <w:rPr>
          <w:color w:val="004EA8"/>
          <w:spacing w:val="-2"/>
        </w:rPr>
        <w:t>treatments</w:t>
      </w:r>
      <w:bookmarkEnd w:id="12"/>
      <w:bookmarkEnd w:id="13"/>
    </w:p>
    <w:p w14:paraId="68445BEA" w14:textId="479A4109" w:rsidR="00281153" w:rsidRPr="00BE5349" w:rsidRDefault="00174EBD" w:rsidP="00BE5349">
      <w:pPr>
        <w:spacing w:before="112" w:after="90"/>
        <w:ind w:left="533"/>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3:</w:t>
      </w:r>
      <w:r>
        <w:rPr>
          <w:rFonts w:ascii="Arial" w:hAnsi="Arial"/>
          <w:b/>
          <w:spacing w:val="-3"/>
          <w:sz w:val="20"/>
        </w:rPr>
        <w:t xml:space="preserve"> </w:t>
      </w:r>
      <w:r>
        <w:rPr>
          <w:rFonts w:ascii="Arial" w:hAnsi="Arial"/>
          <w:b/>
          <w:sz w:val="20"/>
        </w:rPr>
        <w:t>Summary</w:t>
      </w:r>
      <w:r>
        <w:rPr>
          <w:rFonts w:ascii="Arial" w:hAnsi="Arial"/>
          <w:b/>
          <w:spacing w:val="-6"/>
          <w:sz w:val="20"/>
        </w:rPr>
        <w:t xml:space="preserve"> </w:t>
      </w:r>
      <w:r>
        <w:rPr>
          <w:rFonts w:ascii="Arial" w:hAnsi="Arial"/>
          <w:b/>
          <w:sz w:val="20"/>
        </w:rPr>
        <w:t>of</w:t>
      </w:r>
      <w:r>
        <w:rPr>
          <w:rFonts w:ascii="Arial" w:hAnsi="Arial"/>
          <w:b/>
          <w:spacing w:val="-8"/>
          <w:sz w:val="20"/>
        </w:rPr>
        <w:t xml:space="preserve"> </w:t>
      </w:r>
      <w:r>
        <w:rPr>
          <w:rFonts w:ascii="Arial" w:hAnsi="Arial"/>
          <w:b/>
          <w:sz w:val="20"/>
        </w:rPr>
        <w:t>Non-burning</w:t>
      </w:r>
      <w:r>
        <w:rPr>
          <w:rFonts w:ascii="Arial" w:hAnsi="Arial"/>
          <w:b/>
          <w:spacing w:val="-8"/>
          <w:sz w:val="20"/>
        </w:rPr>
        <w:t xml:space="preserve"> </w:t>
      </w:r>
      <w:r>
        <w:rPr>
          <w:rFonts w:ascii="Arial" w:hAnsi="Arial"/>
          <w:b/>
          <w:sz w:val="20"/>
        </w:rPr>
        <w:t>fuel</w:t>
      </w:r>
      <w:r>
        <w:rPr>
          <w:rFonts w:ascii="Arial" w:hAnsi="Arial"/>
          <w:b/>
          <w:spacing w:val="-7"/>
          <w:sz w:val="20"/>
        </w:rPr>
        <w:t xml:space="preserve"> </w:t>
      </w:r>
      <w:r>
        <w:rPr>
          <w:rFonts w:ascii="Arial" w:hAnsi="Arial"/>
          <w:b/>
          <w:sz w:val="20"/>
        </w:rPr>
        <w:t>treatments</w:t>
      </w:r>
      <w:r>
        <w:rPr>
          <w:rFonts w:ascii="Arial" w:hAnsi="Arial"/>
          <w:b/>
          <w:spacing w:val="-6"/>
          <w:sz w:val="20"/>
        </w:rPr>
        <w:t xml:space="preserve"> </w:t>
      </w:r>
      <w:r>
        <w:rPr>
          <w:rFonts w:ascii="Arial" w:hAnsi="Arial"/>
          <w:b/>
          <w:sz w:val="20"/>
        </w:rPr>
        <w:t>for</w:t>
      </w:r>
      <w:r>
        <w:rPr>
          <w:rFonts w:ascii="Arial" w:hAnsi="Arial"/>
          <w:b/>
          <w:spacing w:val="-10"/>
          <w:sz w:val="20"/>
        </w:rPr>
        <w:t xml:space="preserve"> </w:t>
      </w:r>
      <w:r>
        <w:rPr>
          <w:rFonts w:ascii="Arial" w:hAnsi="Arial"/>
          <w:b/>
          <w:sz w:val="20"/>
        </w:rPr>
        <w:t>2023/24</w:t>
      </w:r>
      <w:r>
        <w:rPr>
          <w:rFonts w:ascii="Arial" w:hAnsi="Arial"/>
          <w:b/>
          <w:spacing w:val="-6"/>
          <w:sz w:val="20"/>
        </w:rPr>
        <w:t xml:space="preserve"> </w:t>
      </w:r>
      <w:r>
        <w:rPr>
          <w:rFonts w:ascii="Arial" w:hAnsi="Arial"/>
          <w:b/>
          <w:sz w:val="20"/>
        </w:rPr>
        <w:t>–</w:t>
      </w:r>
      <w:r>
        <w:rPr>
          <w:rFonts w:ascii="Arial" w:hAnsi="Arial"/>
          <w:b/>
          <w:spacing w:val="-8"/>
          <w:sz w:val="20"/>
        </w:rPr>
        <w:t xml:space="preserve"> </w:t>
      </w:r>
      <w:r>
        <w:rPr>
          <w:rFonts w:ascii="Arial" w:hAnsi="Arial"/>
          <w:b/>
          <w:spacing w:val="-2"/>
          <w:sz w:val="20"/>
        </w:rPr>
        <w:t>2025/26</w:t>
      </w:r>
    </w:p>
    <w:tbl>
      <w:tblPr>
        <w:tblW w:w="0" w:type="auto"/>
        <w:tblInd w:w="522"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CellMar>
          <w:left w:w="0" w:type="dxa"/>
          <w:right w:w="0" w:type="dxa"/>
        </w:tblCellMar>
        <w:tblLook w:val="01E0" w:firstRow="1" w:lastRow="1" w:firstColumn="1" w:lastColumn="1" w:noHBand="0" w:noVBand="0"/>
      </w:tblPr>
      <w:tblGrid>
        <w:gridCol w:w="2386"/>
        <w:gridCol w:w="984"/>
        <w:gridCol w:w="1300"/>
        <w:gridCol w:w="1182"/>
        <w:gridCol w:w="1378"/>
      </w:tblGrid>
      <w:tr w:rsidR="00281153" w14:paraId="68445BEF" w14:textId="77777777" w:rsidTr="005539AC">
        <w:trPr>
          <w:trHeight w:val="296"/>
        </w:trPr>
        <w:tc>
          <w:tcPr>
            <w:tcW w:w="2386" w:type="dxa"/>
            <w:vMerge w:val="restart"/>
            <w:tcBorders>
              <w:top w:val="single" w:sz="4" w:space="0" w:color="4471C4"/>
              <w:left w:val="single" w:sz="4" w:space="0" w:color="4471C4"/>
              <w:bottom w:val="single" w:sz="4" w:space="0" w:color="4471C4"/>
              <w:right w:val="single" w:sz="4" w:space="0" w:color="4471C4"/>
            </w:tcBorders>
            <w:shd w:val="clear" w:color="auto" w:fill="004EA8"/>
          </w:tcPr>
          <w:p w14:paraId="68445BEB" w14:textId="77777777" w:rsidR="00281153" w:rsidRDefault="00281153">
            <w:pPr>
              <w:pStyle w:val="TableParagraph"/>
              <w:rPr>
                <w:rFonts w:ascii="Arial"/>
                <w:b/>
                <w:sz w:val="27"/>
              </w:rPr>
            </w:pPr>
          </w:p>
          <w:p w14:paraId="68445BEC" w14:textId="77777777" w:rsidR="00281153" w:rsidRDefault="00AF0EBF">
            <w:pPr>
              <w:pStyle w:val="TableParagraph"/>
              <w:ind w:left="110"/>
              <w:rPr>
                <w:b/>
                <w:sz w:val="20"/>
              </w:rPr>
            </w:pPr>
            <w:r>
              <w:rPr>
                <w:b/>
                <w:color w:val="FFFFFF"/>
                <w:sz w:val="20"/>
              </w:rPr>
              <w:t>Agency</w:t>
            </w:r>
            <w:r>
              <w:rPr>
                <w:b/>
                <w:color w:val="FFFFFF"/>
                <w:spacing w:val="-6"/>
                <w:sz w:val="20"/>
              </w:rPr>
              <w:t xml:space="preserve"> </w:t>
            </w:r>
            <w:r>
              <w:rPr>
                <w:b/>
                <w:color w:val="FFFFFF"/>
                <w:sz w:val="20"/>
              </w:rPr>
              <w:t>/</w:t>
            </w:r>
            <w:r>
              <w:rPr>
                <w:b/>
                <w:color w:val="FFFFFF"/>
                <w:spacing w:val="-3"/>
                <w:sz w:val="20"/>
              </w:rPr>
              <w:t xml:space="preserve"> </w:t>
            </w:r>
            <w:r>
              <w:rPr>
                <w:b/>
                <w:color w:val="FFFFFF"/>
                <w:spacing w:val="-2"/>
                <w:sz w:val="20"/>
              </w:rPr>
              <w:t>District</w:t>
            </w:r>
          </w:p>
        </w:tc>
        <w:tc>
          <w:tcPr>
            <w:tcW w:w="2284" w:type="dxa"/>
            <w:gridSpan w:val="2"/>
            <w:tcBorders>
              <w:top w:val="single" w:sz="4" w:space="0" w:color="4471C4"/>
              <w:left w:val="single" w:sz="4" w:space="0" w:color="4471C4"/>
              <w:bottom w:val="single" w:sz="4" w:space="0" w:color="4471C4"/>
              <w:right w:val="single" w:sz="4" w:space="0" w:color="4471C4"/>
            </w:tcBorders>
            <w:shd w:val="clear" w:color="auto" w:fill="004EA8"/>
          </w:tcPr>
          <w:p w14:paraId="68445BED" w14:textId="7B95F92D" w:rsidR="00281153" w:rsidRDefault="00AF0EBF">
            <w:pPr>
              <w:pStyle w:val="TableParagraph"/>
              <w:spacing w:before="1"/>
              <w:ind w:left="691"/>
              <w:rPr>
                <w:b/>
                <w:sz w:val="20"/>
              </w:rPr>
            </w:pPr>
            <w:r>
              <w:rPr>
                <w:b/>
                <w:color w:val="FFFFFF"/>
                <w:spacing w:val="-2"/>
                <w:sz w:val="20"/>
              </w:rPr>
              <w:t>202</w:t>
            </w:r>
            <w:r w:rsidR="000A4F94">
              <w:rPr>
                <w:b/>
                <w:color w:val="FFFFFF"/>
                <w:spacing w:val="-2"/>
                <w:sz w:val="20"/>
              </w:rPr>
              <w:t>3</w:t>
            </w:r>
            <w:r>
              <w:rPr>
                <w:b/>
                <w:color w:val="FFFFFF"/>
                <w:spacing w:val="-2"/>
                <w:sz w:val="20"/>
              </w:rPr>
              <w:t>/202</w:t>
            </w:r>
            <w:r w:rsidR="000A4F94">
              <w:rPr>
                <w:b/>
                <w:color w:val="FFFFFF"/>
                <w:spacing w:val="-2"/>
                <w:sz w:val="20"/>
              </w:rPr>
              <w:t>4</w:t>
            </w:r>
          </w:p>
        </w:tc>
        <w:tc>
          <w:tcPr>
            <w:tcW w:w="2560" w:type="dxa"/>
            <w:gridSpan w:val="2"/>
            <w:tcBorders>
              <w:top w:val="single" w:sz="4" w:space="0" w:color="4471C4"/>
              <w:left w:val="single" w:sz="4" w:space="0" w:color="4471C4"/>
              <w:bottom w:val="single" w:sz="4" w:space="0" w:color="4471C4"/>
              <w:right w:val="single" w:sz="4" w:space="0" w:color="4471C4"/>
            </w:tcBorders>
            <w:shd w:val="clear" w:color="auto" w:fill="004EA8"/>
          </w:tcPr>
          <w:p w14:paraId="68445BEE" w14:textId="5CC90C8B" w:rsidR="00281153" w:rsidRDefault="00AF0EBF">
            <w:pPr>
              <w:pStyle w:val="TableParagraph"/>
              <w:spacing w:before="1"/>
              <w:ind w:left="829"/>
              <w:rPr>
                <w:b/>
                <w:sz w:val="20"/>
              </w:rPr>
            </w:pPr>
            <w:r>
              <w:rPr>
                <w:b/>
                <w:color w:val="FFFFFF"/>
                <w:spacing w:val="-2"/>
                <w:sz w:val="20"/>
              </w:rPr>
              <w:t>202</w:t>
            </w:r>
            <w:r w:rsidR="000A4F94">
              <w:rPr>
                <w:b/>
                <w:color w:val="FFFFFF"/>
                <w:spacing w:val="-2"/>
                <w:sz w:val="20"/>
              </w:rPr>
              <w:t>5</w:t>
            </w:r>
            <w:r>
              <w:rPr>
                <w:b/>
                <w:color w:val="FFFFFF"/>
                <w:spacing w:val="-2"/>
                <w:sz w:val="20"/>
              </w:rPr>
              <w:t>/202</w:t>
            </w:r>
            <w:r w:rsidR="000A4F94">
              <w:rPr>
                <w:b/>
                <w:color w:val="FFFFFF"/>
                <w:spacing w:val="-2"/>
                <w:sz w:val="20"/>
              </w:rPr>
              <w:t>6</w:t>
            </w:r>
          </w:p>
        </w:tc>
      </w:tr>
      <w:tr w:rsidR="00281153" w14:paraId="68445BF5" w14:textId="77777777" w:rsidTr="005539AC">
        <w:trPr>
          <w:trHeight w:val="620"/>
        </w:trPr>
        <w:tc>
          <w:tcPr>
            <w:tcW w:w="2386" w:type="dxa"/>
            <w:vMerge/>
            <w:tcBorders>
              <w:top w:val="single" w:sz="4" w:space="0" w:color="4471C4"/>
              <w:left w:val="single" w:sz="4" w:space="0" w:color="4471C4"/>
              <w:bottom w:val="single" w:sz="4" w:space="0" w:color="4471C4"/>
              <w:right w:val="single" w:sz="4" w:space="0" w:color="4471C4"/>
            </w:tcBorders>
            <w:shd w:val="clear" w:color="auto" w:fill="004EA8"/>
          </w:tcPr>
          <w:p w14:paraId="68445BF0" w14:textId="77777777" w:rsidR="00281153" w:rsidRDefault="00281153">
            <w:pPr>
              <w:rPr>
                <w:sz w:val="2"/>
                <w:szCs w:val="2"/>
              </w:rPr>
            </w:pPr>
          </w:p>
        </w:tc>
        <w:tc>
          <w:tcPr>
            <w:tcW w:w="984" w:type="dxa"/>
            <w:tcBorders>
              <w:top w:val="single" w:sz="4" w:space="0" w:color="4471C4"/>
              <w:left w:val="single" w:sz="4" w:space="0" w:color="4471C4"/>
              <w:bottom w:val="single" w:sz="4" w:space="0" w:color="4471C4"/>
              <w:right w:val="single" w:sz="4" w:space="0" w:color="4471C4"/>
            </w:tcBorders>
            <w:shd w:val="clear" w:color="auto" w:fill="004EA8"/>
          </w:tcPr>
          <w:p w14:paraId="68445BF1" w14:textId="77777777" w:rsidR="00281153" w:rsidRDefault="00AF0EBF">
            <w:pPr>
              <w:pStyle w:val="TableParagraph"/>
              <w:spacing w:before="14"/>
              <w:ind w:right="102"/>
              <w:jc w:val="right"/>
              <w:rPr>
                <w:b/>
                <w:sz w:val="20"/>
              </w:rPr>
            </w:pPr>
            <w:r>
              <w:rPr>
                <w:b/>
                <w:color w:val="FFFFFF"/>
                <w:sz w:val="20"/>
              </w:rPr>
              <w:t>Area</w:t>
            </w:r>
            <w:r>
              <w:rPr>
                <w:b/>
                <w:color w:val="FFFFFF"/>
                <w:spacing w:val="-6"/>
                <w:sz w:val="20"/>
              </w:rPr>
              <w:t xml:space="preserve"> </w:t>
            </w:r>
            <w:r>
              <w:rPr>
                <w:b/>
                <w:color w:val="FFFFFF"/>
                <w:spacing w:val="-4"/>
                <w:sz w:val="20"/>
              </w:rPr>
              <w:t>(ha)</w:t>
            </w:r>
          </w:p>
        </w:tc>
        <w:tc>
          <w:tcPr>
            <w:tcW w:w="1300" w:type="dxa"/>
            <w:tcBorders>
              <w:top w:val="single" w:sz="4" w:space="0" w:color="4471C4"/>
              <w:left w:val="single" w:sz="4" w:space="0" w:color="4471C4"/>
              <w:bottom w:val="single" w:sz="4" w:space="0" w:color="4471C4"/>
              <w:right w:val="single" w:sz="4" w:space="0" w:color="4471C4"/>
            </w:tcBorders>
            <w:shd w:val="clear" w:color="auto" w:fill="004EA8"/>
          </w:tcPr>
          <w:p w14:paraId="68445BF2" w14:textId="77777777" w:rsidR="00281153" w:rsidRDefault="00AF0EBF">
            <w:pPr>
              <w:pStyle w:val="TableParagraph"/>
              <w:spacing w:before="14"/>
              <w:ind w:left="101" w:right="89"/>
              <w:jc w:val="center"/>
              <w:rPr>
                <w:b/>
                <w:sz w:val="20"/>
              </w:rPr>
            </w:pPr>
            <w:r>
              <w:rPr>
                <w:b/>
                <w:color w:val="FFFFFF"/>
                <w:sz w:val="20"/>
              </w:rPr>
              <w:t>No.</w:t>
            </w:r>
            <w:r>
              <w:rPr>
                <w:b/>
                <w:color w:val="FFFFFF"/>
                <w:spacing w:val="-4"/>
                <w:sz w:val="20"/>
              </w:rPr>
              <w:t xml:space="preserve"> </w:t>
            </w:r>
            <w:r>
              <w:rPr>
                <w:b/>
                <w:color w:val="FFFFFF"/>
                <w:sz w:val="20"/>
              </w:rPr>
              <w:t>of</w:t>
            </w:r>
            <w:r>
              <w:rPr>
                <w:b/>
                <w:color w:val="FFFFFF"/>
                <w:spacing w:val="-3"/>
                <w:sz w:val="20"/>
              </w:rPr>
              <w:t xml:space="preserve"> </w:t>
            </w:r>
            <w:r>
              <w:rPr>
                <w:b/>
                <w:color w:val="FFFFFF"/>
                <w:spacing w:val="-2"/>
                <w:sz w:val="20"/>
              </w:rPr>
              <w:t>Blocks</w:t>
            </w:r>
          </w:p>
        </w:tc>
        <w:tc>
          <w:tcPr>
            <w:tcW w:w="1182" w:type="dxa"/>
            <w:tcBorders>
              <w:top w:val="single" w:sz="4" w:space="0" w:color="4471C4"/>
              <w:left w:val="single" w:sz="4" w:space="0" w:color="4471C4"/>
              <w:bottom w:val="single" w:sz="4" w:space="0" w:color="4471C4"/>
              <w:right w:val="single" w:sz="4" w:space="0" w:color="4471C4"/>
            </w:tcBorders>
            <w:shd w:val="clear" w:color="auto" w:fill="004EA8"/>
          </w:tcPr>
          <w:p w14:paraId="68445BF3" w14:textId="77777777" w:rsidR="00281153" w:rsidRDefault="00AF0EBF">
            <w:pPr>
              <w:pStyle w:val="TableParagraph"/>
              <w:spacing w:before="14"/>
              <w:ind w:left="176" w:right="165"/>
              <w:jc w:val="center"/>
              <w:rPr>
                <w:b/>
                <w:sz w:val="20"/>
              </w:rPr>
            </w:pPr>
            <w:r>
              <w:rPr>
                <w:b/>
                <w:color w:val="FFFFFF"/>
                <w:sz w:val="20"/>
              </w:rPr>
              <w:t>Area</w:t>
            </w:r>
            <w:r>
              <w:rPr>
                <w:b/>
                <w:color w:val="FFFFFF"/>
                <w:spacing w:val="-6"/>
                <w:sz w:val="20"/>
              </w:rPr>
              <w:t xml:space="preserve"> </w:t>
            </w:r>
            <w:r>
              <w:rPr>
                <w:b/>
                <w:color w:val="FFFFFF"/>
                <w:spacing w:val="-4"/>
                <w:sz w:val="20"/>
              </w:rPr>
              <w:t>(ha)</w:t>
            </w:r>
          </w:p>
        </w:tc>
        <w:tc>
          <w:tcPr>
            <w:tcW w:w="1378" w:type="dxa"/>
            <w:tcBorders>
              <w:top w:val="single" w:sz="4" w:space="0" w:color="4471C4"/>
              <w:left w:val="single" w:sz="4" w:space="0" w:color="4471C4"/>
              <w:bottom w:val="single" w:sz="4" w:space="0" w:color="4471C4"/>
              <w:right w:val="single" w:sz="4" w:space="0" w:color="4471C4"/>
            </w:tcBorders>
            <w:shd w:val="clear" w:color="auto" w:fill="004EA8"/>
          </w:tcPr>
          <w:p w14:paraId="68445BF4" w14:textId="77777777" w:rsidR="00281153" w:rsidRDefault="00AF0EBF">
            <w:pPr>
              <w:pStyle w:val="TableParagraph"/>
              <w:spacing w:before="14"/>
              <w:ind w:left="168" w:right="150"/>
              <w:jc w:val="center"/>
              <w:rPr>
                <w:b/>
                <w:sz w:val="20"/>
              </w:rPr>
            </w:pPr>
            <w:r>
              <w:rPr>
                <w:b/>
                <w:color w:val="FFFFFF"/>
                <w:sz w:val="20"/>
              </w:rPr>
              <w:t>No.</w:t>
            </w:r>
            <w:r>
              <w:rPr>
                <w:b/>
                <w:color w:val="FFFFFF"/>
                <w:spacing w:val="-4"/>
                <w:sz w:val="20"/>
              </w:rPr>
              <w:t xml:space="preserve"> </w:t>
            </w:r>
            <w:r>
              <w:rPr>
                <w:b/>
                <w:color w:val="FFFFFF"/>
                <w:sz w:val="20"/>
              </w:rPr>
              <w:t>of</w:t>
            </w:r>
            <w:r>
              <w:rPr>
                <w:b/>
                <w:color w:val="FFFFFF"/>
                <w:spacing w:val="-3"/>
                <w:sz w:val="20"/>
              </w:rPr>
              <w:t xml:space="preserve"> </w:t>
            </w:r>
            <w:r>
              <w:rPr>
                <w:b/>
                <w:color w:val="FFFFFF"/>
                <w:spacing w:val="-2"/>
                <w:sz w:val="20"/>
              </w:rPr>
              <w:t>Blocks</w:t>
            </w:r>
          </w:p>
        </w:tc>
      </w:tr>
      <w:tr w:rsidR="00281153" w14:paraId="68445BF9" w14:textId="77777777" w:rsidTr="005539AC">
        <w:trPr>
          <w:trHeight w:val="294"/>
        </w:trPr>
        <w:tc>
          <w:tcPr>
            <w:tcW w:w="2386" w:type="dxa"/>
            <w:tcBorders>
              <w:top w:val="single" w:sz="4" w:space="0" w:color="4471C4"/>
              <w:left w:val="single" w:sz="4" w:space="0" w:color="4471C4"/>
              <w:bottom w:val="single" w:sz="4" w:space="0" w:color="4471C4"/>
              <w:right w:val="nil"/>
            </w:tcBorders>
            <w:shd w:val="clear" w:color="auto" w:fill="8FB0D3"/>
          </w:tcPr>
          <w:p w14:paraId="68445BF6" w14:textId="77777777" w:rsidR="00281153" w:rsidRDefault="00AF0EBF">
            <w:pPr>
              <w:pStyle w:val="TableParagraph"/>
              <w:spacing w:line="238" w:lineRule="exact"/>
              <w:ind w:left="110"/>
              <w:rPr>
                <w:b/>
                <w:sz w:val="20"/>
              </w:rPr>
            </w:pPr>
            <w:r>
              <w:rPr>
                <w:b/>
                <w:spacing w:val="-5"/>
                <w:sz w:val="20"/>
              </w:rPr>
              <w:t>CFA</w:t>
            </w:r>
          </w:p>
        </w:tc>
        <w:tc>
          <w:tcPr>
            <w:tcW w:w="2284" w:type="dxa"/>
            <w:gridSpan w:val="2"/>
            <w:tcBorders>
              <w:top w:val="single" w:sz="4" w:space="0" w:color="4471C4"/>
              <w:left w:val="nil"/>
              <w:bottom w:val="single" w:sz="4" w:space="0" w:color="4471C4"/>
              <w:right w:val="nil"/>
            </w:tcBorders>
            <w:shd w:val="clear" w:color="auto" w:fill="8FB0D3"/>
          </w:tcPr>
          <w:p w14:paraId="68445BF7" w14:textId="77777777" w:rsidR="00281153" w:rsidRDefault="00281153">
            <w:pPr>
              <w:pStyle w:val="TableParagraph"/>
              <w:rPr>
                <w:rFonts w:ascii="Times New Roman"/>
                <w:sz w:val="20"/>
              </w:rPr>
            </w:pPr>
          </w:p>
        </w:tc>
        <w:tc>
          <w:tcPr>
            <w:tcW w:w="2560" w:type="dxa"/>
            <w:gridSpan w:val="2"/>
            <w:tcBorders>
              <w:top w:val="single" w:sz="4" w:space="0" w:color="4471C4"/>
              <w:left w:val="nil"/>
              <w:bottom w:val="single" w:sz="4" w:space="0" w:color="4471C4"/>
              <w:right w:val="single" w:sz="4" w:space="0" w:color="4471C4"/>
            </w:tcBorders>
            <w:shd w:val="clear" w:color="auto" w:fill="8FB0D3"/>
          </w:tcPr>
          <w:p w14:paraId="68445BF8" w14:textId="77777777" w:rsidR="00281153" w:rsidRDefault="00281153">
            <w:pPr>
              <w:pStyle w:val="TableParagraph"/>
              <w:rPr>
                <w:rFonts w:ascii="Times New Roman"/>
                <w:sz w:val="20"/>
              </w:rPr>
            </w:pPr>
          </w:p>
        </w:tc>
      </w:tr>
      <w:tr w:rsidR="00281153" w14:paraId="68445BFD" w14:textId="77777777" w:rsidTr="005539AC">
        <w:trPr>
          <w:trHeight w:val="299"/>
        </w:trPr>
        <w:tc>
          <w:tcPr>
            <w:tcW w:w="2386" w:type="dxa"/>
            <w:tcBorders>
              <w:top w:val="single" w:sz="4" w:space="0" w:color="4471C4"/>
              <w:left w:val="single" w:sz="4" w:space="0" w:color="4471C4"/>
              <w:bottom w:val="single" w:sz="4" w:space="0" w:color="4471C4"/>
              <w:right w:val="single" w:sz="4" w:space="0" w:color="4471C4"/>
            </w:tcBorders>
            <w:shd w:val="clear" w:color="auto" w:fill="D9E0F1"/>
          </w:tcPr>
          <w:p w14:paraId="68445BFA" w14:textId="77777777" w:rsidR="00281153" w:rsidRDefault="00AF0EBF">
            <w:pPr>
              <w:pStyle w:val="TableParagraph"/>
              <w:spacing w:line="243" w:lineRule="exact"/>
              <w:ind w:left="312"/>
              <w:rPr>
                <w:b/>
                <w:sz w:val="20"/>
              </w:rPr>
            </w:pPr>
            <w:r>
              <w:rPr>
                <w:b/>
                <w:sz w:val="20"/>
              </w:rPr>
              <w:t>District</w:t>
            </w:r>
            <w:r>
              <w:rPr>
                <w:b/>
                <w:spacing w:val="-9"/>
                <w:sz w:val="20"/>
              </w:rPr>
              <w:t xml:space="preserve"> </w:t>
            </w:r>
            <w:r>
              <w:rPr>
                <w:b/>
                <w:spacing w:val="-5"/>
                <w:sz w:val="20"/>
              </w:rPr>
              <w:t>14</w:t>
            </w:r>
          </w:p>
        </w:tc>
        <w:tc>
          <w:tcPr>
            <w:tcW w:w="2284" w:type="dxa"/>
            <w:gridSpan w:val="2"/>
            <w:tcBorders>
              <w:top w:val="single" w:sz="4" w:space="0" w:color="4471C4"/>
              <w:left w:val="single" w:sz="4" w:space="0" w:color="4471C4"/>
              <w:bottom w:val="single" w:sz="4" w:space="0" w:color="4471C4"/>
              <w:right w:val="single" w:sz="4" w:space="0" w:color="4471C4"/>
            </w:tcBorders>
            <w:shd w:val="clear" w:color="auto" w:fill="D9E0F1"/>
          </w:tcPr>
          <w:p w14:paraId="68445BFB" w14:textId="77777777" w:rsidR="00281153" w:rsidRDefault="00281153">
            <w:pPr>
              <w:pStyle w:val="TableParagraph"/>
              <w:rPr>
                <w:rFonts w:ascii="Times New Roman"/>
                <w:sz w:val="20"/>
              </w:rPr>
            </w:pPr>
          </w:p>
        </w:tc>
        <w:tc>
          <w:tcPr>
            <w:tcW w:w="2560" w:type="dxa"/>
            <w:gridSpan w:val="2"/>
            <w:tcBorders>
              <w:top w:val="single" w:sz="4" w:space="0" w:color="4471C4"/>
              <w:left w:val="single" w:sz="4" w:space="0" w:color="4471C4"/>
              <w:bottom w:val="single" w:sz="4" w:space="0" w:color="4471C4"/>
              <w:right w:val="single" w:sz="4" w:space="0" w:color="4471C4"/>
            </w:tcBorders>
            <w:shd w:val="clear" w:color="auto" w:fill="D9E0F1"/>
          </w:tcPr>
          <w:p w14:paraId="68445BFC" w14:textId="77777777" w:rsidR="00281153" w:rsidRDefault="00281153">
            <w:pPr>
              <w:pStyle w:val="TableParagraph"/>
              <w:rPr>
                <w:rFonts w:ascii="Times New Roman"/>
                <w:sz w:val="20"/>
              </w:rPr>
            </w:pPr>
          </w:p>
        </w:tc>
      </w:tr>
      <w:tr w:rsidR="00281153" w14:paraId="68445C03" w14:textId="77777777" w:rsidTr="005539AC">
        <w:trPr>
          <w:trHeight w:val="299"/>
        </w:trPr>
        <w:tc>
          <w:tcPr>
            <w:tcW w:w="2386" w:type="dxa"/>
            <w:tcBorders>
              <w:top w:val="single" w:sz="4" w:space="0" w:color="4471C4"/>
              <w:left w:val="single" w:sz="4" w:space="0" w:color="4471C4"/>
              <w:bottom w:val="single" w:sz="4" w:space="0" w:color="4471C4"/>
              <w:right w:val="single" w:sz="4" w:space="0" w:color="4471C4"/>
            </w:tcBorders>
          </w:tcPr>
          <w:p w14:paraId="68445BFE" w14:textId="77777777" w:rsidR="00281153" w:rsidRDefault="00AF0EBF">
            <w:pPr>
              <w:pStyle w:val="TableParagraph"/>
              <w:spacing w:before="1"/>
              <w:ind w:left="511"/>
              <w:rPr>
                <w:sz w:val="20"/>
              </w:rPr>
            </w:pPr>
            <w:r>
              <w:rPr>
                <w:spacing w:val="-2"/>
                <w:sz w:val="20"/>
              </w:rPr>
              <w:t>MULCHING</w:t>
            </w:r>
          </w:p>
        </w:tc>
        <w:tc>
          <w:tcPr>
            <w:tcW w:w="984" w:type="dxa"/>
            <w:tcBorders>
              <w:top w:val="single" w:sz="4" w:space="0" w:color="4471C4"/>
              <w:left w:val="single" w:sz="4" w:space="0" w:color="4471C4"/>
              <w:bottom w:val="single" w:sz="4" w:space="0" w:color="4471C4"/>
              <w:right w:val="single" w:sz="4" w:space="0" w:color="4471C4"/>
            </w:tcBorders>
          </w:tcPr>
          <w:p w14:paraId="68445BFF" w14:textId="7A33FD94" w:rsidR="00281153" w:rsidRPr="0070451A" w:rsidRDefault="00281153">
            <w:pPr>
              <w:pStyle w:val="TableParagraph"/>
              <w:spacing w:before="1"/>
              <w:ind w:left="314"/>
              <w:rPr>
                <w:sz w:val="20"/>
                <w:highlight w:val="yellow"/>
              </w:rPr>
            </w:pPr>
          </w:p>
        </w:tc>
        <w:tc>
          <w:tcPr>
            <w:tcW w:w="1300" w:type="dxa"/>
            <w:tcBorders>
              <w:top w:val="single" w:sz="4" w:space="0" w:color="4471C4"/>
              <w:left w:val="single" w:sz="4" w:space="0" w:color="4471C4"/>
              <w:bottom w:val="single" w:sz="4" w:space="0" w:color="4471C4"/>
              <w:right w:val="single" w:sz="4" w:space="0" w:color="4471C4"/>
            </w:tcBorders>
          </w:tcPr>
          <w:p w14:paraId="68445C00" w14:textId="128E5A89" w:rsidR="00281153" w:rsidRPr="0070451A" w:rsidRDefault="00281153">
            <w:pPr>
              <w:pStyle w:val="TableParagraph"/>
              <w:spacing w:before="1"/>
              <w:ind w:left="11"/>
              <w:jc w:val="center"/>
              <w:rPr>
                <w:sz w:val="20"/>
                <w:highlight w:val="yellow"/>
              </w:rPr>
            </w:pPr>
          </w:p>
        </w:tc>
        <w:tc>
          <w:tcPr>
            <w:tcW w:w="1182" w:type="dxa"/>
            <w:tcBorders>
              <w:top w:val="single" w:sz="4" w:space="0" w:color="4471C4"/>
              <w:left w:val="single" w:sz="4" w:space="0" w:color="4471C4"/>
              <w:bottom w:val="single" w:sz="4" w:space="0" w:color="4471C4"/>
              <w:right w:val="single" w:sz="4" w:space="0" w:color="4471C4"/>
            </w:tcBorders>
          </w:tcPr>
          <w:p w14:paraId="68445C01" w14:textId="494DCAD8" w:rsidR="00281153" w:rsidRPr="00217101" w:rsidRDefault="00C53A3A">
            <w:pPr>
              <w:pStyle w:val="TableParagraph"/>
              <w:spacing w:before="1"/>
              <w:ind w:left="175" w:right="165"/>
              <w:jc w:val="center"/>
              <w:rPr>
                <w:sz w:val="20"/>
              </w:rPr>
            </w:pPr>
            <w:r>
              <w:rPr>
                <w:sz w:val="20"/>
              </w:rPr>
              <w:t>0.48</w:t>
            </w:r>
          </w:p>
        </w:tc>
        <w:tc>
          <w:tcPr>
            <w:tcW w:w="1378" w:type="dxa"/>
            <w:tcBorders>
              <w:top w:val="single" w:sz="4" w:space="0" w:color="4471C4"/>
              <w:left w:val="single" w:sz="4" w:space="0" w:color="4471C4"/>
              <w:bottom w:val="single" w:sz="4" w:space="0" w:color="4471C4"/>
              <w:right w:val="single" w:sz="4" w:space="0" w:color="4471C4"/>
            </w:tcBorders>
          </w:tcPr>
          <w:p w14:paraId="68445C02" w14:textId="367C753B" w:rsidR="00281153" w:rsidRPr="00217101" w:rsidRDefault="00B24CB8">
            <w:pPr>
              <w:pStyle w:val="TableParagraph"/>
              <w:spacing w:before="1"/>
              <w:ind w:left="17"/>
              <w:jc w:val="center"/>
              <w:rPr>
                <w:sz w:val="20"/>
              </w:rPr>
            </w:pPr>
            <w:r>
              <w:rPr>
                <w:sz w:val="20"/>
              </w:rPr>
              <w:t>1</w:t>
            </w:r>
          </w:p>
        </w:tc>
      </w:tr>
      <w:tr w:rsidR="00B24CB8" w14:paraId="2C1B5A79" w14:textId="77777777" w:rsidTr="005539AC">
        <w:trPr>
          <w:trHeight w:val="299"/>
        </w:trPr>
        <w:tc>
          <w:tcPr>
            <w:tcW w:w="2386" w:type="dxa"/>
            <w:tcBorders>
              <w:top w:val="single" w:sz="4" w:space="0" w:color="4471C4"/>
              <w:left w:val="single" w:sz="4" w:space="0" w:color="4471C4"/>
              <w:bottom w:val="single" w:sz="4" w:space="0" w:color="4471C4"/>
              <w:right w:val="single" w:sz="4" w:space="0" w:color="4471C4"/>
            </w:tcBorders>
          </w:tcPr>
          <w:p w14:paraId="7DEEEC25" w14:textId="06F94407" w:rsidR="00B24CB8" w:rsidRDefault="00B24CB8">
            <w:pPr>
              <w:pStyle w:val="TableParagraph"/>
              <w:spacing w:before="1"/>
              <w:ind w:left="511"/>
              <w:rPr>
                <w:spacing w:val="-2"/>
                <w:sz w:val="20"/>
              </w:rPr>
            </w:pPr>
            <w:r>
              <w:rPr>
                <w:sz w:val="20"/>
              </w:rPr>
              <w:t>SLASHING</w:t>
            </w:r>
            <w:r>
              <w:rPr>
                <w:spacing w:val="-6"/>
                <w:sz w:val="20"/>
              </w:rPr>
              <w:t xml:space="preserve"> </w:t>
            </w:r>
            <w:r>
              <w:rPr>
                <w:sz w:val="20"/>
              </w:rPr>
              <w:t>/</w:t>
            </w:r>
            <w:r>
              <w:rPr>
                <w:spacing w:val="-4"/>
                <w:sz w:val="20"/>
              </w:rPr>
              <w:t xml:space="preserve"> </w:t>
            </w:r>
            <w:r>
              <w:rPr>
                <w:spacing w:val="-2"/>
                <w:sz w:val="20"/>
              </w:rPr>
              <w:t>MOWING</w:t>
            </w:r>
          </w:p>
        </w:tc>
        <w:tc>
          <w:tcPr>
            <w:tcW w:w="984" w:type="dxa"/>
            <w:tcBorders>
              <w:top w:val="single" w:sz="4" w:space="0" w:color="4471C4"/>
              <w:left w:val="single" w:sz="4" w:space="0" w:color="4471C4"/>
              <w:bottom w:val="single" w:sz="4" w:space="0" w:color="4471C4"/>
              <w:right w:val="single" w:sz="4" w:space="0" w:color="4471C4"/>
            </w:tcBorders>
          </w:tcPr>
          <w:p w14:paraId="51E63CDA" w14:textId="77777777" w:rsidR="00B24CB8" w:rsidRPr="0070451A" w:rsidRDefault="00B24CB8">
            <w:pPr>
              <w:pStyle w:val="TableParagraph"/>
              <w:spacing w:before="1"/>
              <w:ind w:left="314"/>
              <w:rPr>
                <w:sz w:val="20"/>
                <w:highlight w:val="yellow"/>
              </w:rPr>
            </w:pPr>
          </w:p>
        </w:tc>
        <w:tc>
          <w:tcPr>
            <w:tcW w:w="1300" w:type="dxa"/>
            <w:tcBorders>
              <w:top w:val="single" w:sz="4" w:space="0" w:color="4471C4"/>
              <w:left w:val="single" w:sz="4" w:space="0" w:color="4471C4"/>
              <w:bottom w:val="single" w:sz="4" w:space="0" w:color="4471C4"/>
              <w:right w:val="single" w:sz="4" w:space="0" w:color="4471C4"/>
            </w:tcBorders>
          </w:tcPr>
          <w:p w14:paraId="08B96951" w14:textId="77777777" w:rsidR="00B24CB8" w:rsidRPr="0070451A" w:rsidRDefault="00B24CB8">
            <w:pPr>
              <w:pStyle w:val="TableParagraph"/>
              <w:spacing w:before="1"/>
              <w:ind w:left="11"/>
              <w:jc w:val="center"/>
              <w:rPr>
                <w:sz w:val="20"/>
                <w:highlight w:val="yellow"/>
              </w:rPr>
            </w:pPr>
          </w:p>
        </w:tc>
        <w:tc>
          <w:tcPr>
            <w:tcW w:w="1182" w:type="dxa"/>
            <w:tcBorders>
              <w:top w:val="single" w:sz="4" w:space="0" w:color="4471C4"/>
              <w:left w:val="single" w:sz="4" w:space="0" w:color="4471C4"/>
              <w:bottom w:val="single" w:sz="4" w:space="0" w:color="4471C4"/>
              <w:right w:val="single" w:sz="4" w:space="0" w:color="4471C4"/>
            </w:tcBorders>
          </w:tcPr>
          <w:p w14:paraId="4C09EE0A" w14:textId="1173F0D4" w:rsidR="00B24CB8" w:rsidRPr="00217101" w:rsidRDefault="00FE0737">
            <w:pPr>
              <w:pStyle w:val="TableParagraph"/>
              <w:spacing w:before="1"/>
              <w:ind w:left="175" w:right="165"/>
              <w:jc w:val="center"/>
              <w:rPr>
                <w:sz w:val="20"/>
              </w:rPr>
            </w:pPr>
            <w:r>
              <w:rPr>
                <w:sz w:val="20"/>
              </w:rPr>
              <w:t>1.27</w:t>
            </w:r>
          </w:p>
        </w:tc>
        <w:tc>
          <w:tcPr>
            <w:tcW w:w="1378" w:type="dxa"/>
            <w:tcBorders>
              <w:top w:val="single" w:sz="4" w:space="0" w:color="4471C4"/>
              <w:left w:val="single" w:sz="4" w:space="0" w:color="4471C4"/>
              <w:bottom w:val="single" w:sz="4" w:space="0" w:color="4471C4"/>
              <w:right w:val="single" w:sz="4" w:space="0" w:color="4471C4"/>
            </w:tcBorders>
          </w:tcPr>
          <w:p w14:paraId="33FDD684" w14:textId="5FAA2994" w:rsidR="00B24CB8" w:rsidRPr="00217101" w:rsidRDefault="00B24CB8">
            <w:pPr>
              <w:pStyle w:val="TableParagraph"/>
              <w:spacing w:before="1"/>
              <w:ind w:left="17"/>
              <w:jc w:val="center"/>
              <w:rPr>
                <w:sz w:val="20"/>
              </w:rPr>
            </w:pPr>
            <w:r>
              <w:rPr>
                <w:sz w:val="20"/>
              </w:rPr>
              <w:t>1</w:t>
            </w:r>
          </w:p>
        </w:tc>
      </w:tr>
      <w:tr w:rsidR="00281153" w14:paraId="68445C07" w14:textId="77777777" w:rsidTr="005539AC">
        <w:trPr>
          <w:trHeight w:val="299"/>
        </w:trPr>
        <w:tc>
          <w:tcPr>
            <w:tcW w:w="2386" w:type="dxa"/>
            <w:tcBorders>
              <w:top w:val="single" w:sz="4" w:space="0" w:color="4471C4"/>
              <w:left w:val="single" w:sz="4" w:space="0" w:color="4471C4"/>
              <w:bottom w:val="single" w:sz="4" w:space="0" w:color="4471C4"/>
              <w:right w:val="nil"/>
            </w:tcBorders>
            <w:shd w:val="clear" w:color="auto" w:fill="8FB0D3"/>
          </w:tcPr>
          <w:p w14:paraId="68445C04" w14:textId="77777777" w:rsidR="00281153" w:rsidRDefault="00AF0EBF">
            <w:pPr>
              <w:pStyle w:val="TableParagraph"/>
              <w:spacing w:before="1"/>
              <w:ind w:left="110"/>
              <w:rPr>
                <w:b/>
                <w:sz w:val="20"/>
              </w:rPr>
            </w:pPr>
            <w:r>
              <w:rPr>
                <w:b/>
                <w:spacing w:val="-2"/>
                <w:sz w:val="20"/>
              </w:rPr>
              <w:t>FFMVic</w:t>
            </w:r>
          </w:p>
        </w:tc>
        <w:tc>
          <w:tcPr>
            <w:tcW w:w="2284" w:type="dxa"/>
            <w:gridSpan w:val="2"/>
            <w:tcBorders>
              <w:top w:val="single" w:sz="4" w:space="0" w:color="4471C4"/>
              <w:left w:val="nil"/>
              <w:bottom w:val="single" w:sz="4" w:space="0" w:color="4471C4"/>
              <w:right w:val="nil"/>
            </w:tcBorders>
            <w:shd w:val="clear" w:color="auto" w:fill="8FB0D3"/>
          </w:tcPr>
          <w:p w14:paraId="68445C05" w14:textId="77777777" w:rsidR="00281153" w:rsidRPr="0070451A" w:rsidRDefault="00281153">
            <w:pPr>
              <w:pStyle w:val="TableParagraph"/>
              <w:rPr>
                <w:rFonts w:ascii="Times New Roman"/>
                <w:sz w:val="20"/>
                <w:highlight w:val="yellow"/>
              </w:rPr>
            </w:pPr>
          </w:p>
        </w:tc>
        <w:tc>
          <w:tcPr>
            <w:tcW w:w="2560" w:type="dxa"/>
            <w:gridSpan w:val="2"/>
            <w:tcBorders>
              <w:top w:val="single" w:sz="4" w:space="0" w:color="4471C4"/>
              <w:left w:val="nil"/>
              <w:bottom w:val="single" w:sz="4" w:space="0" w:color="4471C4"/>
              <w:right w:val="single" w:sz="4" w:space="0" w:color="4471C4"/>
            </w:tcBorders>
            <w:shd w:val="clear" w:color="auto" w:fill="8FB0D3"/>
          </w:tcPr>
          <w:p w14:paraId="68445C06" w14:textId="77777777" w:rsidR="00281153" w:rsidRPr="0070451A" w:rsidRDefault="00281153">
            <w:pPr>
              <w:pStyle w:val="TableParagraph"/>
              <w:rPr>
                <w:rFonts w:ascii="Times New Roman"/>
                <w:sz w:val="20"/>
                <w:highlight w:val="yellow"/>
              </w:rPr>
            </w:pPr>
          </w:p>
        </w:tc>
      </w:tr>
      <w:tr w:rsidR="005539AC" w14:paraId="68445C0C" w14:textId="77777777" w:rsidTr="005539AC">
        <w:trPr>
          <w:trHeight w:val="299"/>
        </w:trPr>
        <w:tc>
          <w:tcPr>
            <w:tcW w:w="2386" w:type="dxa"/>
            <w:tcBorders>
              <w:top w:val="single" w:sz="4" w:space="0" w:color="4471C4"/>
              <w:left w:val="single" w:sz="4" w:space="0" w:color="4471C4"/>
              <w:bottom w:val="single" w:sz="4" w:space="0" w:color="4471C4"/>
              <w:right w:val="single" w:sz="4" w:space="0" w:color="4471C4"/>
            </w:tcBorders>
            <w:shd w:val="clear" w:color="auto" w:fill="D9E0F1"/>
          </w:tcPr>
          <w:p w14:paraId="68445C08" w14:textId="77777777" w:rsidR="005539AC" w:rsidRDefault="005539AC">
            <w:pPr>
              <w:pStyle w:val="TableParagraph"/>
              <w:spacing w:before="1"/>
              <w:ind w:left="110"/>
              <w:rPr>
                <w:b/>
                <w:sz w:val="20"/>
              </w:rPr>
            </w:pPr>
            <w:r>
              <w:rPr>
                <w:b/>
                <w:spacing w:val="-2"/>
                <w:sz w:val="20"/>
              </w:rPr>
              <w:t>METROPOLITAN</w:t>
            </w:r>
          </w:p>
        </w:tc>
        <w:tc>
          <w:tcPr>
            <w:tcW w:w="984" w:type="dxa"/>
            <w:tcBorders>
              <w:top w:val="single" w:sz="4" w:space="0" w:color="4471C4"/>
              <w:left w:val="single" w:sz="4" w:space="0" w:color="4471C4"/>
              <w:bottom w:val="single" w:sz="4" w:space="0" w:color="4471C4"/>
              <w:right w:val="single" w:sz="4" w:space="0" w:color="4471C4"/>
            </w:tcBorders>
            <w:shd w:val="clear" w:color="auto" w:fill="D9E0F1"/>
          </w:tcPr>
          <w:p w14:paraId="68445C09" w14:textId="03A230D5" w:rsidR="005539AC" w:rsidRPr="0070451A" w:rsidRDefault="005539AC">
            <w:pPr>
              <w:pStyle w:val="TableParagraph"/>
              <w:spacing w:before="1"/>
              <w:ind w:right="155"/>
              <w:jc w:val="right"/>
              <w:rPr>
                <w:b/>
                <w:sz w:val="20"/>
                <w:highlight w:val="yellow"/>
              </w:rPr>
            </w:pPr>
          </w:p>
        </w:tc>
        <w:tc>
          <w:tcPr>
            <w:tcW w:w="1300" w:type="dxa"/>
            <w:tcBorders>
              <w:top w:val="single" w:sz="4" w:space="0" w:color="4471C4"/>
              <w:left w:val="single" w:sz="4" w:space="0" w:color="4471C4"/>
              <w:bottom w:val="single" w:sz="4" w:space="0" w:color="4471C4"/>
              <w:right w:val="single" w:sz="4" w:space="0" w:color="4471C4"/>
            </w:tcBorders>
            <w:shd w:val="clear" w:color="auto" w:fill="D9E0F1"/>
          </w:tcPr>
          <w:p w14:paraId="68445C0A" w14:textId="55B45EB5" w:rsidR="005539AC" w:rsidRPr="0070451A" w:rsidRDefault="005539AC">
            <w:pPr>
              <w:pStyle w:val="TableParagraph"/>
              <w:spacing w:before="1"/>
              <w:ind w:left="100" w:right="89"/>
              <w:jc w:val="center"/>
              <w:rPr>
                <w:b/>
                <w:sz w:val="20"/>
                <w:highlight w:val="yellow"/>
              </w:rPr>
            </w:pPr>
          </w:p>
        </w:tc>
        <w:tc>
          <w:tcPr>
            <w:tcW w:w="1182" w:type="dxa"/>
            <w:tcBorders>
              <w:top w:val="single" w:sz="4" w:space="0" w:color="4471C4"/>
              <w:left w:val="single" w:sz="4" w:space="0" w:color="4471C4"/>
              <w:bottom w:val="single" w:sz="4" w:space="0" w:color="4471C4"/>
              <w:right w:val="single" w:sz="4" w:space="0" w:color="4471C4"/>
            </w:tcBorders>
            <w:shd w:val="clear" w:color="auto" w:fill="D9E0F1"/>
          </w:tcPr>
          <w:p w14:paraId="51544B94" w14:textId="77777777" w:rsidR="005539AC" w:rsidRPr="0070451A" w:rsidRDefault="005539AC">
            <w:pPr>
              <w:pStyle w:val="TableParagraph"/>
              <w:rPr>
                <w:rFonts w:ascii="Times New Roman"/>
                <w:sz w:val="20"/>
                <w:highlight w:val="yellow"/>
              </w:rPr>
            </w:pPr>
          </w:p>
        </w:tc>
        <w:tc>
          <w:tcPr>
            <w:tcW w:w="1378" w:type="dxa"/>
            <w:tcBorders>
              <w:top w:val="single" w:sz="4" w:space="0" w:color="4471C4"/>
              <w:left w:val="single" w:sz="4" w:space="0" w:color="4471C4"/>
              <w:bottom w:val="single" w:sz="4" w:space="0" w:color="4471C4"/>
              <w:right w:val="single" w:sz="4" w:space="0" w:color="4471C4"/>
            </w:tcBorders>
            <w:shd w:val="clear" w:color="auto" w:fill="D9E0F1"/>
          </w:tcPr>
          <w:p w14:paraId="68445C0B" w14:textId="7C39D2AE" w:rsidR="005539AC" w:rsidRPr="0070451A" w:rsidRDefault="005539AC">
            <w:pPr>
              <w:pStyle w:val="TableParagraph"/>
              <w:rPr>
                <w:rFonts w:ascii="Times New Roman"/>
                <w:sz w:val="20"/>
                <w:highlight w:val="yellow"/>
              </w:rPr>
            </w:pPr>
          </w:p>
        </w:tc>
      </w:tr>
      <w:tr w:rsidR="005539AC" w14:paraId="68445C11" w14:textId="77777777" w:rsidTr="005539AC">
        <w:trPr>
          <w:trHeight w:val="299"/>
        </w:trPr>
        <w:tc>
          <w:tcPr>
            <w:tcW w:w="2386" w:type="dxa"/>
            <w:tcBorders>
              <w:top w:val="single" w:sz="4" w:space="0" w:color="4471C4"/>
              <w:left w:val="single" w:sz="4" w:space="0" w:color="4471C4"/>
              <w:bottom w:val="single" w:sz="4" w:space="0" w:color="4471C4"/>
              <w:right w:val="single" w:sz="4" w:space="0" w:color="4471C4"/>
            </w:tcBorders>
          </w:tcPr>
          <w:p w14:paraId="68445C0D" w14:textId="77777777" w:rsidR="005539AC" w:rsidRDefault="005539AC" w:rsidP="00173DCB">
            <w:pPr>
              <w:pStyle w:val="TableParagraph"/>
              <w:spacing w:before="1"/>
              <w:ind w:left="511"/>
              <w:rPr>
                <w:sz w:val="20"/>
              </w:rPr>
            </w:pPr>
            <w:r>
              <w:rPr>
                <w:spacing w:val="-2"/>
                <w:sz w:val="20"/>
              </w:rPr>
              <w:t>MULCHING</w:t>
            </w:r>
          </w:p>
        </w:tc>
        <w:tc>
          <w:tcPr>
            <w:tcW w:w="984" w:type="dxa"/>
            <w:tcBorders>
              <w:top w:val="single" w:sz="4" w:space="0" w:color="4471C4"/>
              <w:left w:val="single" w:sz="4" w:space="0" w:color="4471C4"/>
              <w:bottom w:val="single" w:sz="4" w:space="0" w:color="4471C4"/>
              <w:right w:val="single" w:sz="4" w:space="0" w:color="4471C4"/>
            </w:tcBorders>
          </w:tcPr>
          <w:p w14:paraId="68445C0E" w14:textId="3C7C0C30" w:rsidR="005539AC" w:rsidRPr="001D6271" w:rsidRDefault="005539AC" w:rsidP="00452301">
            <w:pPr>
              <w:pStyle w:val="TableParagraph"/>
              <w:spacing w:before="1"/>
              <w:ind w:left="209" w:hanging="29"/>
              <w:rPr>
                <w:sz w:val="20"/>
              </w:rPr>
            </w:pPr>
            <w:r w:rsidRPr="001D6271">
              <w:rPr>
                <w:sz w:val="20"/>
              </w:rPr>
              <w:t>1424.58</w:t>
            </w:r>
          </w:p>
        </w:tc>
        <w:tc>
          <w:tcPr>
            <w:tcW w:w="1300" w:type="dxa"/>
            <w:tcBorders>
              <w:top w:val="single" w:sz="4" w:space="0" w:color="4471C4"/>
              <w:left w:val="single" w:sz="4" w:space="0" w:color="4471C4"/>
              <w:bottom w:val="single" w:sz="4" w:space="0" w:color="4471C4"/>
              <w:right w:val="single" w:sz="4" w:space="0" w:color="4471C4"/>
            </w:tcBorders>
          </w:tcPr>
          <w:p w14:paraId="68445C0F" w14:textId="1857226C" w:rsidR="005539AC" w:rsidRPr="001D6271" w:rsidRDefault="005539AC">
            <w:pPr>
              <w:pStyle w:val="TableParagraph"/>
              <w:spacing w:before="1"/>
              <w:ind w:left="11"/>
              <w:jc w:val="center"/>
              <w:rPr>
                <w:sz w:val="20"/>
              </w:rPr>
            </w:pPr>
            <w:r>
              <w:rPr>
                <w:sz w:val="20"/>
              </w:rPr>
              <w:t>67</w:t>
            </w:r>
          </w:p>
        </w:tc>
        <w:tc>
          <w:tcPr>
            <w:tcW w:w="1182" w:type="dxa"/>
            <w:tcBorders>
              <w:top w:val="single" w:sz="4" w:space="0" w:color="4471C4"/>
              <w:left w:val="single" w:sz="4" w:space="0" w:color="4471C4"/>
              <w:bottom w:val="single" w:sz="4" w:space="0" w:color="4471C4"/>
              <w:right w:val="single" w:sz="4" w:space="0" w:color="4471C4"/>
            </w:tcBorders>
            <w:shd w:val="clear" w:color="auto" w:fill="auto"/>
          </w:tcPr>
          <w:p w14:paraId="6B93A398" w14:textId="77777777" w:rsidR="005539AC" w:rsidRPr="0070451A" w:rsidRDefault="005539AC">
            <w:pPr>
              <w:pStyle w:val="TableParagraph"/>
              <w:rPr>
                <w:rFonts w:ascii="Times New Roman"/>
                <w:sz w:val="20"/>
                <w:highlight w:val="yellow"/>
              </w:rPr>
            </w:pPr>
          </w:p>
        </w:tc>
        <w:tc>
          <w:tcPr>
            <w:tcW w:w="1378" w:type="dxa"/>
            <w:tcBorders>
              <w:top w:val="single" w:sz="4" w:space="0" w:color="4471C4"/>
              <w:left w:val="single" w:sz="4" w:space="0" w:color="4471C4"/>
              <w:bottom w:val="single" w:sz="4" w:space="0" w:color="4471C4"/>
              <w:right w:val="single" w:sz="4" w:space="0" w:color="4471C4"/>
            </w:tcBorders>
            <w:shd w:val="clear" w:color="auto" w:fill="auto"/>
          </w:tcPr>
          <w:p w14:paraId="68445C10" w14:textId="470A2754" w:rsidR="005539AC" w:rsidRPr="0070451A" w:rsidRDefault="005539AC">
            <w:pPr>
              <w:pStyle w:val="TableParagraph"/>
              <w:rPr>
                <w:rFonts w:ascii="Times New Roman"/>
                <w:sz w:val="20"/>
                <w:highlight w:val="yellow"/>
              </w:rPr>
            </w:pPr>
          </w:p>
        </w:tc>
      </w:tr>
      <w:tr w:rsidR="005539AC" w14:paraId="68445C16" w14:textId="77777777" w:rsidTr="005539AC">
        <w:trPr>
          <w:trHeight w:val="301"/>
        </w:trPr>
        <w:tc>
          <w:tcPr>
            <w:tcW w:w="2386" w:type="dxa"/>
            <w:tcBorders>
              <w:top w:val="single" w:sz="4" w:space="0" w:color="4471C4"/>
              <w:left w:val="single" w:sz="4" w:space="0" w:color="4471C4"/>
              <w:bottom w:val="single" w:sz="4" w:space="0" w:color="4471C4"/>
              <w:right w:val="single" w:sz="4" w:space="0" w:color="4471C4"/>
            </w:tcBorders>
          </w:tcPr>
          <w:p w14:paraId="68445C12" w14:textId="77777777" w:rsidR="005539AC" w:rsidRDefault="005539AC" w:rsidP="00173DCB">
            <w:pPr>
              <w:pStyle w:val="TableParagraph"/>
              <w:spacing w:before="1"/>
              <w:ind w:left="511" w:right="95"/>
              <w:jc w:val="right"/>
              <w:rPr>
                <w:sz w:val="20"/>
              </w:rPr>
            </w:pPr>
            <w:r>
              <w:rPr>
                <w:sz w:val="20"/>
              </w:rPr>
              <w:t>SLASHING</w:t>
            </w:r>
            <w:r>
              <w:rPr>
                <w:spacing w:val="-6"/>
                <w:sz w:val="20"/>
              </w:rPr>
              <w:t xml:space="preserve"> </w:t>
            </w:r>
            <w:r>
              <w:rPr>
                <w:sz w:val="20"/>
              </w:rPr>
              <w:t>/</w:t>
            </w:r>
            <w:r>
              <w:rPr>
                <w:spacing w:val="-4"/>
                <w:sz w:val="20"/>
              </w:rPr>
              <w:t xml:space="preserve"> </w:t>
            </w:r>
            <w:r>
              <w:rPr>
                <w:spacing w:val="-2"/>
                <w:sz w:val="20"/>
              </w:rPr>
              <w:t>MOWING</w:t>
            </w:r>
          </w:p>
        </w:tc>
        <w:tc>
          <w:tcPr>
            <w:tcW w:w="984" w:type="dxa"/>
            <w:tcBorders>
              <w:top w:val="single" w:sz="4" w:space="0" w:color="4471C4"/>
              <w:left w:val="single" w:sz="4" w:space="0" w:color="4471C4"/>
              <w:bottom w:val="single" w:sz="4" w:space="0" w:color="4471C4"/>
              <w:right w:val="single" w:sz="4" w:space="0" w:color="4471C4"/>
            </w:tcBorders>
          </w:tcPr>
          <w:p w14:paraId="68445C13" w14:textId="0FC361F9" w:rsidR="005539AC" w:rsidRPr="00B9773B" w:rsidRDefault="005539AC" w:rsidP="00452301">
            <w:pPr>
              <w:pStyle w:val="TableParagraph"/>
              <w:spacing w:before="1"/>
              <w:ind w:left="209" w:right="208" w:hanging="29"/>
              <w:rPr>
                <w:sz w:val="20"/>
              </w:rPr>
            </w:pPr>
            <w:r w:rsidRPr="00B9773B">
              <w:rPr>
                <w:sz w:val="20"/>
              </w:rPr>
              <w:t>114.96</w:t>
            </w:r>
          </w:p>
        </w:tc>
        <w:tc>
          <w:tcPr>
            <w:tcW w:w="1300" w:type="dxa"/>
            <w:tcBorders>
              <w:top w:val="single" w:sz="4" w:space="0" w:color="4471C4"/>
              <w:left w:val="single" w:sz="4" w:space="0" w:color="4471C4"/>
              <w:bottom w:val="single" w:sz="4" w:space="0" w:color="4471C4"/>
              <w:right w:val="single" w:sz="4" w:space="0" w:color="4471C4"/>
            </w:tcBorders>
          </w:tcPr>
          <w:p w14:paraId="68445C14" w14:textId="441546F6" w:rsidR="005539AC" w:rsidRPr="00B9773B" w:rsidRDefault="005539AC">
            <w:pPr>
              <w:pStyle w:val="TableParagraph"/>
              <w:spacing w:before="1"/>
              <w:ind w:left="100" w:right="89"/>
              <w:jc w:val="center"/>
              <w:rPr>
                <w:sz w:val="20"/>
              </w:rPr>
            </w:pPr>
            <w:r>
              <w:rPr>
                <w:sz w:val="20"/>
              </w:rPr>
              <w:t>26</w:t>
            </w:r>
          </w:p>
        </w:tc>
        <w:tc>
          <w:tcPr>
            <w:tcW w:w="1182" w:type="dxa"/>
            <w:tcBorders>
              <w:top w:val="single" w:sz="4" w:space="0" w:color="4471C4"/>
              <w:left w:val="single" w:sz="4" w:space="0" w:color="4471C4"/>
              <w:bottom w:val="single" w:sz="4" w:space="0" w:color="4471C4"/>
              <w:right w:val="single" w:sz="4" w:space="0" w:color="4471C4"/>
            </w:tcBorders>
            <w:shd w:val="clear" w:color="auto" w:fill="auto"/>
          </w:tcPr>
          <w:p w14:paraId="4BA7D0C3" w14:textId="77777777" w:rsidR="005539AC" w:rsidRPr="00B9773B" w:rsidRDefault="005539AC">
            <w:pPr>
              <w:pStyle w:val="TableParagraph"/>
              <w:rPr>
                <w:rFonts w:ascii="Times New Roman"/>
                <w:sz w:val="20"/>
              </w:rPr>
            </w:pPr>
          </w:p>
        </w:tc>
        <w:tc>
          <w:tcPr>
            <w:tcW w:w="1378" w:type="dxa"/>
            <w:tcBorders>
              <w:top w:val="single" w:sz="4" w:space="0" w:color="4471C4"/>
              <w:left w:val="single" w:sz="4" w:space="0" w:color="4471C4"/>
              <w:bottom w:val="single" w:sz="4" w:space="0" w:color="4471C4"/>
              <w:right w:val="single" w:sz="4" w:space="0" w:color="4471C4"/>
            </w:tcBorders>
            <w:shd w:val="clear" w:color="auto" w:fill="auto"/>
          </w:tcPr>
          <w:p w14:paraId="68445C15" w14:textId="28F49FEB" w:rsidR="005539AC" w:rsidRPr="00B9773B" w:rsidRDefault="005539AC">
            <w:pPr>
              <w:pStyle w:val="TableParagraph"/>
              <w:rPr>
                <w:rFonts w:ascii="Times New Roman"/>
                <w:sz w:val="20"/>
              </w:rPr>
            </w:pPr>
          </w:p>
        </w:tc>
      </w:tr>
      <w:tr w:rsidR="005539AC" w14:paraId="639346B6" w14:textId="77777777" w:rsidTr="005539AC">
        <w:trPr>
          <w:trHeight w:val="301"/>
        </w:trPr>
        <w:tc>
          <w:tcPr>
            <w:tcW w:w="2386" w:type="dxa"/>
            <w:tcBorders>
              <w:top w:val="single" w:sz="4" w:space="0" w:color="4471C4"/>
              <w:left w:val="single" w:sz="4" w:space="0" w:color="4471C4"/>
              <w:bottom w:val="single" w:sz="4" w:space="0" w:color="4471C4"/>
              <w:right w:val="single" w:sz="4" w:space="0" w:color="4471C4"/>
            </w:tcBorders>
          </w:tcPr>
          <w:p w14:paraId="398D402E" w14:textId="1077D50F" w:rsidR="005539AC" w:rsidRDefault="005539AC" w:rsidP="00173DCB">
            <w:pPr>
              <w:pStyle w:val="TableParagraph"/>
              <w:spacing w:before="1"/>
              <w:ind w:left="511" w:right="95"/>
              <w:rPr>
                <w:sz w:val="20"/>
              </w:rPr>
            </w:pPr>
            <w:r>
              <w:rPr>
                <w:sz w:val="20"/>
              </w:rPr>
              <w:t>SPRAYING</w:t>
            </w:r>
          </w:p>
        </w:tc>
        <w:tc>
          <w:tcPr>
            <w:tcW w:w="984" w:type="dxa"/>
            <w:tcBorders>
              <w:top w:val="single" w:sz="4" w:space="0" w:color="4471C4"/>
              <w:left w:val="single" w:sz="4" w:space="0" w:color="4471C4"/>
              <w:bottom w:val="single" w:sz="4" w:space="0" w:color="4471C4"/>
              <w:right w:val="single" w:sz="4" w:space="0" w:color="4471C4"/>
            </w:tcBorders>
          </w:tcPr>
          <w:p w14:paraId="7AE3F0AF" w14:textId="6AC5D984" w:rsidR="005539AC" w:rsidRPr="00B9773B" w:rsidRDefault="005539AC" w:rsidP="00452301">
            <w:pPr>
              <w:pStyle w:val="TableParagraph"/>
              <w:spacing w:before="1"/>
              <w:ind w:left="209" w:right="208" w:hanging="29"/>
              <w:rPr>
                <w:sz w:val="20"/>
              </w:rPr>
            </w:pPr>
            <w:r>
              <w:rPr>
                <w:sz w:val="20"/>
              </w:rPr>
              <w:t>43.21</w:t>
            </w:r>
          </w:p>
        </w:tc>
        <w:tc>
          <w:tcPr>
            <w:tcW w:w="1300" w:type="dxa"/>
            <w:tcBorders>
              <w:top w:val="single" w:sz="4" w:space="0" w:color="4471C4"/>
              <w:left w:val="single" w:sz="4" w:space="0" w:color="4471C4"/>
              <w:bottom w:val="single" w:sz="4" w:space="0" w:color="4471C4"/>
              <w:right w:val="single" w:sz="4" w:space="0" w:color="4471C4"/>
            </w:tcBorders>
          </w:tcPr>
          <w:p w14:paraId="159570D3" w14:textId="01DFF382" w:rsidR="005539AC" w:rsidRDefault="005539AC">
            <w:pPr>
              <w:pStyle w:val="TableParagraph"/>
              <w:spacing w:before="1"/>
              <w:ind w:left="100" w:right="89"/>
              <w:jc w:val="center"/>
              <w:rPr>
                <w:sz w:val="20"/>
              </w:rPr>
            </w:pPr>
            <w:r>
              <w:rPr>
                <w:sz w:val="20"/>
              </w:rPr>
              <w:t>7</w:t>
            </w:r>
          </w:p>
        </w:tc>
        <w:tc>
          <w:tcPr>
            <w:tcW w:w="1182" w:type="dxa"/>
            <w:tcBorders>
              <w:top w:val="single" w:sz="4" w:space="0" w:color="4471C4"/>
              <w:left w:val="single" w:sz="4" w:space="0" w:color="4471C4"/>
              <w:bottom w:val="single" w:sz="4" w:space="0" w:color="4471C4"/>
              <w:right w:val="single" w:sz="4" w:space="0" w:color="4471C4"/>
            </w:tcBorders>
            <w:shd w:val="clear" w:color="auto" w:fill="auto"/>
          </w:tcPr>
          <w:p w14:paraId="4ACEE819" w14:textId="77777777" w:rsidR="005539AC" w:rsidRPr="00B9773B" w:rsidRDefault="005539AC">
            <w:pPr>
              <w:pStyle w:val="TableParagraph"/>
              <w:rPr>
                <w:rFonts w:ascii="Times New Roman"/>
                <w:sz w:val="20"/>
              </w:rPr>
            </w:pPr>
          </w:p>
        </w:tc>
        <w:tc>
          <w:tcPr>
            <w:tcW w:w="1378" w:type="dxa"/>
            <w:tcBorders>
              <w:top w:val="single" w:sz="4" w:space="0" w:color="4471C4"/>
              <w:left w:val="single" w:sz="4" w:space="0" w:color="4471C4"/>
              <w:bottom w:val="single" w:sz="4" w:space="0" w:color="4471C4"/>
              <w:right w:val="single" w:sz="4" w:space="0" w:color="4471C4"/>
            </w:tcBorders>
            <w:shd w:val="clear" w:color="auto" w:fill="auto"/>
          </w:tcPr>
          <w:p w14:paraId="2115FCE3" w14:textId="0B6207B9" w:rsidR="005539AC" w:rsidRPr="00B9773B" w:rsidRDefault="005539AC">
            <w:pPr>
              <w:pStyle w:val="TableParagraph"/>
              <w:rPr>
                <w:rFonts w:ascii="Times New Roman"/>
                <w:sz w:val="20"/>
              </w:rPr>
            </w:pPr>
          </w:p>
        </w:tc>
      </w:tr>
      <w:tr w:rsidR="005539AC" w14:paraId="68445C1B" w14:textId="77777777" w:rsidTr="005539AC">
        <w:trPr>
          <w:trHeight w:val="299"/>
        </w:trPr>
        <w:tc>
          <w:tcPr>
            <w:tcW w:w="2386" w:type="dxa"/>
            <w:tcBorders>
              <w:top w:val="single" w:sz="4" w:space="0" w:color="4471C4"/>
              <w:left w:val="single" w:sz="4" w:space="0" w:color="4471C4"/>
              <w:bottom w:val="single" w:sz="4" w:space="0" w:color="4471C4"/>
              <w:right w:val="single" w:sz="4" w:space="0" w:color="4471C4"/>
            </w:tcBorders>
            <w:shd w:val="clear" w:color="auto" w:fill="D9E0F1"/>
          </w:tcPr>
          <w:p w14:paraId="68445C17" w14:textId="77777777" w:rsidR="005539AC" w:rsidRDefault="005539AC">
            <w:pPr>
              <w:pStyle w:val="TableParagraph"/>
              <w:spacing w:line="243" w:lineRule="exact"/>
              <w:ind w:left="110"/>
              <w:rPr>
                <w:b/>
                <w:sz w:val="20"/>
              </w:rPr>
            </w:pPr>
            <w:r>
              <w:rPr>
                <w:b/>
                <w:spacing w:val="-4"/>
                <w:sz w:val="20"/>
              </w:rPr>
              <w:t>YARRA</w:t>
            </w:r>
          </w:p>
        </w:tc>
        <w:tc>
          <w:tcPr>
            <w:tcW w:w="984" w:type="dxa"/>
            <w:tcBorders>
              <w:top w:val="single" w:sz="4" w:space="0" w:color="4471C4"/>
              <w:left w:val="single" w:sz="4" w:space="0" w:color="4471C4"/>
              <w:bottom w:val="single" w:sz="4" w:space="0" w:color="4471C4"/>
              <w:right w:val="single" w:sz="4" w:space="0" w:color="4471C4"/>
            </w:tcBorders>
            <w:shd w:val="clear" w:color="auto" w:fill="D9E0F1"/>
          </w:tcPr>
          <w:p w14:paraId="68445C18" w14:textId="13BFACA0" w:rsidR="005539AC" w:rsidRPr="0070451A" w:rsidRDefault="005539AC" w:rsidP="00452301">
            <w:pPr>
              <w:pStyle w:val="TableParagraph"/>
              <w:spacing w:line="243" w:lineRule="exact"/>
              <w:ind w:left="209" w:right="208" w:hanging="29"/>
              <w:rPr>
                <w:b/>
                <w:sz w:val="20"/>
                <w:highlight w:val="yellow"/>
              </w:rPr>
            </w:pPr>
          </w:p>
        </w:tc>
        <w:tc>
          <w:tcPr>
            <w:tcW w:w="1300" w:type="dxa"/>
            <w:tcBorders>
              <w:top w:val="single" w:sz="4" w:space="0" w:color="4471C4"/>
              <w:left w:val="single" w:sz="4" w:space="0" w:color="4471C4"/>
              <w:bottom w:val="single" w:sz="4" w:space="0" w:color="4471C4"/>
              <w:right w:val="single" w:sz="4" w:space="0" w:color="4471C4"/>
            </w:tcBorders>
            <w:shd w:val="clear" w:color="auto" w:fill="D9E0F1"/>
          </w:tcPr>
          <w:p w14:paraId="68445C19" w14:textId="68FED85F" w:rsidR="005539AC" w:rsidRPr="0070451A" w:rsidRDefault="005539AC">
            <w:pPr>
              <w:pStyle w:val="TableParagraph"/>
              <w:spacing w:line="243" w:lineRule="exact"/>
              <w:ind w:left="100" w:right="89"/>
              <w:jc w:val="center"/>
              <w:rPr>
                <w:b/>
                <w:sz w:val="20"/>
                <w:highlight w:val="yellow"/>
              </w:rPr>
            </w:pPr>
          </w:p>
        </w:tc>
        <w:tc>
          <w:tcPr>
            <w:tcW w:w="1182" w:type="dxa"/>
            <w:tcBorders>
              <w:top w:val="single" w:sz="4" w:space="0" w:color="4471C4"/>
              <w:left w:val="single" w:sz="4" w:space="0" w:color="4471C4"/>
              <w:bottom w:val="single" w:sz="4" w:space="0" w:color="4471C4"/>
              <w:right w:val="single" w:sz="4" w:space="0" w:color="4471C4"/>
            </w:tcBorders>
            <w:shd w:val="clear" w:color="auto" w:fill="D9E0F1"/>
          </w:tcPr>
          <w:p w14:paraId="4C91DA56" w14:textId="77777777" w:rsidR="005539AC" w:rsidRPr="0070451A" w:rsidRDefault="005539AC">
            <w:pPr>
              <w:pStyle w:val="TableParagraph"/>
              <w:rPr>
                <w:rFonts w:ascii="Times New Roman"/>
                <w:sz w:val="20"/>
                <w:highlight w:val="yellow"/>
              </w:rPr>
            </w:pPr>
          </w:p>
        </w:tc>
        <w:tc>
          <w:tcPr>
            <w:tcW w:w="1378" w:type="dxa"/>
            <w:tcBorders>
              <w:top w:val="single" w:sz="4" w:space="0" w:color="4471C4"/>
              <w:left w:val="single" w:sz="4" w:space="0" w:color="4471C4"/>
              <w:bottom w:val="single" w:sz="4" w:space="0" w:color="4471C4"/>
              <w:right w:val="single" w:sz="4" w:space="0" w:color="4471C4"/>
            </w:tcBorders>
            <w:shd w:val="clear" w:color="auto" w:fill="D9E0F1"/>
          </w:tcPr>
          <w:p w14:paraId="68445C1A" w14:textId="45AE58CF" w:rsidR="005539AC" w:rsidRPr="0070451A" w:rsidRDefault="005539AC">
            <w:pPr>
              <w:pStyle w:val="TableParagraph"/>
              <w:rPr>
                <w:rFonts w:ascii="Times New Roman"/>
                <w:sz w:val="20"/>
                <w:highlight w:val="yellow"/>
              </w:rPr>
            </w:pPr>
          </w:p>
        </w:tc>
      </w:tr>
      <w:tr w:rsidR="005539AC" w14:paraId="68445C20" w14:textId="77777777" w:rsidTr="005539AC">
        <w:trPr>
          <w:trHeight w:val="299"/>
        </w:trPr>
        <w:tc>
          <w:tcPr>
            <w:tcW w:w="2386" w:type="dxa"/>
            <w:tcBorders>
              <w:top w:val="single" w:sz="4" w:space="0" w:color="4471C4"/>
              <w:left w:val="single" w:sz="4" w:space="0" w:color="4471C4"/>
              <w:bottom w:val="single" w:sz="4" w:space="0" w:color="4471C4"/>
              <w:right w:val="single" w:sz="4" w:space="0" w:color="4471C4"/>
            </w:tcBorders>
          </w:tcPr>
          <w:p w14:paraId="68445C1C" w14:textId="77777777" w:rsidR="005539AC" w:rsidRDefault="005539AC">
            <w:pPr>
              <w:pStyle w:val="TableParagraph"/>
              <w:spacing w:before="1"/>
              <w:ind w:left="511"/>
              <w:rPr>
                <w:sz w:val="20"/>
              </w:rPr>
            </w:pPr>
            <w:r>
              <w:rPr>
                <w:spacing w:val="-2"/>
                <w:sz w:val="20"/>
              </w:rPr>
              <w:t>MULCHING</w:t>
            </w:r>
          </w:p>
        </w:tc>
        <w:tc>
          <w:tcPr>
            <w:tcW w:w="984" w:type="dxa"/>
            <w:tcBorders>
              <w:top w:val="single" w:sz="4" w:space="0" w:color="4471C4"/>
              <w:left w:val="single" w:sz="4" w:space="0" w:color="4471C4"/>
              <w:bottom w:val="single" w:sz="4" w:space="0" w:color="4471C4"/>
              <w:right w:val="single" w:sz="4" w:space="0" w:color="4471C4"/>
            </w:tcBorders>
          </w:tcPr>
          <w:p w14:paraId="68445C1D" w14:textId="42BEE3B2" w:rsidR="005539AC" w:rsidRPr="00715873" w:rsidRDefault="005539AC" w:rsidP="00452301">
            <w:pPr>
              <w:pStyle w:val="TableParagraph"/>
              <w:spacing w:before="1"/>
              <w:ind w:left="209" w:hanging="29"/>
              <w:rPr>
                <w:sz w:val="20"/>
              </w:rPr>
            </w:pPr>
            <w:r w:rsidRPr="00715873">
              <w:rPr>
                <w:sz w:val="20"/>
              </w:rPr>
              <w:t>148.37</w:t>
            </w:r>
          </w:p>
        </w:tc>
        <w:tc>
          <w:tcPr>
            <w:tcW w:w="1300" w:type="dxa"/>
            <w:tcBorders>
              <w:top w:val="single" w:sz="4" w:space="0" w:color="4471C4"/>
              <w:left w:val="single" w:sz="4" w:space="0" w:color="4471C4"/>
              <w:bottom w:val="single" w:sz="4" w:space="0" w:color="4471C4"/>
              <w:right w:val="single" w:sz="4" w:space="0" w:color="4471C4"/>
            </w:tcBorders>
          </w:tcPr>
          <w:p w14:paraId="68445C1E" w14:textId="75C6AE13" w:rsidR="005539AC" w:rsidRPr="00715873" w:rsidRDefault="005539AC">
            <w:pPr>
              <w:pStyle w:val="TableParagraph"/>
              <w:spacing w:before="1"/>
              <w:ind w:left="11"/>
              <w:jc w:val="center"/>
              <w:rPr>
                <w:sz w:val="20"/>
              </w:rPr>
            </w:pPr>
            <w:r w:rsidRPr="00715873">
              <w:rPr>
                <w:sz w:val="20"/>
              </w:rPr>
              <w:t>9</w:t>
            </w:r>
          </w:p>
        </w:tc>
        <w:tc>
          <w:tcPr>
            <w:tcW w:w="1182" w:type="dxa"/>
            <w:tcBorders>
              <w:top w:val="single" w:sz="4" w:space="0" w:color="4471C4"/>
              <w:left w:val="single" w:sz="4" w:space="0" w:color="4471C4"/>
              <w:bottom w:val="single" w:sz="4" w:space="0" w:color="4471C4"/>
              <w:right w:val="single" w:sz="4" w:space="0" w:color="4471C4"/>
            </w:tcBorders>
            <w:shd w:val="clear" w:color="auto" w:fill="auto"/>
          </w:tcPr>
          <w:p w14:paraId="3F2782D9" w14:textId="77777777" w:rsidR="005539AC" w:rsidRPr="00715873" w:rsidRDefault="005539AC">
            <w:pPr>
              <w:pStyle w:val="TableParagraph"/>
              <w:rPr>
                <w:rFonts w:ascii="Times New Roman"/>
                <w:sz w:val="20"/>
              </w:rPr>
            </w:pPr>
          </w:p>
        </w:tc>
        <w:tc>
          <w:tcPr>
            <w:tcW w:w="1378" w:type="dxa"/>
            <w:tcBorders>
              <w:top w:val="single" w:sz="4" w:space="0" w:color="4471C4"/>
              <w:left w:val="single" w:sz="4" w:space="0" w:color="4471C4"/>
              <w:bottom w:val="single" w:sz="4" w:space="0" w:color="4471C4"/>
              <w:right w:val="single" w:sz="4" w:space="0" w:color="4471C4"/>
            </w:tcBorders>
            <w:shd w:val="clear" w:color="auto" w:fill="auto"/>
          </w:tcPr>
          <w:p w14:paraId="68445C1F" w14:textId="13B5C3DC" w:rsidR="005539AC" w:rsidRPr="00715873" w:rsidRDefault="005539AC">
            <w:pPr>
              <w:pStyle w:val="TableParagraph"/>
              <w:rPr>
                <w:rFonts w:ascii="Times New Roman"/>
                <w:sz w:val="20"/>
              </w:rPr>
            </w:pPr>
          </w:p>
        </w:tc>
      </w:tr>
      <w:tr w:rsidR="005539AC" w14:paraId="68445C25" w14:textId="77777777" w:rsidTr="005539AC">
        <w:trPr>
          <w:trHeight w:val="299"/>
        </w:trPr>
        <w:tc>
          <w:tcPr>
            <w:tcW w:w="2386" w:type="dxa"/>
            <w:tcBorders>
              <w:top w:val="single" w:sz="4" w:space="0" w:color="4471C4"/>
              <w:left w:val="single" w:sz="4" w:space="0" w:color="4471C4"/>
              <w:bottom w:val="single" w:sz="4" w:space="0" w:color="4471C4"/>
              <w:right w:val="single" w:sz="4" w:space="0" w:color="4471C4"/>
            </w:tcBorders>
          </w:tcPr>
          <w:p w14:paraId="68445C21" w14:textId="77777777" w:rsidR="005539AC" w:rsidRDefault="005539AC">
            <w:pPr>
              <w:pStyle w:val="TableParagraph"/>
              <w:spacing w:before="1"/>
              <w:ind w:right="95"/>
              <w:jc w:val="right"/>
              <w:rPr>
                <w:sz w:val="20"/>
              </w:rPr>
            </w:pPr>
            <w:r>
              <w:rPr>
                <w:sz w:val="20"/>
              </w:rPr>
              <w:t>SLASHING</w:t>
            </w:r>
            <w:r>
              <w:rPr>
                <w:spacing w:val="-6"/>
                <w:sz w:val="20"/>
              </w:rPr>
              <w:t xml:space="preserve"> </w:t>
            </w:r>
            <w:r>
              <w:rPr>
                <w:sz w:val="20"/>
              </w:rPr>
              <w:t>/</w:t>
            </w:r>
            <w:r>
              <w:rPr>
                <w:spacing w:val="-4"/>
                <w:sz w:val="20"/>
              </w:rPr>
              <w:t xml:space="preserve"> </w:t>
            </w:r>
            <w:r>
              <w:rPr>
                <w:spacing w:val="-2"/>
                <w:sz w:val="20"/>
              </w:rPr>
              <w:t>MOWING</w:t>
            </w:r>
          </w:p>
        </w:tc>
        <w:tc>
          <w:tcPr>
            <w:tcW w:w="984" w:type="dxa"/>
            <w:tcBorders>
              <w:top w:val="single" w:sz="4" w:space="0" w:color="4471C4"/>
              <w:left w:val="single" w:sz="4" w:space="0" w:color="4471C4"/>
              <w:bottom w:val="single" w:sz="4" w:space="0" w:color="4471C4"/>
              <w:right w:val="single" w:sz="4" w:space="0" w:color="4471C4"/>
            </w:tcBorders>
          </w:tcPr>
          <w:p w14:paraId="68445C22" w14:textId="6B873816" w:rsidR="005539AC" w:rsidRPr="00815E31" w:rsidRDefault="00C24D6F" w:rsidP="00452301">
            <w:pPr>
              <w:pStyle w:val="TableParagraph"/>
              <w:spacing w:before="1"/>
              <w:ind w:left="209" w:right="208" w:hanging="29"/>
              <w:rPr>
                <w:sz w:val="20"/>
              </w:rPr>
            </w:pPr>
            <w:r>
              <w:rPr>
                <w:sz w:val="20"/>
              </w:rPr>
              <w:t>477.51</w:t>
            </w:r>
          </w:p>
        </w:tc>
        <w:tc>
          <w:tcPr>
            <w:tcW w:w="1300" w:type="dxa"/>
            <w:tcBorders>
              <w:top w:val="single" w:sz="4" w:space="0" w:color="4471C4"/>
              <w:left w:val="single" w:sz="4" w:space="0" w:color="4471C4"/>
              <w:bottom w:val="single" w:sz="4" w:space="0" w:color="4471C4"/>
              <w:right w:val="single" w:sz="4" w:space="0" w:color="4471C4"/>
            </w:tcBorders>
          </w:tcPr>
          <w:p w14:paraId="68445C23" w14:textId="6D3CB552" w:rsidR="005539AC" w:rsidRPr="00815E31" w:rsidRDefault="005539AC">
            <w:pPr>
              <w:pStyle w:val="TableParagraph"/>
              <w:spacing w:before="1"/>
              <w:ind w:left="100" w:right="89"/>
              <w:jc w:val="center"/>
              <w:rPr>
                <w:sz w:val="20"/>
              </w:rPr>
            </w:pPr>
            <w:r w:rsidRPr="00815E31">
              <w:rPr>
                <w:sz w:val="20"/>
              </w:rPr>
              <w:t>2</w:t>
            </w:r>
            <w:r w:rsidR="00C24D6F">
              <w:rPr>
                <w:sz w:val="20"/>
              </w:rPr>
              <w:t>1</w:t>
            </w:r>
          </w:p>
        </w:tc>
        <w:tc>
          <w:tcPr>
            <w:tcW w:w="1182" w:type="dxa"/>
            <w:tcBorders>
              <w:top w:val="single" w:sz="4" w:space="0" w:color="4471C4"/>
              <w:left w:val="single" w:sz="4" w:space="0" w:color="4471C4"/>
              <w:bottom w:val="single" w:sz="4" w:space="0" w:color="4471C4"/>
              <w:right w:val="single" w:sz="4" w:space="0" w:color="4471C4"/>
            </w:tcBorders>
            <w:shd w:val="clear" w:color="auto" w:fill="auto"/>
          </w:tcPr>
          <w:p w14:paraId="33AEAABC" w14:textId="77777777" w:rsidR="005539AC" w:rsidRPr="00815E31" w:rsidRDefault="005539AC">
            <w:pPr>
              <w:pStyle w:val="TableParagraph"/>
              <w:rPr>
                <w:rFonts w:ascii="Times New Roman"/>
                <w:sz w:val="20"/>
              </w:rPr>
            </w:pPr>
          </w:p>
        </w:tc>
        <w:tc>
          <w:tcPr>
            <w:tcW w:w="1378" w:type="dxa"/>
            <w:tcBorders>
              <w:top w:val="single" w:sz="4" w:space="0" w:color="4471C4"/>
              <w:left w:val="single" w:sz="4" w:space="0" w:color="4471C4"/>
              <w:bottom w:val="single" w:sz="4" w:space="0" w:color="4471C4"/>
              <w:right w:val="single" w:sz="4" w:space="0" w:color="4471C4"/>
            </w:tcBorders>
            <w:shd w:val="clear" w:color="auto" w:fill="auto"/>
          </w:tcPr>
          <w:p w14:paraId="68445C24" w14:textId="7A914FC8" w:rsidR="005539AC" w:rsidRPr="00815E31" w:rsidRDefault="005539AC">
            <w:pPr>
              <w:pStyle w:val="TableParagraph"/>
              <w:rPr>
                <w:rFonts w:ascii="Times New Roman"/>
                <w:sz w:val="20"/>
              </w:rPr>
            </w:pPr>
          </w:p>
        </w:tc>
      </w:tr>
    </w:tbl>
    <w:p w14:paraId="68445C26" w14:textId="4DDB1B38" w:rsidR="00374A3E" w:rsidRDefault="00374A3E">
      <w:pPr>
        <w:rPr>
          <w:rFonts w:ascii="Times New Roman"/>
          <w:sz w:val="20"/>
        </w:rPr>
        <w:sectPr w:rsidR="00374A3E">
          <w:pgSz w:w="11910" w:h="16850"/>
          <w:pgMar w:top="1440" w:right="600" w:bottom="480" w:left="620" w:header="0" w:footer="282" w:gutter="0"/>
          <w:cols w:space="720"/>
        </w:sectPr>
      </w:pPr>
    </w:p>
    <w:p w14:paraId="68445C27" w14:textId="5FBA5A5E" w:rsidR="00281153" w:rsidRDefault="00AF0EBF">
      <w:pPr>
        <w:pStyle w:val="Heading3"/>
        <w:spacing w:before="69"/>
        <w:jc w:val="both"/>
      </w:pPr>
      <w:bookmarkStart w:id="14" w:name="_Toc142993726"/>
      <w:bookmarkStart w:id="15" w:name="_Toc146008692"/>
      <w:r w:rsidRPr="00AC4BCE">
        <w:rPr>
          <w:color w:val="004EA8"/>
        </w:rPr>
        <w:lastRenderedPageBreak/>
        <w:t>Strategic</w:t>
      </w:r>
      <w:r w:rsidRPr="00AC4BCE">
        <w:rPr>
          <w:color w:val="004EA8"/>
          <w:spacing w:val="-4"/>
        </w:rPr>
        <w:t xml:space="preserve"> </w:t>
      </w:r>
      <w:r w:rsidRPr="00AC4BCE">
        <w:rPr>
          <w:color w:val="004EA8"/>
        </w:rPr>
        <w:t>Fuel</w:t>
      </w:r>
      <w:r w:rsidRPr="00AC4BCE">
        <w:rPr>
          <w:color w:val="004EA8"/>
          <w:spacing w:val="-4"/>
        </w:rPr>
        <w:t xml:space="preserve"> </w:t>
      </w:r>
      <w:r w:rsidRPr="00AC4BCE">
        <w:rPr>
          <w:color w:val="004EA8"/>
          <w:spacing w:val="-2"/>
        </w:rPr>
        <w:t>Breaks</w:t>
      </w:r>
      <w:bookmarkEnd w:id="14"/>
      <w:bookmarkEnd w:id="15"/>
    </w:p>
    <w:p w14:paraId="68445C28" w14:textId="77777777" w:rsidR="00281153" w:rsidRDefault="00AF0EBF">
      <w:pPr>
        <w:pStyle w:val="BodyText"/>
        <w:spacing w:before="104"/>
        <w:ind w:left="512"/>
        <w:jc w:val="both"/>
      </w:pPr>
      <w:r>
        <w:t>Strategic</w:t>
      </w:r>
      <w:r>
        <w:rPr>
          <w:spacing w:val="-3"/>
        </w:rPr>
        <w:t xml:space="preserve"> </w:t>
      </w:r>
      <w:r>
        <w:t>Fuel</w:t>
      </w:r>
      <w:r>
        <w:rPr>
          <w:spacing w:val="-4"/>
        </w:rPr>
        <w:t xml:space="preserve"> </w:t>
      </w:r>
      <w:r>
        <w:t>Breaks</w:t>
      </w:r>
      <w:r>
        <w:rPr>
          <w:spacing w:val="-2"/>
        </w:rPr>
        <w:t xml:space="preserve"> </w:t>
      </w:r>
      <w:r>
        <w:t>can</w:t>
      </w:r>
      <w:r>
        <w:rPr>
          <w:spacing w:val="-3"/>
        </w:rPr>
        <w:t xml:space="preserve"> </w:t>
      </w:r>
      <w:r>
        <w:t>be</w:t>
      </w:r>
      <w:r>
        <w:rPr>
          <w:spacing w:val="-3"/>
        </w:rPr>
        <w:t xml:space="preserve"> </w:t>
      </w:r>
      <w:r>
        <w:t>one</w:t>
      </w:r>
      <w:r>
        <w:rPr>
          <w:spacing w:val="-2"/>
        </w:rPr>
        <w:t xml:space="preserve"> </w:t>
      </w:r>
      <w:r>
        <w:t>of</w:t>
      </w:r>
      <w:r>
        <w:rPr>
          <w:spacing w:val="-4"/>
        </w:rPr>
        <w:t xml:space="preserve"> </w:t>
      </w:r>
      <w:r>
        <w:t>two</w:t>
      </w:r>
      <w:r>
        <w:rPr>
          <w:spacing w:val="-3"/>
        </w:rPr>
        <w:t xml:space="preserve"> </w:t>
      </w:r>
      <w:r>
        <w:rPr>
          <w:spacing w:val="-2"/>
        </w:rPr>
        <w:t>types:</w:t>
      </w:r>
    </w:p>
    <w:p w14:paraId="68445C29" w14:textId="77777777" w:rsidR="00281153" w:rsidRDefault="00AF0EBF">
      <w:pPr>
        <w:pStyle w:val="BodyText"/>
        <w:spacing w:before="113"/>
        <w:ind w:left="1233" w:right="532"/>
        <w:jc w:val="both"/>
      </w:pPr>
      <w:r>
        <w:rPr>
          <w:b/>
        </w:rPr>
        <w:t>Landscape protection breaks (LPB):</w:t>
      </w:r>
      <w:r>
        <w:rPr>
          <w:b/>
          <w:spacing w:val="-1"/>
        </w:rPr>
        <w:t xml:space="preserve"> </w:t>
      </w:r>
      <w:r>
        <w:t>Located in the forest to divide the landscape into units/areas suitable to help to reduce the fire to the smallest size possible. These breaks provide a platform for fighting fires in the forest and may also reduce fire impacts on nearby communities.</w:t>
      </w:r>
    </w:p>
    <w:p w14:paraId="68445C2A" w14:textId="77777777" w:rsidR="00281153" w:rsidRDefault="00AF0EBF">
      <w:pPr>
        <w:pStyle w:val="BodyText"/>
        <w:spacing w:before="114"/>
        <w:ind w:left="1233" w:right="533"/>
        <w:jc w:val="both"/>
      </w:pPr>
      <w:r>
        <w:rPr>
          <w:b/>
        </w:rPr>
        <w:t>Asset protection breaks (APB):</w:t>
      </w:r>
      <w:r>
        <w:rPr>
          <w:b/>
          <w:spacing w:val="-1"/>
        </w:rPr>
        <w:t xml:space="preserve"> </w:t>
      </w:r>
      <w:r>
        <w:t>Designed to provide direct protections of communities and assets from</w:t>
      </w:r>
      <w:r>
        <w:rPr>
          <w:spacing w:val="-6"/>
        </w:rPr>
        <w:t xml:space="preserve"> </w:t>
      </w:r>
      <w:r>
        <w:t>the</w:t>
      </w:r>
      <w:r>
        <w:rPr>
          <w:spacing w:val="-6"/>
        </w:rPr>
        <w:t xml:space="preserve"> </w:t>
      </w:r>
      <w:r>
        <w:t>direct</w:t>
      </w:r>
      <w:r>
        <w:rPr>
          <w:spacing w:val="-6"/>
        </w:rPr>
        <w:t xml:space="preserve"> </w:t>
      </w:r>
      <w:r>
        <w:t>impacts</w:t>
      </w:r>
      <w:r>
        <w:rPr>
          <w:spacing w:val="-6"/>
        </w:rPr>
        <w:t xml:space="preserve"> </w:t>
      </w:r>
      <w:r>
        <w:t>of</w:t>
      </w:r>
      <w:r>
        <w:rPr>
          <w:spacing w:val="-4"/>
        </w:rPr>
        <w:t xml:space="preserve"> </w:t>
      </w:r>
      <w:r>
        <w:t>fire.</w:t>
      </w:r>
      <w:r>
        <w:rPr>
          <w:spacing w:val="-5"/>
        </w:rPr>
        <w:t xml:space="preserve"> </w:t>
      </w:r>
      <w:r>
        <w:t>These</w:t>
      </w:r>
      <w:r>
        <w:rPr>
          <w:spacing w:val="-4"/>
        </w:rPr>
        <w:t xml:space="preserve"> </w:t>
      </w:r>
      <w:r>
        <w:t>breaks</w:t>
      </w:r>
      <w:r>
        <w:rPr>
          <w:spacing w:val="-4"/>
        </w:rPr>
        <w:t xml:space="preserve"> </w:t>
      </w:r>
      <w:r>
        <w:t>are</w:t>
      </w:r>
      <w:r>
        <w:rPr>
          <w:spacing w:val="-7"/>
        </w:rPr>
        <w:t xml:space="preserve"> </w:t>
      </w:r>
      <w:r>
        <w:t>generally</w:t>
      </w:r>
      <w:r>
        <w:rPr>
          <w:spacing w:val="-4"/>
        </w:rPr>
        <w:t xml:space="preserve"> </w:t>
      </w:r>
      <w:r>
        <w:t>located</w:t>
      </w:r>
      <w:r>
        <w:rPr>
          <w:spacing w:val="-7"/>
        </w:rPr>
        <w:t xml:space="preserve"> </w:t>
      </w:r>
      <w:r>
        <w:t>adjacent</w:t>
      </w:r>
      <w:r>
        <w:rPr>
          <w:spacing w:val="-7"/>
        </w:rPr>
        <w:t xml:space="preserve"> </w:t>
      </w:r>
      <w:r>
        <w:t>to</w:t>
      </w:r>
      <w:r>
        <w:rPr>
          <w:spacing w:val="-3"/>
        </w:rPr>
        <w:t xml:space="preserve"> </w:t>
      </w:r>
      <w:r>
        <w:t>townships</w:t>
      </w:r>
      <w:r>
        <w:rPr>
          <w:spacing w:val="-4"/>
        </w:rPr>
        <w:t xml:space="preserve"> </w:t>
      </w:r>
      <w:r>
        <w:t>and</w:t>
      </w:r>
      <w:r>
        <w:rPr>
          <w:spacing w:val="-5"/>
        </w:rPr>
        <w:t xml:space="preserve"> </w:t>
      </w:r>
      <w:r>
        <w:t>assets.</w:t>
      </w:r>
    </w:p>
    <w:p w14:paraId="68445C2B" w14:textId="601BE381" w:rsidR="00281153" w:rsidRDefault="00AF0EBF">
      <w:pPr>
        <w:pStyle w:val="BodyText"/>
        <w:spacing w:before="113"/>
        <w:ind w:left="512" w:right="527"/>
        <w:jc w:val="both"/>
      </w:pPr>
      <w:r w:rsidRPr="008A66F8">
        <w:t>The</w:t>
      </w:r>
      <w:r w:rsidRPr="008A66F8">
        <w:rPr>
          <w:spacing w:val="-1"/>
        </w:rPr>
        <w:t xml:space="preserve"> </w:t>
      </w:r>
      <w:r w:rsidRPr="008A66F8">
        <w:t>following</w:t>
      </w:r>
      <w:r w:rsidRPr="008A66F8">
        <w:rPr>
          <w:spacing w:val="-3"/>
        </w:rPr>
        <w:t xml:space="preserve"> </w:t>
      </w:r>
      <w:r w:rsidRPr="008A66F8">
        <w:t>strategic</w:t>
      </w:r>
      <w:r w:rsidRPr="008A66F8">
        <w:rPr>
          <w:spacing w:val="-1"/>
        </w:rPr>
        <w:t xml:space="preserve"> </w:t>
      </w:r>
      <w:r w:rsidRPr="008A66F8">
        <w:t>fuel</w:t>
      </w:r>
      <w:r w:rsidRPr="008A66F8">
        <w:rPr>
          <w:spacing w:val="-4"/>
        </w:rPr>
        <w:t xml:space="preserve"> </w:t>
      </w:r>
      <w:r w:rsidRPr="008A66F8">
        <w:t>breaks</w:t>
      </w:r>
      <w:r w:rsidRPr="008A66F8">
        <w:rPr>
          <w:spacing w:val="-1"/>
        </w:rPr>
        <w:t xml:space="preserve"> </w:t>
      </w:r>
      <w:r w:rsidRPr="008A66F8">
        <w:t>are</w:t>
      </w:r>
      <w:r w:rsidRPr="008A66F8">
        <w:rPr>
          <w:spacing w:val="-4"/>
        </w:rPr>
        <w:t xml:space="preserve"> </w:t>
      </w:r>
      <w:r w:rsidRPr="008A66F8">
        <w:t>proposed</w:t>
      </w:r>
      <w:r w:rsidRPr="008A66F8">
        <w:rPr>
          <w:spacing w:val="-1"/>
        </w:rPr>
        <w:t xml:space="preserve"> </w:t>
      </w:r>
      <w:r w:rsidRPr="008A66F8">
        <w:t>for</w:t>
      </w:r>
      <w:r w:rsidRPr="008A66F8">
        <w:rPr>
          <w:spacing w:val="-1"/>
        </w:rPr>
        <w:t xml:space="preserve"> </w:t>
      </w:r>
      <w:r w:rsidRPr="008A66F8">
        <w:t>renewal</w:t>
      </w:r>
      <w:r w:rsidRPr="008A66F8">
        <w:rPr>
          <w:spacing w:val="-1"/>
        </w:rPr>
        <w:t xml:space="preserve"> </w:t>
      </w:r>
      <w:r w:rsidRPr="008A66F8">
        <w:t>(upgrading</w:t>
      </w:r>
      <w:r w:rsidRPr="008A66F8">
        <w:rPr>
          <w:spacing w:val="-2"/>
        </w:rPr>
        <w:t xml:space="preserve"> </w:t>
      </w:r>
      <w:r w:rsidRPr="008A66F8">
        <w:t>of</w:t>
      </w:r>
      <w:r w:rsidRPr="008A66F8">
        <w:rPr>
          <w:spacing w:val="-1"/>
        </w:rPr>
        <w:t xml:space="preserve"> </w:t>
      </w:r>
      <w:r w:rsidRPr="008A66F8">
        <w:t>an</w:t>
      </w:r>
      <w:r w:rsidRPr="008A66F8">
        <w:rPr>
          <w:spacing w:val="-2"/>
        </w:rPr>
        <w:t xml:space="preserve"> </w:t>
      </w:r>
      <w:r w:rsidRPr="008A66F8">
        <w:t>existing break to meet current standards) during 202</w:t>
      </w:r>
      <w:r w:rsidR="00F432A8" w:rsidRPr="008A66F8">
        <w:t>3</w:t>
      </w:r>
      <w:r w:rsidRPr="008A66F8">
        <w:t>/2</w:t>
      </w:r>
      <w:r w:rsidR="00F432A8" w:rsidRPr="008A66F8">
        <w:t>4</w:t>
      </w:r>
      <w:r w:rsidRPr="008A66F8">
        <w:t>.</w:t>
      </w:r>
    </w:p>
    <w:p w14:paraId="68445C72" w14:textId="36283934" w:rsidR="00281153" w:rsidRPr="009E67B5" w:rsidRDefault="00AF0EBF" w:rsidP="00BE5349">
      <w:pPr>
        <w:pStyle w:val="Heading5"/>
        <w:spacing w:before="113" w:after="90"/>
        <w:ind w:left="510"/>
      </w:pPr>
      <w:r>
        <w:t>Table</w:t>
      </w:r>
      <w:r>
        <w:rPr>
          <w:spacing w:val="-8"/>
        </w:rPr>
        <w:t xml:space="preserve"> </w:t>
      </w:r>
      <w:r>
        <w:t>4:</w:t>
      </w:r>
      <w:r>
        <w:rPr>
          <w:spacing w:val="-5"/>
        </w:rPr>
        <w:t xml:space="preserve"> </w:t>
      </w:r>
      <w:r>
        <w:t>Proposed</w:t>
      </w:r>
      <w:r>
        <w:rPr>
          <w:spacing w:val="-5"/>
        </w:rPr>
        <w:t xml:space="preserve"> </w:t>
      </w:r>
      <w:r>
        <w:t>‘RENEWAL’</w:t>
      </w:r>
      <w:r>
        <w:rPr>
          <w:spacing w:val="-6"/>
        </w:rPr>
        <w:t xml:space="preserve"> </w:t>
      </w:r>
      <w:r>
        <w:t>strategic</w:t>
      </w:r>
      <w:r>
        <w:rPr>
          <w:spacing w:val="-3"/>
        </w:rPr>
        <w:t xml:space="preserve"> </w:t>
      </w:r>
      <w:r>
        <w:t>fuel</w:t>
      </w:r>
      <w:r>
        <w:rPr>
          <w:spacing w:val="-4"/>
        </w:rPr>
        <w:t xml:space="preserve"> </w:t>
      </w:r>
      <w:r>
        <w:t>breaks</w:t>
      </w:r>
      <w:r>
        <w:rPr>
          <w:spacing w:val="-6"/>
        </w:rPr>
        <w:t xml:space="preserve"> </w:t>
      </w:r>
      <w:r>
        <w:t>for</w:t>
      </w:r>
      <w:r>
        <w:rPr>
          <w:spacing w:val="-5"/>
        </w:rPr>
        <w:t xml:space="preserve"> </w:t>
      </w:r>
      <w:r>
        <w:t>202</w:t>
      </w:r>
      <w:r w:rsidR="00A954CF">
        <w:t>3</w:t>
      </w:r>
      <w:r>
        <w:t>/2</w:t>
      </w:r>
      <w:r w:rsidR="00A954CF">
        <w:t>4</w:t>
      </w:r>
      <w:r>
        <w:rPr>
          <w:spacing w:val="-1"/>
        </w:rPr>
        <w:t xml:space="preserve"> </w:t>
      </w:r>
      <w:r>
        <w:t>–</w:t>
      </w:r>
      <w:r>
        <w:rPr>
          <w:spacing w:val="-3"/>
        </w:rPr>
        <w:t xml:space="preserve"> </w:t>
      </w:r>
      <w:r>
        <w:t>JFMP</w:t>
      </w:r>
      <w:r>
        <w:rPr>
          <w:spacing w:val="-4"/>
        </w:rPr>
        <w:t xml:space="preserve"> </w:t>
      </w:r>
      <w:r>
        <w:rPr>
          <w:spacing w:val="-2"/>
        </w:rPr>
        <w:t>APPROVED</w:t>
      </w:r>
    </w:p>
    <w:tbl>
      <w:tblPr>
        <w:tblStyle w:val="TableGrid"/>
        <w:tblW w:w="0" w:type="auto"/>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2405"/>
        <w:gridCol w:w="1701"/>
        <w:gridCol w:w="1559"/>
        <w:gridCol w:w="2410"/>
        <w:gridCol w:w="1276"/>
        <w:gridCol w:w="1329"/>
      </w:tblGrid>
      <w:tr w:rsidR="00FB0C94" w:rsidRPr="00FB0C94" w14:paraId="7A5D5A75" w14:textId="77777777" w:rsidTr="008B1592">
        <w:trPr>
          <w:trHeight w:val="610"/>
        </w:trPr>
        <w:tc>
          <w:tcPr>
            <w:tcW w:w="2405" w:type="dxa"/>
            <w:shd w:val="clear" w:color="auto" w:fill="004EA8"/>
            <w:vAlign w:val="center"/>
          </w:tcPr>
          <w:p w14:paraId="6448CB15" w14:textId="64B1B1AD" w:rsidR="00FB0C94" w:rsidRPr="00776DDC" w:rsidRDefault="00FB0C94">
            <w:pPr>
              <w:pStyle w:val="BodyText"/>
              <w:spacing w:before="4"/>
              <w:rPr>
                <w:rFonts w:asciiTheme="minorHAnsi" w:hAnsiTheme="minorHAnsi" w:cstheme="minorHAnsi"/>
                <w:b/>
                <w:color w:val="FFFFFF" w:themeColor="background1"/>
                <w:sz w:val="18"/>
                <w:szCs w:val="18"/>
              </w:rPr>
            </w:pPr>
            <w:r w:rsidRPr="00776DDC">
              <w:rPr>
                <w:rFonts w:asciiTheme="minorHAnsi" w:hAnsiTheme="minorHAnsi" w:cstheme="minorHAnsi"/>
                <w:b/>
                <w:color w:val="FFFFFF" w:themeColor="background1"/>
                <w:sz w:val="18"/>
                <w:szCs w:val="18"/>
              </w:rPr>
              <w:t>SFB Name</w:t>
            </w:r>
          </w:p>
        </w:tc>
        <w:tc>
          <w:tcPr>
            <w:tcW w:w="1701" w:type="dxa"/>
            <w:shd w:val="clear" w:color="auto" w:fill="004EA8"/>
            <w:vAlign w:val="center"/>
          </w:tcPr>
          <w:p w14:paraId="57A3DD6A" w14:textId="6D1E6DAE" w:rsidR="00FB0C94" w:rsidRPr="00776DDC" w:rsidRDefault="00FB0C94">
            <w:pPr>
              <w:pStyle w:val="BodyText"/>
              <w:spacing w:before="4"/>
              <w:rPr>
                <w:rFonts w:asciiTheme="minorHAnsi" w:hAnsiTheme="minorHAnsi" w:cstheme="minorHAnsi"/>
                <w:b/>
                <w:color w:val="FFFFFF" w:themeColor="background1"/>
                <w:sz w:val="18"/>
                <w:szCs w:val="18"/>
              </w:rPr>
            </w:pPr>
            <w:r w:rsidRPr="00776DDC">
              <w:rPr>
                <w:rFonts w:asciiTheme="minorHAnsi" w:hAnsiTheme="minorHAnsi" w:cstheme="minorHAnsi"/>
                <w:b/>
                <w:color w:val="FFFFFF" w:themeColor="background1"/>
                <w:sz w:val="18"/>
                <w:szCs w:val="18"/>
              </w:rPr>
              <w:t>SFB Number</w:t>
            </w:r>
          </w:p>
        </w:tc>
        <w:tc>
          <w:tcPr>
            <w:tcW w:w="1559" w:type="dxa"/>
            <w:shd w:val="clear" w:color="auto" w:fill="004EA8"/>
            <w:vAlign w:val="center"/>
          </w:tcPr>
          <w:p w14:paraId="4471FDDB" w14:textId="379F4F48" w:rsidR="00FB0C94" w:rsidRPr="00776DDC" w:rsidRDefault="00FB0C94" w:rsidP="009E67B5">
            <w:pPr>
              <w:pStyle w:val="BodyText"/>
              <w:spacing w:before="4"/>
              <w:jc w:val="center"/>
              <w:rPr>
                <w:rFonts w:asciiTheme="minorHAnsi" w:hAnsiTheme="minorHAnsi" w:cstheme="minorHAnsi"/>
                <w:b/>
                <w:color w:val="FFFFFF" w:themeColor="background1"/>
                <w:sz w:val="18"/>
                <w:szCs w:val="18"/>
              </w:rPr>
            </w:pPr>
            <w:r w:rsidRPr="00776DDC">
              <w:rPr>
                <w:rFonts w:asciiTheme="minorHAnsi" w:hAnsiTheme="minorHAnsi" w:cstheme="minorHAnsi"/>
                <w:b/>
                <w:color w:val="FFFFFF" w:themeColor="background1"/>
                <w:sz w:val="18"/>
                <w:szCs w:val="18"/>
              </w:rPr>
              <w:t>Works Type</w:t>
            </w:r>
          </w:p>
        </w:tc>
        <w:tc>
          <w:tcPr>
            <w:tcW w:w="2410" w:type="dxa"/>
            <w:shd w:val="clear" w:color="auto" w:fill="004EA8"/>
            <w:vAlign w:val="center"/>
          </w:tcPr>
          <w:p w14:paraId="642485EF" w14:textId="14CD6541" w:rsidR="00FB0C94" w:rsidRPr="00776DDC" w:rsidRDefault="00FB0C94" w:rsidP="009E67B5">
            <w:pPr>
              <w:pStyle w:val="BodyText"/>
              <w:spacing w:before="4"/>
              <w:jc w:val="center"/>
              <w:rPr>
                <w:rFonts w:asciiTheme="minorHAnsi" w:hAnsiTheme="minorHAnsi" w:cstheme="minorHAnsi"/>
                <w:b/>
                <w:color w:val="FFFFFF" w:themeColor="background1"/>
                <w:sz w:val="18"/>
                <w:szCs w:val="18"/>
              </w:rPr>
            </w:pPr>
            <w:r w:rsidRPr="00776DDC">
              <w:rPr>
                <w:rFonts w:asciiTheme="minorHAnsi" w:hAnsiTheme="minorHAnsi" w:cstheme="minorHAnsi"/>
                <w:b/>
                <w:color w:val="FFFFFF" w:themeColor="background1"/>
                <w:sz w:val="18"/>
                <w:szCs w:val="18"/>
              </w:rPr>
              <w:t>SFB Type</w:t>
            </w:r>
          </w:p>
        </w:tc>
        <w:tc>
          <w:tcPr>
            <w:tcW w:w="1276" w:type="dxa"/>
            <w:shd w:val="clear" w:color="auto" w:fill="004EA8"/>
            <w:vAlign w:val="center"/>
          </w:tcPr>
          <w:p w14:paraId="683317AF" w14:textId="4291F67B" w:rsidR="00FB0C94" w:rsidRPr="00776DDC" w:rsidRDefault="00FB0C94" w:rsidP="008B1592">
            <w:pPr>
              <w:pStyle w:val="BodyText"/>
              <w:spacing w:before="4"/>
              <w:jc w:val="center"/>
              <w:rPr>
                <w:rFonts w:asciiTheme="minorHAnsi" w:hAnsiTheme="minorHAnsi" w:cstheme="minorHAnsi"/>
                <w:b/>
                <w:color w:val="FFFFFF" w:themeColor="background1"/>
                <w:sz w:val="18"/>
                <w:szCs w:val="18"/>
              </w:rPr>
            </w:pPr>
            <w:r w:rsidRPr="00776DDC">
              <w:rPr>
                <w:rFonts w:asciiTheme="minorHAnsi" w:hAnsiTheme="minorHAnsi" w:cstheme="minorHAnsi"/>
                <w:b/>
                <w:color w:val="FFFFFF" w:themeColor="background1"/>
                <w:sz w:val="18"/>
                <w:szCs w:val="18"/>
              </w:rPr>
              <w:t>Distance (km)</w:t>
            </w:r>
          </w:p>
        </w:tc>
        <w:tc>
          <w:tcPr>
            <w:tcW w:w="1329" w:type="dxa"/>
            <w:shd w:val="clear" w:color="auto" w:fill="004EA8"/>
            <w:vAlign w:val="center"/>
          </w:tcPr>
          <w:p w14:paraId="0B208A11" w14:textId="21857495" w:rsidR="00FB0C94" w:rsidRPr="00776DDC" w:rsidRDefault="00FB0C94" w:rsidP="008B1592">
            <w:pPr>
              <w:pStyle w:val="BodyText"/>
              <w:spacing w:before="4"/>
              <w:jc w:val="center"/>
              <w:rPr>
                <w:rFonts w:asciiTheme="minorHAnsi" w:hAnsiTheme="minorHAnsi" w:cstheme="minorHAnsi"/>
                <w:b/>
                <w:color w:val="FFFFFF" w:themeColor="background1"/>
                <w:sz w:val="18"/>
                <w:szCs w:val="18"/>
              </w:rPr>
            </w:pPr>
            <w:r w:rsidRPr="00776DDC">
              <w:rPr>
                <w:rFonts w:asciiTheme="minorHAnsi" w:hAnsiTheme="minorHAnsi" w:cstheme="minorHAnsi"/>
                <w:b/>
                <w:color w:val="FFFFFF" w:themeColor="background1"/>
                <w:sz w:val="18"/>
                <w:szCs w:val="18"/>
              </w:rPr>
              <w:t>Width (m)</w:t>
            </w:r>
          </w:p>
        </w:tc>
      </w:tr>
      <w:tr w:rsidR="00FB0C94" w:rsidRPr="00FB0C94" w14:paraId="3227664D" w14:textId="77777777" w:rsidTr="008B1592">
        <w:tc>
          <w:tcPr>
            <w:tcW w:w="2405" w:type="dxa"/>
            <w:vAlign w:val="center"/>
          </w:tcPr>
          <w:p w14:paraId="6A6421C1" w14:textId="77BAA843" w:rsidR="00FB0C94" w:rsidRPr="00FB0C94" w:rsidRDefault="00FB0C94" w:rsidP="00FB0C94">
            <w:pPr>
              <w:pStyle w:val="BodyText"/>
              <w:spacing w:before="4"/>
              <w:rPr>
                <w:rFonts w:asciiTheme="minorHAnsi" w:hAnsiTheme="minorHAnsi" w:cstheme="minorHAnsi"/>
                <w:b/>
                <w:sz w:val="18"/>
                <w:szCs w:val="18"/>
              </w:rPr>
            </w:pPr>
            <w:r w:rsidRPr="00D50FD0">
              <w:rPr>
                <w:sz w:val="18"/>
              </w:rPr>
              <w:t>Cambarville</w:t>
            </w:r>
            <w:r w:rsidRPr="00D50FD0">
              <w:rPr>
                <w:spacing w:val="-5"/>
                <w:sz w:val="18"/>
              </w:rPr>
              <w:t xml:space="preserve"> </w:t>
            </w:r>
            <w:r w:rsidRPr="00D50FD0">
              <w:rPr>
                <w:sz w:val="18"/>
              </w:rPr>
              <w:t>-</w:t>
            </w:r>
            <w:r w:rsidRPr="00D50FD0">
              <w:rPr>
                <w:spacing w:val="-1"/>
                <w:sz w:val="18"/>
              </w:rPr>
              <w:t xml:space="preserve"> </w:t>
            </w:r>
            <w:r w:rsidRPr="00D50FD0">
              <w:rPr>
                <w:sz w:val="18"/>
              </w:rPr>
              <w:t>Road</w:t>
            </w:r>
            <w:r w:rsidRPr="00D50FD0">
              <w:rPr>
                <w:spacing w:val="-2"/>
                <w:sz w:val="18"/>
              </w:rPr>
              <w:t xml:space="preserve"> </w:t>
            </w:r>
            <w:r w:rsidRPr="00D50FD0">
              <w:rPr>
                <w:spacing w:val="-10"/>
                <w:sz w:val="18"/>
              </w:rPr>
              <w:t>1</w:t>
            </w:r>
          </w:p>
        </w:tc>
        <w:tc>
          <w:tcPr>
            <w:tcW w:w="1701" w:type="dxa"/>
            <w:vAlign w:val="center"/>
          </w:tcPr>
          <w:p w14:paraId="1E6FCEA5" w14:textId="1BA86DB0" w:rsidR="00FB0C94" w:rsidRPr="00FB0C94" w:rsidRDefault="00FB0C94" w:rsidP="00FB0C94">
            <w:pPr>
              <w:pStyle w:val="BodyText"/>
              <w:spacing w:before="4"/>
              <w:rPr>
                <w:rFonts w:asciiTheme="minorHAnsi" w:hAnsiTheme="minorHAnsi" w:cstheme="minorHAnsi"/>
                <w:b/>
                <w:sz w:val="18"/>
                <w:szCs w:val="18"/>
              </w:rPr>
            </w:pPr>
            <w:r w:rsidRPr="00D50FD0">
              <w:rPr>
                <w:spacing w:val="-2"/>
                <w:sz w:val="18"/>
              </w:rPr>
              <w:t>PP-YRA-POW-</w:t>
            </w:r>
            <w:r w:rsidRPr="00D50FD0">
              <w:rPr>
                <w:spacing w:val="-4"/>
                <w:sz w:val="18"/>
              </w:rPr>
              <w:t>0226</w:t>
            </w:r>
          </w:p>
        </w:tc>
        <w:tc>
          <w:tcPr>
            <w:tcW w:w="1559" w:type="dxa"/>
            <w:vAlign w:val="center"/>
          </w:tcPr>
          <w:p w14:paraId="42574823" w14:textId="7842C230" w:rsidR="00FB0C94" w:rsidRPr="00FE7E93" w:rsidRDefault="00FB0C94" w:rsidP="009E67B5">
            <w:pPr>
              <w:pStyle w:val="BodyText"/>
              <w:spacing w:before="4"/>
              <w:jc w:val="center"/>
              <w:rPr>
                <w:rFonts w:asciiTheme="minorHAnsi" w:hAnsiTheme="minorHAnsi" w:cstheme="minorHAnsi"/>
                <w:bCs/>
                <w:sz w:val="18"/>
                <w:szCs w:val="18"/>
              </w:rPr>
            </w:pPr>
            <w:r w:rsidRPr="00FE7E93">
              <w:rPr>
                <w:rFonts w:asciiTheme="minorHAnsi" w:hAnsiTheme="minorHAnsi" w:cstheme="minorHAnsi"/>
                <w:bCs/>
                <w:sz w:val="18"/>
                <w:szCs w:val="18"/>
              </w:rPr>
              <w:t>RENEWAL</w:t>
            </w:r>
          </w:p>
        </w:tc>
        <w:tc>
          <w:tcPr>
            <w:tcW w:w="2410" w:type="dxa"/>
            <w:vAlign w:val="center"/>
          </w:tcPr>
          <w:p w14:paraId="29774966" w14:textId="1F6D238D" w:rsidR="00FB0C94" w:rsidRPr="00FE7E93" w:rsidRDefault="00FB0C94" w:rsidP="009E67B5">
            <w:pPr>
              <w:pStyle w:val="BodyText"/>
              <w:spacing w:before="4"/>
              <w:jc w:val="center"/>
              <w:rPr>
                <w:rFonts w:asciiTheme="minorHAnsi" w:hAnsiTheme="minorHAnsi" w:cstheme="minorHAnsi"/>
                <w:bCs/>
                <w:sz w:val="18"/>
                <w:szCs w:val="18"/>
              </w:rPr>
            </w:pPr>
            <w:r w:rsidRPr="00FE7E93">
              <w:rPr>
                <w:bCs/>
                <w:sz w:val="18"/>
              </w:rPr>
              <w:t>STRATEGIC</w:t>
            </w:r>
            <w:r w:rsidRPr="00FE7E93">
              <w:rPr>
                <w:bCs/>
                <w:spacing w:val="-11"/>
                <w:sz w:val="18"/>
              </w:rPr>
              <w:t xml:space="preserve"> </w:t>
            </w:r>
            <w:r w:rsidRPr="00FE7E93">
              <w:rPr>
                <w:bCs/>
                <w:sz w:val="18"/>
              </w:rPr>
              <w:t>FUEL</w:t>
            </w:r>
            <w:r w:rsidRPr="00FE7E93">
              <w:rPr>
                <w:bCs/>
                <w:spacing w:val="-10"/>
                <w:sz w:val="18"/>
              </w:rPr>
              <w:t xml:space="preserve"> </w:t>
            </w:r>
            <w:r w:rsidRPr="00FE7E93">
              <w:rPr>
                <w:bCs/>
                <w:sz w:val="18"/>
              </w:rPr>
              <w:t>BREAK</w:t>
            </w:r>
            <w:r w:rsidRPr="00FE7E93">
              <w:rPr>
                <w:bCs/>
                <w:spacing w:val="-10"/>
                <w:sz w:val="18"/>
              </w:rPr>
              <w:t xml:space="preserve"> </w:t>
            </w:r>
            <w:r w:rsidRPr="00FE7E93">
              <w:rPr>
                <w:bCs/>
                <w:sz w:val="18"/>
              </w:rPr>
              <w:t xml:space="preserve">- </w:t>
            </w:r>
            <w:r w:rsidRPr="00FE7E93">
              <w:rPr>
                <w:bCs/>
                <w:spacing w:val="-2"/>
                <w:sz w:val="18"/>
              </w:rPr>
              <w:t>LANDSCAPE</w:t>
            </w:r>
          </w:p>
        </w:tc>
        <w:tc>
          <w:tcPr>
            <w:tcW w:w="1276" w:type="dxa"/>
            <w:vAlign w:val="center"/>
          </w:tcPr>
          <w:p w14:paraId="604789FF" w14:textId="2DB5DCE0" w:rsidR="00FB0C94" w:rsidRPr="008B1592" w:rsidRDefault="00FB0C94"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10.1</w:t>
            </w:r>
          </w:p>
        </w:tc>
        <w:tc>
          <w:tcPr>
            <w:tcW w:w="1329" w:type="dxa"/>
            <w:vAlign w:val="center"/>
          </w:tcPr>
          <w:p w14:paraId="3385E177" w14:textId="769DDF97"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20</w:t>
            </w:r>
          </w:p>
        </w:tc>
      </w:tr>
      <w:tr w:rsidR="00FB0C94" w:rsidRPr="00FB0C94" w14:paraId="78CE95CD" w14:textId="77777777" w:rsidTr="008B1592">
        <w:tc>
          <w:tcPr>
            <w:tcW w:w="2405" w:type="dxa"/>
            <w:vAlign w:val="center"/>
          </w:tcPr>
          <w:p w14:paraId="2C8C6A2C" w14:textId="335E0464" w:rsidR="00FB0C94" w:rsidRPr="00FB0C94" w:rsidRDefault="00FB0C94" w:rsidP="00FB0C94">
            <w:pPr>
              <w:pStyle w:val="BodyText"/>
              <w:spacing w:before="4"/>
              <w:rPr>
                <w:rFonts w:asciiTheme="minorHAnsi" w:hAnsiTheme="minorHAnsi" w:cstheme="minorHAnsi"/>
                <w:b/>
                <w:sz w:val="18"/>
                <w:szCs w:val="18"/>
              </w:rPr>
            </w:pPr>
            <w:r w:rsidRPr="00D50FD0">
              <w:rPr>
                <w:sz w:val="18"/>
              </w:rPr>
              <w:t>Cambarville</w:t>
            </w:r>
            <w:r w:rsidRPr="00D50FD0">
              <w:rPr>
                <w:spacing w:val="-5"/>
                <w:sz w:val="18"/>
              </w:rPr>
              <w:t xml:space="preserve"> </w:t>
            </w:r>
            <w:r w:rsidRPr="00D50FD0">
              <w:rPr>
                <w:sz w:val="18"/>
              </w:rPr>
              <w:t>-</w:t>
            </w:r>
            <w:r w:rsidRPr="00D50FD0">
              <w:rPr>
                <w:spacing w:val="-1"/>
                <w:sz w:val="18"/>
              </w:rPr>
              <w:t xml:space="preserve"> </w:t>
            </w:r>
            <w:r w:rsidRPr="00D50FD0">
              <w:rPr>
                <w:sz w:val="18"/>
              </w:rPr>
              <w:t>Road</w:t>
            </w:r>
            <w:r w:rsidRPr="00D50FD0">
              <w:rPr>
                <w:spacing w:val="-2"/>
                <w:sz w:val="18"/>
              </w:rPr>
              <w:t xml:space="preserve"> </w:t>
            </w:r>
            <w:r w:rsidRPr="00D50FD0">
              <w:rPr>
                <w:spacing w:val="-10"/>
                <w:sz w:val="18"/>
              </w:rPr>
              <w:t>7</w:t>
            </w:r>
          </w:p>
        </w:tc>
        <w:tc>
          <w:tcPr>
            <w:tcW w:w="1701" w:type="dxa"/>
            <w:vAlign w:val="center"/>
          </w:tcPr>
          <w:p w14:paraId="21D1D76E" w14:textId="28D35A52" w:rsidR="00FB0C94" w:rsidRPr="00FB0C94" w:rsidRDefault="00FB0C94" w:rsidP="00FB0C94">
            <w:pPr>
              <w:pStyle w:val="BodyText"/>
              <w:spacing w:before="4"/>
              <w:rPr>
                <w:rFonts w:asciiTheme="minorHAnsi" w:hAnsiTheme="minorHAnsi" w:cstheme="minorHAnsi"/>
                <w:b/>
                <w:sz w:val="18"/>
                <w:szCs w:val="18"/>
              </w:rPr>
            </w:pPr>
            <w:r w:rsidRPr="00D50FD0">
              <w:rPr>
                <w:spacing w:val="-2"/>
                <w:sz w:val="18"/>
              </w:rPr>
              <w:t>PP-YRA-POW-</w:t>
            </w:r>
            <w:r w:rsidRPr="00D50FD0">
              <w:rPr>
                <w:spacing w:val="-4"/>
                <w:sz w:val="18"/>
              </w:rPr>
              <w:t>0225</w:t>
            </w:r>
          </w:p>
        </w:tc>
        <w:tc>
          <w:tcPr>
            <w:tcW w:w="1559" w:type="dxa"/>
            <w:vAlign w:val="center"/>
          </w:tcPr>
          <w:p w14:paraId="0A424858" w14:textId="43E07AF6" w:rsidR="00FB0C94" w:rsidRPr="00FE7E93" w:rsidRDefault="00FB0C94" w:rsidP="009E67B5">
            <w:pPr>
              <w:pStyle w:val="BodyText"/>
              <w:spacing w:before="4"/>
              <w:jc w:val="center"/>
              <w:rPr>
                <w:rFonts w:asciiTheme="minorHAnsi" w:hAnsiTheme="minorHAnsi" w:cstheme="minorHAnsi"/>
                <w:bCs/>
                <w:sz w:val="18"/>
                <w:szCs w:val="18"/>
              </w:rPr>
            </w:pPr>
            <w:r w:rsidRPr="00FE7E93">
              <w:rPr>
                <w:rFonts w:asciiTheme="minorHAnsi" w:hAnsiTheme="minorHAnsi" w:cstheme="minorHAnsi"/>
                <w:bCs/>
                <w:sz w:val="18"/>
                <w:szCs w:val="18"/>
              </w:rPr>
              <w:t>RENEWAL</w:t>
            </w:r>
          </w:p>
        </w:tc>
        <w:tc>
          <w:tcPr>
            <w:tcW w:w="2410" w:type="dxa"/>
            <w:vAlign w:val="center"/>
          </w:tcPr>
          <w:p w14:paraId="2BDDFFFB" w14:textId="38F9A46D" w:rsidR="00FB0C94" w:rsidRPr="00FE7E93" w:rsidRDefault="00FB0C94" w:rsidP="009E67B5">
            <w:pPr>
              <w:pStyle w:val="BodyText"/>
              <w:spacing w:before="4"/>
              <w:jc w:val="center"/>
              <w:rPr>
                <w:rFonts w:asciiTheme="minorHAnsi" w:hAnsiTheme="minorHAnsi" w:cstheme="minorHAnsi"/>
                <w:bCs/>
                <w:sz w:val="18"/>
                <w:szCs w:val="18"/>
              </w:rPr>
            </w:pPr>
            <w:r w:rsidRPr="00FE7E93">
              <w:rPr>
                <w:bCs/>
                <w:sz w:val="18"/>
              </w:rPr>
              <w:t>STRATEGIC</w:t>
            </w:r>
            <w:r w:rsidRPr="00FE7E93">
              <w:rPr>
                <w:bCs/>
                <w:spacing w:val="-11"/>
                <w:sz w:val="18"/>
              </w:rPr>
              <w:t xml:space="preserve"> </w:t>
            </w:r>
            <w:r w:rsidRPr="00FE7E93">
              <w:rPr>
                <w:bCs/>
                <w:sz w:val="18"/>
              </w:rPr>
              <w:t>FUEL</w:t>
            </w:r>
            <w:r w:rsidRPr="00FE7E93">
              <w:rPr>
                <w:bCs/>
                <w:spacing w:val="-10"/>
                <w:sz w:val="18"/>
              </w:rPr>
              <w:t xml:space="preserve"> </w:t>
            </w:r>
            <w:r w:rsidRPr="00FE7E93">
              <w:rPr>
                <w:bCs/>
                <w:sz w:val="18"/>
              </w:rPr>
              <w:t>BREAK</w:t>
            </w:r>
            <w:r w:rsidRPr="00FE7E93">
              <w:rPr>
                <w:bCs/>
                <w:spacing w:val="-10"/>
                <w:sz w:val="18"/>
              </w:rPr>
              <w:t xml:space="preserve"> </w:t>
            </w:r>
            <w:r w:rsidRPr="00FE7E93">
              <w:rPr>
                <w:bCs/>
                <w:sz w:val="18"/>
              </w:rPr>
              <w:t xml:space="preserve">- </w:t>
            </w:r>
            <w:r w:rsidRPr="00FE7E93">
              <w:rPr>
                <w:bCs/>
                <w:spacing w:val="-2"/>
                <w:sz w:val="18"/>
              </w:rPr>
              <w:t>LANDSCAPE</w:t>
            </w:r>
          </w:p>
        </w:tc>
        <w:tc>
          <w:tcPr>
            <w:tcW w:w="1276" w:type="dxa"/>
            <w:vAlign w:val="center"/>
          </w:tcPr>
          <w:p w14:paraId="7EB219DF" w14:textId="39CF68CE"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8.5</w:t>
            </w:r>
          </w:p>
        </w:tc>
        <w:tc>
          <w:tcPr>
            <w:tcW w:w="1329" w:type="dxa"/>
            <w:vAlign w:val="center"/>
          </w:tcPr>
          <w:p w14:paraId="11976A1D" w14:textId="4ECEA408"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20</w:t>
            </w:r>
          </w:p>
        </w:tc>
      </w:tr>
      <w:tr w:rsidR="00FB0C94" w:rsidRPr="00FB0C94" w14:paraId="12FDE69E" w14:textId="77777777" w:rsidTr="008B1592">
        <w:tc>
          <w:tcPr>
            <w:tcW w:w="2405" w:type="dxa"/>
            <w:vAlign w:val="center"/>
          </w:tcPr>
          <w:p w14:paraId="2855CD50" w14:textId="4D70A9D6" w:rsidR="00FB0C94" w:rsidRPr="00FB0C94" w:rsidRDefault="00FB0C94" w:rsidP="00FB0C94">
            <w:pPr>
              <w:pStyle w:val="BodyText"/>
              <w:spacing w:before="4"/>
              <w:rPr>
                <w:rFonts w:asciiTheme="minorHAnsi" w:hAnsiTheme="minorHAnsi" w:cstheme="minorHAnsi"/>
                <w:b/>
                <w:sz w:val="18"/>
                <w:szCs w:val="18"/>
              </w:rPr>
            </w:pPr>
            <w:r w:rsidRPr="00D50FD0">
              <w:rPr>
                <w:sz w:val="18"/>
              </w:rPr>
              <w:t>Loch Valley – Forty Mile Break</w:t>
            </w:r>
          </w:p>
        </w:tc>
        <w:tc>
          <w:tcPr>
            <w:tcW w:w="1701" w:type="dxa"/>
            <w:vAlign w:val="center"/>
          </w:tcPr>
          <w:p w14:paraId="7EB24901" w14:textId="6B0CE552" w:rsidR="00FB0C94" w:rsidRPr="00FB0C94" w:rsidRDefault="00FB0C94" w:rsidP="00FB0C94">
            <w:pPr>
              <w:pStyle w:val="BodyText"/>
              <w:spacing w:before="4"/>
              <w:rPr>
                <w:rFonts w:asciiTheme="minorHAnsi" w:hAnsiTheme="minorHAnsi" w:cstheme="minorHAnsi"/>
                <w:b/>
                <w:sz w:val="18"/>
                <w:szCs w:val="18"/>
              </w:rPr>
            </w:pPr>
            <w:r w:rsidRPr="00D50FD0">
              <w:rPr>
                <w:spacing w:val="-2"/>
                <w:sz w:val="18"/>
              </w:rPr>
              <w:t>PP-YRA-POW-</w:t>
            </w:r>
            <w:r w:rsidRPr="00D50FD0">
              <w:rPr>
                <w:spacing w:val="-4"/>
                <w:sz w:val="18"/>
              </w:rPr>
              <w:t>0224</w:t>
            </w:r>
          </w:p>
        </w:tc>
        <w:tc>
          <w:tcPr>
            <w:tcW w:w="1559" w:type="dxa"/>
            <w:vAlign w:val="center"/>
          </w:tcPr>
          <w:p w14:paraId="18A7AE7E" w14:textId="15DA1280" w:rsidR="00FB0C94" w:rsidRPr="00FE7E93" w:rsidRDefault="00FB0C94" w:rsidP="009E67B5">
            <w:pPr>
              <w:pStyle w:val="BodyText"/>
              <w:spacing w:before="4"/>
              <w:jc w:val="center"/>
              <w:rPr>
                <w:rFonts w:asciiTheme="minorHAnsi" w:hAnsiTheme="minorHAnsi" w:cstheme="minorHAnsi"/>
                <w:bCs/>
                <w:sz w:val="18"/>
                <w:szCs w:val="18"/>
              </w:rPr>
            </w:pPr>
            <w:r w:rsidRPr="00FE7E93">
              <w:rPr>
                <w:rFonts w:asciiTheme="minorHAnsi" w:hAnsiTheme="minorHAnsi" w:cstheme="minorHAnsi"/>
                <w:bCs/>
                <w:sz w:val="18"/>
                <w:szCs w:val="18"/>
              </w:rPr>
              <w:t>RENEWAL</w:t>
            </w:r>
          </w:p>
        </w:tc>
        <w:tc>
          <w:tcPr>
            <w:tcW w:w="2410" w:type="dxa"/>
            <w:vAlign w:val="center"/>
          </w:tcPr>
          <w:p w14:paraId="73DDC673" w14:textId="5C25B905" w:rsidR="00FB0C94" w:rsidRPr="00FE7E93" w:rsidRDefault="00FB0C94" w:rsidP="009E67B5">
            <w:pPr>
              <w:pStyle w:val="BodyText"/>
              <w:spacing w:before="4"/>
              <w:jc w:val="center"/>
              <w:rPr>
                <w:rFonts w:asciiTheme="minorHAnsi" w:hAnsiTheme="minorHAnsi" w:cstheme="minorHAnsi"/>
                <w:bCs/>
                <w:sz w:val="18"/>
                <w:szCs w:val="18"/>
              </w:rPr>
            </w:pPr>
            <w:r w:rsidRPr="00FE7E93">
              <w:rPr>
                <w:bCs/>
                <w:sz w:val="18"/>
              </w:rPr>
              <w:t>STRATEGIC</w:t>
            </w:r>
            <w:r w:rsidRPr="00FE7E93">
              <w:rPr>
                <w:bCs/>
                <w:spacing w:val="-11"/>
                <w:sz w:val="18"/>
              </w:rPr>
              <w:t xml:space="preserve"> </w:t>
            </w:r>
            <w:r w:rsidRPr="00FE7E93">
              <w:rPr>
                <w:bCs/>
                <w:sz w:val="18"/>
              </w:rPr>
              <w:t>FUEL</w:t>
            </w:r>
            <w:r w:rsidRPr="00FE7E93">
              <w:rPr>
                <w:bCs/>
                <w:spacing w:val="-10"/>
                <w:sz w:val="18"/>
              </w:rPr>
              <w:t xml:space="preserve"> </w:t>
            </w:r>
            <w:r w:rsidRPr="00FE7E93">
              <w:rPr>
                <w:bCs/>
                <w:sz w:val="18"/>
              </w:rPr>
              <w:t>BREAK</w:t>
            </w:r>
            <w:r w:rsidRPr="00FE7E93">
              <w:rPr>
                <w:bCs/>
                <w:spacing w:val="-10"/>
                <w:sz w:val="18"/>
              </w:rPr>
              <w:t xml:space="preserve"> </w:t>
            </w:r>
            <w:r w:rsidRPr="00FE7E93">
              <w:rPr>
                <w:bCs/>
                <w:sz w:val="18"/>
              </w:rPr>
              <w:t xml:space="preserve">- </w:t>
            </w:r>
            <w:r w:rsidRPr="00FE7E93">
              <w:rPr>
                <w:bCs/>
                <w:spacing w:val="-2"/>
                <w:sz w:val="18"/>
              </w:rPr>
              <w:t>LANDSCAPE</w:t>
            </w:r>
          </w:p>
        </w:tc>
        <w:tc>
          <w:tcPr>
            <w:tcW w:w="1276" w:type="dxa"/>
            <w:vAlign w:val="center"/>
          </w:tcPr>
          <w:p w14:paraId="1E133033" w14:textId="4F454C3B"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21.5</w:t>
            </w:r>
          </w:p>
        </w:tc>
        <w:tc>
          <w:tcPr>
            <w:tcW w:w="1329" w:type="dxa"/>
            <w:vAlign w:val="center"/>
          </w:tcPr>
          <w:p w14:paraId="612CE945" w14:textId="4E6D476E"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20</w:t>
            </w:r>
          </w:p>
        </w:tc>
      </w:tr>
      <w:tr w:rsidR="00FB0C94" w:rsidRPr="00FB0C94" w14:paraId="3C6FD329" w14:textId="77777777" w:rsidTr="008B1592">
        <w:tc>
          <w:tcPr>
            <w:tcW w:w="2405" w:type="dxa"/>
            <w:vAlign w:val="center"/>
          </w:tcPr>
          <w:p w14:paraId="3184FA1D" w14:textId="0C615C27" w:rsidR="00FB0C94" w:rsidRPr="00FB0C94" w:rsidRDefault="00FB0C94" w:rsidP="00FB0C94">
            <w:pPr>
              <w:pStyle w:val="BodyText"/>
              <w:spacing w:before="4"/>
              <w:rPr>
                <w:rFonts w:asciiTheme="minorHAnsi" w:hAnsiTheme="minorHAnsi" w:cstheme="minorHAnsi"/>
                <w:b/>
                <w:sz w:val="18"/>
                <w:szCs w:val="18"/>
              </w:rPr>
            </w:pPr>
            <w:r w:rsidRPr="00374A3E">
              <w:rPr>
                <w:sz w:val="18"/>
              </w:rPr>
              <w:t>McMahons Creek – Boundary Road</w:t>
            </w:r>
          </w:p>
        </w:tc>
        <w:tc>
          <w:tcPr>
            <w:tcW w:w="1701" w:type="dxa"/>
            <w:vAlign w:val="center"/>
          </w:tcPr>
          <w:p w14:paraId="557C05A6" w14:textId="5B8C3E81" w:rsidR="00FB0C94" w:rsidRPr="00FB0C94" w:rsidRDefault="00FB0C94" w:rsidP="00FB0C94">
            <w:pPr>
              <w:pStyle w:val="BodyText"/>
              <w:spacing w:before="4"/>
              <w:rPr>
                <w:rFonts w:asciiTheme="minorHAnsi" w:hAnsiTheme="minorHAnsi" w:cstheme="minorHAnsi"/>
                <w:b/>
                <w:sz w:val="18"/>
                <w:szCs w:val="18"/>
              </w:rPr>
            </w:pPr>
            <w:r w:rsidRPr="00374A3E">
              <w:rPr>
                <w:spacing w:val="-2"/>
                <w:sz w:val="18"/>
              </w:rPr>
              <w:t>PP-YRA-POW-</w:t>
            </w:r>
            <w:r w:rsidRPr="00374A3E">
              <w:rPr>
                <w:spacing w:val="-4"/>
                <w:sz w:val="18"/>
              </w:rPr>
              <w:t>0223</w:t>
            </w:r>
          </w:p>
        </w:tc>
        <w:tc>
          <w:tcPr>
            <w:tcW w:w="1559" w:type="dxa"/>
            <w:vAlign w:val="center"/>
          </w:tcPr>
          <w:p w14:paraId="11F1865A" w14:textId="6A0477E3" w:rsidR="00FB0C94" w:rsidRPr="00FE7E93" w:rsidRDefault="00FB0C94" w:rsidP="009E67B5">
            <w:pPr>
              <w:pStyle w:val="BodyText"/>
              <w:spacing w:before="4"/>
              <w:jc w:val="center"/>
              <w:rPr>
                <w:rFonts w:asciiTheme="minorHAnsi" w:hAnsiTheme="minorHAnsi" w:cstheme="minorHAnsi"/>
                <w:bCs/>
                <w:sz w:val="18"/>
                <w:szCs w:val="18"/>
              </w:rPr>
            </w:pPr>
            <w:r w:rsidRPr="00FE7E93">
              <w:rPr>
                <w:rFonts w:asciiTheme="minorHAnsi" w:hAnsiTheme="minorHAnsi" w:cstheme="minorHAnsi"/>
                <w:bCs/>
                <w:sz w:val="18"/>
                <w:szCs w:val="18"/>
              </w:rPr>
              <w:t>RENEWAL</w:t>
            </w:r>
          </w:p>
        </w:tc>
        <w:tc>
          <w:tcPr>
            <w:tcW w:w="2410" w:type="dxa"/>
            <w:vAlign w:val="center"/>
          </w:tcPr>
          <w:p w14:paraId="79BBE463" w14:textId="2E37E356" w:rsidR="00FB0C94" w:rsidRPr="00FE7E93" w:rsidRDefault="00FB0C94" w:rsidP="009E67B5">
            <w:pPr>
              <w:pStyle w:val="BodyText"/>
              <w:spacing w:before="4"/>
              <w:jc w:val="center"/>
              <w:rPr>
                <w:rFonts w:asciiTheme="minorHAnsi" w:hAnsiTheme="minorHAnsi" w:cstheme="minorHAnsi"/>
                <w:bCs/>
                <w:sz w:val="18"/>
                <w:szCs w:val="18"/>
              </w:rPr>
            </w:pPr>
            <w:r w:rsidRPr="00FE7E93">
              <w:rPr>
                <w:bCs/>
                <w:sz w:val="18"/>
              </w:rPr>
              <w:t>STRATEGIC</w:t>
            </w:r>
            <w:r w:rsidRPr="00FE7E93">
              <w:rPr>
                <w:bCs/>
                <w:spacing w:val="-11"/>
                <w:sz w:val="18"/>
              </w:rPr>
              <w:t xml:space="preserve"> </w:t>
            </w:r>
            <w:r w:rsidRPr="00FE7E93">
              <w:rPr>
                <w:bCs/>
                <w:sz w:val="18"/>
              </w:rPr>
              <w:t>FUEL</w:t>
            </w:r>
            <w:r w:rsidRPr="00FE7E93">
              <w:rPr>
                <w:bCs/>
                <w:spacing w:val="-10"/>
                <w:sz w:val="18"/>
              </w:rPr>
              <w:t xml:space="preserve"> </w:t>
            </w:r>
            <w:r w:rsidRPr="00FE7E93">
              <w:rPr>
                <w:bCs/>
                <w:sz w:val="18"/>
              </w:rPr>
              <w:t>BREAK</w:t>
            </w:r>
            <w:r w:rsidRPr="00FE7E93">
              <w:rPr>
                <w:bCs/>
                <w:spacing w:val="-10"/>
                <w:sz w:val="18"/>
              </w:rPr>
              <w:t xml:space="preserve"> </w:t>
            </w:r>
            <w:r w:rsidRPr="00FE7E93">
              <w:rPr>
                <w:bCs/>
                <w:sz w:val="18"/>
              </w:rPr>
              <w:t xml:space="preserve">- </w:t>
            </w:r>
            <w:r w:rsidRPr="00FE7E93">
              <w:rPr>
                <w:bCs/>
                <w:spacing w:val="-2"/>
                <w:sz w:val="18"/>
              </w:rPr>
              <w:t>LANDSCAPE</w:t>
            </w:r>
          </w:p>
        </w:tc>
        <w:tc>
          <w:tcPr>
            <w:tcW w:w="1276" w:type="dxa"/>
            <w:vAlign w:val="center"/>
          </w:tcPr>
          <w:p w14:paraId="3835A4EC" w14:textId="47A04720"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12</w:t>
            </w:r>
          </w:p>
        </w:tc>
        <w:tc>
          <w:tcPr>
            <w:tcW w:w="1329" w:type="dxa"/>
            <w:vAlign w:val="center"/>
          </w:tcPr>
          <w:p w14:paraId="7D04CE6B" w14:textId="0CF36441"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20</w:t>
            </w:r>
          </w:p>
        </w:tc>
      </w:tr>
      <w:tr w:rsidR="00FB0C94" w:rsidRPr="00FB0C94" w14:paraId="4AB7F057" w14:textId="77777777" w:rsidTr="008B1592">
        <w:tc>
          <w:tcPr>
            <w:tcW w:w="2405" w:type="dxa"/>
            <w:vAlign w:val="center"/>
          </w:tcPr>
          <w:p w14:paraId="2904A224" w14:textId="14AF97C8" w:rsidR="00FB0C94" w:rsidRPr="00FB0C94" w:rsidRDefault="00FB0C94" w:rsidP="00FB0C94">
            <w:pPr>
              <w:pStyle w:val="BodyText"/>
              <w:spacing w:before="4"/>
              <w:rPr>
                <w:rFonts w:asciiTheme="minorHAnsi" w:hAnsiTheme="minorHAnsi" w:cstheme="minorHAnsi"/>
                <w:b/>
                <w:sz w:val="18"/>
                <w:szCs w:val="18"/>
              </w:rPr>
            </w:pPr>
            <w:r w:rsidRPr="00374A3E">
              <w:rPr>
                <w:sz w:val="18"/>
              </w:rPr>
              <w:t>Reefton – Road 31</w:t>
            </w:r>
          </w:p>
        </w:tc>
        <w:tc>
          <w:tcPr>
            <w:tcW w:w="1701" w:type="dxa"/>
            <w:vAlign w:val="center"/>
          </w:tcPr>
          <w:p w14:paraId="31CCF52D" w14:textId="40F31F03" w:rsidR="00FB0C94" w:rsidRPr="00FB0C94" w:rsidRDefault="00FB0C94" w:rsidP="00FB0C94">
            <w:pPr>
              <w:pStyle w:val="BodyText"/>
              <w:spacing w:before="4"/>
              <w:rPr>
                <w:rFonts w:asciiTheme="minorHAnsi" w:hAnsiTheme="minorHAnsi" w:cstheme="minorHAnsi"/>
                <w:b/>
                <w:sz w:val="18"/>
                <w:szCs w:val="18"/>
              </w:rPr>
            </w:pPr>
            <w:r w:rsidRPr="00374A3E">
              <w:rPr>
                <w:spacing w:val="-2"/>
                <w:sz w:val="18"/>
              </w:rPr>
              <w:t>PP-YRA-POW-</w:t>
            </w:r>
            <w:r w:rsidRPr="00374A3E">
              <w:rPr>
                <w:spacing w:val="-4"/>
                <w:sz w:val="18"/>
              </w:rPr>
              <w:t>0220</w:t>
            </w:r>
          </w:p>
        </w:tc>
        <w:tc>
          <w:tcPr>
            <w:tcW w:w="1559" w:type="dxa"/>
            <w:vAlign w:val="center"/>
          </w:tcPr>
          <w:p w14:paraId="1EE69EBC" w14:textId="487832EE" w:rsidR="00FB0C94" w:rsidRPr="00FE7E93" w:rsidRDefault="00FB0C94" w:rsidP="009E67B5">
            <w:pPr>
              <w:pStyle w:val="BodyText"/>
              <w:spacing w:before="4"/>
              <w:jc w:val="center"/>
              <w:rPr>
                <w:rFonts w:asciiTheme="minorHAnsi" w:hAnsiTheme="minorHAnsi" w:cstheme="minorHAnsi"/>
                <w:bCs/>
                <w:sz w:val="18"/>
                <w:szCs w:val="18"/>
              </w:rPr>
            </w:pPr>
            <w:r w:rsidRPr="00FE7E93">
              <w:rPr>
                <w:rFonts w:asciiTheme="minorHAnsi" w:hAnsiTheme="minorHAnsi" w:cstheme="minorHAnsi"/>
                <w:bCs/>
                <w:sz w:val="18"/>
                <w:szCs w:val="18"/>
              </w:rPr>
              <w:t>RENEWAL</w:t>
            </w:r>
          </w:p>
        </w:tc>
        <w:tc>
          <w:tcPr>
            <w:tcW w:w="2410" w:type="dxa"/>
            <w:vAlign w:val="center"/>
          </w:tcPr>
          <w:p w14:paraId="10644E8B" w14:textId="31193103" w:rsidR="00FB0C94" w:rsidRPr="00FE7E93" w:rsidRDefault="00FB0C94" w:rsidP="009E67B5">
            <w:pPr>
              <w:pStyle w:val="BodyText"/>
              <w:spacing w:before="4"/>
              <w:jc w:val="center"/>
              <w:rPr>
                <w:rFonts w:asciiTheme="minorHAnsi" w:hAnsiTheme="minorHAnsi" w:cstheme="minorHAnsi"/>
                <w:bCs/>
                <w:sz w:val="18"/>
                <w:szCs w:val="18"/>
              </w:rPr>
            </w:pPr>
            <w:r w:rsidRPr="00FE7E93">
              <w:rPr>
                <w:bCs/>
                <w:sz w:val="18"/>
              </w:rPr>
              <w:t>STRATEGIC</w:t>
            </w:r>
            <w:r w:rsidRPr="00FE7E93">
              <w:rPr>
                <w:bCs/>
                <w:spacing w:val="-11"/>
                <w:sz w:val="18"/>
              </w:rPr>
              <w:t xml:space="preserve"> </w:t>
            </w:r>
            <w:r w:rsidRPr="00FE7E93">
              <w:rPr>
                <w:bCs/>
                <w:sz w:val="18"/>
              </w:rPr>
              <w:t>FUEL</w:t>
            </w:r>
            <w:r w:rsidRPr="00FE7E93">
              <w:rPr>
                <w:bCs/>
                <w:spacing w:val="-10"/>
                <w:sz w:val="18"/>
              </w:rPr>
              <w:t xml:space="preserve"> </w:t>
            </w:r>
            <w:r w:rsidRPr="00FE7E93">
              <w:rPr>
                <w:bCs/>
                <w:sz w:val="18"/>
              </w:rPr>
              <w:t>BREAK</w:t>
            </w:r>
            <w:r w:rsidRPr="00FE7E93">
              <w:rPr>
                <w:bCs/>
                <w:spacing w:val="-10"/>
                <w:sz w:val="18"/>
              </w:rPr>
              <w:t xml:space="preserve"> </w:t>
            </w:r>
            <w:r w:rsidRPr="00FE7E93">
              <w:rPr>
                <w:bCs/>
                <w:sz w:val="18"/>
              </w:rPr>
              <w:t xml:space="preserve">- </w:t>
            </w:r>
            <w:r w:rsidRPr="00FE7E93">
              <w:rPr>
                <w:bCs/>
                <w:spacing w:val="-2"/>
                <w:sz w:val="18"/>
              </w:rPr>
              <w:t>LANDSCAPE</w:t>
            </w:r>
          </w:p>
        </w:tc>
        <w:tc>
          <w:tcPr>
            <w:tcW w:w="1276" w:type="dxa"/>
            <w:vAlign w:val="center"/>
          </w:tcPr>
          <w:p w14:paraId="7325DF78" w14:textId="47986BD2"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12.5</w:t>
            </w:r>
          </w:p>
        </w:tc>
        <w:tc>
          <w:tcPr>
            <w:tcW w:w="1329" w:type="dxa"/>
            <w:vAlign w:val="center"/>
          </w:tcPr>
          <w:p w14:paraId="0EFAE88C" w14:textId="41DED304"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20</w:t>
            </w:r>
          </w:p>
        </w:tc>
      </w:tr>
      <w:tr w:rsidR="00FB0C94" w:rsidRPr="00FB0C94" w14:paraId="3C25E29D" w14:textId="77777777" w:rsidTr="008B1592">
        <w:tc>
          <w:tcPr>
            <w:tcW w:w="2405" w:type="dxa"/>
            <w:vAlign w:val="center"/>
          </w:tcPr>
          <w:p w14:paraId="0D8C1D43" w14:textId="68C82251" w:rsidR="00FB0C94" w:rsidRPr="00FB0C94" w:rsidRDefault="00FB0C94" w:rsidP="00FB0C94">
            <w:pPr>
              <w:pStyle w:val="BodyText"/>
              <w:spacing w:before="4"/>
              <w:rPr>
                <w:rFonts w:asciiTheme="minorHAnsi" w:hAnsiTheme="minorHAnsi" w:cstheme="minorHAnsi"/>
                <w:b/>
                <w:sz w:val="18"/>
                <w:szCs w:val="18"/>
              </w:rPr>
            </w:pPr>
            <w:r w:rsidRPr="00374A3E">
              <w:rPr>
                <w:sz w:val="18"/>
              </w:rPr>
              <w:t>Reefton</w:t>
            </w:r>
            <w:r w:rsidRPr="00374A3E">
              <w:rPr>
                <w:spacing w:val="-11"/>
                <w:sz w:val="18"/>
              </w:rPr>
              <w:t xml:space="preserve"> </w:t>
            </w:r>
            <w:r w:rsidRPr="00374A3E">
              <w:rPr>
                <w:sz w:val="18"/>
              </w:rPr>
              <w:t>-</w:t>
            </w:r>
            <w:r w:rsidRPr="00374A3E">
              <w:rPr>
                <w:spacing w:val="-10"/>
                <w:sz w:val="18"/>
              </w:rPr>
              <w:t xml:space="preserve"> </w:t>
            </w:r>
            <w:r w:rsidRPr="00374A3E">
              <w:rPr>
                <w:sz w:val="18"/>
              </w:rPr>
              <w:t>Warburton- Woods Point Road</w:t>
            </w:r>
          </w:p>
        </w:tc>
        <w:tc>
          <w:tcPr>
            <w:tcW w:w="1701" w:type="dxa"/>
            <w:vAlign w:val="center"/>
          </w:tcPr>
          <w:p w14:paraId="534B5D25" w14:textId="5435C6A5" w:rsidR="00FB0C94" w:rsidRPr="00FB0C94" w:rsidRDefault="00FB0C94" w:rsidP="00FB0C94">
            <w:pPr>
              <w:pStyle w:val="BodyText"/>
              <w:spacing w:before="4"/>
              <w:rPr>
                <w:rFonts w:asciiTheme="minorHAnsi" w:hAnsiTheme="minorHAnsi" w:cstheme="minorHAnsi"/>
                <w:b/>
                <w:sz w:val="18"/>
                <w:szCs w:val="18"/>
              </w:rPr>
            </w:pPr>
            <w:r w:rsidRPr="00374A3E">
              <w:rPr>
                <w:spacing w:val="-2"/>
                <w:sz w:val="18"/>
              </w:rPr>
              <w:t>PP-YRA-POW-</w:t>
            </w:r>
            <w:r w:rsidRPr="00374A3E">
              <w:rPr>
                <w:spacing w:val="-4"/>
                <w:sz w:val="18"/>
              </w:rPr>
              <w:t>0180</w:t>
            </w:r>
          </w:p>
        </w:tc>
        <w:tc>
          <w:tcPr>
            <w:tcW w:w="1559" w:type="dxa"/>
            <w:vAlign w:val="center"/>
          </w:tcPr>
          <w:p w14:paraId="0D412B10" w14:textId="4646AAC7" w:rsidR="00FB0C94" w:rsidRPr="00FE7E93" w:rsidRDefault="00FB0C94" w:rsidP="009E67B5">
            <w:pPr>
              <w:pStyle w:val="BodyText"/>
              <w:spacing w:before="4"/>
              <w:jc w:val="center"/>
              <w:rPr>
                <w:rFonts w:asciiTheme="minorHAnsi" w:hAnsiTheme="minorHAnsi" w:cstheme="minorHAnsi"/>
                <w:bCs/>
                <w:sz w:val="18"/>
                <w:szCs w:val="18"/>
              </w:rPr>
            </w:pPr>
            <w:r w:rsidRPr="00FE7E93">
              <w:rPr>
                <w:rFonts w:asciiTheme="minorHAnsi" w:hAnsiTheme="minorHAnsi" w:cstheme="minorHAnsi"/>
                <w:bCs/>
                <w:sz w:val="18"/>
                <w:szCs w:val="18"/>
              </w:rPr>
              <w:t>RENEWAL</w:t>
            </w:r>
          </w:p>
        </w:tc>
        <w:tc>
          <w:tcPr>
            <w:tcW w:w="2410" w:type="dxa"/>
            <w:vAlign w:val="center"/>
          </w:tcPr>
          <w:p w14:paraId="181DB764" w14:textId="2E7A009B" w:rsidR="00FB0C94" w:rsidRPr="00FE7E93" w:rsidRDefault="00FB0C94" w:rsidP="009E67B5">
            <w:pPr>
              <w:pStyle w:val="BodyText"/>
              <w:spacing w:before="4"/>
              <w:jc w:val="center"/>
              <w:rPr>
                <w:rFonts w:asciiTheme="minorHAnsi" w:hAnsiTheme="minorHAnsi" w:cstheme="minorHAnsi"/>
                <w:bCs/>
                <w:sz w:val="18"/>
                <w:szCs w:val="18"/>
              </w:rPr>
            </w:pPr>
            <w:r w:rsidRPr="00FE7E93">
              <w:rPr>
                <w:bCs/>
                <w:sz w:val="18"/>
              </w:rPr>
              <w:t>STRATEGIC</w:t>
            </w:r>
            <w:r w:rsidRPr="00FE7E93">
              <w:rPr>
                <w:bCs/>
                <w:spacing w:val="-11"/>
                <w:sz w:val="18"/>
              </w:rPr>
              <w:t xml:space="preserve"> </w:t>
            </w:r>
            <w:r w:rsidRPr="00FE7E93">
              <w:rPr>
                <w:bCs/>
                <w:sz w:val="18"/>
              </w:rPr>
              <w:t>FUEL</w:t>
            </w:r>
            <w:r w:rsidRPr="00FE7E93">
              <w:rPr>
                <w:bCs/>
                <w:spacing w:val="-10"/>
                <w:sz w:val="18"/>
              </w:rPr>
              <w:t xml:space="preserve"> </w:t>
            </w:r>
            <w:r w:rsidRPr="00FE7E93">
              <w:rPr>
                <w:bCs/>
                <w:sz w:val="18"/>
              </w:rPr>
              <w:t>BREAK</w:t>
            </w:r>
            <w:r w:rsidRPr="00FE7E93">
              <w:rPr>
                <w:bCs/>
                <w:spacing w:val="-10"/>
                <w:sz w:val="18"/>
              </w:rPr>
              <w:t xml:space="preserve"> </w:t>
            </w:r>
            <w:r w:rsidRPr="00FE7E93">
              <w:rPr>
                <w:bCs/>
                <w:sz w:val="18"/>
              </w:rPr>
              <w:t xml:space="preserve">- </w:t>
            </w:r>
            <w:r w:rsidRPr="00FE7E93">
              <w:rPr>
                <w:bCs/>
                <w:spacing w:val="-2"/>
                <w:sz w:val="18"/>
              </w:rPr>
              <w:t>LANDSCAPE</w:t>
            </w:r>
          </w:p>
        </w:tc>
        <w:tc>
          <w:tcPr>
            <w:tcW w:w="1276" w:type="dxa"/>
            <w:vAlign w:val="center"/>
          </w:tcPr>
          <w:p w14:paraId="4711421B" w14:textId="5C608FFD"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15.1</w:t>
            </w:r>
          </w:p>
        </w:tc>
        <w:tc>
          <w:tcPr>
            <w:tcW w:w="1329" w:type="dxa"/>
            <w:vAlign w:val="center"/>
          </w:tcPr>
          <w:p w14:paraId="7C21EA49" w14:textId="13465240"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20</w:t>
            </w:r>
          </w:p>
        </w:tc>
      </w:tr>
      <w:tr w:rsidR="00FB0C94" w:rsidRPr="00FB0C94" w14:paraId="724CD2FB" w14:textId="77777777" w:rsidTr="008B1592">
        <w:tc>
          <w:tcPr>
            <w:tcW w:w="2405" w:type="dxa"/>
            <w:vAlign w:val="center"/>
          </w:tcPr>
          <w:p w14:paraId="147370B0" w14:textId="3A69F26D" w:rsidR="00FB0C94" w:rsidRPr="00FB0C94" w:rsidRDefault="00FB0C94" w:rsidP="00FB0C94">
            <w:pPr>
              <w:pStyle w:val="BodyText"/>
              <w:spacing w:before="4"/>
              <w:rPr>
                <w:rFonts w:asciiTheme="minorHAnsi" w:hAnsiTheme="minorHAnsi" w:cstheme="minorHAnsi"/>
                <w:b/>
                <w:sz w:val="18"/>
                <w:szCs w:val="18"/>
              </w:rPr>
            </w:pPr>
            <w:r w:rsidRPr="00374A3E">
              <w:rPr>
                <w:sz w:val="18"/>
              </w:rPr>
              <w:t>Sassafras</w:t>
            </w:r>
            <w:r w:rsidRPr="00374A3E">
              <w:rPr>
                <w:spacing w:val="-7"/>
                <w:sz w:val="18"/>
              </w:rPr>
              <w:t xml:space="preserve"> </w:t>
            </w:r>
            <w:r w:rsidRPr="00374A3E">
              <w:rPr>
                <w:sz w:val="18"/>
              </w:rPr>
              <w:t>-</w:t>
            </w:r>
            <w:r w:rsidRPr="00374A3E">
              <w:rPr>
                <w:spacing w:val="-4"/>
                <w:sz w:val="18"/>
              </w:rPr>
              <w:t xml:space="preserve"> </w:t>
            </w:r>
            <w:r w:rsidRPr="00374A3E">
              <w:rPr>
                <w:sz w:val="18"/>
              </w:rPr>
              <w:t>Hilton</w:t>
            </w:r>
            <w:r w:rsidRPr="00374A3E">
              <w:rPr>
                <w:spacing w:val="-4"/>
                <w:sz w:val="18"/>
              </w:rPr>
              <w:t xml:space="preserve"> Road</w:t>
            </w:r>
          </w:p>
        </w:tc>
        <w:tc>
          <w:tcPr>
            <w:tcW w:w="1701" w:type="dxa"/>
            <w:vAlign w:val="center"/>
          </w:tcPr>
          <w:p w14:paraId="2BB6C6A3" w14:textId="30D50016" w:rsidR="00FB0C94" w:rsidRPr="00FB0C94" w:rsidRDefault="00FB0C94" w:rsidP="00FB0C94">
            <w:pPr>
              <w:pStyle w:val="BodyText"/>
              <w:spacing w:before="4"/>
              <w:rPr>
                <w:rFonts w:asciiTheme="minorHAnsi" w:hAnsiTheme="minorHAnsi" w:cstheme="minorHAnsi"/>
                <w:b/>
                <w:sz w:val="18"/>
                <w:szCs w:val="18"/>
              </w:rPr>
            </w:pPr>
            <w:r w:rsidRPr="00374A3E">
              <w:rPr>
                <w:spacing w:val="-2"/>
                <w:sz w:val="18"/>
              </w:rPr>
              <w:t>PP-MET-DRP-</w:t>
            </w:r>
            <w:r w:rsidRPr="00374A3E">
              <w:rPr>
                <w:spacing w:val="-4"/>
                <w:sz w:val="18"/>
              </w:rPr>
              <w:t>0092</w:t>
            </w:r>
          </w:p>
        </w:tc>
        <w:tc>
          <w:tcPr>
            <w:tcW w:w="1559" w:type="dxa"/>
            <w:vAlign w:val="center"/>
          </w:tcPr>
          <w:p w14:paraId="1DEF259F" w14:textId="201277BA" w:rsidR="00FB0C94" w:rsidRPr="00FE7E93" w:rsidRDefault="00FB0C94" w:rsidP="009E67B5">
            <w:pPr>
              <w:pStyle w:val="BodyText"/>
              <w:spacing w:before="4"/>
              <w:jc w:val="center"/>
              <w:rPr>
                <w:rFonts w:asciiTheme="minorHAnsi" w:hAnsiTheme="minorHAnsi" w:cstheme="minorHAnsi"/>
                <w:bCs/>
                <w:sz w:val="18"/>
                <w:szCs w:val="18"/>
              </w:rPr>
            </w:pPr>
            <w:r w:rsidRPr="00FE7E93">
              <w:rPr>
                <w:rFonts w:asciiTheme="minorHAnsi" w:hAnsiTheme="minorHAnsi" w:cstheme="minorHAnsi"/>
                <w:bCs/>
                <w:sz w:val="18"/>
                <w:szCs w:val="18"/>
              </w:rPr>
              <w:t>RENEWAL</w:t>
            </w:r>
          </w:p>
        </w:tc>
        <w:tc>
          <w:tcPr>
            <w:tcW w:w="2410" w:type="dxa"/>
            <w:vAlign w:val="center"/>
          </w:tcPr>
          <w:p w14:paraId="7A830665" w14:textId="02910B1D" w:rsidR="00FB0C94" w:rsidRPr="00FE7E93" w:rsidRDefault="00FB0C94" w:rsidP="009E67B5">
            <w:pPr>
              <w:pStyle w:val="BodyText"/>
              <w:spacing w:before="4"/>
              <w:jc w:val="center"/>
              <w:rPr>
                <w:rFonts w:asciiTheme="minorHAnsi" w:hAnsiTheme="minorHAnsi" w:cstheme="minorHAnsi"/>
                <w:bCs/>
                <w:sz w:val="18"/>
                <w:szCs w:val="18"/>
              </w:rPr>
            </w:pPr>
            <w:r w:rsidRPr="00FE7E93">
              <w:rPr>
                <w:bCs/>
                <w:sz w:val="18"/>
              </w:rPr>
              <w:t>STRATEGIC</w:t>
            </w:r>
            <w:r w:rsidRPr="00FE7E93">
              <w:rPr>
                <w:bCs/>
                <w:spacing w:val="-11"/>
                <w:sz w:val="18"/>
              </w:rPr>
              <w:t xml:space="preserve"> </w:t>
            </w:r>
            <w:r w:rsidRPr="00FE7E93">
              <w:rPr>
                <w:bCs/>
                <w:sz w:val="18"/>
              </w:rPr>
              <w:t>FUEL</w:t>
            </w:r>
            <w:r w:rsidRPr="00FE7E93">
              <w:rPr>
                <w:bCs/>
                <w:spacing w:val="-10"/>
                <w:sz w:val="18"/>
              </w:rPr>
              <w:t xml:space="preserve"> </w:t>
            </w:r>
            <w:r w:rsidRPr="00FE7E93">
              <w:rPr>
                <w:bCs/>
                <w:sz w:val="18"/>
              </w:rPr>
              <w:t>BREAK</w:t>
            </w:r>
            <w:r w:rsidRPr="00FE7E93">
              <w:rPr>
                <w:bCs/>
                <w:spacing w:val="-10"/>
                <w:sz w:val="18"/>
              </w:rPr>
              <w:t xml:space="preserve"> </w:t>
            </w:r>
            <w:r w:rsidRPr="00FE7E93">
              <w:rPr>
                <w:bCs/>
                <w:sz w:val="18"/>
              </w:rPr>
              <w:t xml:space="preserve">- </w:t>
            </w:r>
            <w:r w:rsidRPr="00FE7E93">
              <w:rPr>
                <w:bCs/>
                <w:spacing w:val="-2"/>
                <w:sz w:val="18"/>
              </w:rPr>
              <w:t>ASSET</w:t>
            </w:r>
          </w:p>
        </w:tc>
        <w:tc>
          <w:tcPr>
            <w:tcW w:w="1276" w:type="dxa"/>
            <w:vAlign w:val="center"/>
          </w:tcPr>
          <w:p w14:paraId="0F995565" w14:textId="056F4E2D"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0.4</w:t>
            </w:r>
          </w:p>
        </w:tc>
        <w:tc>
          <w:tcPr>
            <w:tcW w:w="1329" w:type="dxa"/>
            <w:vAlign w:val="center"/>
          </w:tcPr>
          <w:p w14:paraId="086DAB2F" w14:textId="7E315BE4" w:rsidR="00FB0C94" w:rsidRPr="008B1592" w:rsidRDefault="00776DDC" w:rsidP="008B1592">
            <w:pPr>
              <w:pStyle w:val="BodyText"/>
              <w:spacing w:before="4"/>
              <w:jc w:val="center"/>
              <w:rPr>
                <w:rFonts w:asciiTheme="minorHAnsi" w:hAnsiTheme="minorHAnsi" w:cstheme="minorHAnsi"/>
                <w:bCs/>
                <w:sz w:val="18"/>
                <w:szCs w:val="18"/>
              </w:rPr>
            </w:pPr>
            <w:r w:rsidRPr="008B1592">
              <w:rPr>
                <w:rFonts w:asciiTheme="minorHAnsi" w:hAnsiTheme="minorHAnsi" w:cstheme="minorHAnsi"/>
                <w:bCs/>
                <w:sz w:val="18"/>
                <w:szCs w:val="18"/>
              </w:rPr>
              <w:t>40</w:t>
            </w:r>
          </w:p>
        </w:tc>
      </w:tr>
    </w:tbl>
    <w:p w14:paraId="5F098F85" w14:textId="77777777" w:rsidR="00FB0C94" w:rsidRDefault="00FB0C94">
      <w:pPr>
        <w:pStyle w:val="BodyText"/>
        <w:spacing w:before="4"/>
        <w:rPr>
          <w:b/>
          <w:sz w:val="31"/>
        </w:rPr>
      </w:pPr>
    </w:p>
    <w:p w14:paraId="68445D04" w14:textId="172BABF4" w:rsidR="00281153" w:rsidRPr="008A66F8" w:rsidRDefault="00AF0EBF">
      <w:pPr>
        <w:pStyle w:val="BodyText"/>
        <w:spacing w:before="56"/>
        <w:ind w:left="512"/>
      </w:pPr>
      <w:r w:rsidRPr="008A66F8">
        <w:t>Currently,</w:t>
      </w:r>
      <w:r w:rsidRPr="008A66F8">
        <w:rPr>
          <w:spacing w:val="-8"/>
        </w:rPr>
        <w:t xml:space="preserve"> </w:t>
      </w:r>
      <w:r w:rsidRPr="008A66F8">
        <w:t>the</w:t>
      </w:r>
      <w:r w:rsidRPr="008A66F8">
        <w:rPr>
          <w:spacing w:val="-3"/>
        </w:rPr>
        <w:t xml:space="preserve"> </w:t>
      </w:r>
      <w:r w:rsidRPr="008A66F8">
        <w:t>Strategic</w:t>
      </w:r>
      <w:r w:rsidRPr="008A66F8">
        <w:rPr>
          <w:spacing w:val="-6"/>
        </w:rPr>
        <w:t xml:space="preserve"> </w:t>
      </w:r>
      <w:r w:rsidRPr="008A66F8">
        <w:t>Fuel</w:t>
      </w:r>
      <w:r w:rsidRPr="008A66F8">
        <w:rPr>
          <w:spacing w:val="-3"/>
        </w:rPr>
        <w:t xml:space="preserve"> </w:t>
      </w:r>
      <w:r w:rsidRPr="008A66F8">
        <w:t>Break</w:t>
      </w:r>
      <w:r w:rsidRPr="008A66F8">
        <w:rPr>
          <w:spacing w:val="-4"/>
        </w:rPr>
        <w:t xml:space="preserve"> </w:t>
      </w:r>
      <w:r w:rsidRPr="008A66F8">
        <w:t>program</w:t>
      </w:r>
      <w:r w:rsidRPr="008A66F8">
        <w:rPr>
          <w:spacing w:val="-2"/>
        </w:rPr>
        <w:t xml:space="preserve"> </w:t>
      </w:r>
      <w:r w:rsidRPr="008A66F8">
        <w:t>is</w:t>
      </w:r>
      <w:r w:rsidRPr="008A66F8">
        <w:rPr>
          <w:spacing w:val="-3"/>
        </w:rPr>
        <w:t xml:space="preserve"> </w:t>
      </w:r>
      <w:r w:rsidRPr="008A66F8">
        <w:t>funded</w:t>
      </w:r>
      <w:r w:rsidRPr="008A66F8">
        <w:rPr>
          <w:spacing w:val="-3"/>
        </w:rPr>
        <w:t xml:space="preserve"> </w:t>
      </w:r>
      <w:r w:rsidR="00BF3276" w:rsidRPr="008A66F8">
        <w:t>to June 20</w:t>
      </w:r>
      <w:r w:rsidRPr="008A66F8">
        <w:t>2</w:t>
      </w:r>
      <w:r w:rsidR="00F02214" w:rsidRPr="008A66F8">
        <w:t>4</w:t>
      </w:r>
      <w:r w:rsidRPr="008A66F8">
        <w:t>.</w:t>
      </w:r>
      <w:r w:rsidRPr="008A66F8">
        <w:rPr>
          <w:spacing w:val="-3"/>
        </w:rPr>
        <w:t xml:space="preserve"> </w:t>
      </w:r>
      <w:r w:rsidRPr="008A66F8">
        <w:t>However,</w:t>
      </w:r>
      <w:r w:rsidRPr="008A66F8">
        <w:rPr>
          <w:spacing w:val="-5"/>
        </w:rPr>
        <w:t xml:space="preserve"> </w:t>
      </w:r>
      <w:r w:rsidRPr="008A66F8">
        <w:t>planning</w:t>
      </w:r>
      <w:r w:rsidRPr="008A66F8">
        <w:rPr>
          <w:spacing w:val="-3"/>
        </w:rPr>
        <w:t xml:space="preserve"> </w:t>
      </w:r>
      <w:r w:rsidRPr="008A66F8">
        <w:t>is</w:t>
      </w:r>
      <w:r w:rsidRPr="008A66F8">
        <w:rPr>
          <w:spacing w:val="-3"/>
        </w:rPr>
        <w:t xml:space="preserve"> </w:t>
      </w:r>
      <w:r w:rsidRPr="008A66F8">
        <w:rPr>
          <w:spacing w:val="-2"/>
        </w:rPr>
        <w:t>continuing</w:t>
      </w:r>
    </w:p>
    <w:p w14:paraId="68445D05" w14:textId="0F253644" w:rsidR="00281153" w:rsidRDefault="00AF0EBF">
      <w:pPr>
        <w:pStyle w:val="BodyText"/>
        <w:ind w:left="512"/>
      </w:pPr>
      <w:r w:rsidRPr="008A66F8">
        <w:t>to</w:t>
      </w:r>
      <w:r w:rsidRPr="008A66F8">
        <w:rPr>
          <w:spacing w:val="-5"/>
        </w:rPr>
        <w:t xml:space="preserve"> </w:t>
      </w:r>
      <w:r w:rsidRPr="008A66F8">
        <w:t>identify</w:t>
      </w:r>
      <w:r w:rsidRPr="008A66F8">
        <w:rPr>
          <w:spacing w:val="-6"/>
        </w:rPr>
        <w:t xml:space="preserve"> </w:t>
      </w:r>
      <w:r w:rsidR="00BF3276" w:rsidRPr="008A66F8">
        <w:t>improvements to the</w:t>
      </w:r>
      <w:r w:rsidRPr="008A66F8">
        <w:rPr>
          <w:spacing w:val="-5"/>
        </w:rPr>
        <w:t xml:space="preserve"> </w:t>
      </w:r>
      <w:r w:rsidRPr="008A66F8">
        <w:t>Strategic</w:t>
      </w:r>
      <w:r w:rsidRPr="008A66F8">
        <w:rPr>
          <w:spacing w:val="-4"/>
        </w:rPr>
        <w:t xml:space="preserve"> </w:t>
      </w:r>
      <w:r w:rsidRPr="008A66F8">
        <w:t>Fuel</w:t>
      </w:r>
      <w:r w:rsidRPr="008A66F8">
        <w:rPr>
          <w:spacing w:val="-3"/>
        </w:rPr>
        <w:t xml:space="preserve"> </w:t>
      </w:r>
      <w:r w:rsidRPr="008A66F8">
        <w:t>Break</w:t>
      </w:r>
      <w:r w:rsidRPr="008A66F8">
        <w:rPr>
          <w:spacing w:val="-3"/>
        </w:rPr>
        <w:t xml:space="preserve"> </w:t>
      </w:r>
      <w:r w:rsidRPr="008A66F8">
        <w:t>network</w:t>
      </w:r>
      <w:r w:rsidRPr="008A66F8">
        <w:rPr>
          <w:spacing w:val="-7"/>
        </w:rPr>
        <w:t xml:space="preserve"> </w:t>
      </w:r>
      <w:r w:rsidR="00BF3276" w:rsidRPr="008A66F8">
        <w:t xml:space="preserve">for delivery </w:t>
      </w:r>
      <w:r w:rsidRPr="008A66F8">
        <w:t>in</w:t>
      </w:r>
      <w:r w:rsidRPr="008A66F8">
        <w:rPr>
          <w:spacing w:val="-4"/>
        </w:rPr>
        <w:t xml:space="preserve"> </w:t>
      </w:r>
      <w:r w:rsidRPr="008A66F8">
        <w:t>future</w:t>
      </w:r>
      <w:r w:rsidRPr="008A66F8">
        <w:rPr>
          <w:spacing w:val="-1"/>
        </w:rPr>
        <w:t xml:space="preserve"> </w:t>
      </w:r>
      <w:r w:rsidRPr="008A66F8">
        <w:rPr>
          <w:spacing w:val="-2"/>
        </w:rPr>
        <w:t>years.</w:t>
      </w:r>
    </w:p>
    <w:p w14:paraId="68445D06" w14:textId="77777777" w:rsidR="00281153" w:rsidRDefault="00281153">
      <w:pPr>
        <w:sectPr w:rsidR="00281153">
          <w:type w:val="continuous"/>
          <w:pgSz w:w="11910" w:h="16850"/>
          <w:pgMar w:top="1520" w:right="600" w:bottom="480" w:left="620" w:header="0" w:footer="282" w:gutter="0"/>
          <w:cols w:space="720"/>
        </w:sectPr>
      </w:pPr>
    </w:p>
    <w:p w14:paraId="68445D07" w14:textId="74B9555A" w:rsidR="00281153" w:rsidRDefault="00AF0EBF">
      <w:pPr>
        <w:pStyle w:val="Heading1"/>
      </w:pPr>
      <w:bookmarkStart w:id="16" w:name="_Toc142993727"/>
      <w:bookmarkStart w:id="17" w:name="_Toc146008693"/>
      <w:r>
        <w:rPr>
          <w:color w:val="004EA8"/>
        </w:rPr>
        <w:lastRenderedPageBreak/>
        <w:t>Cultural</w:t>
      </w:r>
      <w:r>
        <w:rPr>
          <w:color w:val="004EA8"/>
          <w:spacing w:val="-8"/>
        </w:rPr>
        <w:t xml:space="preserve"> </w:t>
      </w:r>
      <w:r>
        <w:rPr>
          <w:color w:val="004EA8"/>
          <w:spacing w:val="-2"/>
        </w:rPr>
        <w:t>Burning</w:t>
      </w:r>
      <w:bookmarkEnd w:id="16"/>
      <w:bookmarkEnd w:id="17"/>
    </w:p>
    <w:p w14:paraId="68445D08" w14:textId="77777777" w:rsidR="00281153" w:rsidRDefault="00281153">
      <w:pPr>
        <w:pStyle w:val="BodyText"/>
        <w:spacing w:before="6"/>
        <w:rPr>
          <w:rFonts w:ascii="Arial"/>
          <w:b/>
          <w:sz w:val="26"/>
        </w:rPr>
      </w:pPr>
    </w:p>
    <w:p w14:paraId="68445D09" w14:textId="77777777" w:rsidR="00281153" w:rsidRDefault="00AF0EBF">
      <w:pPr>
        <w:pStyle w:val="BodyText"/>
        <w:spacing w:before="57"/>
        <w:ind w:left="512" w:right="532"/>
        <w:jc w:val="both"/>
      </w:pPr>
      <w:r>
        <w:t>Cultural fire is fire deliberately put into the landscape lead by the Traditional Owners of that Country for a variety of purposes, including ceremony, protection of cultural and natural assets, fuel reduction, regeneration</w:t>
      </w:r>
      <w:r>
        <w:rPr>
          <w:spacing w:val="-13"/>
        </w:rPr>
        <w:t xml:space="preserve"> </w:t>
      </w:r>
      <w:r>
        <w:t>and</w:t>
      </w:r>
      <w:r>
        <w:rPr>
          <w:spacing w:val="-12"/>
        </w:rPr>
        <w:t xml:space="preserve"> </w:t>
      </w:r>
      <w:r>
        <w:t>management</w:t>
      </w:r>
      <w:r>
        <w:rPr>
          <w:spacing w:val="-13"/>
        </w:rPr>
        <w:t xml:space="preserve"> </w:t>
      </w:r>
      <w:r>
        <w:t>of</w:t>
      </w:r>
      <w:r>
        <w:rPr>
          <w:spacing w:val="-12"/>
        </w:rPr>
        <w:t xml:space="preserve"> </w:t>
      </w:r>
      <w:r>
        <w:t>food,</w:t>
      </w:r>
      <w:r>
        <w:rPr>
          <w:spacing w:val="-13"/>
        </w:rPr>
        <w:t xml:space="preserve"> </w:t>
      </w:r>
      <w:proofErr w:type="spellStart"/>
      <w:r>
        <w:t>fibre</w:t>
      </w:r>
      <w:proofErr w:type="spellEnd"/>
      <w:r>
        <w:rPr>
          <w:spacing w:val="-12"/>
        </w:rPr>
        <w:t xml:space="preserve"> </w:t>
      </w:r>
      <w:r>
        <w:t>and</w:t>
      </w:r>
      <w:r>
        <w:rPr>
          <w:spacing w:val="-13"/>
        </w:rPr>
        <w:t xml:space="preserve"> </w:t>
      </w:r>
      <w:r>
        <w:t>medicines,</w:t>
      </w:r>
      <w:r>
        <w:rPr>
          <w:spacing w:val="-11"/>
        </w:rPr>
        <w:t xml:space="preserve"> </w:t>
      </w:r>
      <w:r>
        <w:t>flora</w:t>
      </w:r>
      <w:r>
        <w:rPr>
          <w:spacing w:val="-12"/>
        </w:rPr>
        <w:t xml:space="preserve"> </w:t>
      </w:r>
      <w:r>
        <w:t>regeneration,</w:t>
      </w:r>
      <w:r>
        <w:rPr>
          <w:spacing w:val="-13"/>
        </w:rPr>
        <w:t xml:space="preserve"> </w:t>
      </w:r>
      <w:r>
        <w:t>fauna</w:t>
      </w:r>
      <w:r>
        <w:rPr>
          <w:spacing w:val="-11"/>
        </w:rPr>
        <w:t xml:space="preserve"> </w:t>
      </w:r>
      <w:r>
        <w:t>habitat</w:t>
      </w:r>
      <w:r>
        <w:rPr>
          <w:spacing w:val="-11"/>
        </w:rPr>
        <w:t xml:space="preserve"> </w:t>
      </w:r>
      <w:r>
        <w:t>protection</w:t>
      </w:r>
      <w:r>
        <w:rPr>
          <w:spacing w:val="-12"/>
        </w:rPr>
        <w:t xml:space="preserve"> </w:t>
      </w:r>
      <w:r>
        <w:t>and healing Country’s spirit.</w:t>
      </w:r>
    </w:p>
    <w:p w14:paraId="68445D0A" w14:textId="77777777" w:rsidR="00281153" w:rsidRDefault="00AF0EBF">
      <w:pPr>
        <w:pStyle w:val="BodyText"/>
        <w:spacing w:before="113"/>
        <w:ind w:left="512" w:right="529"/>
        <w:jc w:val="both"/>
      </w:pPr>
      <w:r>
        <w:t xml:space="preserve">We are guided by the </w:t>
      </w:r>
      <w:hyperlink r:id="rId36">
        <w:r>
          <w:rPr>
            <w:u w:val="single"/>
          </w:rPr>
          <w:t>Victorian Traditional Owner Cultural Fire Strategy</w:t>
        </w:r>
      </w:hyperlink>
      <w:r>
        <w:t xml:space="preserve"> which provides policy direction and a framework for fire and land management agencies to better enable Traditional Owners to undertake cultural burning for these cultural objectives.</w:t>
      </w:r>
    </w:p>
    <w:p w14:paraId="68445D0B" w14:textId="77777777" w:rsidR="00281153" w:rsidRDefault="00AF0EBF">
      <w:pPr>
        <w:pStyle w:val="BodyText"/>
        <w:spacing w:before="112"/>
        <w:ind w:left="512"/>
        <w:jc w:val="both"/>
      </w:pPr>
      <w:r>
        <w:t>There</w:t>
      </w:r>
      <w:r>
        <w:rPr>
          <w:spacing w:val="-5"/>
        </w:rPr>
        <w:t xml:space="preserve"> </w:t>
      </w:r>
      <w:r>
        <w:t>are</w:t>
      </w:r>
      <w:r>
        <w:rPr>
          <w:spacing w:val="-4"/>
        </w:rPr>
        <w:t xml:space="preserve"> </w:t>
      </w:r>
      <w:r>
        <w:t>six</w:t>
      </w:r>
      <w:r>
        <w:rPr>
          <w:spacing w:val="-7"/>
        </w:rPr>
        <w:t xml:space="preserve"> </w:t>
      </w:r>
      <w:r>
        <w:t>principles</w:t>
      </w:r>
      <w:r>
        <w:rPr>
          <w:spacing w:val="-4"/>
        </w:rPr>
        <w:t xml:space="preserve"> </w:t>
      </w:r>
      <w:r>
        <w:t>underpinning</w:t>
      </w:r>
      <w:r>
        <w:rPr>
          <w:spacing w:val="-5"/>
        </w:rPr>
        <w:t xml:space="preserve"> </w:t>
      </w:r>
      <w:r>
        <w:t>this</w:t>
      </w:r>
      <w:r>
        <w:rPr>
          <w:spacing w:val="-4"/>
        </w:rPr>
        <w:t xml:space="preserve"> </w:t>
      </w:r>
      <w:r>
        <w:rPr>
          <w:spacing w:val="-2"/>
        </w:rPr>
        <w:t>strategy:</w:t>
      </w:r>
    </w:p>
    <w:p w14:paraId="68445D0C" w14:textId="77777777" w:rsidR="00281153" w:rsidRDefault="00AF0EBF">
      <w:pPr>
        <w:pStyle w:val="ListParagraph"/>
        <w:numPr>
          <w:ilvl w:val="0"/>
          <w:numId w:val="1"/>
        </w:numPr>
        <w:tabs>
          <w:tab w:val="left" w:pos="1233"/>
        </w:tabs>
        <w:ind w:right="537"/>
      </w:pPr>
      <w:r>
        <w:t xml:space="preserve">cultural burning is right fire, right time, right way and for the right (cultural reasons), according to </w:t>
      </w:r>
      <w:proofErr w:type="gramStart"/>
      <w:r>
        <w:rPr>
          <w:spacing w:val="-2"/>
        </w:rPr>
        <w:t>lore;</w:t>
      </w:r>
      <w:proofErr w:type="gramEnd"/>
    </w:p>
    <w:p w14:paraId="68445D0D" w14:textId="77777777" w:rsidR="00281153" w:rsidRDefault="00AF0EBF">
      <w:pPr>
        <w:pStyle w:val="ListParagraph"/>
        <w:numPr>
          <w:ilvl w:val="0"/>
          <w:numId w:val="1"/>
        </w:numPr>
        <w:tabs>
          <w:tab w:val="left" w:pos="1233"/>
        </w:tabs>
        <w:spacing w:before="114"/>
      </w:pPr>
      <w:r>
        <w:t>burning</w:t>
      </w:r>
      <w:r>
        <w:rPr>
          <w:spacing w:val="-5"/>
        </w:rPr>
        <w:t xml:space="preserve"> </w:t>
      </w:r>
      <w:r>
        <w:t>is</w:t>
      </w:r>
      <w:r>
        <w:rPr>
          <w:spacing w:val="-3"/>
        </w:rPr>
        <w:t xml:space="preserve"> </w:t>
      </w:r>
      <w:r>
        <w:t>a</w:t>
      </w:r>
      <w:r>
        <w:rPr>
          <w:spacing w:val="-3"/>
        </w:rPr>
        <w:t xml:space="preserve"> </w:t>
      </w:r>
      <w:r>
        <w:t>cultural</w:t>
      </w:r>
      <w:r>
        <w:rPr>
          <w:spacing w:val="-4"/>
        </w:rPr>
        <w:t xml:space="preserve"> </w:t>
      </w:r>
      <w:proofErr w:type="gramStart"/>
      <w:r>
        <w:rPr>
          <w:spacing w:val="-2"/>
        </w:rPr>
        <w:t>responsibility;</w:t>
      </w:r>
      <w:proofErr w:type="gramEnd"/>
    </w:p>
    <w:p w14:paraId="68445D0E" w14:textId="77777777" w:rsidR="00281153" w:rsidRDefault="00AF0EBF">
      <w:pPr>
        <w:pStyle w:val="ListParagraph"/>
        <w:numPr>
          <w:ilvl w:val="0"/>
          <w:numId w:val="1"/>
        </w:numPr>
        <w:tabs>
          <w:tab w:val="left" w:pos="1233"/>
        </w:tabs>
      </w:pPr>
      <w:r>
        <w:t>cultural</w:t>
      </w:r>
      <w:r>
        <w:rPr>
          <w:spacing w:val="-2"/>
        </w:rPr>
        <w:t xml:space="preserve"> </w:t>
      </w:r>
      <w:r>
        <w:t>fire</w:t>
      </w:r>
      <w:r>
        <w:rPr>
          <w:spacing w:val="-2"/>
        </w:rPr>
        <w:t xml:space="preserve"> </w:t>
      </w:r>
      <w:r>
        <w:t>is</w:t>
      </w:r>
      <w:r>
        <w:rPr>
          <w:spacing w:val="-5"/>
        </w:rPr>
        <w:t xml:space="preserve"> </w:t>
      </w:r>
      <w:r>
        <w:t>living</w:t>
      </w:r>
      <w:r>
        <w:rPr>
          <w:spacing w:val="-2"/>
        </w:rPr>
        <w:t xml:space="preserve"> </w:t>
      </w:r>
      <w:proofErr w:type="gramStart"/>
      <w:r>
        <w:rPr>
          <w:spacing w:val="-2"/>
        </w:rPr>
        <w:t>knowledge;</w:t>
      </w:r>
      <w:proofErr w:type="gramEnd"/>
    </w:p>
    <w:p w14:paraId="68445D0F" w14:textId="77777777" w:rsidR="00281153" w:rsidRDefault="00AF0EBF">
      <w:pPr>
        <w:pStyle w:val="ListParagraph"/>
        <w:numPr>
          <w:ilvl w:val="0"/>
          <w:numId w:val="1"/>
        </w:numPr>
        <w:tabs>
          <w:tab w:val="left" w:pos="1233"/>
        </w:tabs>
        <w:spacing w:before="114"/>
      </w:pPr>
      <w:r>
        <w:t>monitoring,</w:t>
      </w:r>
      <w:r>
        <w:rPr>
          <w:spacing w:val="-9"/>
        </w:rPr>
        <w:t xml:space="preserve"> </w:t>
      </w:r>
      <w:r>
        <w:t>evaluation</w:t>
      </w:r>
      <w:r>
        <w:rPr>
          <w:spacing w:val="-5"/>
        </w:rPr>
        <w:t xml:space="preserve"> </w:t>
      </w:r>
      <w:r>
        <w:t>and</w:t>
      </w:r>
      <w:r>
        <w:rPr>
          <w:spacing w:val="-8"/>
        </w:rPr>
        <w:t xml:space="preserve"> </w:t>
      </w:r>
      <w:r>
        <w:t>research</w:t>
      </w:r>
      <w:r>
        <w:rPr>
          <w:spacing w:val="-5"/>
        </w:rPr>
        <w:t xml:space="preserve"> </w:t>
      </w:r>
      <w:r>
        <w:t>support</w:t>
      </w:r>
      <w:r>
        <w:rPr>
          <w:spacing w:val="-7"/>
        </w:rPr>
        <w:t xml:space="preserve"> </w:t>
      </w:r>
      <w:r>
        <w:t>cultural</w:t>
      </w:r>
      <w:r>
        <w:rPr>
          <w:spacing w:val="-5"/>
        </w:rPr>
        <w:t xml:space="preserve"> </w:t>
      </w:r>
      <w:r>
        <w:t>fire</w:t>
      </w:r>
      <w:r>
        <w:rPr>
          <w:spacing w:val="-5"/>
        </w:rPr>
        <w:t xml:space="preserve"> </w:t>
      </w:r>
      <w:r>
        <w:t>objectives</w:t>
      </w:r>
      <w:r>
        <w:rPr>
          <w:spacing w:val="-6"/>
        </w:rPr>
        <w:t xml:space="preserve"> </w:t>
      </w:r>
      <w:r>
        <w:t>and</w:t>
      </w:r>
      <w:r>
        <w:rPr>
          <w:spacing w:val="-6"/>
        </w:rPr>
        <w:t xml:space="preserve"> </w:t>
      </w:r>
      <w:r>
        <w:t>enable</w:t>
      </w:r>
      <w:r>
        <w:rPr>
          <w:spacing w:val="-4"/>
        </w:rPr>
        <w:t xml:space="preserve"> </w:t>
      </w:r>
      <w:r>
        <w:t>adaptive</w:t>
      </w:r>
      <w:r>
        <w:rPr>
          <w:spacing w:val="-4"/>
        </w:rPr>
        <w:t xml:space="preserve"> </w:t>
      </w:r>
      <w:proofErr w:type="gramStart"/>
      <w:r>
        <w:rPr>
          <w:spacing w:val="-2"/>
        </w:rPr>
        <w:t>learning;</w:t>
      </w:r>
      <w:proofErr w:type="gramEnd"/>
    </w:p>
    <w:p w14:paraId="68445D10" w14:textId="77777777" w:rsidR="00281153" w:rsidRDefault="00AF0EBF">
      <w:pPr>
        <w:pStyle w:val="ListParagraph"/>
        <w:numPr>
          <w:ilvl w:val="0"/>
          <w:numId w:val="1"/>
        </w:numPr>
        <w:tabs>
          <w:tab w:val="left" w:pos="1233"/>
        </w:tabs>
      </w:pPr>
      <w:r>
        <w:t>Country</w:t>
      </w:r>
      <w:r>
        <w:rPr>
          <w:spacing w:val="-6"/>
        </w:rPr>
        <w:t xml:space="preserve"> </w:t>
      </w:r>
      <w:r>
        <w:t>is</w:t>
      </w:r>
      <w:r>
        <w:rPr>
          <w:spacing w:val="-5"/>
        </w:rPr>
        <w:t xml:space="preserve"> </w:t>
      </w:r>
      <w:r>
        <w:t>managed</w:t>
      </w:r>
      <w:r>
        <w:rPr>
          <w:spacing w:val="-4"/>
        </w:rPr>
        <w:t xml:space="preserve"> </w:t>
      </w:r>
      <w:r>
        <w:t>holistically;</w:t>
      </w:r>
      <w:r>
        <w:rPr>
          <w:spacing w:val="-5"/>
        </w:rPr>
        <w:t xml:space="preserve"> and</w:t>
      </w:r>
    </w:p>
    <w:p w14:paraId="68445D11" w14:textId="77777777" w:rsidR="00281153" w:rsidRDefault="00AF0EBF">
      <w:pPr>
        <w:pStyle w:val="ListParagraph"/>
        <w:numPr>
          <w:ilvl w:val="0"/>
          <w:numId w:val="1"/>
        </w:numPr>
        <w:tabs>
          <w:tab w:val="left" w:pos="1233"/>
        </w:tabs>
      </w:pPr>
      <w:r>
        <w:t>cultural</w:t>
      </w:r>
      <w:r>
        <w:rPr>
          <w:spacing w:val="-2"/>
        </w:rPr>
        <w:t xml:space="preserve"> </w:t>
      </w:r>
      <w:r>
        <w:t>fire</w:t>
      </w:r>
      <w:r>
        <w:rPr>
          <w:spacing w:val="-1"/>
        </w:rPr>
        <w:t xml:space="preserve"> </w:t>
      </w:r>
      <w:r>
        <w:t>is</w:t>
      </w:r>
      <w:r>
        <w:rPr>
          <w:spacing w:val="-4"/>
        </w:rPr>
        <w:t xml:space="preserve"> </w:t>
      </w:r>
      <w:r>
        <w:rPr>
          <w:spacing w:val="-2"/>
        </w:rPr>
        <w:t>healing.</w:t>
      </w:r>
    </w:p>
    <w:p w14:paraId="68445D12" w14:textId="77777777" w:rsidR="00281153" w:rsidRDefault="00AF0EBF">
      <w:pPr>
        <w:pStyle w:val="BodyText"/>
        <w:spacing w:before="111"/>
        <w:ind w:left="512" w:right="529"/>
        <w:jc w:val="both"/>
      </w:pPr>
      <w:r>
        <w:t>FFMVic</w:t>
      </w:r>
      <w:r>
        <w:rPr>
          <w:spacing w:val="-3"/>
        </w:rPr>
        <w:t xml:space="preserve"> </w:t>
      </w:r>
      <w:r>
        <w:t>and</w:t>
      </w:r>
      <w:r>
        <w:rPr>
          <w:spacing w:val="-4"/>
        </w:rPr>
        <w:t xml:space="preserve"> </w:t>
      </w:r>
      <w:r>
        <w:t>CFA</w:t>
      </w:r>
      <w:r>
        <w:rPr>
          <w:spacing w:val="-5"/>
        </w:rPr>
        <w:t xml:space="preserve"> </w:t>
      </w:r>
      <w:r>
        <w:t>recognises</w:t>
      </w:r>
      <w:r>
        <w:rPr>
          <w:spacing w:val="-6"/>
        </w:rPr>
        <w:t xml:space="preserve"> </w:t>
      </w:r>
      <w:r>
        <w:t>that</w:t>
      </w:r>
      <w:r>
        <w:rPr>
          <w:spacing w:val="-6"/>
        </w:rPr>
        <w:t xml:space="preserve"> </w:t>
      </w:r>
      <w:r>
        <w:t>cultural</w:t>
      </w:r>
      <w:r>
        <w:rPr>
          <w:spacing w:val="-3"/>
        </w:rPr>
        <w:t xml:space="preserve"> </w:t>
      </w:r>
      <w:r>
        <w:t>burning</w:t>
      </w:r>
      <w:r>
        <w:rPr>
          <w:spacing w:val="-4"/>
        </w:rPr>
        <w:t xml:space="preserve"> </w:t>
      </w:r>
      <w:r>
        <w:t>can</w:t>
      </w:r>
      <w:r>
        <w:rPr>
          <w:spacing w:val="-4"/>
        </w:rPr>
        <w:t xml:space="preserve"> </w:t>
      </w:r>
      <w:r>
        <w:t>assist</w:t>
      </w:r>
      <w:r>
        <w:rPr>
          <w:spacing w:val="-3"/>
        </w:rPr>
        <w:t xml:space="preserve"> </w:t>
      </w:r>
      <w:r>
        <w:t>landholders</w:t>
      </w:r>
      <w:r>
        <w:rPr>
          <w:spacing w:val="-3"/>
        </w:rPr>
        <w:t xml:space="preserve"> </w:t>
      </w:r>
      <w:r>
        <w:t>and</w:t>
      </w:r>
      <w:r>
        <w:rPr>
          <w:spacing w:val="-4"/>
        </w:rPr>
        <w:t xml:space="preserve"> </w:t>
      </w:r>
      <w:r>
        <w:t>communities</w:t>
      </w:r>
      <w:r>
        <w:rPr>
          <w:spacing w:val="-6"/>
        </w:rPr>
        <w:t xml:space="preserve"> </w:t>
      </w:r>
      <w:r>
        <w:t>in</w:t>
      </w:r>
      <w:r>
        <w:rPr>
          <w:spacing w:val="-5"/>
        </w:rPr>
        <w:t xml:space="preserve"> </w:t>
      </w:r>
      <w:r>
        <w:t>the</w:t>
      </w:r>
      <w:r>
        <w:rPr>
          <w:spacing w:val="-5"/>
        </w:rPr>
        <w:t xml:space="preserve"> </w:t>
      </w:r>
      <w:r>
        <w:t>use</w:t>
      </w:r>
      <w:r>
        <w:rPr>
          <w:spacing w:val="-5"/>
        </w:rPr>
        <w:t xml:space="preserve"> </w:t>
      </w:r>
      <w:r>
        <w:t>of</w:t>
      </w:r>
      <w:r>
        <w:rPr>
          <w:spacing w:val="-6"/>
        </w:rPr>
        <w:t xml:space="preserve"> </w:t>
      </w:r>
      <w:r>
        <w:t>fire</w:t>
      </w:r>
      <w:r>
        <w:rPr>
          <w:spacing w:val="-5"/>
        </w:rPr>
        <w:t xml:space="preserve"> </w:t>
      </w:r>
      <w:r>
        <w:t>to care for Country. The sharing of knowledge by our local Traditional Owners as well as from indigenous peoples from other parts of Australia will assist in improving our adaptive fire management practices in Victoria. This builds on supporting community through learning about how we live with fire.</w:t>
      </w:r>
    </w:p>
    <w:p w14:paraId="68445D13" w14:textId="77777777" w:rsidR="00281153" w:rsidRDefault="00AF0EBF">
      <w:pPr>
        <w:pStyle w:val="BodyText"/>
        <w:spacing w:before="114"/>
        <w:ind w:left="512" w:right="528"/>
        <w:jc w:val="both"/>
      </w:pPr>
      <w:r>
        <w:t xml:space="preserve">Working together to foster knowledge sharing is an important way to enable participation of Aboriginal </w:t>
      </w:r>
      <w:r>
        <w:rPr>
          <w:spacing w:val="-2"/>
        </w:rPr>
        <w:t>communities.</w:t>
      </w:r>
    </w:p>
    <w:p w14:paraId="02AB8EF5" w14:textId="515E0C36" w:rsidR="00CE4B60" w:rsidRDefault="00CE4B60" w:rsidP="00442262">
      <w:pPr>
        <w:pStyle w:val="BodyText"/>
        <w:spacing w:before="111" w:after="120"/>
        <w:ind w:left="533" w:right="629"/>
        <w:jc w:val="both"/>
      </w:pPr>
      <w:r>
        <w:t>Port Phillip Region is actively working together with Traditional Owner groups across the Region, guided by the direction they want to take and specific to the needs and wishes of the group. We continue to build on the strong</w:t>
      </w:r>
      <w:r>
        <w:rPr>
          <w:spacing w:val="40"/>
        </w:rPr>
        <w:t xml:space="preserve"> </w:t>
      </w:r>
      <w:r>
        <w:t>working</w:t>
      </w:r>
      <w:r>
        <w:rPr>
          <w:spacing w:val="40"/>
        </w:rPr>
        <w:t xml:space="preserve"> </w:t>
      </w:r>
      <w:r>
        <w:t>relationships</w:t>
      </w:r>
      <w:r>
        <w:rPr>
          <w:spacing w:val="40"/>
        </w:rPr>
        <w:t xml:space="preserve"> </w:t>
      </w:r>
      <w:r>
        <w:t>that</w:t>
      </w:r>
      <w:r>
        <w:rPr>
          <w:spacing w:val="40"/>
        </w:rPr>
        <w:t xml:space="preserve"> </w:t>
      </w:r>
      <w:r>
        <w:t>are</w:t>
      </w:r>
      <w:r>
        <w:rPr>
          <w:spacing w:val="40"/>
        </w:rPr>
        <w:t xml:space="preserve"> </w:t>
      </w:r>
      <w:r>
        <w:t>recognized</w:t>
      </w:r>
      <w:r>
        <w:rPr>
          <w:spacing w:val="40"/>
        </w:rPr>
        <w:t xml:space="preserve"> </w:t>
      </w:r>
      <w:r>
        <w:t>whilst</w:t>
      </w:r>
      <w:r>
        <w:rPr>
          <w:spacing w:val="40"/>
        </w:rPr>
        <w:t xml:space="preserve"> </w:t>
      </w:r>
      <w:r>
        <w:t>being</w:t>
      </w:r>
      <w:r>
        <w:rPr>
          <w:spacing w:val="40"/>
        </w:rPr>
        <w:t xml:space="preserve"> </w:t>
      </w:r>
      <w:r>
        <w:t>open</w:t>
      </w:r>
      <w:r>
        <w:rPr>
          <w:spacing w:val="40"/>
        </w:rPr>
        <w:t xml:space="preserve"> </w:t>
      </w:r>
      <w:r>
        <w:t>to</w:t>
      </w:r>
      <w:r>
        <w:rPr>
          <w:spacing w:val="40"/>
        </w:rPr>
        <w:t xml:space="preserve"> </w:t>
      </w:r>
      <w:r>
        <w:t>establishing</w:t>
      </w:r>
      <w:r>
        <w:rPr>
          <w:spacing w:val="40"/>
        </w:rPr>
        <w:t xml:space="preserve"> </w:t>
      </w:r>
      <w:r>
        <w:t>new</w:t>
      </w:r>
      <w:r>
        <w:rPr>
          <w:spacing w:val="40"/>
        </w:rPr>
        <w:t xml:space="preserve"> </w:t>
      </w:r>
      <w:r>
        <w:t>ones. Wurundjeri Woi Wurrung Cultural Heritage Aboriginal Corporation have nominated some burns that will be led by Traditional Owners with support from Forest Fire Management Victoria and CFA.</w:t>
      </w:r>
    </w:p>
    <w:p w14:paraId="1E94337F" w14:textId="2BF10EA2" w:rsidR="00801BB9" w:rsidRDefault="00801BB9" w:rsidP="00866004">
      <w:pPr>
        <w:pStyle w:val="Heading5"/>
        <w:spacing w:before="113"/>
        <w:ind w:left="510"/>
      </w:pPr>
      <w:r>
        <w:t>Table</w:t>
      </w:r>
      <w:r>
        <w:rPr>
          <w:spacing w:val="-8"/>
        </w:rPr>
        <w:t xml:space="preserve"> </w:t>
      </w:r>
      <w:r>
        <w:t>5:</w:t>
      </w:r>
      <w:r>
        <w:rPr>
          <w:spacing w:val="-5"/>
        </w:rPr>
        <w:t xml:space="preserve"> </w:t>
      </w:r>
      <w:r>
        <w:t>Traditional Owner nominated burns</w:t>
      </w:r>
    </w:p>
    <w:p w14:paraId="68445D15" w14:textId="77777777" w:rsidR="00281153" w:rsidRDefault="00281153">
      <w:pPr>
        <w:pStyle w:val="BodyText"/>
        <w:spacing w:before="6"/>
        <w:rPr>
          <w:sz w:val="8"/>
        </w:rPr>
      </w:pPr>
    </w:p>
    <w:tbl>
      <w:tblPr>
        <w:tblW w:w="0" w:type="auto"/>
        <w:tblInd w:w="511" w:type="dxa"/>
        <w:tblLayout w:type="fixed"/>
        <w:tblCellMar>
          <w:left w:w="0" w:type="dxa"/>
          <w:right w:w="0" w:type="dxa"/>
        </w:tblCellMar>
        <w:tblLook w:val="01E0" w:firstRow="1" w:lastRow="1" w:firstColumn="1" w:lastColumn="1" w:noHBand="0" w:noVBand="0"/>
      </w:tblPr>
      <w:tblGrid>
        <w:gridCol w:w="2461"/>
        <w:gridCol w:w="2208"/>
        <w:gridCol w:w="2492"/>
        <w:gridCol w:w="2491"/>
      </w:tblGrid>
      <w:tr w:rsidR="00281153" w14:paraId="68445D1A" w14:textId="77777777">
        <w:trPr>
          <w:trHeight w:val="480"/>
        </w:trPr>
        <w:tc>
          <w:tcPr>
            <w:tcW w:w="2461" w:type="dxa"/>
            <w:shd w:val="clear" w:color="auto" w:fill="004EA8"/>
          </w:tcPr>
          <w:p w14:paraId="68445D16" w14:textId="77777777" w:rsidR="00281153" w:rsidRDefault="00AF0EBF">
            <w:pPr>
              <w:pStyle w:val="TableParagraph"/>
              <w:spacing w:before="78"/>
              <w:ind w:left="213"/>
              <w:rPr>
                <w:b/>
              </w:rPr>
            </w:pPr>
            <w:r>
              <w:rPr>
                <w:b/>
                <w:color w:val="FFFFFF"/>
              </w:rPr>
              <w:t>Traditional</w:t>
            </w:r>
            <w:r>
              <w:rPr>
                <w:b/>
                <w:color w:val="FFFFFF"/>
                <w:spacing w:val="-11"/>
              </w:rPr>
              <w:t xml:space="preserve"> </w:t>
            </w:r>
            <w:r>
              <w:rPr>
                <w:b/>
                <w:color w:val="FFFFFF"/>
                <w:spacing w:val="-2"/>
              </w:rPr>
              <w:t>Owners</w:t>
            </w:r>
          </w:p>
        </w:tc>
        <w:tc>
          <w:tcPr>
            <w:tcW w:w="2208" w:type="dxa"/>
            <w:shd w:val="clear" w:color="auto" w:fill="004EA8"/>
          </w:tcPr>
          <w:p w14:paraId="68445D17" w14:textId="50EEEDC1" w:rsidR="00281153" w:rsidRDefault="00AF0EBF">
            <w:pPr>
              <w:pStyle w:val="TableParagraph"/>
              <w:spacing w:before="78"/>
              <w:ind w:left="463" w:right="746"/>
              <w:jc w:val="center"/>
            </w:pPr>
            <w:r>
              <w:rPr>
                <w:color w:val="FFFFFF"/>
                <w:spacing w:val="-2"/>
              </w:rPr>
              <w:t>202</w:t>
            </w:r>
            <w:r w:rsidR="00FD7345">
              <w:rPr>
                <w:color w:val="FFFFFF"/>
                <w:spacing w:val="-2"/>
              </w:rPr>
              <w:t>3</w:t>
            </w:r>
            <w:r>
              <w:rPr>
                <w:color w:val="FFFFFF"/>
                <w:spacing w:val="-2"/>
              </w:rPr>
              <w:t>/202</w:t>
            </w:r>
            <w:r w:rsidR="00FD7345">
              <w:rPr>
                <w:color w:val="FFFFFF"/>
                <w:spacing w:val="-2"/>
              </w:rPr>
              <w:t>4</w:t>
            </w:r>
          </w:p>
        </w:tc>
        <w:tc>
          <w:tcPr>
            <w:tcW w:w="2492" w:type="dxa"/>
            <w:shd w:val="clear" w:color="auto" w:fill="004EA8"/>
          </w:tcPr>
          <w:p w14:paraId="68445D18" w14:textId="5617E4E4" w:rsidR="00281153" w:rsidRDefault="00AF0EBF">
            <w:pPr>
              <w:pStyle w:val="TableParagraph"/>
              <w:spacing w:before="78"/>
              <w:ind w:left="746" w:right="746"/>
              <w:jc w:val="center"/>
            </w:pPr>
            <w:r>
              <w:rPr>
                <w:color w:val="FFFFFF"/>
                <w:spacing w:val="-2"/>
              </w:rPr>
              <w:t>202</w:t>
            </w:r>
            <w:r w:rsidR="00FD7345">
              <w:rPr>
                <w:color w:val="FFFFFF"/>
                <w:spacing w:val="-2"/>
              </w:rPr>
              <w:t>4</w:t>
            </w:r>
            <w:r>
              <w:rPr>
                <w:color w:val="FFFFFF"/>
                <w:spacing w:val="-2"/>
              </w:rPr>
              <w:t>/202</w:t>
            </w:r>
            <w:r w:rsidR="00FD7345">
              <w:rPr>
                <w:color w:val="FFFFFF"/>
                <w:spacing w:val="-2"/>
              </w:rPr>
              <w:t>5</w:t>
            </w:r>
          </w:p>
        </w:tc>
        <w:tc>
          <w:tcPr>
            <w:tcW w:w="2491" w:type="dxa"/>
            <w:shd w:val="clear" w:color="auto" w:fill="004EA8"/>
          </w:tcPr>
          <w:p w14:paraId="68445D19" w14:textId="2B4B031C" w:rsidR="00281153" w:rsidRDefault="00AF0EBF">
            <w:pPr>
              <w:pStyle w:val="TableParagraph"/>
              <w:spacing w:before="78"/>
              <w:ind w:left="745" w:right="746"/>
              <w:jc w:val="center"/>
            </w:pPr>
            <w:r>
              <w:rPr>
                <w:color w:val="FFFFFF"/>
                <w:spacing w:val="-2"/>
              </w:rPr>
              <w:t>202</w:t>
            </w:r>
            <w:r w:rsidR="00FD7345">
              <w:rPr>
                <w:color w:val="FFFFFF"/>
                <w:spacing w:val="-2"/>
              </w:rPr>
              <w:t>5</w:t>
            </w:r>
            <w:r>
              <w:rPr>
                <w:color w:val="FFFFFF"/>
                <w:spacing w:val="-2"/>
              </w:rPr>
              <w:t>/202</w:t>
            </w:r>
            <w:r w:rsidR="00FD7345">
              <w:rPr>
                <w:color w:val="FFFFFF"/>
                <w:spacing w:val="-2"/>
              </w:rPr>
              <w:t>6</w:t>
            </w:r>
          </w:p>
        </w:tc>
      </w:tr>
      <w:tr w:rsidR="00281153" w14:paraId="68445D20" w14:textId="77777777">
        <w:trPr>
          <w:trHeight w:val="721"/>
        </w:trPr>
        <w:tc>
          <w:tcPr>
            <w:tcW w:w="2461" w:type="dxa"/>
            <w:tcBorders>
              <w:bottom w:val="single" w:sz="8" w:space="0" w:color="004EA8"/>
            </w:tcBorders>
          </w:tcPr>
          <w:p w14:paraId="68445D1B" w14:textId="77777777" w:rsidR="00281153" w:rsidRPr="00827E82" w:rsidRDefault="00AF0EBF">
            <w:pPr>
              <w:pStyle w:val="TableParagraph"/>
              <w:spacing w:before="61"/>
              <w:ind w:left="121"/>
              <w:rPr>
                <w:rFonts w:asciiTheme="minorHAnsi" w:hAnsiTheme="minorHAnsi" w:cstheme="minorHAnsi"/>
                <w:sz w:val="20"/>
                <w:szCs w:val="20"/>
              </w:rPr>
            </w:pPr>
            <w:r w:rsidRPr="00827E82">
              <w:rPr>
                <w:rFonts w:asciiTheme="minorHAnsi" w:hAnsiTheme="minorHAnsi" w:cstheme="minorHAnsi"/>
                <w:sz w:val="20"/>
                <w:szCs w:val="20"/>
              </w:rPr>
              <w:t>Wurundjeri</w:t>
            </w:r>
            <w:r w:rsidRPr="00827E82">
              <w:rPr>
                <w:rFonts w:asciiTheme="minorHAnsi" w:hAnsiTheme="minorHAnsi" w:cstheme="minorHAnsi"/>
                <w:spacing w:val="-11"/>
                <w:sz w:val="20"/>
                <w:szCs w:val="20"/>
              </w:rPr>
              <w:t xml:space="preserve"> </w:t>
            </w:r>
            <w:r w:rsidRPr="00827E82">
              <w:rPr>
                <w:rFonts w:asciiTheme="minorHAnsi" w:hAnsiTheme="minorHAnsi" w:cstheme="minorHAnsi"/>
                <w:sz w:val="20"/>
                <w:szCs w:val="20"/>
              </w:rPr>
              <w:t>Woi</w:t>
            </w:r>
            <w:r w:rsidRPr="00827E82">
              <w:rPr>
                <w:rFonts w:asciiTheme="minorHAnsi" w:hAnsiTheme="minorHAnsi" w:cstheme="minorHAnsi"/>
                <w:spacing w:val="-10"/>
                <w:sz w:val="20"/>
                <w:szCs w:val="20"/>
              </w:rPr>
              <w:t xml:space="preserve"> </w:t>
            </w:r>
            <w:r w:rsidRPr="00827E82">
              <w:rPr>
                <w:rFonts w:asciiTheme="minorHAnsi" w:hAnsiTheme="minorHAnsi" w:cstheme="minorHAnsi"/>
                <w:sz w:val="20"/>
                <w:szCs w:val="20"/>
              </w:rPr>
              <w:t>Wurrung Cultural</w:t>
            </w:r>
            <w:r w:rsidRPr="00827E82">
              <w:rPr>
                <w:rFonts w:asciiTheme="minorHAnsi" w:hAnsiTheme="minorHAnsi" w:cstheme="minorHAnsi"/>
                <w:spacing w:val="-2"/>
                <w:sz w:val="20"/>
                <w:szCs w:val="20"/>
              </w:rPr>
              <w:t xml:space="preserve"> </w:t>
            </w:r>
            <w:r w:rsidRPr="00827E82">
              <w:rPr>
                <w:rFonts w:asciiTheme="minorHAnsi" w:hAnsiTheme="minorHAnsi" w:cstheme="minorHAnsi"/>
                <w:sz w:val="20"/>
                <w:szCs w:val="20"/>
              </w:rPr>
              <w:t>Heritage</w:t>
            </w:r>
          </w:p>
          <w:p w14:paraId="68445D1C" w14:textId="77777777" w:rsidR="00281153" w:rsidRPr="00827E82" w:rsidRDefault="00AF0EBF">
            <w:pPr>
              <w:pStyle w:val="TableParagraph"/>
              <w:spacing w:line="201" w:lineRule="exact"/>
              <w:ind w:left="121"/>
              <w:rPr>
                <w:rFonts w:asciiTheme="minorHAnsi" w:hAnsiTheme="minorHAnsi" w:cstheme="minorHAnsi"/>
                <w:sz w:val="20"/>
                <w:szCs w:val="20"/>
              </w:rPr>
            </w:pPr>
            <w:r w:rsidRPr="00827E82">
              <w:rPr>
                <w:rFonts w:asciiTheme="minorHAnsi" w:hAnsiTheme="minorHAnsi" w:cstheme="minorHAnsi"/>
                <w:sz w:val="20"/>
                <w:szCs w:val="20"/>
              </w:rPr>
              <w:t>Aboriginal</w:t>
            </w:r>
            <w:r w:rsidRPr="00827E82">
              <w:rPr>
                <w:rFonts w:asciiTheme="minorHAnsi" w:hAnsiTheme="minorHAnsi" w:cstheme="minorHAnsi"/>
                <w:spacing w:val="-7"/>
                <w:sz w:val="20"/>
                <w:szCs w:val="20"/>
              </w:rPr>
              <w:t xml:space="preserve"> </w:t>
            </w:r>
            <w:r w:rsidRPr="00827E82">
              <w:rPr>
                <w:rFonts w:asciiTheme="minorHAnsi" w:hAnsiTheme="minorHAnsi" w:cstheme="minorHAnsi"/>
                <w:spacing w:val="-2"/>
                <w:sz w:val="20"/>
                <w:szCs w:val="20"/>
              </w:rPr>
              <w:t>Corporation</w:t>
            </w:r>
          </w:p>
        </w:tc>
        <w:tc>
          <w:tcPr>
            <w:tcW w:w="2208" w:type="dxa"/>
            <w:tcBorders>
              <w:bottom w:val="single" w:sz="8" w:space="0" w:color="004EA8"/>
            </w:tcBorders>
          </w:tcPr>
          <w:p w14:paraId="68445D1D" w14:textId="7DC4610A" w:rsidR="00281153" w:rsidRPr="00827E82" w:rsidRDefault="00E33CFA">
            <w:pPr>
              <w:pStyle w:val="TableParagraph"/>
              <w:spacing w:before="118"/>
              <w:ind w:right="284"/>
              <w:jc w:val="center"/>
              <w:rPr>
                <w:rFonts w:asciiTheme="minorHAnsi" w:hAnsiTheme="minorHAnsi" w:cstheme="minorHAnsi"/>
                <w:sz w:val="20"/>
                <w:szCs w:val="20"/>
              </w:rPr>
            </w:pPr>
            <w:r>
              <w:rPr>
                <w:rFonts w:asciiTheme="minorHAnsi" w:hAnsiTheme="minorHAnsi" w:cstheme="minorHAnsi"/>
                <w:sz w:val="20"/>
                <w:szCs w:val="20"/>
              </w:rPr>
              <w:t>8</w:t>
            </w:r>
          </w:p>
        </w:tc>
        <w:tc>
          <w:tcPr>
            <w:tcW w:w="2492" w:type="dxa"/>
            <w:tcBorders>
              <w:bottom w:val="single" w:sz="8" w:space="0" w:color="004EA8"/>
            </w:tcBorders>
          </w:tcPr>
          <w:p w14:paraId="68445D1E" w14:textId="7E86799B" w:rsidR="00281153" w:rsidRPr="00827E82" w:rsidRDefault="00253FFC">
            <w:pPr>
              <w:pStyle w:val="TableParagraph"/>
              <w:spacing w:before="118"/>
              <w:ind w:right="2"/>
              <w:jc w:val="center"/>
              <w:rPr>
                <w:rFonts w:asciiTheme="minorHAnsi" w:hAnsiTheme="minorHAnsi" w:cstheme="minorHAnsi"/>
                <w:sz w:val="20"/>
                <w:szCs w:val="20"/>
              </w:rPr>
            </w:pPr>
            <w:r>
              <w:rPr>
                <w:rFonts w:asciiTheme="minorHAnsi" w:hAnsiTheme="minorHAnsi" w:cstheme="minorHAnsi"/>
                <w:sz w:val="20"/>
                <w:szCs w:val="20"/>
              </w:rPr>
              <w:t>7</w:t>
            </w:r>
          </w:p>
        </w:tc>
        <w:tc>
          <w:tcPr>
            <w:tcW w:w="2491" w:type="dxa"/>
            <w:tcBorders>
              <w:bottom w:val="single" w:sz="8" w:space="0" w:color="004EA8"/>
            </w:tcBorders>
          </w:tcPr>
          <w:p w14:paraId="68445D1F" w14:textId="7FF53874" w:rsidR="00281153" w:rsidRPr="00827E82" w:rsidRDefault="00B34430">
            <w:pPr>
              <w:pStyle w:val="TableParagraph"/>
              <w:spacing w:before="118"/>
              <w:jc w:val="center"/>
              <w:rPr>
                <w:rFonts w:asciiTheme="minorHAnsi" w:hAnsiTheme="minorHAnsi" w:cstheme="minorHAnsi"/>
                <w:sz w:val="20"/>
                <w:szCs w:val="20"/>
              </w:rPr>
            </w:pPr>
            <w:r>
              <w:rPr>
                <w:rFonts w:asciiTheme="minorHAnsi" w:hAnsiTheme="minorHAnsi" w:cstheme="minorHAnsi"/>
                <w:sz w:val="20"/>
                <w:szCs w:val="20"/>
              </w:rPr>
              <w:t>3</w:t>
            </w:r>
          </w:p>
        </w:tc>
      </w:tr>
    </w:tbl>
    <w:p w14:paraId="68445D21" w14:textId="77777777" w:rsidR="00281153" w:rsidRDefault="00281153">
      <w:pPr>
        <w:jc w:val="center"/>
        <w:rPr>
          <w:rFonts w:ascii="Arial"/>
          <w:sz w:val="16"/>
        </w:rPr>
        <w:sectPr w:rsidR="00281153">
          <w:pgSz w:w="11910" w:h="16850"/>
          <w:pgMar w:top="1200" w:right="600" w:bottom="480" w:left="620" w:header="0" w:footer="282" w:gutter="0"/>
          <w:cols w:space="720"/>
        </w:sectPr>
      </w:pPr>
    </w:p>
    <w:p w14:paraId="68445D22" w14:textId="1ACD177E" w:rsidR="00281153" w:rsidRDefault="00AF0EBF">
      <w:pPr>
        <w:pStyle w:val="Heading1"/>
        <w:spacing w:before="68"/>
      </w:pPr>
      <w:bookmarkStart w:id="18" w:name="_Toc142993728"/>
      <w:bookmarkStart w:id="19" w:name="_Toc146008694"/>
      <w:r>
        <w:rPr>
          <w:color w:val="004EA8"/>
          <w:spacing w:val="-2"/>
        </w:rPr>
        <w:lastRenderedPageBreak/>
        <w:t>Approval</w:t>
      </w:r>
      <w:bookmarkEnd w:id="18"/>
      <w:bookmarkEnd w:id="19"/>
    </w:p>
    <w:p w14:paraId="68445D23" w14:textId="65A31325" w:rsidR="00281153" w:rsidRDefault="00AF0EBF">
      <w:pPr>
        <w:pStyle w:val="BodyText"/>
        <w:spacing w:before="361"/>
        <w:ind w:left="512"/>
        <w:jc w:val="both"/>
      </w:pPr>
      <w:r>
        <w:t>The</w:t>
      </w:r>
      <w:r>
        <w:rPr>
          <w:spacing w:val="-4"/>
        </w:rPr>
        <w:t xml:space="preserve"> </w:t>
      </w:r>
      <w:r>
        <w:t>202</w:t>
      </w:r>
      <w:r w:rsidR="00FD7345">
        <w:t>3</w:t>
      </w:r>
      <w:r>
        <w:t>/2</w:t>
      </w:r>
      <w:r w:rsidR="00FD7345">
        <w:t>4</w:t>
      </w:r>
      <w:r>
        <w:rPr>
          <w:spacing w:val="-4"/>
        </w:rPr>
        <w:t xml:space="preserve"> </w:t>
      </w:r>
      <w:r>
        <w:t>–</w:t>
      </w:r>
      <w:r>
        <w:rPr>
          <w:spacing w:val="-6"/>
        </w:rPr>
        <w:t xml:space="preserve"> </w:t>
      </w:r>
      <w:r>
        <w:t>202</w:t>
      </w:r>
      <w:r w:rsidR="00FD7345">
        <w:t>4</w:t>
      </w:r>
      <w:r>
        <w:t>/202</w:t>
      </w:r>
      <w:r w:rsidR="00FD7345">
        <w:t>6</w:t>
      </w:r>
      <w:r>
        <w:rPr>
          <w:spacing w:val="-4"/>
        </w:rPr>
        <w:t xml:space="preserve"> </w:t>
      </w:r>
      <w:r>
        <w:t>Joint</w:t>
      </w:r>
      <w:r>
        <w:rPr>
          <w:spacing w:val="-3"/>
        </w:rPr>
        <w:t xml:space="preserve"> </w:t>
      </w:r>
      <w:r>
        <w:t>Fuel</w:t>
      </w:r>
      <w:r>
        <w:rPr>
          <w:spacing w:val="-6"/>
        </w:rPr>
        <w:t xml:space="preserve"> </w:t>
      </w:r>
      <w:r>
        <w:t>Management</w:t>
      </w:r>
      <w:r>
        <w:rPr>
          <w:spacing w:val="-5"/>
        </w:rPr>
        <w:t xml:space="preserve"> </w:t>
      </w:r>
      <w:r>
        <w:t>Program</w:t>
      </w:r>
      <w:r>
        <w:rPr>
          <w:spacing w:val="-3"/>
        </w:rPr>
        <w:t xml:space="preserve"> </w:t>
      </w:r>
      <w:r>
        <w:t>has</w:t>
      </w:r>
      <w:r>
        <w:rPr>
          <w:spacing w:val="-5"/>
        </w:rPr>
        <w:t xml:space="preserve"> </w:t>
      </w:r>
      <w:r>
        <w:t>been</w:t>
      </w:r>
      <w:r>
        <w:rPr>
          <w:spacing w:val="-5"/>
        </w:rPr>
        <w:t xml:space="preserve"> </w:t>
      </w:r>
      <w:r>
        <w:t>approved</w:t>
      </w:r>
      <w:r>
        <w:rPr>
          <w:spacing w:val="-4"/>
        </w:rPr>
        <w:t xml:space="preserve"> </w:t>
      </w:r>
      <w:r>
        <w:rPr>
          <w:spacing w:val="-5"/>
        </w:rPr>
        <w:t>by:</w:t>
      </w:r>
    </w:p>
    <w:p w14:paraId="68445D24" w14:textId="77777777" w:rsidR="00281153" w:rsidRDefault="00281153">
      <w:pPr>
        <w:pStyle w:val="BodyText"/>
        <w:spacing w:before="4"/>
        <w:rPr>
          <w:sz w:val="9"/>
        </w:rPr>
      </w:pPr>
    </w:p>
    <w:tbl>
      <w:tblPr>
        <w:tblW w:w="0" w:type="auto"/>
        <w:tblInd w:w="505" w:type="dxa"/>
        <w:tblLayout w:type="fixed"/>
        <w:tblCellMar>
          <w:left w:w="0" w:type="dxa"/>
          <w:right w:w="0" w:type="dxa"/>
        </w:tblCellMar>
        <w:tblLook w:val="01E0" w:firstRow="1" w:lastRow="1" w:firstColumn="1" w:lastColumn="1" w:noHBand="0" w:noVBand="0"/>
      </w:tblPr>
      <w:tblGrid>
        <w:gridCol w:w="9796"/>
      </w:tblGrid>
      <w:tr w:rsidR="00281153" w14:paraId="68445D26" w14:textId="77777777">
        <w:trPr>
          <w:trHeight w:val="349"/>
        </w:trPr>
        <w:tc>
          <w:tcPr>
            <w:tcW w:w="9796" w:type="dxa"/>
            <w:tcBorders>
              <w:top w:val="single" w:sz="8" w:space="0" w:color="004EA8"/>
              <w:bottom w:val="single" w:sz="8" w:space="0" w:color="004EA8"/>
            </w:tcBorders>
          </w:tcPr>
          <w:p w14:paraId="68445D25" w14:textId="77777777" w:rsidR="00281153" w:rsidRDefault="00AF0EBF">
            <w:pPr>
              <w:pStyle w:val="TableParagraph"/>
              <w:spacing w:before="61"/>
              <w:ind w:left="127"/>
              <w:rPr>
                <w:rFonts w:ascii="Arial"/>
                <w:sz w:val="20"/>
              </w:rPr>
            </w:pPr>
            <w:r>
              <w:rPr>
                <w:rFonts w:ascii="Arial"/>
                <w:sz w:val="20"/>
              </w:rPr>
              <w:t>Deputy</w:t>
            </w:r>
            <w:r>
              <w:rPr>
                <w:rFonts w:ascii="Arial"/>
                <w:spacing w:val="-7"/>
                <w:sz w:val="20"/>
              </w:rPr>
              <w:t xml:space="preserve"> </w:t>
            </w:r>
            <w:r>
              <w:rPr>
                <w:rFonts w:ascii="Arial"/>
                <w:sz w:val="20"/>
              </w:rPr>
              <w:t>Chief</w:t>
            </w:r>
            <w:r>
              <w:rPr>
                <w:rFonts w:ascii="Arial"/>
                <w:spacing w:val="-8"/>
                <w:sz w:val="20"/>
              </w:rPr>
              <w:t xml:space="preserve"> </w:t>
            </w:r>
            <w:r>
              <w:rPr>
                <w:rFonts w:ascii="Arial"/>
                <w:sz w:val="20"/>
              </w:rPr>
              <w:t>Fire</w:t>
            </w:r>
            <w:r>
              <w:rPr>
                <w:rFonts w:ascii="Arial"/>
                <w:spacing w:val="-6"/>
                <w:sz w:val="20"/>
              </w:rPr>
              <w:t xml:space="preserve"> </w:t>
            </w:r>
            <w:r>
              <w:rPr>
                <w:rFonts w:ascii="Arial"/>
                <w:sz w:val="20"/>
              </w:rPr>
              <w:t>Officer,</w:t>
            </w:r>
            <w:r>
              <w:rPr>
                <w:rFonts w:ascii="Arial"/>
                <w:spacing w:val="-4"/>
                <w:sz w:val="20"/>
              </w:rPr>
              <w:t xml:space="preserve"> </w:t>
            </w:r>
            <w:r>
              <w:rPr>
                <w:rFonts w:ascii="Arial"/>
                <w:sz w:val="20"/>
              </w:rPr>
              <w:t>Port</w:t>
            </w:r>
            <w:r>
              <w:rPr>
                <w:rFonts w:ascii="Arial"/>
                <w:spacing w:val="-8"/>
                <w:sz w:val="20"/>
              </w:rPr>
              <w:t xml:space="preserve"> </w:t>
            </w:r>
            <w:r>
              <w:rPr>
                <w:rFonts w:ascii="Arial"/>
                <w:sz w:val="20"/>
              </w:rPr>
              <w:t>Phillip</w:t>
            </w:r>
            <w:r>
              <w:rPr>
                <w:rFonts w:ascii="Arial"/>
                <w:spacing w:val="-7"/>
                <w:sz w:val="20"/>
              </w:rPr>
              <w:t xml:space="preserve"> </w:t>
            </w:r>
            <w:r>
              <w:rPr>
                <w:rFonts w:ascii="Arial"/>
                <w:sz w:val="20"/>
              </w:rPr>
              <w:t>FFMVic</w:t>
            </w:r>
            <w:r>
              <w:rPr>
                <w:rFonts w:ascii="Arial"/>
                <w:spacing w:val="-6"/>
                <w:sz w:val="20"/>
              </w:rPr>
              <w:t xml:space="preserve"> </w:t>
            </w:r>
            <w:r>
              <w:rPr>
                <w:rFonts w:ascii="Arial"/>
                <w:sz w:val="20"/>
              </w:rPr>
              <w:t>Region:</w:t>
            </w:r>
            <w:r>
              <w:rPr>
                <w:rFonts w:ascii="Arial"/>
                <w:spacing w:val="-6"/>
                <w:sz w:val="20"/>
              </w:rPr>
              <w:t xml:space="preserve"> </w:t>
            </w:r>
            <w:r>
              <w:rPr>
                <w:rFonts w:ascii="Arial"/>
                <w:sz w:val="20"/>
              </w:rPr>
              <w:t>Tamara</w:t>
            </w:r>
            <w:r>
              <w:rPr>
                <w:rFonts w:ascii="Arial"/>
                <w:spacing w:val="-6"/>
                <w:sz w:val="20"/>
              </w:rPr>
              <w:t xml:space="preserve"> </w:t>
            </w:r>
            <w:r>
              <w:rPr>
                <w:rFonts w:ascii="Arial"/>
                <w:spacing w:val="-2"/>
                <w:sz w:val="20"/>
              </w:rPr>
              <w:t>Beckett</w:t>
            </w:r>
          </w:p>
        </w:tc>
      </w:tr>
      <w:tr w:rsidR="00281153" w14:paraId="68445D28" w14:textId="77777777">
        <w:trPr>
          <w:trHeight w:val="351"/>
        </w:trPr>
        <w:tc>
          <w:tcPr>
            <w:tcW w:w="9796" w:type="dxa"/>
            <w:tcBorders>
              <w:top w:val="single" w:sz="8" w:space="0" w:color="004EA8"/>
              <w:bottom w:val="single" w:sz="8" w:space="0" w:color="004EA8"/>
            </w:tcBorders>
          </w:tcPr>
          <w:p w14:paraId="68445D27" w14:textId="77777777" w:rsidR="00281153" w:rsidRDefault="00AF0EBF">
            <w:pPr>
              <w:pStyle w:val="TableParagraph"/>
              <w:tabs>
                <w:tab w:val="left" w:pos="4961"/>
              </w:tabs>
              <w:spacing w:before="95"/>
              <w:ind w:left="127"/>
              <w:rPr>
                <w:rFonts w:ascii="Arial"/>
                <w:sz w:val="20"/>
              </w:rPr>
            </w:pPr>
            <w:r>
              <w:rPr>
                <w:rFonts w:ascii="Arial"/>
                <w:sz w:val="20"/>
              </w:rPr>
              <w:t>Deputy</w:t>
            </w:r>
            <w:r>
              <w:rPr>
                <w:rFonts w:ascii="Arial"/>
                <w:spacing w:val="-5"/>
                <w:sz w:val="20"/>
              </w:rPr>
              <w:t xml:space="preserve"> </w:t>
            </w:r>
            <w:r>
              <w:rPr>
                <w:rFonts w:ascii="Arial"/>
                <w:sz w:val="20"/>
              </w:rPr>
              <w:t>Chief</w:t>
            </w:r>
            <w:r>
              <w:rPr>
                <w:rFonts w:ascii="Arial"/>
                <w:spacing w:val="-7"/>
                <w:sz w:val="20"/>
              </w:rPr>
              <w:t xml:space="preserve"> </w:t>
            </w:r>
            <w:r>
              <w:rPr>
                <w:rFonts w:ascii="Arial"/>
                <w:sz w:val="20"/>
              </w:rPr>
              <w:t>Officer,</w:t>
            </w:r>
            <w:r>
              <w:rPr>
                <w:rFonts w:ascii="Arial"/>
                <w:spacing w:val="-5"/>
                <w:sz w:val="20"/>
              </w:rPr>
              <w:t xml:space="preserve"> </w:t>
            </w:r>
            <w:r>
              <w:rPr>
                <w:rFonts w:ascii="Arial"/>
                <w:sz w:val="20"/>
              </w:rPr>
              <w:t>North</w:t>
            </w:r>
            <w:r>
              <w:rPr>
                <w:rFonts w:ascii="Arial"/>
                <w:spacing w:val="-5"/>
                <w:sz w:val="20"/>
              </w:rPr>
              <w:t xml:space="preserve"> </w:t>
            </w:r>
            <w:r>
              <w:rPr>
                <w:rFonts w:ascii="Arial"/>
                <w:sz w:val="20"/>
              </w:rPr>
              <w:t>West</w:t>
            </w:r>
            <w:r>
              <w:rPr>
                <w:rFonts w:ascii="Arial"/>
                <w:spacing w:val="-6"/>
                <w:sz w:val="20"/>
              </w:rPr>
              <w:t xml:space="preserve"> </w:t>
            </w:r>
            <w:r>
              <w:rPr>
                <w:rFonts w:ascii="Arial"/>
                <w:sz w:val="20"/>
              </w:rPr>
              <w:t>CFA</w:t>
            </w:r>
            <w:r>
              <w:rPr>
                <w:rFonts w:ascii="Arial"/>
                <w:spacing w:val="-6"/>
                <w:sz w:val="20"/>
              </w:rPr>
              <w:t xml:space="preserve"> </w:t>
            </w:r>
            <w:r>
              <w:rPr>
                <w:rFonts w:ascii="Arial"/>
                <w:spacing w:val="-2"/>
                <w:sz w:val="20"/>
              </w:rPr>
              <w:t>Region:</w:t>
            </w:r>
            <w:r>
              <w:rPr>
                <w:rFonts w:ascii="Arial"/>
                <w:sz w:val="20"/>
              </w:rPr>
              <w:tab/>
              <w:t>Gavin</w:t>
            </w:r>
            <w:r>
              <w:rPr>
                <w:rFonts w:ascii="Arial"/>
                <w:spacing w:val="-9"/>
                <w:sz w:val="20"/>
              </w:rPr>
              <w:t xml:space="preserve"> </w:t>
            </w:r>
            <w:r>
              <w:rPr>
                <w:rFonts w:ascii="Arial"/>
                <w:spacing w:val="-2"/>
                <w:sz w:val="20"/>
              </w:rPr>
              <w:t>Thompson</w:t>
            </w:r>
          </w:p>
        </w:tc>
      </w:tr>
      <w:tr w:rsidR="00281153" w14:paraId="68445D2A" w14:textId="77777777">
        <w:trPr>
          <w:trHeight w:val="349"/>
        </w:trPr>
        <w:tc>
          <w:tcPr>
            <w:tcW w:w="9796" w:type="dxa"/>
            <w:tcBorders>
              <w:top w:val="single" w:sz="8" w:space="0" w:color="004EA8"/>
              <w:bottom w:val="single" w:sz="8" w:space="0" w:color="004EA8"/>
            </w:tcBorders>
          </w:tcPr>
          <w:p w14:paraId="68445D29" w14:textId="77777777" w:rsidR="00281153" w:rsidRDefault="00AF0EBF">
            <w:pPr>
              <w:pStyle w:val="TableParagraph"/>
              <w:tabs>
                <w:tab w:val="left" w:pos="4961"/>
              </w:tabs>
              <w:spacing w:before="93"/>
              <w:ind w:left="127"/>
              <w:rPr>
                <w:rFonts w:ascii="Arial"/>
                <w:sz w:val="20"/>
              </w:rPr>
            </w:pPr>
            <w:r>
              <w:rPr>
                <w:rFonts w:ascii="Arial"/>
                <w:sz w:val="20"/>
              </w:rPr>
              <w:t>Deputy</w:t>
            </w:r>
            <w:r>
              <w:rPr>
                <w:rFonts w:ascii="Arial"/>
                <w:spacing w:val="-5"/>
                <w:sz w:val="20"/>
              </w:rPr>
              <w:t xml:space="preserve"> </w:t>
            </w:r>
            <w:r>
              <w:rPr>
                <w:rFonts w:ascii="Arial"/>
                <w:sz w:val="20"/>
              </w:rPr>
              <w:t>Chief</w:t>
            </w:r>
            <w:r>
              <w:rPr>
                <w:rFonts w:ascii="Arial"/>
                <w:spacing w:val="-7"/>
                <w:sz w:val="20"/>
              </w:rPr>
              <w:t xml:space="preserve"> </w:t>
            </w:r>
            <w:r>
              <w:rPr>
                <w:rFonts w:ascii="Arial"/>
                <w:sz w:val="20"/>
              </w:rPr>
              <w:t>Officer,</w:t>
            </w:r>
            <w:r>
              <w:rPr>
                <w:rFonts w:ascii="Arial"/>
                <w:spacing w:val="-5"/>
                <w:sz w:val="20"/>
              </w:rPr>
              <w:t xml:space="preserve"> </w:t>
            </w:r>
            <w:r>
              <w:rPr>
                <w:rFonts w:ascii="Arial"/>
                <w:sz w:val="20"/>
              </w:rPr>
              <w:t>North</w:t>
            </w:r>
            <w:r>
              <w:rPr>
                <w:rFonts w:ascii="Arial"/>
                <w:spacing w:val="-5"/>
                <w:sz w:val="20"/>
              </w:rPr>
              <w:t xml:space="preserve"> </w:t>
            </w:r>
            <w:r>
              <w:rPr>
                <w:rFonts w:ascii="Arial"/>
                <w:sz w:val="20"/>
              </w:rPr>
              <w:t>East</w:t>
            </w:r>
            <w:r>
              <w:rPr>
                <w:rFonts w:ascii="Arial"/>
                <w:spacing w:val="-5"/>
                <w:sz w:val="20"/>
              </w:rPr>
              <w:t xml:space="preserve"> </w:t>
            </w:r>
            <w:r>
              <w:rPr>
                <w:rFonts w:ascii="Arial"/>
                <w:sz w:val="20"/>
              </w:rPr>
              <w:t>CFA</w:t>
            </w:r>
            <w:r>
              <w:rPr>
                <w:rFonts w:ascii="Arial"/>
                <w:spacing w:val="-7"/>
                <w:sz w:val="20"/>
              </w:rPr>
              <w:t xml:space="preserve"> </w:t>
            </w:r>
            <w:r>
              <w:rPr>
                <w:rFonts w:ascii="Arial"/>
                <w:spacing w:val="-2"/>
                <w:sz w:val="20"/>
              </w:rPr>
              <w:t>Region:</w:t>
            </w:r>
            <w:r>
              <w:rPr>
                <w:rFonts w:ascii="Arial"/>
                <w:sz w:val="20"/>
              </w:rPr>
              <w:tab/>
              <w:t>Ross</w:t>
            </w:r>
            <w:r>
              <w:rPr>
                <w:rFonts w:ascii="Arial"/>
                <w:spacing w:val="-5"/>
                <w:sz w:val="20"/>
              </w:rPr>
              <w:t xml:space="preserve"> </w:t>
            </w:r>
            <w:r>
              <w:rPr>
                <w:rFonts w:ascii="Arial"/>
                <w:spacing w:val="-2"/>
                <w:sz w:val="20"/>
              </w:rPr>
              <w:t>Sullivan</w:t>
            </w:r>
          </w:p>
        </w:tc>
      </w:tr>
      <w:tr w:rsidR="00281153" w14:paraId="68445D2C" w14:textId="77777777">
        <w:trPr>
          <w:trHeight w:val="349"/>
        </w:trPr>
        <w:tc>
          <w:tcPr>
            <w:tcW w:w="9796" w:type="dxa"/>
            <w:tcBorders>
              <w:top w:val="single" w:sz="8" w:space="0" w:color="004EA8"/>
              <w:bottom w:val="single" w:sz="8" w:space="0" w:color="004EA8"/>
            </w:tcBorders>
          </w:tcPr>
          <w:p w14:paraId="68445D2B" w14:textId="77777777" w:rsidR="00281153" w:rsidRDefault="00AF0EBF">
            <w:pPr>
              <w:pStyle w:val="TableParagraph"/>
              <w:tabs>
                <w:tab w:val="left" w:pos="4940"/>
              </w:tabs>
              <w:spacing w:before="93"/>
              <w:ind w:left="127"/>
              <w:rPr>
                <w:rFonts w:ascii="Arial"/>
                <w:sz w:val="20"/>
              </w:rPr>
            </w:pPr>
            <w:r>
              <w:rPr>
                <w:rFonts w:ascii="Arial"/>
                <w:sz w:val="20"/>
              </w:rPr>
              <w:t>Deputy</w:t>
            </w:r>
            <w:r>
              <w:rPr>
                <w:rFonts w:ascii="Arial"/>
                <w:spacing w:val="-5"/>
                <w:sz w:val="20"/>
              </w:rPr>
              <w:t xml:space="preserve"> </w:t>
            </w:r>
            <w:r>
              <w:rPr>
                <w:rFonts w:ascii="Arial"/>
                <w:sz w:val="20"/>
              </w:rPr>
              <w:t>Chief</w:t>
            </w:r>
            <w:r>
              <w:rPr>
                <w:rFonts w:ascii="Arial"/>
                <w:spacing w:val="-7"/>
                <w:sz w:val="20"/>
              </w:rPr>
              <w:t xml:space="preserve"> </w:t>
            </w:r>
            <w:r>
              <w:rPr>
                <w:rFonts w:ascii="Arial"/>
                <w:sz w:val="20"/>
              </w:rPr>
              <w:t>Officer,</w:t>
            </w:r>
            <w:r>
              <w:rPr>
                <w:rFonts w:ascii="Arial"/>
                <w:spacing w:val="-6"/>
                <w:sz w:val="20"/>
              </w:rPr>
              <w:t xml:space="preserve"> </w:t>
            </w:r>
            <w:r>
              <w:rPr>
                <w:rFonts w:ascii="Arial"/>
                <w:sz w:val="20"/>
              </w:rPr>
              <w:t>South</w:t>
            </w:r>
            <w:r>
              <w:rPr>
                <w:rFonts w:ascii="Arial"/>
                <w:spacing w:val="-5"/>
                <w:sz w:val="20"/>
              </w:rPr>
              <w:t xml:space="preserve"> </w:t>
            </w:r>
            <w:r>
              <w:rPr>
                <w:rFonts w:ascii="Arial"/>
                <w:sz w:val="20"/>
              </w:rPr>
              <w:t>East</w:t>
            </w:r>
            <w:r>
              <w:rPr>
                <w:rFonts w:ascii="Arial"/>
                <w:spacing w:val="-5"/>
                <w:sz w:val="20"/>
              </w:rPr>
              <w:t xml:space="preserve"> </w:t>
            </w:r>
            <w:r>
              <w:rPr>
                <w:rFonts w:ascii="Arial"/>
                <w:sz w:val="20"/>
              </w:rPr>
              <w:t>CFA</w:t>
            </w:r>
            <w:r>
              <w:rPr>
                <w:rFonts w:ascii="Arial"/>
                <w:spacing w:val="-7"/>
                <w:sz w:val="20"/>
              </w:rPr>
              <w:t xml:space="preserve"> </w:t>
            </w:r>
            <w:r>
              <w:rPr>
                <w:rFonts w:ascii="Arial"/>
                <w:spacing w:val="-2"/>
                <w:sz w:val="20"/>
              </w:rPr>
              <w:t>Region:</w:t>
            </w:r>
            <w:r>
              <w:rPr>
                <w:rFonts w:ascii="Arial"/>
                <w:sz w:val="20"/>
              </w:rPr>
              <w:tab/>
              <w:t>Trevor</w:t>
            </w:r>
            <w:r>
              <w:rPr>
                <w:rFonts w:ascii="Arial"/>
                <w:spacing w:val="-7"/>
                <w:sz w:val="20"/>
              </w:rPr>
              <w:t xml:space="preserve"> </w:t>
            </w:r>
            <w:r>
              <w:rPr>
                <w:rFonts w:ascii="Arial"/>
                <w:spacing w:val="-4"/>
                <w:sz w:val="20"/>
              </w:rPr>
              <w:t>Owen</w:t>
            </w:r>
          </w:p>
        </w:tc>
      </w:tr>
    </w:tbl>
    <w:p w14:paraId="68445D2D" w14:textId="77777777" w:rsidR="00281153" w:rsidRDefault="00281153">
      <w:pPr>
        <w:pStyle w:val="BodyText"/>
      </w:pPr>
    </w:p>
    <w:p w14:paraId="68445D2E" w14:textId="77777777" w:rsidR="00281153" w:rsidRDefault="00281153">
      <w:pPr>
        <w:pStyle w:val="BodyText"/>
        <w:spacing w:before="7"/>
        <w:rPr>
          <w:sz w:val="20"/>
        </w:rPr>
      </w:pPr>
    </w:p>
    <w:p w14:paraId="68445D2F" w14:textId="6FF5AF74" w:rsidR="00281153" w:rsidRDefault="00AF0EBF">
      <w:pPr>
        <w:pStyle w:val="Heading1"/>
        <w:spacing w:before="0"/>
      </w:pPr>
      <w:bookmarkStart w:id="20" w:name="_Toc142993729"/>
      <w:bookmarkStart w:id="21" w:name="_Toc146008695"/>
      <w:r>
        <w:rPr>
          <w:color w:val="004EA8"/>
        </w:rPr>
        <w:t>How</w:t>
      </w:r>
      <w:r>
        <w:rPr>
          <w:color w:val="004EA8"/>
          <w:spacing w:val="-1"/>
        </w:rPr>
        <w:t xml:space="preserve"> </w:t>
      </w:r>
      <w:r>
        <w:rPr>
          <w:color w:val="004EA8"/>
        </w:rPr>
        <w:t>to</w:t>
      </w:r>
      <w:r>
        <w:rPr>
          <w:color w:val="004EA8"/>
          <w:spacing w:val="-2"/>
        </w:rPr>
        <w:t xml:space="preserve"> </w:t>
      </w:r>
      <w:r>
        <w:rPr>
          <w:color w:val="004EA8"/>
        </w:rPr>
        <w:t xml:space="preserve">get </w:t>
      </w:r>
      <w:r>
        <w:rPr>
          <w:color w:val="004EA8"/>
          <w:spacing w:val="-2"/>
        </w:rPr>
        <w:t>involved</w:t>
      </w:r>
      <w:bookmarkEnd w:id="20"/>
      <w:bookmarkEnd w:id="21"/>
    </w:p>
    <w:p w14:paraId="68445D30" w14:textId="77777777" w:rsidR="00281153" w:rsidRDefault="00AF0EBF">
      <w:pPr>
        <w:pStyle w:val="BodyText"/>
        <w:spacing w:before="361"/>
        <w:ind w:left="512" w:right="526"/>
        <w:jc w:val="both"/>
      </w:pPr>
      <w:r>
        <w:t>FFMVic</w:t>
      </w:r>
      <w:r>
        <w:rPr>
          <w:spacing w:val="-3"/>
        </w:rPr>
        <w:t xml:space="preserve"> </w:t>
      </w:r>
      <w:r>
        <w:t>and</w:t>
      </w:r>
      <w:r>
        <w:rPr>
          <w:spacing w:val="-5"/>
        </w:rPr>
        <w:t xml:space="preserve"> </w:t>
      </w:r>
      <w:r>
        <w:t>CFA</w:t>
      </w:r>
      <w:r>
        <w:rPr>
          <w:spacing w:val="-6"/>
        </w:rPr>
        <w:t xml:space="preserve"> </w:t>
      </w:r>
      <w:r>
        <w:t>welcome</w:t>
      </w:r>
      <w:r>
        <w:rPr>
          <w:spacing w:val="-4"/>
        </w:rPr>
        <w:t xml:space="preserve"> </w:t>
      </w:r>
      <w:r>
        <w:t>comment</w:t>
      </w:r>
      <w:r>
        <w:rPr>
          <w:spacing w:val="-4"/>
        </w:rPr>
        <w:t xml:space="preserve"> </w:t>
      </w:r>
      <w:r>
        <w:t>on</w:t>
      </w:r>
      <w:r>
        <w:rPr>
          <w:spacing w:val="-3"/>
        </w:rPr>
        <w:t xml:space="preserve"> </w:t>
      </w:r>
      <w:r>
        <w:t>strategic</w:t>
      </w:r>
      <w:r>
        <w:rPr>
          <w:spacing w:val="-4"/>
        </w:rPr>
        <w:t xml:space="preserve"> </w:t>
      </w:r>
      <w:r>
        <w:t>and</w:t>
      </w:r>
      <w:r>
        <w:rPr>
          <w:spacing w:val="-5"/>
        </w:rPr>
        <w:t xml:space="preserve"> </w:t>
      </w:r>
      <w:r>
        <w:t>operational</w:t>
      </w:r>
      <w:r>
        <w:rPr>
          <w:spacing w:val="-3"/>
        </w:rPr>
        <w:t xml:space="preserve"> </w:t>
      </w:r>
      <w:r>
        <w:t>fire</w:t>
      </w:r>
      <w:r>
        <w:rPr>
          <w:spacing w:val="-4"/>
        </w:rPr>
        <w:t xml:space="preserve"> </w:t>
      </w:r>
      <w:r>
        <w:t>management</w:t>
      </w:r>
      <w:r>
        <w:rPr>
          <w:spacing w:val="-4"/>
        </w:rPr>
        <w:t xml:space="preserve"> </w:t>
      </w:r>
      <w:r>
        <w:t>all</w:t>
      </w:r>
      <w:r>
        <w:rPr>
          <w:spacing w:val="-5"/>
        </w:rPr>
        <w:t xml:space="preserve"> </w:t>
      </w:r>
      <w:r>
        <w:t>year</w:t>
      </w:r>
      <w:r>
        <w:rPr>
          <w:spacing w:val="-4"/>
        </w:rPr>
        <w:t xml:space="preserve"> </w:t>
      </w:r>
      <w:r>
        <w:t>round.</w:t>
      </w:r>
      <w:r>
        <w:rPr>
          <w:spacing w:val="40"/>
        </w:rPr>
        <w:t xml:space="preserve"> </w:t>
      </w:r>
      <w:r>
        <w:t>Please</w:t>
      </w:r>
      <w:r>
        <w:rPr>
          <w:spacing w:val="-4"/>
        </w:rPr>
        <w:t xml:space="preserve"> </w:t>
      </w:r>
      <w:r>
        <w:t>be aware that due to the planning cycle your comments relating to certain aspects of the program may not be included until the following year’s JFMP.</w:t>
      </w:r>
    </w:p>
    <w:p w14:paraId="68445D31" w14:textId="77777777" w:rsidR="00281153" w:rsidRDefault="00AF0EBF">
      <w:pPr>
        <w:pStyle w:val="BodyText"/>
        <w:spacing w:before="114"/>
        <w:ind w:left="512"/>
        <w:jc w:val="both"/>
      </w:pPr>
      <w:r>
        <w:t>Comments</w:t>
      </w:r>
      <w:r>
        <w:rPr>
          <w:spacing w:val="-4"/>
        </w:rPr>
        <w:t xml:space="preserve"> </w:t>
      </w:r>
      <w:r>
        <w:t>and</w:t>
      </w:r>
      <w:r>
        <w:rPr>
          <w:spacing w:val="-3"/>
        </w:rPr>
        <w:t xml:space="preserve"> </w:t>
      </w:r>
      <w:r>
        <w:t>suggestions</w:t>
      </w:r>
      <w:r>
        <w:rPr>
          <w:spacing w:val="-6"/>
        </w:rPr>
        <w:t xml:space="preserve"> </w:t>
      </w:r>
      <w:r>
        <w:t>relating</w:t>
      </w:r>
      <w:r>
        <w:rPr>
          <w:spacing w:val="-5"/>
        </w:rPr>
        <w:t xml:space="preserve"> </w:t>
      </w:r>
      <w:r>
        <w:t>to</w:t>
      </w:r>
      <w:r>
        <w:rPr>
          <w:spacing w:val="-3"/>
        </w:rPr>
        <w:t xml:space="preserve"> </w:t>
      </w:r>
      <w:r>
        <w:t>the</w:t>
      </w:r>
      <w:r>
        <w:rPr>
          <w:spacing w:val="-4"/>
        </w:rPr>
        <w:t xml:space="preserve"> </w:t>
      </w:r>
      <w:r>
        <w:t>JFMP can</w:t>
      </w:r>
      <w:r>
        <w:rPr>
          <w:spacing w:val="-8"/>
        </w:rPr>
        <w:t xml:space="preserve"> </w:t>
      </w:r>
      <w:r>
        <w:t>be</w:t>
      </w:r>
      <w:r>
        <w:rPr>
          <w:spacing w:val="-3"/>
        </w:rPr>
        <w:t xml:space="preserve"> </w:t>
      </w:r>
      <w:r>
        <w:t>sent</w:t>
      </w:r>
      <w:r>
        <w:rPr>
          <w:spacing w:val="-6"/>
        </w:rPr>
        <w:t xml:space="preserve"> </w:t>
      </w:r>
      <w:r>
        <w:rPr>
          <w:spacing w:val="-5"/>
        </w:rPr>
        <w:t>to:</w:t>
      </w:r>
    </w:p>
    <w:p w14:paraId="68445D32" w14:textId="47ADFE7D" w:rsidR="00281153" w:rsidRDefault="00AF0EBF" w:rsidP="00BE5349">
      <w:pPr>
        <w:spacing w:before="113"/>
        <w:ind w:left="851" w:right="4937"/>
      </w:pPr>
      <w:r>
        <w:rPr>
          <w:b/>
        </w:rPr>
        <w:t xml:space="preserve">Port Phillip Regional Planned Burn Coordinator </w:t>
      </w:r>
      <w:r w:rsidRPr="00296F96">
        <w:rPr>
          <w:b/>
        </w:rPr>
        <w:t>Department</w:t>
      </w:r>
      <w:r w:rsidRPr="00296F96">
        <w:rPr>
          <w:b/>
          <w:spacing w:val="-6"/>
        </w:rPr>
        <w:t xml:space="preserve"> </w:t>
      </w:r>
      <w:r w:rsidRPr="00296F96">
        <w:rPr>
          <w:b/>
        </w:rPr>
        <w:t>of</w:t>
      </w:r>
      <w:r w:rsidRPr="00296F96">
        <w:rPr>
          <w:b/>
          <w:spacing w:val="-6"/>
        </w:rPr>
        <w:t xml:space="preserve"> </w:t>
      </w:r>
      <w:r w:rsidR="00296F96" w:rsidRPr="00296F96">
        <w:rPr>
          <w:b/>
          <w:spacing w:val="-6"/>
        </w:rPr>
        <w:t xml:space="preserve">Energy, </w:t>
      </w:r>
      <w:r w:rsidRPr="00296F96">
        <w:rPr>
          <w:b/>
        </w:rPr>
        <w:t>Environment,</w:t>
      </w:r>
      <w:r w:rsidRPr="00296F96">
        <w:rPr>
          <w:b/>
          <w:spacing w:val="-6"/>
        </w:rPr>
        <w:t xml:space="preserve"> </w:t>
      </w:r>
      <w:r w:rsidR="00296F96" w:rsidRPr="00296F96">
        <w:rPr>
          <w:b/>
        </w:rPr>
        <w:t>&amp;</w:t>
      </w:r>
      <w:r w:rsidR="00296F96">
        <w:rPr>
          <w:b/>
        </w:rPr>
        <w:t xml:space="preserve"> Climate Action </w:t>
      </w:r>
      <w:r>
        <w:t>621 Burwood Highway, Knoxfield 3180</w:t>
      </w:r>
    </w:p>
    <w:p w14:paraId="68445D33" w14:textId="77777777" w:rsidR="00281153" w:rsidRDefault="00AF0EBF" w:rsidP="00BE5349">
      <w:pPr>
        <w:pStyle w:val="BodyText"/>
        <w:ind w:left="851"/>
      </w:pPr>
      <w:r>
        <w:t>(03)</w:t>
      </w:r>
      <w:r>
        <w:rPr>
          <w:spacing w:val="-7"/>
        </w:rPr>
        <w:t xml:space="preserve"> </w:t>
      </w:r>
      <w:r>
        <w:t>9210</w:t>
      </w:r>
      <w:r>
        <w:rPr>
          <w:spacing w:val="-4"/>
        </w:rPr>
        <w:t xml:space="preserve"> 9222</w:t>
      </w:r>
    </w:p>
    <w:p w14:paraId="68445D34" w14:textId="77777777" w:rsidR="00281153" w:rsidRDefault="00281153">
      <w:pPr>
        <w:pStyle w:val="BodyText"/>
        <w:rPr>
          <w:sz w:val="28"/>
        </w:rPr>
      </w:pPr>
    </w:p>
    <w:p w14:paraId="68445D35" w14:textId="2D9F3D94" w:rsidR="00281153" w:rsidRDefault="00AF0EBF">
      <w:pPr>
        <w:spacing w:before="1"/>
        <w:ind w:left="2752" w:hanging="1954"/>
        <w:rPr>
          <w:b/>
          <w:sz w:val="28"/>
        </w:rPr>
      </w:pPr>
      <w:r>
        <w:rPr>
          <w:b/>
          <w:sz w:val="28"/>
        </w:rPr>
        <w:t>You</w:t>
      </w:r>
      <w:r>
        <w:rPr>
          <w:b/>
          <w:spacing w:val="-4"/>
          <w:sz w:val="28"/>
        </w:rPr>
        <w:t xml:space="preserve"> </w:t>
      </w:r>
      <w:r>
        <w:rPr>
          <w:b/>
          <w:sz w:val="28"/>
        </w:rPr>
        <w:t>can</w:t>
      </w:r>
      <w:r>
        <w:rPr>
          <w:b/>
          <w:spacing w:val="-3"/>
          <w:sz w:val="28"/>
        </w:rPr>
        <w:t xml:space="preserve"> </w:t>
      </w:r>
      <w:r>
        <w:rPr>
          <w:b/>
          <w:sz w:val="28"/>
        </w:rPr>
        <w:t>find</w:t>
      </w:r>
      <w:r>
        <w:rPr>
          <w:b/>
          <w:spacing w:val="-3"/>
          <w:sz w:val="28"/>
        </w:rPr>
        <w:t xml:space="preserve"> </w:t>
      </w:r>
      <w:r>
        <w:rPr>
          <w:b/>
          <w:sz w:val="28"/>
        </w:rPr>
        <w:t>out</w:t>
      </w:r>
      <w:r>
        <w:rPr>
          <w:b/>
          <w:spacing w:val="-3"/>
          <w:sz w:val="28"/>
        </w:rPr>
        <w:t xml:space="preserve"> </w:t>
      </w:r>
      <w:r>
        <w:rPr>
          <w:b/>
          <w:sz w:val="28"/>
        </w:rPr>
        <w:t>more</w:t>
      </w:r>
      <w:r>
        <w:rPr>
          <w:b/>
          <w:spacing w:val="-3"/>
          <w:sz w:val="28"/>
        </w:rPr>
        <w:t xml:space="preserve"> </w:t>
      </w:r>
      <w:r>
        <w:rPr>
          <w:b/>
          <w:sz w:val="28"/>
        </w:rPr>
        <w:t>about</w:t>
      </w:r>
      <w:r>
        <w:rPr>
          <w:b/>
          <w:spacing w:val="-4"/>
          <w:sz w:val="28"/>
        </w:rPr>
        <w:t xml:space="preserve"> </w:t>
      </w:r>
      <w:r>
        <w:rPr>
          <w:b/>
          <w:sz w:val="28"/>
        </w:rPr>
        <w:t>our</w:t>
      </w:r>
      <w:r>
        <w:rPr>
          <w:b/>
          <w:spacing w:val="-4"/>
          <w:sz w:val="28"/>
        </w:rPr>
        <w:t xml:space="preserve"> </w:t>
      </w:r>
      <w:r>
        <w:rPr>
          <w:b/>
          <w:sz w:val="28"/>
        </w:rPr>
        <w:t>fuel</w:t>
      </w:r>
      <w:r>
        <w:rPr>
          <w:b/>
          <w:spacing w:val="-3"/>
          <w:sz w:val="28"/>
        </w:rPr>
        <w:t xml:space="preserve"> </w:t>
      </w:r>
      <w:r>
        <w:rPr>
          <w:b/>
          <w:sz w:val="28"/>
        </w:rPr>
        <w:t>management</w:t>
      </w:r>
      <w:r>
        <w:rPr>
          <w:b/>
          <w:spacing w:val="-4"/>
          <w:sz w:val="28"/>
        </w:rPr>
        <w:t xml:space="preserve"> </w:t>
      </w:r>
      <w:r>
        <w:rPr>
          <w:b/>
          <w:sz w:val="28"/>
        </w:rPr>
        <w:t>programs and</w:t>
      </w:r>
      <w:r>
        <w:rPr>
          <w:b/>
          <w:spacing w:val="-3"/>
          <w:sz w:val="28"/>
        </w:rPr>
        <w:t xml:space="preserve"> </w:t>
      </w:r>
      <w:r>
        <w:rPr>
          <w:b/>
          <w:sz w:val="28"/>
        </w:rPr>
        <w:t>subscribe</w:t>
      </w:r>
      <w:r>
        <w:rPr>
          <w:b/>
          <w:spacing w:val="-3"/>
          <w:sz w:val="28"/>
        </w:rPr>
        <w:t xml:space="preserve"> </w:t>
      </w:r>
      <w:r>
        <w:rPr>
          <w:b/>
          <w:sz w:val="28"/>
        </w:rPr>
        <w:t xml:space="preserve">to notifications at </w:t>
      </w:r>
      <w:hyperlink r:id="rId37" w:history="1">
        <w:r w:rsidR="002B6CF2" w:rsidRPr="002B6CF2">
          <w:rPr>
            <w:rStyle w:val="Hyperlink"/>
            <w:b/>
            <w:sz w:val="28"/>
          </w:rPr>
          <w:t>plannedburns.ffm.vic.gov.au</w:t>
        </w:r>
      </w:hyperlink>
    </w:p>
    <w:p w14:paraId="68445D36" w14:textId="77777777" w:rsidR="00281153" w:rsidRDefault="00281153">
      <w:pPr>
        <w:pStyle w:val="BodyText"/>
        <w:spacing w:before="5"/>
        <w:rPr>
          <w:b/>
          <w:sz w:val="15"/>
        </w:rPr>
      </w:pPr>
    </w:p>
    <w:p w14:paraId="68445D37" w14:textId="77777777" w:rsidR="00281153" w:rsidRDefault="00AF0EBF">
      <w:pPr>
        <w:pStyle w:val="BodyText"/>
        <w:spacing w:before="56"/>
        <w:ind w:left="512" w:right="528"/>
        <w:jc w:val="both"/>
      </w:pPr>
      <w:r>
        <w:t>Planned</w:t>
      </w:r>
      <w:r>
        <w:rPr>
          <w:spacing w:val="-6"/>
        </w:rPr>
        <w:t xml:space="preserve"> </w:t>
      </w:r>
      <w:r>
        <w:t>Burns</w:t>
      </w:r>
      <w:r>
        <w:rPr>
          <w:spacing w:val="-6"/>
        </w:rPr>
        <w:t xml:space="preserve"> </w:t>
      </w:r>
      <w:r>
        <w:t>Victoria</w:t>
      </w:r>
      <w:r>
        <w:rPr>
          <w:spacing w:val="-6"/>
        </w:rPr>
        <w:t xml:space="preserve"> </w:t>
      </w:r>
      <w:r>
        <w:t>(PBV)</w:t>
      </w:r>
      <w:r>
        <w:rPr>
          <w:spacing w:val="-6"/>
        </w:rPr>
        <w:t xml:space="preserve"> </w:t>
      </w:r>
      <w:r>
        <w:t>is</w:t>
      </w:r>
      <w:r>
        <w:rPr>
          <w:spacing w:val="-6"/>
        </w:rPr>
        <w:t xml:space="preserve"> </w:t>
      </w:r>
      <w:r>
        <w:t>an</w:t>
      </w:r>
      <w:r>
        <w:rPr>
          <w:spacing w:val="-6"/>
        </w:rPr>
        <w:t xml:space="preserve"> </w:t>
      </w:r>
      <w:r>
        <w:t>easy-to-use,</w:t>
      </w:r>
      <w:r>
        <w:rPr>
          <w:spacing w:val="-5"/>
        </w:rPr>
        <w:t xml:space="preserve"> </w:t>
      </w:r>
      <w:r>
        <w:t>opt-in</w:t>
      </w:r>
      <w:r>
        <w:rPr>
          <w:spacing w:val="-9"/>
        </w:rPr>
        <w:t xml:space="preserve"> </w:t>
      </w:r>
      <w:r>
        <w:t>system</w:t>
      </w:r>
      <w:r>
        <w:rPr>
          <w:spacing w:val="-7"/>
        </w:rPr>
        <w:t xml:space="preserve"> </w:t>
      </w:r>
      <w:r>
        <w:t>that</w:t>
      </w:r>
      <w:r>
        <w:rPr>
          <w:spacing w:val="-6"/>
        </w:rPr>
        <w:t xml:space="preserve"> </w:t>
      </w:r>
      <w:r>
        <w:t>you</w:t>
      </w:r>
      <w:r>
        <w:rPr>
          <w:spacing w:val="-6"/>
        </w:rPr>
        <w:t xml:space="preserve"> </w:t>
      </w:r>
      <w:r>
        <w:t>can</w:t>
      </w:r>
      <w:r>
        <w:rPr>
          <w:spacing w:val="-6"/>
        </w:rPr>
        <w:t xml:space="preserve"> </w:t>
      </w:r>
      <w:r>
        <w:t>customise</w:t>
      </w:r>
      <w:r>
        <w:rPr>
          <w:spacing w:val="-8"/>
        </w:rPr>
        <w:t xml:space="preserve"> </w:t>
      </w:r>
      <w:r>
        <w:t>to</w:t>
      </w:r>
      <w:r>
        <w:rPr>
          <w:spacing w:val="-4"/>
        </w:rPr>
        <w:t xml:space="preserve"> </w:t>
      </w:r>
      <w:r>
        <w:t>suit</w:t>
      </w:r>
      <w:r>
        <w:rPr>
          <w:spacing w:val="-7"/>
        </w:rPr>
        <w:t xml:space="preserve"> </w:t>
      </w:r>
      <w:r>
        <w:t>your</w:t>
      </w:r>
      <w:r>
        <w:rPr>
          <w:spacing w:val="-5"/>
        </w:rPr>
        <w:t xml:space="preserve"> </w:t>
      </w:r>
      <w:r>
        <w:t>notification needs.</w:t>
      </w:r>
      <w:r>
        <w:rPr>
          <w:spacing w:val="-13"/>
        </w:rPr>
        <w:t xml:space="preserve"> </w:t>
      </w:r>
      <w:r>
        <w:t>PBV</w:t>
      </w:r>
      <w:r>
        <w:rPr>
          <w:spacing w:val="-12"/>
        </w:rPr>
        <w:t xml:space="preserve"> </w:t>
      </w:r>
      <w:r>
        <w:t>provides</w:t>
      </w:r>
      <w:r>
        <w:rPr>
          <w:spacing w:val="-13"/>
        </w:rPr>
        <w:t xml:space="preserve"> </w:t>
      </w:r>
      <w:r>
        <w:t>an</w:t>
      </w:r>
      <w:r>
        <w:rPr>
          <w:spacing w:val="-12"/>
        </w:rPr>
        <w:t xml:space="preserve"> </w:t>
      </w:r>
      <w:r>
        <w:t>overview</w:t>
      </w:r>
      <w:r>
        <w:rPr>
          <w:spacing w:val="-13"/>
        </w:rPr>
        <w:t xml:space="preserve"> </w:t>
      </w:r>
      <w:r>
        <w:t>of</w:t>
      </w:r>
      <w:r>
        <w:rPr>
          <w:spacing w:val="-12"/>
        </w:rPr>
        <w:t xml:space="preserve"> </w:t>
      </w:r>
      <w:r>
        <w:t>all</w:t>
      </w:r>
      <w:r>
        <w:rPr>
          <w:spacing w:val="-13"/>
        </w:rPr>
        <w:t xml:space="preserve"> </w:t>
      </w:r>
      <w:r>
        <w:t>planned</w:t>
      </w:r>
      <w:r>
        <w:rPr>
          <w:spacing w:val="-12"/>
        </w:rPr>
        <w:t xml:space="preserve"> </w:t>
      </w:r>
      <w:r>
        <w:t>burns</w:t>
      </w:r>
      <w:r>
        <w:rPr>
          <w:spacing w:val="-12"/>
        </w:rPr>
        <w:t xml:space="preserve"> </w:t>
      </w:r>
      <w:r>
        <w:t>on</w:t>
      </w:r>
      <w:r>
        <w:rPr>
          <w:spacing w:val="-12"/>
        </w:rPr>
        <w:t xml:space="preserve"> </w:t>
      </w:r>
      <w:r>
        <w:t>this</w:t>
      </w:r>
      <w:r>
        <w:rPr>
          <w:spacing w:val="-10"/>
        </w:rPr>
        <w:t xml:space="preserve"> </w:t>
      </w:r>
      <w:r>
        <w:t>JFMP</w:t>
      </w:r>
      <w:r>
        <w:rPr>
          <w:spacing w:val="-10"/>
        </w:rPr>
        <w:t xml:space="preserve"> </w:t>
      </w:r>
      <w:r>
        <w:t>and</w:t>
      </w:r>
      <w:r>
        <w:rPr>
          <w:spacing w:val="-11"/>
        </w:rPr>
        <w:t xml:space="preserve"> </w:t>
      </w:r>
      <w:r>
        <w:t>allows</w:t>
      </w:r>
      <w:r>
        <w:rPr>
          <w:spacing w:val="-12"/>
        </w:rPr>
        <w:t xml:space="preserve"> </w:t>
      </w:r>
      <w:r>
        <w:t>individuals</w:t>
      </w:r>
      <w:r>
        <w:rPr>
          <w:spacing w:val="-11"/>
        </w:rPr>
        <w:t xml:space="preserve"> </w:t>
      </w:r>
      <w:r>
        <w:t>to</w:t>
      </w:r>
      <w:r>
        <w:rPr>
          <w:spacing w:val="-11"/>
        </w:rPr>
        <w:t xml:space="preserve"> </w:t>
      </w:r>
      <w:r>
        <w:t>sign</w:t>
      </w:r>
      <w:r>
        <w:rPr>
          <w:spacing w:val="-11"/>
        </w:rPr>
        <w:t xml:space="preserve"> </w:t>
      </w:r>
      <w:r>
        <w:t>up</w:t>
      </w:r>
      <w:r>
        <w:rPr>
          <w:spacing w:val="-13"/>
        </w:rPr>
        <w:t xml:space="preserve"> </w:t>
      </w:r>
      <w:r>
        <w:t>to</w:t>
      </w:r>
      <w:r>
        <w:rPr>
          <w:spacing w:val="-11"/>
        </w:rPr>
        <w:t xml:space="preserve"> </w:t>
      </w:r>
      <w:r>
        <w:t>receive notification of when a burn is scheduled and ignited.</w:t>
      </w:r>
    </w:p>
    <w:p w14:paraId="68445D38" w14:textId="77777777" w:rsidR="00281153" w:rsidRDefault="00281153">
      <w:pPr>
        <w:jc w:val="both"/>
        <w:sectPr w:rsidR="00281153">
          <w:footerReference w:type="even" r:id="rId38"/>
          <w:pgSz w:w="11910" w:h="16850"/>
          <w:pgMar w:top="1440" w:right="600" w:bottom="480" w:left="620" w:header="0" w:footer="282" w:gutter="0"/>
          <w:cols w:space="720"/>
        </w:sectPr>
      </w:pPr>
    </w:p>
    <w:p w14:paraId="68445D39" w14:textId="00408092" w:rsidR="00281153" w:rsidRDefault="00AF0EBF">
      <w:pPr>
        <w:pStyle w:val="Heading1"/>
        <w:spacing w:before="67"/>
        <w:ind w:left="820"/>
      </w:pPr>
      <w:bookmarkStart w:id="22" w:name="_Toc142993730"/>
      <w:bookmarkStart w:id="23" w:name="_Toc146008696"/>
      <w:r>
        <w:rPr>
          <w:color w:val="004EA8"/>
          <w:spacing w:val="-2"/>
        </w:rPr>
        <w:lastRenderedPageBreak/>
        <w:t>Glossary</w:t>
      </w:r>
      <w:bookmarkEnd w:id="22"/>
      <w:bookmarkEnd w:id="23"/>
    </w:p>
    <w:p w14:paraId="68445D3A" w14:textId="77777777" w:rsidR="00281153" w:rsidRDefault="00AF0EBF">
      <w:pPr>
        <w:pStyle w:val="BodyText"/>
        <w:spacing w:before="360"/>
        <w:ind w:left="820"/>
      </w:pPr>
      <w:r>
        <w:t>This</w:t>
      </w:r>
      <w:r>
        <w:rPr>
          <w:spacing w:val="26"/>
        </w:rPr>
        <w:t xml:space="preserve"> </w:t>
      </w:r>
      <w:r>
        <w:t>glossary</w:t>
      </w:r>
      <w:r>
        <w:rPr>
          <w:spacing w:val="28"/>
        </w:rPr>
        <w:t xml:space="preserve"> </w:t>
      </w:r>
      <w:r>
        <w:t>provides</w:t>
      </w:r>
      <w:r>
        <w:rPr>
          <w:spacing w:val="28"/>
        </w:rPr>
        <w:t xml:space="preserve"> </w:t>
      </w:r>
      <w:r>
        <w:t>information</w:t>
      </w:r>
      <w:r>
        <w:rPr>
          <w:spacing w:val="24"/>
        </w:rPr>
        <w:t xml:space="preserve"> </w:t>
      </w:r>
      <w:r>
        <w:t>on</w:t>
      </w:r>
      <w:r>
        <w:rPr>
          <w:spacing w:val="26"/>
        </w:rPr>
        <w:t xml:space="preserve"> </w:t>
      </w:r>
      <w:r>
        <w:t>terms</w:t>
      </w:r>
      <w:r>
        <w:rPr>
          <w:spacing w:val="27"/>
        </w:rPr>
        <w:t xml:space="preserve"> </w:t>
      </w:r>
      <w:r>
        <w:t>contained</w:t>
      </w:r>
      <w:r>
        <w:rPr>
          <w:spacing w:val="27"/>
        </w:rPr>
        <w:t xml:space="preserve"> </w:t>
      </w:r>
      <w:r>
        <w:t>within</w:t>
      </w:r>
      <w:r>
        <w:rPr>
          <w:spacing w:val="23"/>
        </w:rPr>
        <w:t xml:space="preserve"> </w:t>
      </w:r>
      <w:r>
        <w:t>the</w:t>
      </w:r>
      <w:r>
        <w:rPr>
          <w:spacing w:val="27"/>
        </w:rPr>
        <w:t xml:space="preserve"> </w:t>
      </w:r>
      <w:r>
        <w:t>body</w:t>
      </w:r>
      <w:r>
        <w:rPr>
          <w:spacing w:val="26"/>
        </w:rPr>
        <w:t xml:space="preserve"> </w:t>
      </w:r>
      <w:r>
        <w:t>of</w:t>
      </w:r>
      <w:r>
        <w:rPr>
          <w:spacing w:val="24"/>
        </w:rPr>
        <w:t xml:space="preserve"> </w:t>
      </w:r>
      <w:r>
        <w:t>this</w:t>
      </w:r>
      <w:r>
        <w:rPr>
          <w:spacing w:val="25"/>
        </w:rPr>
        <w:t xml:space="preserve"> </w:t>
      </w:r>
      <w:r>
        <w:t>document</w:t>
      </w:r>
      <w:r>
        <w:rPr>
          <w:spacing w:val="25"/>
        </w:rPr>
        <w:t xml:space="preserve"> </w:t>
      </w:r>
      <w:r>
        <w:t>and</w:t>
      </w:r>
      <w:r>
        <w:rPr>
          <w:spacing w:val="26"/>
        </w:rPr>
        <w:t xml:space="preserve"> </w:t>
      </w:r>
      <w:r>
        <w:t xml:space="preserve">the </w:t>
      </w:r>
      <w:r>
        <w:rPr>
          <w:spacing w:val="-2"/>
        </w:rPr>
        <w:t>schedules.</w:t>
      </w:r>
    </w:p>
    <w:p w14:paraId="68445D3B" w14:textId="77777777" w:rsidR="00281153" w:rsidRDefault="00AF0EBF">
      <w:pPr>
        <w:pStyle w:val="BodyText"/>
        <w:spacing w:before="121"/>
        <w:ind w:left="820"/>
      </w:pPr>
      <w:r>
        <w:rPr>
          <w:b/>
        </w:rPr>
        <w:t>BREA</w:t>
      </w:r>
      <w:r>
        <w:rPr>
          <w:b/>
          <w:spacing w:val="-4"/>
        </w:rPr>
        <w:t xml:space="preserve"> </w:t>
      </w:r>
      <w:r>
        <w:t>-</w:t>
      </w:r>
      <w:r>
        <w:rPr>
          <w:spacing w:val="-5"/>
        </w:rPr>
        <w:t xml:space="preserve"> </w:t>
      </w:r>
      <w:r>
        <w:t>Bushfire</w:t>
      </w:r>
      <w:r>
        <w:rPr>
          <w:spacing w:val="-4"/>
        </w:rPr>
        <w:t xml:space="preserve"> </w:t>
      </w:r>
      <w:r>
        <w:t>Risk</w:t>
      </w:r>
      <w:r>
        <w:rPr>
          <w:spacing w:val="-5"/>
        </w:rPr>
        <w:t xml:space="preserve"> </w:t>
      </w:r>
      <w:r>
        <w:t>Engagement</w:t>
      </w:r>
      <w:r>
        <w:rPr>
          <w:spacing w:val="-4"/>
        </w:rPr>
        <w:t xml:space="preserve"> </w:t>
      </w:r>
      <w:r>
        <w:rPr>
          <w:spacing w:val="-2"/>
        </w:rPr>
        <w:t>Areas.</w:t>
      </w:r>
    </w:p>
    <w:p w14:paraId="68445D3C" w14:textId="77777777" w:rsidR="00281153" w:rsidRDefault="00AF0EBF">
      <w:pPr>
        <w:pStyle w:val="BodyText"/>
        <w:spacing w:before="120"/>
        <w:ind w:left="820"/>
      </w:pPr>
      <w:r>
        <w:rPr>
          <w:b/>
        </w:rPr>
        <w:t>Burn</w:t>
      </w:r>
      <w:r>
        <w:rPr>
          <w:b/>
          <w:spacing w:val="-6"/>
        </w:rPr>
        <w:t xml:space="preserve"> </w:t>
      </w:r>
      <w:r>
        <w:rPr>
          <w:b/>
        </w:rPr>
        <w:t>Type</w:t>
      </w:r>
      <w:r>
        <w:rPr>
          <w:b/>
          <w:spacing w:val="-2"/>
        </w:rPr>
        <w:t xml:space="preserve"> </w:t>
      </w:r>
      <w:r>
        <w:t>–</w:t>
      </w:r>
      <w:r>
        <w:rPr>
          <w:spacing w:val="-4"/>
        </w:rPr>
        <w:t xml:space="preserve"> </w:t>
      </w:r>
      <w:r>
        <w:t>indicates</w:t>
      </w:r>
      <w:r>
        <w:rPr>
          <w:spacing w:val="-4"/>
        </w:rPr>
        <w:t xml:space="preserve"> </w:t>
      </w:r>
      <w:r>
        <w:t>the</w:t>
      </w:r>
      <w:r>
        <w:rPr>
          <w:spacing w:val="-2"/>
        </w:rPr>
        <w:t xml:space="preserve"> </w:t>
      </w:r>
      <w:r>
        <w:t>primary</w:t>
      </w:r>
      <w:r>
        <w:rPr>
          <w:spacing w:val="-4"/>
        </w:rPr>
        <w:t xml:space="preserve"> </w:t>
      </w:r>
      <w:r>
        <w:t>purpose</w:t>
      </w:r>
      <w:r>
        <w:rPr>
          <w:spacing w:val="-4"/>
        </w:rPr>
        <w:t xml:space="preserve"> </w:t>
      </w:r>
      <w:r>
        <w:t>of</w:t>
      </w:r>
      <w:r>
        <w:rPr>
          <w:spacing w:val="-5"/>
        </w:rPr>
        <w:t xml:space="preserve"> </w:t>
      </w:r>
      <w:r>
        <w:t>the</w:t>
      </w:r>
      <w:r>
        <w:rPr>
          <w:spacing w:val="-2"/>
        </w:rPr>
        <w:t xml:space="preserve"> burn.</w:t>
      </w:r>
    </w:p>
    <w:p w14:paraId="68445D3D" w14:textId="77777777" w:rsidR="00281153" w:rsidRDefault="00AF0EBF">
      <w:pPr>
        <w:spacing w:before="120"/>
        <w:ind w:left="820"/>
      </w:pPr>
      <w:r>
        <w:rPr>
          <w:b/>
        </w:rPr>
        <w:t>Burn</w:t>
      </w:r>
      <w:r>
        <w:rPr>
          <w:b/>
          <w:spacing w:val="-6"/>
        </w:rPr>
        <w:t xml:space="preserve"> </w:t>
      </w:r>
      <w:r>
        <w:rPr>
          <w:b/>
        </w:rPr>
        <w:t>Number</w:t>
      </w:r>
      <w:r>
        <w:rPr>
          <w:b/>
          <w:spacing w:val="-3"/>
        </w:rPr>
        <w:t xml:space="preserve"> </w:t>
      </w:r>
      <w:r>
        <w:rPr>
          <w:b/>
        </w:rPr>
        <w:t>and</w:t>
      </w:r>
      <w:r>
        <w:rPr>
          <w:b/>
          <w:spacing w:val="-4"/>
        </w:rPr>
        <w:t xml:space="preserve"> </w:t>
      </w:r>
      <w:r>
        <w:rPr>
          <w:b/>
        </w:rPr>
        <w:t>Name</w:t>
      </w:r>
      <w:r>
        <w:t>–</w:t>
      </w:r>
      <w:r>
        <w:rPr>
          <w:spacing w:val="-3"/>
        </w:rPr>
        <w:t xml:space="preserve"> </w:t>
      </w:r>
      <w:r>
        <w:t>the</w:t>
      </w:r>
      <w:r>
        <w:rPr>
          <w:spacing w:val="-3"/>
        </w:rPr>
        <w:t xml:space="preserve"> </w:t>
      </w:r>
      <w:r>
        <w:t>unique</w:t>
      </w:r>
      <w:r>
        <w:rPr>
          <w:spacing w:val="-2"/>
        </w:rPr>
        <w:t xml:space="preserve"> </w:t>
      </w:r>
      <w:r>
        <w:t>identifier</w:t>
      </w:r>
      <w:r>
        <w:rPr>
          <w:spacing w:val="-5"/>
        </w:rPr>
        <w:t xml:space="preserve"> </w:t>
      </w:r>
      <w:r>
        <w:t>for</w:t>
      </w:r>
      <w:r>
        <w:rPr>
          <w:spacing w:val="-5"/>
        </w:rPr>
        <w:t xml:space="preserve"> </w:t>
      </w:r>
      <w:r>
        <w:t>each</w:t>
      </w:r>
      <w:r>
        <w:rPr>
          <w:spacing w:val="-3"/>
        </w:rPr>
        <w:t xml:space="preserve"> </w:t>
      </w:r>
      <w:r>
        <w:t>burn</w:t>
      </w:r>
      <w:r>
        <w:rPr>
          <w:spacing w:val="-4"/>
        </w:rPr>
        <w:t xml:space="preserve"> </w:t>
      </w:r>
      <w:r>
        <w:t>or</w:t>
      </w:r>
      <w:r>
        <w:rPr>
          <w:spacing w:val="-2"/>
        </w:rPr>
        <w:t xml:space="preserve"> </w:t>
      </w:r>
      <w:r>
        <w:t>planned</w:t>
      </w:r>
      <w:r>
        <w:rPr>
          <w:spacing w:val="-3"/>
        </w:rPr>
        <w:t xml:space="preserve"> </w:t>
      </w:r>
      <w:r>
        <w:t>fuel</w:t>
      </w:r>
      <w:r>
        <w:rPr>
          <w:spacing w:val="-6"/>
        </w:rPr>
        <w:t xml:space="preserve"> </w:t>
      </w:r>
      <w:r>
        <w:t>management</w:t>
      </w:r>
      <w:r>
        <w:rPr>
          <w:spacing w:val="-5"/>
        </w:rPr>
        <w:t xml:space="preserve"> </w:t>
      </w:r>
      <w:r>
        <w:rPr>
          <w:spacing w:val="-2"/>
        </w:rPr>
        <w:t>activity.</w:t>
      </w:r>
    </w:p>
    <w:p w14:paraId="68445D3E" w14:textId="77777777" w:rsidR="00281153" w:rsidRDefault="00AF0EBF">
      <w:pPr>
        <w:spacing w:before="121"/>
        <w:ind w:left="820"/>
      </w:pPr>
      <w:r>
        <w:rPr>
          <w:b/>
        </w:rPr>
        <w:t>Cross-tenure</w:t>
      </w:r>
      <w:r>
        <w:rPr>
          <w:b/>
          <w:spacing w:val="-6"/>
        </w:rPr>
        <w:t xml:space="preserve"> </w:t>
      </w:r>
      <w:r>
        <w:rPr>
          <w:b/>
        </w:rPr>
        <w:t>burn</w:t>
      </w:r>
      <w:r>
        <w:rPr>
          <w:b/>
          <w:spacing w:val="-4"/>
        </w:rPr>
        <w:t xml:space="preserve"> </w:t>
      </w:r>
      <w:r>
        <w:rPr>
          <w:b/>
        </w:rPr>
        <w:t>–</w:t>
      </w:r>
      <w:r>
        <w:rPr>
          <w:b/>
          <w:spacing w:val="-2"/>
        </w:rPr>
        <w:t xml:space="preserve"> </w:t>
      </w:r>
      <w:r>
        <w:t>a</w:t>
      </w:r>
      <w:r>
        <w:rPr>
          <w:spacing w:val="-5"/>
        </w:rPr>
        <w:t xml:space="preserve"> </w:t>
      </w:r>
      <w:r>
        <w:t>burn</w:t>
      </w:r>
      <w:r>
        <w:rPr>
          <w:spacing w:val="-4"/>
        </w:rPr>
        <w:t xml:space="preserve"> </w:t>
      </w:r>
      <w:r>
        <w:t>that</w:t>
      </w:r>
      <w:r>
        <w:rPr>
          <w:spacing w:val="-3"/>
        </w:rPr>
        <w:t xml:space="preserve"> </w:t>
      </w:r>
      <w:r>
        <w:t>covers</w:t>
      </w:r>
      <w:r>
        <w:rPr>
          <w:spacing w:val="-3"/>
        </w:rPr>
        <w:t xml:space="preserve"> </w:t>
      </w:r>
      <w:r>
        <w:t>both</w:t>
      </w:r>
      <w:r>
        <w:rPr>
          <w:spacing w:val="-3"/>
        </w:rPr>
        <w:t xml:space="preserve"> </w:t>
      </w:r>
      <w:r>
        <w:t>public</w:t>
      </w:r>
      <w:r>
        <w:rPr>
          <w:spacing w:val="-3"/>
        </w:rPr>
        <w:t xml:space="preserve"> </w:t>
      </w:r>
      <w:r>
        <w:t>and</w:t>
      </w:r>
      <w:r>
        <w:rPr>
          <w:spacing w:val="-4"/>
        </w:rPr>
        <w:t xml:space="preserve"> </w:t>
      </w:r>
      <w:r>
        <w:t>private</w:t>
      </w:r>
      <w:r>
        <w:rPr>
          <w:spacing w:val="-4"/>
        </w:rPr>
        <w:t xml:space="preserve"> land</w:t>
      </w:r>
    </w:p>
    <w:p w14:paraId="68445D3F" w14:textId="77777777" w:rsidR="00281153" w:rsidRDefault="00AF0EBF">
      <w:pPr>
        <w:pStyle w:val="BodyText"/>
        <w:spacing w:before="120"/>
        <w:ind w:left="820" w:right="833"/>
        <w:jc w:val="both"/>
      </w:pPr>
      <w:r>
        <w:rPr>
          <w:b/>
        </w:rPr>
        <w:t>Fire</w:t>
      </w:r>
      <w:r>
        <w:rPr>
          <w:b/>
          <w:spacing w:val="-2"/>
        </w:rPr>
        <w:t xml:space="preserve"> </w:t>
      </w:r>
      <w:r>
        <w:rPr>
          <w:b/>
        </w:rPr>
        <w:t>Management</w:t>
      </w:r>
      <w:r>
        <w:rPr>
          <w:b/>
          <w:spacing w:val="-3"/>
        </w:rPr>
        <w:t xml:space="preserve"> </w:t>
      </w:r>
      <w:r>
        <w:rPr>
          <w:b/>
        </w:rPr>
        <w:t>Zone</w:t>
      </w:r>
      <w:r>
        <w:rPr>
          <w:b/>
          <w:spacing w:val="-4"/>
        </w:rPr>
        <w:t xml:space="preserve"> </w:t>
      </w:r>
      <w:r>
        <w:rPr>
          <w:b/>
        </w:rPr>
        <w:t>(FMZ)</w:t>
      </w:r>
      <w:r>
        <w:rPr>
          <w:b/>
          <w:spacing w:val="-2"/>
        </w:rPr>
        <w:t xml:space="preserve"> </w:t>
      </w:r>
      <w:r>
        <w:t>– an</w:t>
      </w:r>
      <w:r>
        <w:rPr>
          <w:spacing w:val="-5"/>
        </w:rPr>
        <w:t xml:space="preserve"> </w:t>
      </w:r>
      <w:r>
        <w:t>area</w:t>
      </w:r>
      <w:r>
        <w:rPr>
          <w:spacing w:val="-5"/>
        </w:rPr>
        <w:t xml:space="preserve"> </w:t>
      </w:r>
      <w:r>
        <w:t>of</w:t>
      </w:r>
      <w:r>
        <w:rPr>
          <w:spacing w:val="-4"/>
        </w:rPr>
        <w:t xml:space="preserve"> </w:t>
      </w:r>
      <w:r>
        <w:t>public</w:t>
      </w:r>
      <w:r>
        <w:rPr>
          <w:spacing w:val="-1"/>
        </w:rPr>
        <w:t xml:space="preserve"> </w:t>
      </w:r>
      <w:r>
        <w:t>land</w:t>
      </w:r>
      <w:r>
        <w:rPr>
          <w:spacing w:val="-2"/>
        </w:rPr>
        <w:t xml:space="preserve"> </w:t>
      </w:r>
      <w:r>
        <w:t>in</w:t>
      </w:r>
      <w:r>
        <w:rPr>
          <w:spacing w:val="-4"/>
        </w:rPr>
        <w:t xml:space="preserve"> </w:t>
      </w:r>
      <w:r>
        <w:t>which</w:t>
      </w:r>
      <w:r>
        <w:rPr>
          <w:spacing w:val="-3"/>
        </w:rPr>
        <w:t xml:space="preserve"> </w:t>
      </w:r>
      <w:r>
        <w:t>fire</w:t>
      </w:r>
      <w:r>
        <w:rPr>
          <w:spacing w:val="-3"/>
        </w:rPr>
        <w:t xml:space="preserve"> </w:t>
      </w:r>
      <w:r>
        <w:t>is</w:t>
      </w:r>
      <w:r>
        <w:rPr>
          <w:spacing w:val="-6"/>
        </w:rPr>
        <w:t xml:space="preserve"> </w:t>
      </w:r>
      <w:r>
        <w:t>managed</w:t>
      </w:r>
      <w:r>
        <w:rPr>
          <w:spacing w:val="-4"/>
        </w:rPr>
        <w:t xml:space="preserve"> </w:t>
      </w:r>
      <w:r>
        <w:t>for</w:t>
      </w:r>
      <w:r>
        <w:rPr>
          <w:spacing w:val="-3"/>
        </w:rPr>
        <w:t xml:space="preserve"> </w:t>
      </w:r>
      <w:r>
        <w:t>specific</w:t>
      </w:r>
      <w:r>
        <w:rPr>
          <w:spacing w:val="-4"/>
        </w:rPr>
        <w:t xml:space="preserve"> </w:t>
      </w:r>
      <w:r>
        <w:t>asset,</w:t>
      </w:r>
      <w:r>
        <w:rPr>
          <w:spacing w:val="-4"/>
        </w:rPr>
        <w:t xml:space="preserve"> </w:t>
      </w:r>
      <w:proofErr w:type="gramStart"/>
      <w:r>
        <w:t>fuel</w:t>
      </w:r>
      <w:proofErr w:type="gramEnd"/>
      <w:r>
        <w:t xml:space="preserve"> and</w:t>
      </w:r>
      <w:r>
        <w:rPr>
          <w:spacing w:val="-11"/>
        </w:rPr>
        <w:t xml:space="preserve"> </w:t>
      </w:r>
      <w:r>
        <w:t>ECO</w:t>
      </w:r>
      <w:r>
        <w:rPr>
          <w:spacing w:val="-11"/>
        </w:rPr>
        <w:t xml:space="preserve"> </w:t>
      </w:r>
      <w:r>
        <w:t>objectives.</w:t>
      </w:r>
      <w:r>
        <w:rPr>
          <w:spacing w:val="-11"/>
        </w:rPr>
        <w:t xml:space="preserve"> </w:t>
      </w:r>
      <w:r>
        <w:t>Values</w:t>
      </w:r>
      <w:r>
        <w:rPr>
          <w:spacing w:val="-13"/>
        </w:rPr>
        <w:t xml:space="preserve"> </w:t>
      </w:r>
      <w:r>
        <w:t>included</w:t>
      </w:r>
      <w:r>
        <w:rPr>
          <w:spacing w:val="-8"/>
        </w:rPr>
        <w:t xml:space="preserve"> </w:t>
      </w:r>
      <w:r>
        <w:t>in</w:t>
      </w:r>
      <w:r>
        <w:rPr>
          <w:spacing w:val="-10"/>
        </w:rPr>
        <w:t xml:space="preserve"> </w:t>
      </w:r>
      <w:r>
        <w:t>this</w:t>
      </w:r>
      <w:r>
        <w:rPr>
          <w:spacing w:val="-11"/>
        </w:rPr>
        <w:t xml:space="preserve"> </w:t>
      </w:r>
      <w:r>
        <w:t>column</w:t>
      </w:r>
      <w:r>
        <w:rPr>
          <w:spacing w:val="-12"/>
        </w:rPr>
        <w:t xml:space="preserve"> </w:t>
      </w:r>
      <w:r>
        <w:t>can</w:t>
      </w:r>
      <w:r>
        <w:rPr>
          <w:spacing w:val="-13"/>
        </w:rPr>
        <w:t xml:space="preserve"> </w:t>
      </w:r>
      <w:r>
        <w:t>be</w:t>
      </w:r>
      <w:r>
        <w:rPr>
          <w:spacing w:val="-7"/>
        </w:rPr>
        <w:t xml:space="preserve"> </w:t>
      </w:r>
      <w:r>
        <w:t>APZ</w:t>
      </w:r>
      <w:r>
        <w:rPr>
          <w:spacing w:val="-7"/>
        </w:rPr>
        <w:t xml:space="preserve"> </w:t>
      </w:r>
      <w:r>
        <w:t>-</w:t>
      </w:r>
      <w:r>
        <w:rPr>
          <w:spacing w:val="-12"/>
        </w:rPr>
        <w:t xml:space="preserve"> </w:t>
      </w:r>
      <w:r>
        <w:t>Asset</w:t>
      </w:r>
      <w:r>
        <w:rPr>
          <w:spacing w:val="-11"/>
        </w:rPr>
        <w:t xml:space="preserve"> </w:t>
      </w:r>
      <w:r>
        <w:t>Protection</w:t>
      </w:r>
      <w:r>
        <w:rPr>
          <w:spacing w:val="-10"/>
        </w:rPr>
        <w:t xml:space="preserve"> </w:t>
      </w:r>
      <w:r>
        <w:t>Zone;</w:t>
      </w:r>
      <w:r>
        <w:rPr>
          <w:spacing w:val="-10"/>
        </w:rPr>
        <w:t xml:space="preserve"> </w:t>
      </w:r>
      <w:r>
        <w:t>BMZ</w:t>
      </w:r>
      <w:r>
        <w:rPr>
          <w:spacing w:val="-11"/>
        </w:rPr>
        <w:t xml:space="preserve"> </w:t>
      </w:r>
      <w:r>
        <w:t>–</w:t>
      </w:r>
      <w:r>
        <w:rPr>
          <w:spacing w:val="-11"/>
        </w:rPr>
        <w:t xml:space="preserve"> </w:t>
      </w:r>
      <w:r>
        <w:t>Bushfire Moderation Zone;</w:t>
      </w:r>
      <w:r>
        <w:rPr>
          <w:spacing w:val="-2"/>
        </w:rPr>
        <w:t xml:space="preserve"> </w:t>
      </w:r>
      <w:r>
        <w:t>LMZ</w:t>
      </w:r>
      <w:r>
        <w:rPr>
          <w:spacing w:val="-1"/>
        </w:rPr>
        <w:t xml:space="preserve"> </w:t>
      </w:r>
      <w:r>
        <w:t>-</w:t>
      </w:r>
      <w:r>
        <w:rPr>
          <w:spacing w:val="-2"/>
        </w:rPr>
        <w:t xml:space="preserve"> </w:t>
      </w:r>
      <w:r>
        <w:t>Landscape</w:t>
      </w:r>
      <w:r>
        <w:rPr>
          <w:spacing w:val="-2"/>
        </w:rPr>
        <w:t xml:space="preserve"> </w:t>
      </w:r>
      <w:r>
        <w:t>Management</w:t>
      </w:r>
      <w:r>
        <w:rPr>
          <w:spacing w:val="-2"/>
        </w:rPr>
        <w:t xml:space="preserve"> </w:t>
      </w:r>
      <w:r>
        <w:t>Zone,</w:t>
      </w:r>
      <w:r>
        <w:rPr>
          <w:spacing w:val="-2"/>
        </w:rPr>
        <w:t xml:space="preserve"> </w:t>
      </w:r>
      <w:r>
        <w:t>PBEZ –</w:t>
      </w:r>
      <w:r>
        <w:rPr>
          <w:spacing w:val="-4"/>
        </w:rPr>
        <w:t xml:space="preserve"> </w:t>
      </w:r>
      <w:r>
        <w:t>Planned</w:t>
      </w:r>
      <w:r>
        <w:rPr>
          <w:spacing w:val="-2"/>
        </w:rPr>
        <w:t xml:space="preserve"> </w:t>
      </w:r>
      <w:r>
        <w:t>Burn Exclusion Zone;</w:t>
      </w:r>
      <w:r>
        <w:rPr>
          <w:spacing w:val="-2"/>
        </w:rPr>
        <w:t xml:space="preserve"> </w:t>
      </w:r>
      <w:proofErr w:type="gramStart"/>
      <w:r>
        <w:t>or,</w:t>
      </w:r>
      <w:proofErr w:type="gramEnd"/>
      <w:r>
        <w:rPr>
          <w:spacing w:val="-2"/>
        </w:rPr>
        <w:t xml:space="preserve"> </w:t>
      </w:r>
      <w:r>
        <w:t>NZ - Not Zoned.</w:t>
      </w:r>
    </w:p>
    <w:p w14:paraId="68445D40" w14:textId="177230B5" w:rsidR="00281153" w:rsidRDefault="00AF0EBF">
      <w:pPr>
        <w:spacing w:before="119"/>
        <w:ind w:left="820" w:right="960"/>
      </w:pPr>
      <w:r>
        <w:rPr>
          <w:b/>
        </w:rPr>
        <w:t xml:space="preserve">Forest Fire Management Victoria (FFMVic) – </w:t>
      </w:r>
      <w:r>
        <w:t xml:space="preserve">FFMVic consists of specialist staff from </w:t>
      </w:r>
      <w:r w:rsidR="00B51053">
        <w:t>DEECA</w:t>
      </w:r>
      <w:r>
        <w:t xml:space="preserve">, Parks Victoria, Melbourne Water and </w:t>
      </w:r>
      <w:r w:rsidRPr="00E17051">
        <w:t>VicForests</w:t>
      </w:r>
      <w:r>
        <w:t>.</w:t>
      </w:r>
    </w:p>
    <w:p w14:paraId="68445D41" w14:textId="77777777" w:rsidR="00281153" w:rsidRDefault="00AF0EBF">
      <w:pPr>
        <w:spacing w:before="121"/>
        <w:ind w:left="820"/>
      </w:pPr>
      <w:r>
        <w:rPr>
          <w:b/>
        </w:rPr>
        <w:t>Land</w:t>
      </w:r>
      <w:r>
        <w:rPr>
          <w:b/>
          <w:spacing w:val="-8"/>
        </w:rPr>
        <w:t xml:space="preserve"> </w:t>
      </w:r>
      <w:r>
        <w:rPr>
          <w:b/>
        </w:rPr>
        <w:t>Management</w:t>
      </w:r>
      <w:r>
        <w:rPr>
          <w:b/>
          <w:spacing w:val="-4"/>
        </w:rPr>
        <w:t xml:space="preserve"> </w:t>
      </w:r>
      <w:r>
        <w:rPr>
          <w:b/>
        </w:rPr>
        <w:t>Objective</w:t>
      </w:r>
      <w:r>
        <w:rPr>
          <w:b/>
          <w:spacing w:val="-4"/>
        </w:rPr>
        <w:t xml:space="preserve"> </w:t>
      </w:r>
      <w:r>
        <w:t>-</w:t>
      </w:r>
      <w:r>
        <w:rPr>
          <w:spacing w:val="-5"/>
        </w:rPr>
        <w:t xml:space="preserve"> </w:t>
      </w:r>
      <w:r>
        <w:t>identifies</w:t>
      </w:r>
      <w:r>
        <w:rPr>
          <w:spacing w:val="-3"/>
        </w:rPr>
        <w:t xml:space="preserve"> </w:t>
      </w:r>
      <w:r>
        <w:t>the</w:t>
      </w:r>
      <w:r>
        <w:rPr>
          <w:spacing w:val="-4"/>
        </w:rPr>
        <w:t xml:space="preserve"> </w:t>
      </w:r>
      <w:r>
        <w:t>desired</w:t>
      </w:r>
      <w:r>
        <w:rPr>
          <w:spacing w:val="-5"/>
        </w:rPr>
        <w:t xml:space="preserve"> </w:t>
      </w:r>
      <w:r>
        <w:t>land</w:t>
      </w:r>
      <w:r>
        <w:rPr>
          <w:spacing w:val="-5"/>
        </w:rPr>
        <w:t xml:space="preserve"> </w:t>
      </w:r>
      <w:r>
        <w:t>management</w:t>
      </w:r>
      <w:r>
        <w:rPr>
          <w:spacing w:val="-7"/>
        </w:rPr>
        <w:t xml:space="preserve"> </w:t>
      </w:r>
      <w:r>
        <w:t>outcome(s)</w:t>
      </w:r>
      <w:r>
        <w:rPr>
          <w:spacing w:val="-4"/>
        </w:rPr>
        <w:t xml:space="preserve"> </w:t>
      </w:r>
      <w:r>
        <w:t>of</w:t>
      </w:r>
      <w:r>
        <w:rPr>
          <w:spacing w:val="-4"/>
        </w:rPr>
        <w:t xml:space="preserve"> </w:t>
      </w:r>
      <w:r>
        <w:t>the</w:t>
      </w:r>
      <w:r>
        <w:rPr>
          <w:spacing w:val="-6"/>
        </w:rPr>
        <w:t xml:space="preserve"> </w:t>
      </w:r>
      <w:r>
        <w:rPr>
          <w:spacing w:val="-2"/>
        </w:rPr>
        <w:t>burn.</w:t>
      </w:r>
    </w:p>
    <w:p w14:paraId="68445D42" w14:textId="01540B59" w:rsidR="00281153" w:rsidRDefault="00AF0EBF">
      <w:pPr>
        <w:pStyle w:val="BodyText"/>
        <w:spacing w:before="120"/>
        <w:ind w:left="820" w:right="837"/>
      </w:pPr>
      <w:r>
        <w:rPr>
          <w:b/>
        </w:rPr>
        <w:t xml:space="preserve">Lead Agency </w:t>
      </w:r>
      <w:r>
        <w:t xml:space="preserve">- The Lead Agency for a planned burn is determined by the burns distance from public land. Within 1.5 km of public land, planned burning on non-public land falls within </w:t>
      </w:r>
      <w:r w:rsidRPr="00B51053">
        <w:t>DE</w:t>
      </w:r>
      <w:r w:rsidR="00B51053" w:rsidRPr="00B51053">
        <w:t>ECA</w:t>
      </w:r>
      <w:r w:rsidRPr="00B51053">
        <w:t>’s</w:t>
      </w:r>
      <w:r>
        <w:t xml:space="preserve"> legislative</w:t>
      </w:r>
      <w:r>
        <w:rPr>
          <w:spacing w:val="-1"/>
        </w:rPr>
        <w:t xml:space="preserve"> </w:t>
      </w:r>
      <w:r>
        <w:t>scope and</w:t>
      </w:r>
      <w:r>
        <w:rPr>
          <w:spacing w:val="-4"/>
        </w:rPr>
        <w:t xml:space="preserve"> </w:t>
      </w:r>
      <w:r w:rsidR="00B51053">
        <w:t>DEECA</w:t>
      </w:r>
      <w:r>
        <w:t xml:space="preserve"> can</w:t>
      </w:r>
      <w:r>
        <w:rPr>
          <w:spacing w:val="-4"/>
        </w:rPr>
        <w:t xml:space="preserve"> </w:t>
      </w:r>
      <w:r>
        <w:t>choose</w:t>
      </w:r>
      <w:r>
        <w:rPr>
          <w:spacing w:val="-3"/>
        </w:rPr>
        <w:t xml:space="preserve"> </w:t>
      </w:r>
      <w:r>
        <w:t>to</w:t>
      </w:r>
      <w:r>
        <w:rPr>
          <w:spacing w:val="-3"/>
        </w:rPr>
        <w:t xml:space="preserve"> </w:t>
      </w:r>
      <w:r>
        <w:t>be</w:t>
      </w:r>
      <w:r>
        <w:rPr>
          <w:spacing w:val="-3"/>
        </w:rPr>
        <w:t xml:space="preserve"> </w:t>
      </w:r>
      <w:r>
        <w:t>the</w:t>
      </w:r>
      <w:r>
        <w:rPr>
          <w:spacing w:val="-3"/>
        </w:rPr>
        <w:t xml:space="preserve"> </w:t>
      </w:r>
      <w:r>
        <w:t>Lead</w:t>
      </w:r>
      <w:r>
        <w:rPr>
          <w:spacing w:val="-2"/>
        </w:rPr>
        <w:t xml:space="preserve"> </w:t>
      </w:r>
      <w:r>
        <w:t>Agency.</w:t>
      </w:r>
      <w:r>
        <w:rPr>
          <w:spacing w:val="40"/>
        </w:rPr>
        <w:t xml:space="preserve"> </w:t>
      </w:r>
      <w:r>
        <w:t>If</w:t>
      </w:r>
      <w:r>
        <w:rPr>
          <w:spacing w:val="-1"/>
        </w:rPr>
        <w:t xml:space="preserve"> </w:t>
      </w:r>
      <w:r>
        <w:t>it</w:t>
      </w:r>
      <w:r>
        <w:rPr>
          <w:spacing w:val="-1"/>
        </w:rPr>
        <w:t xml:space="preserve"> </w:t>
      </w:r>
      <w:r>
        <w:t>is</w:t>
      </w:r>
      <w:r>
        <w:rPr>
          <w:spacing w:val="-4"/>
        </w:rPr>
        <w:t xml:space="preserve"> </w:t>
      </w:r>
      <w:r>
        <w:t>outside</w:t>
      </w:r>
      <w:r>
        <w:rPr>
          <w:spacing w:val="-1"/>
        </w:rPr>
        <w:t xml:space="preserve"> </w:t>
      </w:r>
      <w:r>
        <w:t>1.5 km</w:t>
      </w:r>
      <w:r>
        <w:rPr>
          <w:spacing w:val="-2"/>
        </w:rPr>
        <w:t xml:space="preserve"> </w:t>
      </w:r>
      <w:r>
        <w:t>of</w:t>
      </w:r>
      <w:r>
        <w:rPr>
          <w:spacing w:val="-1"/>
        </w:rPr>
        <w:t xml:space="preserve"> </w:t>
      </w:r>
      <w:r>
        <w:t>public</w:t>
      </w:r>
      <w:r>
        <w:rPr>
          <w:spacing w:val="-1"/>
        </w:rPr>
        <w:t xml:space="preserve"> </w:t>
      </w:r>
      <w:r>
        <w:t xml:space="preserve">land, </w:t>
      </w:r>
      <w:r w:rsidR="00B51053">
        <w:t>DEECA</w:t>
      </w:r>
      <w:r>
        <w:t xml:space="preserve"> is unable to undertake the planned burn; instead, the CFA will be the Lead Agency to undertake that burn.</w:t>
      </w:r>
    </w:p>
    <w:p w14:paraId="68445D43" w14:textId="77777777" w:rsidR="00281153" w:rsidRDefault="00AF0EBF">
      <w:pPr>
        <w:spacing w:before="111"/>
        <w:ind w:left="820" w:right="960"/>
      </w:pPr>
      <w:r>
        <w:rPr>
          <w:b/>
        </w:rPr>
        <w:t xml:space="preserve">Local Government Area (LGA) – </w:t>
      </w:r>
      <w:r>
        <w:t>the municipality in which most of the fuel management activity is</w:t>
      </w:r>
      <w:r>
        <w:rPr>
          <w:spacing w:val="40"/>
        </w:rPr>
        <w:t xml:space="preserve"> </w:t>
      </w:r>
      <w:r>
        <w:rPr>
          <w:spacing w:val="-2"/>
        </w:rPr>
        <w:t>located.</w:t>
      </w:r>
    </w:p>
    <w:p w14:paraId="68445D44" w14:textId="77777777" w:rsidR="00281153" w:rsidRDefault="00AF0EBF">
      <w:pPr>
        <w:pStyle w:val="BodyText"/>
        <w:spacing w:before="121"/>
        <w:ind w:left="820"/>
      </w:pPr>
      <w:r>
        <w:rPr>
          <w:b/>
        </w:rPr>
        <w:t>Location</w:t>
      </w:r>
      <w:r>
        <w:rPr>
          <w:b/>
          <w:spacing w:val="-7"/>
        </w:rPr>
        <w:t xml:space="preserve"> </w:t>
      </w:r>
      <w:r>
        <w:t>–</w:t>
      </w:r>
      <w:r>
        <w:rPr>
          <w:spacing w:val="-5"/>
        </w:rPr>
        <w:t xml:space="preserve"> </w:t>
      </w:r>
      <w:r>
        <w:t>a</w:t>
      </w:r>
      <w:r>
        <w:rPr>
          <w:spacing w:val="-3"/>
        </w:rPr>
        <w:t xml:space="preserve"> </w:t>
      </w:r>
      <w:r>
        <w:t>direction</w:t>
      </w:r>
      <w:r>
        <w:rPr>
          <w:spacing w:val="-4"/>
        </w:rPr>
        <w:t xml:space="preserve"> </w:t>
      </w:r>
      <w:r>
        <w:t>and</w:t>
      </w:r>
      <w:r>
        <w:rPr>
          <w:spacing w:val="-7"/>
        </w:rPr>
        <w:t xml:space="preserve"> </w:t>
      </w:r>
      <w:r>
        <w:t>distance</w:t>
      </w:r>
      <w:r>
        <w:rPr>
          <w:spacing w:val="-5"/>
        </w:rPr>
        <w:t xml:space="preserve"> </w:t>
      </w:r>
      <w:r>
        <w:t>of</w:t>
      </w:r>
      <w:r>
        <w:rPr>
          <w:spacing w:val="-3"/>
        </w:rPr>
        <w:t xml:space="preserve"> </w:t>
      </w:r>
      <w:r>
        <w:t>the</w:t>
      </w:r>
      <w:r>
        <w:rPr>
          <w:spacing w:val="-3"/>
        </w:rPr>
        <w:t xml:space="preserve"> </w:t>
      </w:r>
      <w:r>
        <w:t>planned</w:t>
      </w:r>
      <w:r>
        <w:rPr>
          <w:spacing w:val="-3"/>
        </w:rPr>
        <w:t xml:space="preserve"> </w:t>
      </w:r>
      <w:r>
        <w:t>burn</w:t>
      </w:r>
      <w:r>
        <w:rPr>
          <w:spacing w:val="-4"/>
        </w:rPr>
        <w:t xml:space="preserve"> </w:t>
      </w:r>
      <w:r>
        <w:t>from</w:t>
      </w:r>
      <w:r>
        <w:rPr>
          <w:spacing w:val="-2"/>
        </w:rPr>
        <w:t xml:space="preserve"> </w:t>
      </w:r>
      <w:r>
        <w:t>the</w:t>
      </w:r>
      <w:r>
        <w:rPr>
          <w:spacing w:val="-5"/>
        </w:rPr>
        <w:t xml:space="preserve"> </w:t>
      </w:r>
      <w:r>
        <w:t>nearest</w:t>
      </w:r>
      <w:r>
        <w:rPr>
          <w:spacing w:val="-5"/>
        </w:rPr>
        <w:t xml:space="preserve"> </w:t>
      </w:r>
      <w:r>
        <w:t>major</w:t>
      </w:r>
      <w:r>
        <w:rPr>
          <w:spacing w:val="-3"/>
        </w:rPr>
        <w:t xml:space="preserve"> </w:t>
      </w:r>
      <w:r>
        <w:rPr>
          <w:spacing w:val="-2"/>
        </w:rPr>
        <w:t>township/locality.</w:t>
      </w:r>
    </w:p>
    <w:p w14:paraId="68445D45" w14:textId="77777777" w:rsidR="00281153" w:rsidRDefault="00AF0EBF">
      <w:pPr>
        <w:pStyle w:val="BodyText"/>
        <w:spacing w:before="121"/>
        <w:ind w:left="820" w:right="678"/>
      </w:pPr>
      <w:r>
        <w:rPr>
          <w:b/>
        </w:rPr>
        <w:t xml:space="preserve">Planned Burns - </w:t>
      </w:r>
      <w:r>
        <w:t>the controlled application of fire to a defined area of land conducted in accordance with an approved plan to meet specified management objectives.</w:t>
      </w:r>
    </w:p>
    <w:p w14:paraId="68445D46" w14:textId="77777777" w:rsidR="00281153" w:rsidRDefault="00AF0EBF">
      <w:pPr>
        <w:spacing w:before="120"/>
        <w:ind w:left="820"/>
      </w:pPr>
      <w:r>
        <w:rPr>
          <w:b/>
        </w:rPr>
        <w:t>Private</w:t>
      </w:r>
      <w:r>
        <w:rPr>
          <w:b/>
          <w:spacing w:val="-4"/>
        </w:rPr>
        <w:t xml:space="preserve"> </w:t>
      </w:r>
      <w:r>
        <w:rPr>
          <w:b/>
        </w:rPr>
        <w:t>Property</w:t>
      </w:r>
      <w:r>
        <w:rPr>
          <w:b/>
          <w:spacing w:val="-5"/>
        </w:rPr>
        <w:t xml:space="preserve"> </w:t>
      </w:r>
      <w:r>
        <w:rPr>
          <w:b/>
        </w:rPr>
        <w:t>Burn</w:t>
      </w:r>
      <w:r>
        <w:rPr>
          <w:b/>
          <w:spacing w:val="-4"/>
        </w:rPr>
        <w:t xml:space="preserve"> </w:t>
      </w:r>
      <w:r>
        <w:t>–</w:t>
      </w:r>
      <w:r>
        <w:rPr>
          <w:spacing w:val="-2"/>
        </w:rPr>
        <w:t xml:space="preserve"> </w:t>
      </w:r>
      <w:r>
        <w:t>burn</w:t>
      </w:r>
      <w:r>
        <w:rPr>
          <w:spacing w:val="-4"/>
        </w:rPr>
        <w:t xml:space="preserve"> </w:t>
      </w:r>
      <w:r>
        <w:t>that</w:t>
      </w:r>
      <w:r>
        <w:rPr>
          <w:spacing w:val="-5"/>
        </w:rPr>
        <w:t xml:space="preserve"> </w:t>
      </w:r>
      <w:r>
        <w:t>occurs</w:t>
      </w:r>
      <w:r>
        <w:rPr>
          <w:spacing w:val="-6"/>
        </w:rPr>
        <w:t xml:space="preserve"> </w:t>
      </w:r>
      <w:r>
        <w:t>wholly</w:t>
      </w:r>
      <w:r>
        <w:rPr>
          <w:spacing w:val="-5"/>
        </w:rPr>
        <w:t xml:space="preserve"> </w:t>
      </w:r>
      <w:r>
        <w:t>on</w:t>
      </w:r>
      <w:r>
        <w:rPr>
          <w:spacing w:val="-4"/>
        </w:rPr>
        <w:t xml:space="preserve"> </w:t>
      </w:r>
      <w:r>
        <w:t>private</w:t>
      </w:r>
      <w:r>
        <w:rPr>
          <w:spacing w:val="-4"/>
        </w:rPr>
        <w:t xml:space="preserve"> </w:t>
      </w:r>
      <w:r>
        <w:rPr>
          <w:spacing w:val="-2"/>
        </w:rPr>
        <w:t>land.</w:t>
      </w:r>
    </w:p>
    <w:p w14:paraId="68445D47" w14:textId="77777777" w:rsidR="00281153" w:rsidRDefault="00AF0EBF">
      <w:pPr>
        <w:pStyle w:val="BodyText"/>
        <w:spacing w:before="120"/>
        <w:ind w:left="820" w:right="678"/>
      </w:pPr>
      <w:r>
        <w:rPr>
          <w:b/>
        </w:rPr>
        <w:t xml:space="preserve">Planned Burn Size </w:t>
      </w:r>
      <w:r>
        <w:t>– the maximum area of the fuel management activity measured in hectares (ha), including areas specifically excluded from disturbance.</w:t>
      </w:r>
    </w:p>
    <w:p w14:paraId="68445D48" w14:textId="77777777" w:rsidR="00281153" w:rsidRDefault="00AF0EBF">
      <w:pPr>
        <w:pStyle w:val="BodyText"/>
        <w:spacing w:before="121"/>
        <w:ind w:left="820" w:right="837"/>
        <w:jc w:val="both"/>
      </w:pPr>
      <w:r>
        <w:rPr>
          <w:b/>
        </w:rPr>
        <w:t>Residual</w:t>
      </w:r>
      <w:r>
        <w:rPr>
          <w:b/>
          <w:spacing w:val="-1"/>
        </w:rPr>
        <w:t xml:space="preserve"> </w:t>
      </w:r>
      <w:r>
        <w:rPr>
          <w:b/>
        </w:rPr>
        <w:t>Risk</w:t>
      </w:r>
      <w:r>
        <w:rPr>
          <w:b/>
          <w:spacing w:val="-2"/>
        </w:rPr>
        <w:t xml:space="preserve"> </w:t>
      </w:r>
      <w:r>
        <w:rPr>
          <w:b/>
        </w:rPr>
        <w:t>-</w:t>
      </w:r>
      <w:r>
        <w:rPr>
          <w:b/>
          <w:spacing w:val="-2"/>
        </w:rPr>
        <w:t xml:space="preserve"> </w:t>
      </w:r>
      <w:r>
        <w:t>The</w:t>
      </w:r>
      <w:r>
        <w:rPr>
          <w:spacing w:val="-2"/>
        </w:rPr>
        <w:t xml:space="preserve"> </w:t>
      </w:r>
      <w:r>
        <w:t>impacts</w:t>
      </w:r>
      <w:r>
        <w:rPr>
          <w:spacing w:val="-1"/>
        </w:rPr>
        <w:t xml:space="preserve"> </w:t>
      </w:r>
      <w:r>
        <w:t>on</w:t>
      </w:r>
      <w:r>
        <w:rPr>
          <w:spacing w:val="-3"/>
        </w:rPr>
        <w:t xml:space="preserve"> </w:t>
      </w:r>
      <w:r>
        <w:t>life</w:t>
      </w:r>
      <w:r>
        <w:rPr>
          <w:spacing w:val="-2"/>
        </w:rPr>
        <w:t xml:space="preserve"> </w:t>
      </w:r>
      <w:r>
        <w:t>and</w:t>
      </w:r>
      <w:r>
        <w:rPr>
          <w:spacing w:val="-3"/>
        </w:rPr>
        <w:t xml:space="preserve"> </w:t>
      </w:r>
      <w:r>
        <w:t>property</w:t>
      </w:r>
      <w:r>
        <w:rPr>
          <w:spacing w:val="-1"/>
        </w:rPr>
        <w:t xml:space="preserve"> </w:t>
      </w:r>
      <w:r>
        <w:t>that remain</w:t>
      </w:r>
      <w:r>
        <w:rPr>
          <w:spacing w:val="-4"/>
        </w:rPr>
        <w:t xml:space="preserve"> </w:t>
      </w:r>
      <w:r>
        <w:t>after planned</w:t>
      </w:r>
      <w:r>
        <w:rPr>
          <w:spacing w:val="-2"/>
        </w:rPr>
        <w:t xml:space="preserve"> </w:t>
      </w:r>
      <w:r>
        <w:t>burning and bushfires,</w:t>
      </w:r>
      <w:r>
        <w:rPr>
          <w:spacing w:val="-5"/>
        </w:rPr>
        <w:t xml:space="preserve"> </w:t>
      </w:r>
      <w:r>
        <w:t>we call the 'residual risk'. If residual risk is 100 per cent –</w:t>
      </w:r>
      <w:r>
        <w:rPr>
          <w:spacing w:val="-1"/>
        </w:rPr>
        <w:t xml:space="preserve"> </w:t>
      </w:r>
      <w:r>
        <w:t>there has been no fire in the landscape and no fuel reduced and we are at maximum risk where fires will spread and impact. If residual risk is at 70 per cent – the impacts to life and property will be reduced by about a third.</w:t>
      </w:r>
    </w:p>
    <w:p w14:paraId="68445D49" w14:textId="77777777" w:rsidR="00281153" w:rsidRDefault="00AF0EBF">
      <w:pPr>
        <w:pStyle w:val="BodyText"/>
        <w:spacing w:before="119"/>
        <w:ind w:left="820" w:right="834"/>
        <w:jc w:val="both"/>
      </w:pPr>
      <w:r>
        <w:rPr>
          <w:b/>
        </w:rPr>
        <w:t xml:space="preserve">Strategic Fuelbreak: </w:t>
      </w:r>
      <w:r>
        <w:t>A strategic fuelbreak is a strip of land where vegetation has been permanently modified to reduce the amount of fuel available to burn during a bushfire.</w:t>
      </w:r>
    </w:p>
    <w:p w14:paraId="68445D4A" w14:textId="77777777" w:rsidR="00281153" w:rsidRDefault="00AF0EBF">
      <w:pPr>
        <w:pStyle w:val="BodyText"/>
        <w:spacing w:before="121"/>
        <w:ind w:left="820" w:right="833"/>
        <w:jc w:val="both"/>
      </w:pPr>
      <w:r>
        <w:rPr>
          <w:b/>
        </w:rPr>
        <w:t>Non-Burning</w:t>
      </w:r>
      <w:r>
        <w:rPr>
          <w:b/>
          <w:spacing w:val="-10"/>
        </w:rPr>
        <w:t xml:space="preserve"> </w:t>
      </w:r>
      <w:r>
        <w:rPr>
          <w:b/>
        </w:rPr>
        <w:t>Fuel</w:t>
      </w:r>
      <w:r>
        <w:rPr>
          <w:b/>
          <w:spacing w:val="-11"/>
        </w:rPr>
        <w:t xml:space="preserve"> </w:t>
      </w:r>
      <w:r>
        <w:rPr>
          <w:b/>
        </w:rPr>
        <w:t>Treatments</w:t>
      </w:r>
      <w:r>
        <w:rPr>
          <w:b/>
          <w:spacing w:val="-8"/>
        </w:rPr>
        <w:t xml:space="preserve"> </w:t>
      </w:r>
      <w:r>
        <w:t>–</w:t>
      </w:r>
      <w:r>
        <w:rPr>
          <w:spacing w:val="-12"/>
        </w:rPr>
        <w:t xml:space="preserve"> </w:t>
      </w:r>
      <w:r>
        <w:t>the</w:t>
      </w:r>
      <w:r>
        <w:rPr>
          <w:spacing w:val="-13"/>
        </w:rPr>
        <w:t xml:space="preserve"> </w:t>
      </w:r>
      <w:r>
        <w:t>modification</w:t>
      </w:r>
      <w:r>
        <w:rPr>
          <w:spacing w:val="-12"/>
        </w:rPr>
        <w:t xml:space="preserve"> </w:t>
      </w:r>
      <w:r>
        <w:t>of</w:t>
      </w:r>
      <w:r>
        <w:rPr>
          <w:spacing w:val="-13"/>
        </w:rPr>
        <w:t xml:space="preserve"> </w:t>
      </w:r>
      <w:r>
        <w:t>fuels</w:t>
      </w:r>
      <w:r>
        <w:rPr>
          <w:spacing w:val="-9"/>
        </w:rPr>
        <w:t xml:space="preserve"> </w:t>
      </w:r>
      <w:r>
        <w:t>using</w:t>
      </w:r>
      <w:r>
        <w:rPr>
          <w:spacing w:val="-9"/>
        </w:rPr>
        <w:t xml:space="preserve"> </w:t>
      </w:r>
      <w:r>
        <w:t>slashing,</w:t>
      </w:r>
      <w:r>
        <w:rPr>
          <w:spacing w:val="-10"/>
        </w:rPr>
        <w:t xml:space="preserve"> </w:t>
      </w:r>
      <w:r>
        <w:t>pruning,</w:t>
      </w:r>
      <w:r>
        <w:rPr>
          <w:spacing w:val="-12"/>
        </w:rPr>
        <w:t xml:space="preserve"> </w:t>
      </w:r>
      <w:r>
        <w:t>chemical</w:t>
      </w:r>
      <w:r>
        <w:rPr>
          <w:spacing w:val="-10"/>
        </w:rPr>
        <w:t xml:space="preserve"> </w:t>
      </w:r>
      <w:r>
        <w:t xml:space="preserve">application (in alignment with safety standards), grazing, ploughing, </w:t>
      </w:r>
      <w:proofErr w:type="gramStart"/>
      <w:r>
        <w:t>mulching</w:t>
      </w:r>
      <w:proofErr w:type="gramEnd"/>
      <w:r>
        <w:t xml:space="preserve"> or rolling to meet specified management objectives.</w:t>
      </w:r>
    </w:p>
    <w:p w14:paraId="68445D4B" w14:textId="77777777" w:rsidR="00281153" w:rsidRDefault="00281153">
      <w:pPr>
        <w:jc w:val="both"/>
        <w:sectPr w:rsidR="00281153">
          <w:pgSz w:w="11910" w:h="16840"/>
          <w:pgMar w:top="1520" w:right="600" w:bottom="480" w:left="620" w:header="0" w:footer="282" w:gutter="0"/>
          <w:cols w:space="720"/>
        </w:sectPr>
      </w:pPr>
    </w:p>
    <w:p w14:paraId="68445D4C" w14:textId="5F16124C" w:rsidR="00281153" w:rsidRDefault="00AF0EBF">
      <w:pPr>
        <w:pStyle w:val="Heading1"/>
        <w:spacing w:before="71"/>
        <w:ind w:left="100"/>
        <w:jc w:val="both"/>
      </w:pPr>
      <w:bookmarkStart w:id="24" w:name="_Toc142993731"/>
      <w:bookmarkStart w:id="25" w:name="_Toc146008697"/>
      <w:r>
        <w:rPr>
          <w:color w:val="004EA8"/>
        </w:rPr>
        <w:lastRenderedPageBreak/>
        <w:t>Appendix</w:t>
      </w:r>
      <w:r>
        <w:rPr>
          <w:color w:val="004EA8"/>
          <w:spacing w:val="-8"/>
        </w:rPr>
        <w:t xml:space="preserve"> </w:t>
      </w:r>
      <w:r>
        <w:rPr>
          <w:color w:val="004EA8"/>
        </w:rPr>
        <w:t>(1):</w:t>
      </w:r>
      <w:r>
        <w:rPr>
          <w:color w:val="004EA8"/>
          <w:spacing w:val="-6"/>
        </w:rPr>
        <w:t xml:space="preserve"> </w:t>
      </w:r>
      <w:r>
        <w:rPr>
          <w:color w:val="004EA8"/>
        </w:rPr>
        <w:t>FFMVic</w:t>
      </w:r>
      <w:r>
        <w:rPr>
          <w:color w:val="004EA8"/>
          <w:spacing w:val="-7"/>
        </w:rPr>
        <w:t xml:space="preserve"> </w:t>
      </w:r>
      <w:r>
        <w:rPr>
          <w:color w:val="004EA8"/>
        </w:rPr>
        <w:t>Schedules</w:t>
      </w:r>
      <w:r>
        <w:rPr>
          <w:color w:val="004EA8"/>
          <w:spacing w:val="-6"/>
        </w:rPr>
        <w:t xml:space="preserve"> </w:t>
      </w:r>
      <w:r>
        <w:rPr>
          <w:color w:val="004EA8"/>
        </w:rPr>
        <w:t>of</w:t>
      </w:r>
      <w:r>
        <w:rPr>
          <w:color w:val="004EA8"/>
          <w:spacing w:val="-20"/>
        </w:rPr>
        <w:t xml:space="preserve"> </w:t>
      </w:r>
      <w:r>
        <w:rPr>
          <w:color w:val="004EA8"/>
          <w:spacing w:val="-2"/>
        </w:rPr>
        <w:t>Activities</w:t>
      </w:r>
      <w:bookmarkEnd w:id="24"/>
      <w:bookmarkEnd w:id="25"/>
    </w:p>
    <w:p w14:paraId="68445D4D" w14:textId="77777777" w:rsidR="00281153" w:rsidRDefault="00AF0EBF">
      <w:pPr>
        <w:pStyle w:val="BodyText"/>
        <w:spacing w:before="361"/>
        <w:ind w:left="100" w:right="118"/>
        <w:jc w:val="both"/>
      </w:pPr>
      <w:r>
        <w:t>These</w:t>
      </w:r>
      <w:r>
        <w:rPr>
          <w:spacing w:val="-5"/>
        </w:rPr>
        <w:t xml:space="preserve"> </w:t>
      </w:r>
      <w:r>
        <w:t>schedules</w:t>
      </w:r>
      <w:r>
        <w:rPr>
          <w:spacing w:val="-5"/>
        </w:rPr>
        <w:t xml:space="preserve"> </w:t>
      </w:r>
      <w:r>
        <w:t>contain</w:t>
      </w:r>
      <w:r>
        <w:rPr>
          <w:spacing w:val="-6"/>
        </w:rPr>
        <w:t xml:space="preserve"> </w:t>
      </w:r>
      <w:r>
        <w:t>the</w:t>
      </w:r>
      <w:r>
        <w:rPr>
          <w:spacing w:val="-5"/>
        </w:rPr>
        <w:t xml:space="preserve"> </w:t>
      </w:r>
      <w:r>
        <w:t>details</w:t>
      </w:r>
      <w:r>
        <w:rPr>
          <w:spacing w:val="-8"/>
        </w:rPr>
        <w:t xml:space="preserve"> </w:t>
      </w:r>
      <w:r>
        <w:t>of</w:t>
      </w:r>
      <w:r>
        <w:rPr>
          <w:spacing w:val="-6"/>
        </w:rPr>
        <w:t xml:space="preserve"> </w:t>
      </w:r>
      <w:r>
        <w:t>FFMVic-led</w:t>
      </w:r>
      <w:r>
        <w:rPr>
          <w:spacing w:val="-6"/>
        </w:rPr>
        <w:t xml:space="preserve"> </w:t>
      </w:r>
      <w:r>
        <w:t>fuel</w:t>
      </w:r>
      <w:r>
        <w:rPr>
          <w:spacing w:val="-8"/>
        </w:rPr>
        <w:t xml:space="preserve"> </w:t>
      </w:r>
      <w:r>
        <w:t>management</w:t>
      </w:r>
      <w:r>
        <w:rPr>
          <w:spacing w:val="-5"/>
        </w:rPr>
        <w:t xml:space="preserve"> </w:t>
      </w:r>
      <w:r>
        <w:t>activities.</w:t>
      </w:r>
      <w:r>
        <w:rPr>
          <w:spacing w:val="-7"/>
        </w:rPr>
        <w:t xml:space="preserve"> </w:t>
      </w:r>
      <w:r>
        <w:t>Please</w:t>
      </w:r>
      <w:r>
        <w:rPr>
          <w:spacing w:val="-5"/>
        </w:rPr>
        <w:t xml:space="preserve"> </w:t>
      </w:r>
      <w:r>
        <w:t>note</w:t>
      </w:r>
      <w:r>
        <w:rPr>
          <w:spacing w:val="-5"/>
        </w:rPr>
        <w:t xml:space="preserve"> </w:t>
      </w:r>
      <w:r>
        <w:t>that</w:t>
      </w:r>
      <w:r>
        <w:rPr>
          <w:spacing w:val="-8"/>
        </w:rPr>
        <w:t xml:space="preserve"> </w:t>
      </w:r>
      <w:r>
        <w:t>the</w:t>
      </w:r>
      <w:r>
        <w:rPr>
          <w:spacing w:val="-5"/>
        </w:rPr>
        <w:t xml:space="preserve"> </w:t>
      </w:r>
      <w:r>
        <w:t>planned</w:t>
      </w:r>
      <w:r>
        <w:rPr>
          <w:spacing w:val="-6"/>
        </w:rPr>
        <w:t xml:space="preserve"> </w:t>
      </w:r>
      <w:r>
        <w:t>burn</w:t>
      </w:r>
      <w:r>
        <w:rPr>
          <w:spacing w:val="-6"/>
        </w:rPr>
        <w:t xml:space="preserve"> </w:t>
      </w:r>
      <w:r>
        <w:t>year</w:t>
      </w:r>
      <w:r>
        <w:rPr>
          <w:spacing w:val="-5"/>
        </w:rPr>
        <w:t xml:space="preserve"> </w:t>
      </w:r>
      <w:r>
        <w:t>and</w:t>
      </w:r>
      <w:r>
        <w:rPr>
          <w:spacing w:val="-6"/>
        </w:rPr>
        <w:t xml:space="preserve"> </w:t>
      </w:r>
      <w:r>
        <w:t>season</w:t>
      </w:r>
      <w:r>
        <w:rPr>
          <w:spacing w:val="-6"/>
        </w:rPr>
        <w:t xml:space="preserve"> </w:t>
      </w:r>
      <w:r>
        <w:t>identified</w:t>
      </w:r>
      <w:r>
        <w:rPr>
          <w:spacing w:val="-6"/>
        </w:rPr>
        <w:t xml:space="preserve"> </w:t>
      </w:r>
      <w:r>
        <w:t>for</w:t>
      </w:r>
      <w:r>
        <w:rPr>
          <w:spacing w:val="-6"/>
        </w:rPr>
        <w:t xml:space="preserve"> </w:t>
      </w:r>
      <w:r>
        <w:t>each</w:t>
      </w:r>
      <w:r>
        <w:rPr>
          <w:spacing w:val="-6"/>
        </w:rPr>
        <w:t xml:space="preserve"> </w:t>
      </w:r>
      <w:r>
        <w:t>planned burn is indicative only and may be changed due to weather conditions and operational requirements.</w:t>
      </w:r>
    </w:p>
    <w:p w14:paraId="68445D4E" w14:textId="77777777" w:rsidR="00281153" w:rsidRDefault="00AF0EBF">
      <w:pPr>
        <w:pStyle w:val="BodyText"/>
        <w:spacing w:before="114"/>
        <w:ind w:left="100"/>
        <w:jc w:val="both"/>
      </w:pPr>
      <w:r>
        <w:t>Abbreviations</w:t>
      </w:r>
      <w:r>
        <w:rPr>
          <w:spacing w:val="-5"/>
        </w:rPr>
        <w:t xml:space="preserve"> </w:t>
      </w:r>
      <w:r>
        <w:t>maybe</w:t>
      </w:r>
      <w:r>
        <w:rPr>
          <w:spacing w:val="-5"/>
        </w:rPr>
        <w:t xml:space="preserve"> </w:t>
      </w:r>
      <w:r>
        <w:t>used</w:t>
      </w:r>
      <w:r>
        <w:rPr>
          <w:spacing w:val="-5"/>
        </w:rPr>
        <w:t xml:space="preserve"> </w:t>
      </w:r>
      <w:r>
        <w:t>in</w:t>
      </w:r>
      <w:r>
        <w:rPr>
          <w:spacing w:val="-5"/>
        </w:rPr>
        <w:t xml:space="preserve"> </w:t>
      </w:r>
      <w:r>
        <w:t>the</w:t>
      </w:r>
      <w:r>
        <w:rPr>
          <w:spacing w:val="-3"/>
        </w:rPr>
        <w:t xml:space="preserve"> </w:t>
      </w:r>
      <w:r>
        <w:t>following</w:t>
      </w:r>
      <w:r>
        <w:rPr>
          <w:spacing w:val="-4"/>
        </w:rPr>
        <w:t xml:space="preserve"> </w:t>
      </w:r>
      <w:r>
        <w:rPr>
          <w:spacing w:val="-2"/>
        </w:rPr>
        <w:t>Schedules:</w:t>
      </w:r>
    </w:p>
    <w:p w14:paraId="68445D4F" w14:textId="33179782" w:rsidR="00281153" w:rsidRDefault="00AF0EBF">
      <w:pPr>
        <w:pStyle w:val="BodyText"/>
        <w:spacing w:before="113"/>
        <w:ind w:left="100" w:right="113"/>
        <w:jc w:val="both"/>
      </w:pPr>
      <w:r>
        <w:t xml:space="preserve">PV - Parks Victoria; COM - Committee of Management; </w:t>
      </w:r>
      <w:r w:rsidR="00B51053">
        <w:t>DEECA</w:t>
      </w:r>
      <w:r>
        <w:t xml:space="preserve">- </w:t>
      </w:r>
      <w:r w:rsidRPr="009D4B44">
        <w:t xml:space="preserve">Department of </w:t>
      </w:r>
      <w:r w:rsidR="00B51053" w:rsidRPr="009D4B44">
        <w:t xml:space="preserve">Energy, </w:t>
      </w:r>
      <w:r w:rsidRPr="009D4B44">
        <w:t xml:space="preserve">Environment </w:t>
      </w:r>
      <w:r w:rsidR="009D4B44" w:rsidRPr="009D4B44">
        <w:t>and Climate Action</w:t>
      </w:r>
      <w:r>
        <w:t>; PP – Private Property; FRB – Fuel Reduction</w:t>
      </w:r>
      <w:r>
        <w:rPr>
          <w:spacing w:val="-4"/>
        </w:rPr>
        <w:t xml:space="preserve"> </w:t>
      </w:r>
      <w:r>
        <w:t>Burn;</w:t>
      </w:r>
      <w:r>
        <w:rPr>
          <w:spacing w:val="-3"/>
        </w:rPr>
        <w:t xml:space="preserve"> </w:t>
      </w:r>
      <w:r>
        <w:t>ECO</w:t>
      </w:r>
      <w:r>
        <w:rPr>
          <w:spacing w:val="-1"/>
        </w:rPr>
        <w:t xml:space="preserve"> </w:t>
      </w:r>
      <w:r>
        <w:t>-</w:t>
      </w:r>
      <w:r>
        <w:rPr>
          <w:spacing w:val="-6"/>
        </w:rPr>
        <w:t xml:space="preserve"> </w:t>
      </w:r>
      <w:r>
        <w:t>Ecological</w:t>
      </w:r>
      <w:r>
        <w:rPr>
          <w:spacing w:val="-4"/>
        </w:rPr>
        <w:t xml:space="preserve"> </w:t>
      </w:r>
      <w:r>
        <w:t>burn;</w:t>
      </w:r>
      <w:r>
        <w:rPr>
          <w:spacing w:val="-3"/>
        </w:rPr>
        <w:t xml:space="preserve"> </w:t>
      </w:r>
      <w:r>
        <w:t>REG</w:t>
      </w:r>
      <w:r>
        <w:rPr>
          <w:spacing w:val="-5"/>
        </w:rPr>
        <w:t xml:space="preserve"> </w:t>
      </w:r>
      <w:r>
        <w:t>–</w:t>
      </w:r>
      <w:r>
        <w:rPr>
          <w:spacing w:val="-2"/>
        </w:rPr>
        <w:t xml:space="preserve"> </w:t>
      </w:r>
      <w:r>
        <w:t>Regeneration</w:t>
      </w:r>
      <w:r>
        <w:rPr>
          <w:spacing w:val="-4"/>
        </w:rPr>
        <w:t xml:space="preserve"> </w:t>
      </w:r>
      <w:r>
        <w:t>Burn;</w:t>
      </w:r>
      <w:r>
        <w:rPr>
          <w:spacing w:val="-5"/>
        </w:rPr>
        <w:t xml:space="preserve"> </w:t>
      </w:r>
      <w:r>
        <w:t>TO</w:t>
      </w:r>
      <w:r>
        <w:rPr>
          <w:spacing w:val="-2"/>
        </w:rPr>
        <w:t xml:space="preserve"> </w:t>
      </w:r>
      <w:r>
        <w:t>–</w:t>
      </w:r>
      <w:r>
        <w:rPr>
          <w:spacing w:val="-5"/>
        </w:rPr>
        <w:t xml:space="preserve"> </w:t>
      </w:r>
      <w:r>
        <w:t>Traditional</w:t>
      </w:r>
      <w:r>
        <w:rPr>
          <w:spacing w:val="-3"/>
        </w:rPr>
        <w:t xml:space="preserve"> </w:t>
      </w:r>
      <w:r>
        <w:t>Owner;</w:t>
      </w:r>
      <w:r>
        <w:rPr>
          <w:spacing w:val="-3"/>
        </w:rPr>
        <w:t xml:space="preserve"> </w:t>
      </w:r>
      <w:r>
        <w:t>FMZ</w:t>
      </w:r>
      <w:r>
        <w:rPr>
          <w:spacing w:val="-5"/>
        </w:rPr>
        <w:t xml:space="preserve"> </w:t>
      </w:r>
      <w:r>
        <w:t>–</w:t>
      </w:r>
      <w:r>
        <w:rPr>
          <w:spacing w:val="-3"/>
        </w:rPr>
        <w:t xml:space="preserve"> </w:t>
      </w:r>
      <w:r>
        <w:t>Fire</w:t>
      </w:r>
      <w:r>
        <w:rPr>
          <w:spacing w:val="-3"/>
        </w:rPr>
        <w:t xml:space="preserve"> </w:t>
      </w:r>
      <w:r>
        <w:t>Management</w:t>
      </w:r>
      <w:r>
        <w:rPr>
          <w:spacing w:val="-3"/>
        </w:rPr>
        <w:t xml:space="preserve"> </w:t>
      </w:r>
      <w:r>
        <w:t>Zone;</w:t>
      </w:r>
      <w:r>
        <w:rPr>
          <w:spacing w:val="-2"/>
        </w:rPr>
        <w:t xml:space="preserve"> </w:t>
      </w:r>
      <w:r>
        <w:t>APZ</w:t>
      </w:r>
      <w:r>
        <w:rPr>
          <w:spacing w:val="-2"/>
        </w:rPr>
        <w:t xml:space="preserve"> </w:t>
      </w:r>
      <w:r>
        <w:t>-</w:t>
      </w:r>
      <w:r>
        <w:rPr>
          <w:spacing w:val="-4"/>
        </w:rPr>
        <w:t xml:space="preserve"> </w:t>
      </w:r>
      <w:r>
        <w:t>Asset</w:t>
      </w:r>
      <w:r>
        <w:rPr>
          <w:spacing w:val="-3"/>
        </w:rPr>
        <w:t xml:space="preserve"> </w:t>
      </w:r>
      <w:r>
        <w:t>Protection</w:t>
      </w:r>
      <w:r>
        <w:rPr>
          <w:spacing w:val="-4"/>
        </w:rPr>
        <w:t xml:space="preserve"> </w:t>
      </w:r>
      <w:r>
        <w:t>Zone;</w:t>
      </w:r>
      <w:r>
        <w:rPr>
          <w:spacing w:val="-3"/>
        </w:rPr>
        <w:t xml:space="preserve"> </w:t>
      </w:r>
      <w:r>
        <w:t>BMZ</w:t>
      </w:r>
      <w:r>
        <w:rPr>
          <w:spacing w:val="-5"/>
        </w:rPr>
        <w:t xml:space="preserve"> </w:t>
      </w:r>
      <w:r>
        <w:t>– Bushfire Moderation Zone; LMZ - Landscape Management Zone; PBEZ – Planned Burn Exclusion Zone;</w:t>
      </w:r>
      <w:r>
        <w:rPr>
          <w:spacing w:val="40"/>
        </w:rPr>
        <w:t xml:space="preserve"> </w:t>
      </w:r>
      <w:r>
        <w:t>NZ -Not Zoned; FPA – Fire Protected Area.</w:t>
      </w:r>
    </w:p>
    <w:p w14:paraId="68445D50" w14:textId="77777777" w:rsidR="00281153" w:rsidRDefault="00281153">
      <w:pPr>
        <w:pStyle w:val="BodyText"/>
        <w:spacing w:before="8"/>
        <w:rPr>
          <w:sz w:val="19"/>
        </w:rPr>
      </w:pPr>
    </w:p>
    <w:p w14:paraId="68445D51" w14:textId="602034C2" w:rsidR="00281153" w:rsidRDefault="00AF0EBF" w:rsidP="0008110D">
      <w:pPr>
        <w:pStyle w:val="Heading2"/>
        <w:spacing w:before="0"/>
        <w:ind w:left="-567"/>
        <w:jc w:val="both"/>
        <w:rPr>
          <w:color w:val="004EA8"/>
          <w:spacing w:val="-2"/>
        </w:rPr>
      </w:pPr>
      <w:bookmarkStart w:id="26" w:name="_Toc142993732"/>
      <w:bookmarkStart w:id="27" w:name="_Toc146008698"/>
      <w:r>
        <w:rPr>
          <w:color w:val="004EA8"/>
        </w:rPr>
        <w:t>SCHEDULE</w:t>
      </w:r>
      <w:r>
        <w:rPr>
          <w:color w:val="004EA8"/>
          <w:spacing w:val="-3"/>
        </w:rPr>
        <w:t xml:space="preserve"> </w:t>
      </w:r>
      <w:r>
        <w:rPr>
          <w:color w:val="004EA8"/>
        </w:rPr>
        <w:t>1:</w:t>
      </w:r>
      <w:r>
        <w:rPr>
          <w:color w:val="004EA8"/>
          <w:spacing w:val="-2"/>
        </w:rPr>
        <w:t xml:space="preserve"> </w:t>
      </w:r>
      <w:r>
        <w:rPr>
          <w:color w:val="004EA8"/>
        </w:rPr>
        <w:t>METRO</w:t>
      </w:r>
      <w:r>
        <w:rPr>
          <w:color w:val="004EA8"/>
          <w:spacing w:val="-1"/>
        </w:rPr>
        <w:t xml:space="preserve"> </w:t>
      </w:r>
      <w:r>
        <w:rPr>
          <w:color w:val="004EA8"/>
        </w:rPr>
        <w:t>DISTRICT–</w:t>
      </w:r>
      <w:r>
        <w:rPr>
          <w:color w:val="004EA8"/>
          <w:spacing w:val="-1"/>
        </w:rPr>
        <w:t xml:space="preserve"> </w:t>
      </w:r>
      <w:r>
        <w:rPr>
          <w:color w:val="004EA8"/>
        </w:rPr>
        <w:t>PLANNED</w:t>
      </w:r>
      <w:r>
        <w:rPr>
          <w:color w:val="004EA8"/>
          <w:spacing w:val="-2"/>
        </w:rPr>
        <w:t xml:space="preserve"> BURNING</w:t>
      </w:r>
      <w:bookmarkEnd w:id="26"/>
      <w:bookmarkEnd w:id="27"/>
    </w:p>
    <w:p w14:paraId="68445E47" w14:textId="7EB97B71" w:rsidR="00281153" w:rsidRPr="00B822EF" w:rsidRDefault="00DC6EE0" w:rsidP="0008110D">
      <w:pPr>
        <w:spacing w:before="120"/>
        <w:ind w:left="-567"/>
        <w:rPr>
          <w:rFonts w:ascii="Arial" w:hAnsi="Arial" w:cs="Arial"/>
          <w:b/>
          <w:bCs/>
          <w:color w:val="004EA8"/>
          <w:sz w:val="24"/>
          <w:szCs w:val="24"/>
        </w:rPr>
      </w:pPr>
      <w:r w:rsidRPr="00B822EF">
        <w:rPr>
          <w:rFonts w:ascii="Arial" w:hAnsi="Arial" w:cs="Arial"/>
          <w:b/>
          <w:bCs/>
          <w:color w:val="004EA8"/>
          <w:sz w:val="24"/>
          <w:szCs w:val="24"/>
        </w:rPr>
        <w:t>2023/2024</w:t>
      </w:r>
    </w:p>
    <w:tbl>
      <w:tblPr>
        <w:tblStyle w:val="TableGrid"/>
        <w:tblW w:w="15309" w:type="dxa"/>
        <w:tblInd w:w="-572" w:type="dxa"/>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2251"/>
        <w:gridCol w:w="1405"/>
        <w:gridCol w:w="2244"/>
        <w:gridCol w:w="1535"/>
        <w:gridCol w:w="1500"/>
        <w:gridCol w:w="4673"/>
        <w:gridCol w:w="709"/>
        <w:gridCol w:w="992"/>
      </w:tblGrid>
      <w:tr w:rsidR="007F1975" w:rsidRPr="007F1975" w14:paraId="43B5E2C0" w14:textId="77777777" w:rsidTr="00791615">
        <w:trPr>
          <w:trHeight w:val="880"/>
        </w:trPr>
        <w:tc>
          <w:tcPr>
            <w:tcW w:w="2251" w:type="dxa"/>
            <w:shd w:val="clear" w:color="auto" w:fill="004EA8"/>
          </w:tcPr>
          <w:p w14:paraId="424D03C8" w14:textId="2C3C175E" w:rsidR="00634482" w:rsidRPr="00B822EF" w:rsidRDefault="004D26B9" w:rsidP="00B822EF">
            <w:pPr>
              <w:rPr>
                <w:b/>
                <w:bCs/>
                <w:color w:val="FFFFFF" w:themeColor="background1"/>
                <w:sz w:val="20"/>
                <w:szCs w:val="20"/>
              </w:rPr>
            </w:pPr>
            <w:r w:rsidRPr="00B822EF">
              <w:rPr>
                <w:b/>
                <w:bCs/>
                <w:color w:val="FFFFFF" w:themeColor="background1"/>
                <w:sz w:val="20"/>
                <w:szCs w:val="20"/>
              </w:rPr>
              <w:t>Local Government Area</w:t>
            </w:r>
          </w:p>
        </w:tc>
        <w:tc>
          <w:tcPr>
            <w:tcW w:w="1405" w:type="dxa"/>
            <w:shd w:val="clear" w:color="auto" w:fill="004EA8"/>
          </w:tcPr>
          <w:p w14:paraId="1F96EF6B" w14:textId="1035A8F0" w:rsidR="00634482" w:rsidRPr="00B822EF" w:rsidRDefault="004D26B9" w:rsidP="00B822EF">
            <w:pPr>
              <w:rPr>
                <w:b/>
                <w:bCs/>
                <w:color w:val="FFFFFF" w:themeColor="background1"/>
                <w:sz w:val="20"/>
                <w:szCs w:val="20"/>
              </w:rPr>
            </w:pPr>
            <w:r w:rsidRPr="00B822EF">
              <w:rPr>
                <w:b/>
                <w:bCs/>
                <w:color w:val="FFFFFF" w:themeColor="background1"/>
                <w:sz w:val="20"/>
                <w:szCs w:val="20"/>
              </w:rPr>
              <w:t>Burn Number</w:t>
            </w:r>
          </w:p>
        </w:tc>
        <w:tc>
          <w:tcPr>
            <w:tcW w:w="2244" w:type="dxa"/>
            <w:shd w:val="clear" w:color="auto" w:fill="004EA8"/>
          </w:tcPr>
          <w:p w14:paraId="7C6B9497" w14:textId="52BDF08B" w:rsidR="00634482" w:rsidRPr="00B822EF" w:rsidRDefault="004D26B9" w:rsidP="00B822EF">
            <w:pPr>
              <w:rPr>
                <w:b/>
                <w:bCs/>
                <w:color w:val="FFFFFF" w:themeColor="background1"/>
                <w:sz w:val="20"/>
                <w:szCs w:val="20"/>
              </w:rPr>
            </w:pPr>
            <w:r w:rsidRPr="00B822EF">
              <w:rPr>
                <w:b/>
                <w:bCs/>
                <w:color w:val="FFFFFF" w:themeColor="background1"/>
                <w:sz w:val="20"/>
                <w:szCs w:val="20"/>
              </w:rPr>
              <w:t>Burn Name</w:t>
            </w:r>
          </w:p>
        </w:tc>
        <w:tc>
          <w:tcPr>
            <w:tcW w:w="1535" w:type="dxa"/>
            <w:shd w:val="clear" w:color="auto" w:fill="004EA8"/>
          </w:tcPr>
          <w:p w14:paraId="463051F3" w14:textId="0129999A" w:rsidR="00634482" w:rsidRPr="00B822EF" w:rsidRDefault="004D26B9" w:rsidP="00B822EF">
            <w:pPr>
              <w:rPr>
                <w:b/>
                <w:bCs/>
                <w:color w:val="FFFFFF" w:themeColor="background1"/>
                <w:sz w:val="20"/>
                <w:szCs w:val="20"/>
              </w:rPr>
            </w:pPr>
            <w:r w:rsidRPr="00B822EF">
              <w:rPr>
                <w:b/>
                <w:bCs/>
                <w:color w:val="FFFFFF" w:themeColor="background1"/>
                <w:sz w:val="20"/>
                <w:szCs w:val="20"/>
              </w:rPr>
              <w:t>General Location</w:t>
            </w:r>
          </w:p>
        </w:tc>
        <w:tc>
          <w:tcPr>
            <w:tcW w:w="1500" w:type="dxa"/>
            <w:shd w:val="clear" w:color="auto" w:fill="004EA8"/>
          </w:tcPr>
          <w:p w14:paraId="46C4C319" w14:textId="0A746E9C" w:rsidR="00634482" w:rsidRPr="00B822EF" w:rsidRDefault="004D26B9" w:rsidP="00B822EF">
            <w:pPr>
              <w:rPr>
                <w:b/>
                <w:bCs/>
                <w:color w:val="FFFFFF" w:themeColor="background1"/>
                <w:sz w:val="20"/>
                <w:szCs w:val="20"/>
              </w:rPr>
            </w:pPr>
            <w:r w:rsidRPr="00B822EF">
              <w:rPr>
                <w:b/>
                <w:bCs/>
                <w:color w:val="FFFFFF" w:themeColor="background1"/>
                <w:sz w:val="20"/>
                <w:szCs w:val="20"/>
              </w:rPr>
              <w:t>Burn Type</w:t>
            </w:r>
          </w:p>
        </w:tc>
        <w:tc>
          <w:tcPr>
            <w:tcW w:w="4673" w:type="dxa"/>
            <w:shd w:val="clear" w:color="auto" w:fill="004EA8"/>
          </w:tcPr>
          <w:p w14:paraId="057D7E89" w14:textId="14FFB1A1" w:rsidR="00634482" w:rsidRPr="00B822EF" w:rsidRDefault="004D26B9" w:rsidP="00B822EF">
            <w:pPr>
              <w:rPr>
                <w:b/>
                <w:bCs/>
                <w:color w:val="FFFFFF" w:themeColor="background1"/>
                <w:sz w:val="20"/>
                <w:szCs w:val="20"/>
              </w:rPr>
            </w:pPr>
            <w:r w:rsidRPr="00B822EF">
              <w:rPr>
                <w:b/>
                <w:bCs/>
                <w:color w:val="FFFFFF" w:themeColor="background1"/>
                <w:sz w:val="20"/>
                <w:szCs w:val="20"/>
              </w:rPr>
              <w:t>Land Management Objective</w:t>
            </w:r>
          </w:p>
        </w:tc>
        <w:tc>
          <w:tcPr>
            <w:tcW w:w="709" w:type="dxa"/>
            <w:shd w:val="clear" w:color="auto" w:fill="004EA8"/>
          </w:tcPr>
          <w:p w14:paraId="3A6C0930" w14:textId="09A24D3E" w:rsidR="00634482" w:rsidRPr="00B822EF" w:rsidRDefault="004D26B9" w:rsidP="00B822EF">
            <w:pPr>
              <w:rPr>
                <w:b/>
                <w:bCs/>
                <w:color w:val="FFFFFF" w:themeColor="background1"/>
                <w:sz w:val="20"/>
                <w:szCs w:val="20"/>
              </w:rPr>
            </w:pPr>
            <w:r w:rsidRPr="00B822EF">
              <w:rPr>
                <w:b/>
                <w:bCs/>
                <w:color w:val="FFFFFF" w:themeColor="background1"/>
                <w:sz w:val="20"/>
                <w:szCs w:val="20"/>
              </w:rPr>
              <w:t>FMZ</w:t>
            </w:r>
          </w:p>
        </w:tc>
        <w:tc>
          <w:tcPr>
            <w:tcW w:w="992" w:type="dxa"/>
            <w:shd w:val="clear" w:color="auto" w:fill="004EA8"/>
          </w:tcPr>
          <w:p w14:paraId="5DA951D9" w14:textId="3F902A1A" w:rsidR="00634482" w:rsidRPr="00B822EF" w:rsidRDefault="004D26B9" w:rsidP="00B822EF">
            <w:pPr>
              <w:rPr>
                <w:b/>
                <w:bCs/>
                <w:color w:val="FFFFFF" w:themeColor="background1"/>
                <w:sz w:val="20"/>
                <w:szCs w:val="20"/>
              </w:rPr>
            </w:pPr>
            <w:r w:rsidRPr="00B822EF">
              <w:rPr>
                <w:b/>
                <w:bCs/>
                <w:color w:val="FFFFFF" w:themeColor="background1"/>
                <w:sz w:val="20"/>
                <w:szCs w:val="20"/>
              </w:rPr>
              <w:t>Planned Burn Size (ha)</w:t>
            </w:r>
          </w:p>
        </w:tc>
      </w:tr>
      <w:tr w:rsidR="00790BA4" w:rsidRPr="007F1975" w14:paraId="781DD819" w14:textId="77777777" w:rsidTr="00791615">
        <w:trPr>
          <w:trHeight w:val="300"/>
        </w:trPr>
        <w:tc>
          <w:tcPr>
            <w:tcW w:w="2251" w:type="dxa"/>
            <w:noWrap/>
            <w:hideMark/>
          </w:tcPr>
          <w:p w14:paraId="55C4896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6FD89760"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PP-MET-WDL-0589</w:t>
            </w:r>
          </w:p>
        </w:tc>
        <w:tc>
          <w:tcPr>
            <w:tcW w:w="2244" w:type="dxa"/>
            <w:noWrap/>
            <w:hideMark/>
          </w:tcPr>
          <w:p w14:paraId="63341EFB" w14:textId="505DC047"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Braybrook - Sunshine Road</w:t>
            </w:r>
          </w:p>
        </w:tc>
        <w:tc>
          <w:tcPr>
            <w:tcW w:w="1535" w:type="dxa"/>
            <w:shd w:val="clear" w:color="auto" w:fill="E4ECF5"/>
            <w:noWrap/>
            <w:hideMark/>
          </w:tcPr>
          <w:p w14:paraId="61956C9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1.8km SW of Braybrook</w:t>
            </w:r>
          </w:p>
        </w:tc>
        <w:tc>
          <w:tcPr>
            <w:tcW w:w="1500" w:type="dxa"/>
            <w:noWrap/>
            <w:hideMark/>
          </w:tcPr>
          <w:p w14:paraId="3C7465F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58780DD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10B7E6E5" w14:textId="0832DF82" w:rsidR="007F1975" w:rsidRPr="007F1975" w:rsidRDefault="001B4E02" w:rsidP="007F1975">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7A21A758"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1.78</w:t>
            </w:r>
          </w:p>
        </w:tc>
      </w:tr>
      <w:tr w:rsidR="00056569" w:rsidRPr="007F1975" w14:paraId="6453F1ED" w14:textId="77777777" w:rsidTr="00791615">
        <w:trPr>
          <w:trHeight w:val="300"/>
        </w:trPr>
        <w:tc>
          <w:tcPr>
            <w:tcW w:w="2251" w:type="dxa"/>
            <w:noWrap/>
            <w:hideMark/>
          </w:tcPr>
          <w:p w14:paraId="2BF81E1C"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68A7E8B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PP-MET-WDL-0590</w:t>
            </w:r>
          </w:p>
        </w:tc>
        <w:tc>
          <w:tcPr>
            <w:tcW w:w="2244" w:type="dxa"/>
            <w:noWrap/>
            <w:hideMark/>
          </w:tcPr>
          <w:p w14:paraId="0C97BECD" w14:textId="0157AD5A"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Cairnlea - Thistledown Court</w:t>
            </w:r>
          </w:p>
        </w:tc>
        <w:tc>
          <w:tcPr>
            <w:tcW w:w="1535" w:type="dxa"/>
            <w:shd w:val="clear" w:color="auto" w:fill="E4ECF5"/>
            <w:noWrap/>
            <w:hideMark/>
          </w:tcPr>
          <w:p w14:paraId="347F7DC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.5km N of Cairnlea</w:t>
            </w:r>
          </w:p>
        </w:tc>
        <w:tc>
          <w:tcPr>
            <w:tcW w:w="1500" w:type="dxa"/>
            <w:noWrap/>
            <w:hideMark/>
          </w:tcPr>
          <w:p w14:paraId="1A097485"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77C7C66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Abundance across the planned area to assist the Promotion of Native grasslands.</w:t>
            </w:r>
          </w:p>
        </w:tc>
        <w:tc>
          <w:tcPr>
            <w:tcW w:w="709" w:type="dxa"/>
            <w:noWrap/>
            <w:hideMark/>
          </w:tcPr>
          <w:p w14:paraId="4612CD62" w14:textId="64B41317" w:rsidR="007F1975" w:rsidRPr="007F1975" w:rsidRDefault="00682A89" w:rsidP="007F1975">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5A5E0789"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31.49</w:t>
            </w:r>
          </w:p>
        </w:tc>
      </w:tr>
      <w:tr w:rsidR="00056569" w:rsidRPr="007F1975" w14:paraId="4D3F329A" w14:textId="77777777" w:rsidTr="00791615">
        <w:trPr>
          <w:trHeight w:val="300"/>
        </w:trPr>
        <w:tc>
          <w:tcPr>
            <w:tcW w:w="2251" w:type="dxa"/>
            <w:noWrap/>
            <w:hideMark/>
          </w:tcPr>
          <w:p w14:paraId="0375052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3B53DD9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PP-MET-WDL-0588</w:t>
            </w:r>
          </w:p>
        </w:tc>
        <w:tc>
          <w:tcPr>
            <w:tcW w:w="2244" w:type="dxa"/>
            <w:noWrap/>
            <w:hideMark/>
          </w:tcPr>
          <w:p w14:paraId="1B68F90C" w14:textId="3399DF66"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Keilor - Kings Road</w:t>
            </w:r>
          </w:p>
        </w:tc>
        <w:tc>
          <w:tcPr>
            <w:tcW w:w="1535" w:type="dxa"/>
            <w:shd w:val="clear" w:color="auto" w:fill="E4ECF5"/>
            <w:noWrap/>
            <w:hideMark/>
          </w:tcPr>
          <w:p w14:paraId="2526F942" w14:textId="3102ECED"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2.3 </w:t>
            </w:r>
            <w:r w:rsidR="001F4DF8">
              <w:rPr>
                <w:rFonts w:asciiTheme="minorHAnsi" w:eastAsia="Times New Roman" w:hAnsiTheme="minorHAnsi" w:cstheme="minorHAnsi"/>
                <w:sz w:val="20"/>
                <w:szCs w:val="20"/>
                <w:lang w:val="en-AU" w:eastAsia="en-AU"/>
              </w:rPr>
              <w:t>k</w:t>
            </w:r>
            <w:r w:rsidR="001F4DF8" w:rsidRPr="007F1975">
              <w:rPr>
                <w:rFonts w:asciiTheme="minorHAnsi" w:eastAsia="Times New Roman" w:hAnsiTheme="minorHAnsi" w:cstheme="minorHAnsi"/>
                <w:sz w:val="20"/>
                <w:szCs w:val="20"/>
                <w:lang w:val="en-AU" w:eastAsia="en-AU"/>
              </w:rPr>
              <w:t>m N</w:t>
            </w:r>
            <w:r w:rsidR="001F4DF8">
              <w:rPr>
                <w:rFonts w:asciiTheme="minorHAnsi" w:eastAsia="Times New Roman" w:hAnsiTheme="minorHAnsi" w:cstheme="minorHAnsi"/>
                <w:sz w:val="20"/>
                <w:szCs w:val="20"/>
                <w:lang w:val="en-AU" w:eastAsia="en-AU"/>
              </w:rPr>
              <w:t>E</w:t>
            </w:r>
            <w:r w:rsidR="001F4DF8" w:rsidRPr="007F1975">
              <w:rPr>
                <w:rFonts w:asciiTheme="minorHAnsi" w:eastAsia="Times New Roman" w:hAnsiTheme="minorHAnsi" w:cstheme="minorHAnsi"/>
                <w:sz w:val="20"/>
                <w:szCs w:val="20"/>
                <w:lang w:val="en-AU" w:eastAsia="en-AU"/>
              </w:rPr>
              <w:t xml:space="preserve"> Of Sydenham </w:t>
            </w:r>
            <w:r w:rsidRPr="007F1975">
              <w:rPr>
                <w:rFonts w:asciiTheme="minorHAnsi" w:eastAsia="Times New Roman" w:hAnsiTheme="minorHAnsi" w:cstheme="minorHAnsi"/>
                <w:sz w:val="20"/>
                <w:szCs w:val="20"/>
                <w:lang w:val="en-AU" w:eastAsia="en-AU"/>
              </w:rPr>
              <w:t>(Melways 3 G7)</w:t>
            </w:r>
          </w:p>
        </w:tc>
        <w:tc>
          <w:tcPr>
            <w:tcW w:w="1500" w:type="dxa"/>
            <w:noWrap/>
            <w:hideMark/>
          </w:tcPr>
          <w:p w14:paraId="63351FC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08112E7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Structure across the planned area to assist the Control of Alluvial Plains Grassland.</w:t>
            </w:r>
          </w:p>
        </w:tc>
        <w:tc>
          <w:tcPr>
            <w:tcW w:w="709" w:type="dxa"/>
            <w:noWrap/>
            <w:hideMark/>
          </w:tcPr>
          <w:p w14:paraId="162FAFBF" w14:textId="4C291FCA" w:rsidR="007F1975" w:rsidRPr="007F1975" w:rsidRDefault="00AA3757" w:rsidP="007F1975">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3E75EE2E"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17.2</w:t>
            </w:r>
          </w:p>
        </w:tc>
      </w:tr>
      <w:tr w:rsidR="00056569" w:rsidRPr="007F1975" w14:paraId="181BED99" w14:textId="77777777" w:rsidTr="00791615">
        <w:trPr>
          <w:trHeight w:val="300"/>
        </w:trPr>
        <w:tc>
          <w:tcPr>
            <w:tcW w:w="2251" w:type="dxa"/>
            <w:noWrap/>
            <w:hideMark/>
          </w:tcPr>
          <w:p w14:paraId="0C851A4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DAREBIN CITY</w:t>
            </w:r>
          </w:p>
        </w:tc>
        <w:tc>
          <w:tcPr>
            <w:tcW w:w="1405" w:type="dxa"/>
            <w:shd w:val="clear" w:color="auto" w:fill="E4ECF5"/>
            <w:noWrap/>
            <w:hideMark/>
          </w:tcPr>
          <w:p w14:paraId="694D276C"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PP-MET-WDT-0031</w:t>
            </w:r>
          </w:p>
        </w:tc>
        <w:tc>
          <w:tcPr>
            <w:tcW w:w="2244" w:type="dxa"/>
            <w:noWrap/>
            <w:hideMark/>
          </w:tcPr>
          <w:p w14:paraId="4FEE4515" w14:textId="705ECD39"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Gresswell Hill N</w:t>
            </w:r>
            <w:r w:rsidR="00063535">
              <w:rPr>
                <w:rFonts w:asciiTheme="minorHAnsi" w:eastAsia="Times New Roman" w:hAnsiTheme="minorHAnsi" w:cstheme="minorHAnsi"/>
                <w:sz w:val="20"/>
                <w:szCs w:val="20"/>
                <w:lang w:val="en-AU" w:eastAsia="en-AU"/>
              </w:rPr>
              <w:t>CR</w:t>
            </w:r>
            <w:r w:rsidRPr="007F1975">
              <w:rPr>
                <w:rFonts w:asciiTheme="minorHAnsi" w:eastAsia="Times New Roman" w:hAnsiTheme="minorHAnsi" w:cstheme="minorHAnsi"/>
                <w:sz w:val="20"/>
                <w:szCs w:val="20"/>
                <w:lang w:val="en-AU" w:eastAsia="en-AU"/>
              </w:rPr>
              <w:t xml:space="preserve"> - Echidna Track</w:t>
            </w:r>
          </w:p>
        </w:tc>
        <w:tc>
          <w:tcPr>
            <w:tcW w:w="1535" w:type="dxa"/>
            <w:shd w:val="clear" w:color="auto" w:fill="E4ECF5"/>
            <w:noWrap/>
            <w:hideMark/>
          </w:tcPr>
          <w:p w14:paraId="02DD113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1.9km SW of Watsonia</w:t>
            </w:r>
          </w:p>
        </w:tc>
        <w:tc>
          <w:tcPr>
            <w:tcW w:w="1500" w:type="dxa"/>
            <w:noWrap/>
            <w:hideMark/>
          </w:tcPr>
          <w:p w14:paraId="75EA5BF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3AD7360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Abundance across the planned area to assist the Promotion of Diaella.</w:t>
            </w:r>
          </w:p>
        </w:tc>
        <w:tc>
          <w:tcPr>
            <w:tcW w:w="709" w:type="dxa"/>
            <w:noWrap/>
            <w:hideMark/>
          </w:tcPr>
          <w:p w14:paraId="6D3F86F9" w14:textId="30ED8086" w:rsidR="007F1975" w:rsidRPr="007F1975" w:rsidRDefault="005B71E6" w:rsidP="007F1975">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3929EAA7"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4.67</w:t>
            </w:r>
          </w:p>
        </w:tc>
      </w:tr>
      <w:tr w:rsidR="00056569" w:rsidRPr="007F1975" w14:paraId="1F0390CB" w14:textId="77777777" w:rsidTr="00791615">
        <w:trPr>
          <w:trHeight w:val="300"/>
        </w:trPr>
        <w:tc>
          <w:tcPr>
            <w:tcW w:w="2251" w:type="dxa"/>
            <w:noWrap/>
            <w:hideMark/>
          </w:tcPr>
          <w:p w14:paraId="0276D3C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HOBSONS BAY CITY</w:t>
            </w:r>
          </w:p>
        </w:tc>
        <w:tc>
          <w:tcPr>
            <w:tcW w:w="1405" w:type="dxa"/>
            <w:shd w:val="clear" w:color="auto" w:fill="E4ECF5"/>
            <w:noWrap/>
            <w:hideMark/>
          </w:tcPr>
          <w:p w14:paraId="23A696C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PP-MET-WDL-0467</w:t>
            </w:r>
          </w:p>
        </w:tc>
        <w:tc>
          <w:tcPr>
            <w:tcW w:w="2244" w:type="dxa"/>
            <w:noWrap/>
            <w:hideMark/>
          </w:tcPr>
          <w:p w14:paraId="48F29627" w14:textId="7267B0D2"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Laverton - West</w:t>
            </w:r>
          </w:p>
        </w:tc>
        <w:tc>
          <w:tcPr>
            <w:tcW w:w="1535" w:type="dxa"/>
            <w:shd w:val="clear" w:color="auto" w:fill="E4ECF5"/>
            <w:noWrap/>
            <w:hideMark/>
          </w:tcPr>
          <w:p w14:paraId="1D772273" w14:textId="5FB08E06" w:rsidR="007F1975" w:rsidRPr="007F1975" w:rsidRDefault="001F4DF8"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Melways </w:t>
            </w:r>
            <w:r w:rsidR="007F1975" w:rsidRPr="007F1975">
              <w:rPr>
                <w:rFonts w:asciiTheme="minorHAnsi" w:eastAsia="Times New Roman" w:hAnsiTheme="minorHAnsi" w:cstheme="minorHAnsi"/>
                <w:sz w:val="20"/>
                <w:szCs w:val="20"/>
                <w:lang w:val="en-AU" w:eastAsia="en-AU"/>
              </w:rPr>
              <w:t>53 J4</w:t>
            </w:r>
          </w:p>
        </w:tc>
        <w:tc>
          <w:tcPr>
            <w:tcW w:w="1500" w:type="dxa"/>
            <w:noWrap/>
            <w:hideMark/>
          </w:tcPr>
          <w:p w14:paraId="7E7145CE"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5A8FDA3C"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5BB406F0"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247B088B"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20.89</w:t>
            </w:r>
          </w:p>
        </w:tc>
      </w:tr>
      <w:tr w:rsidR="00056569" w:rsidRPr="007F1975" w14:paraId="72CAB17C" w14:textId="77777777" w:rsidTr="00791615">
        <w:trPr>
          <w:trHeight w:val="300"/>
        </w:trPr>
        <w:tc>
          <w:tcPr>
            <w:tcW w:w="2251" w:type="dxa"/>
            <w:noWrap/>
            <w:hideMark/>
          </w:tcPr>
          <w:p w14:paraId="66D67C7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HUME CITY</w:t>
            </w:r>
          </w:p>
        </w:tc>
        <w:tc>
          <w:tcPr>
            <w:tcW w:w="1405" w:type="dxa"/>
            <w:shd w:val="clear" w:color="auto" w:fill="E4ECF5"/>
            <w:noWrap/>
            <w:hideMark/>
          </w:tcPr>
          <w:p w14:paraId="4D72787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PP-MET-WDL-0468</w:t>
            </w:r>
          </w:p>
        </w:tc>
        <w:tc>
          <w:tcPr>
            <w:tcW w:w="2244" w:type="dxa"/>
            <w:noWrap/>
            <w:hideMark/>
          </w:tcPr>
          <w:p w14:paraId="3B852C47" w14:textId="4398E525"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Campbellfield - Cooper St North</w:t>
            </w:r>
          </w:p>
        </w:tc>
        <w:tc>
          <w:tcPr>
            <w:tcW w:w="1535" w:type="dxa"/>
            <w:shd w:val="clear" w:color="auto" w:fill="E4ECF5"/>
            <w:noWrap/>
            <w:hideMark/>
          </w:tcPr>
          <w:p w14:paraId="7F006399" w14:textId="68B9D518"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3 </w:t>
            </w:r>
            <w:r w:rsidR="001F4DF8">
              <w:rPr>
                <w:rFonts w:asciiTheme="minorHAnsi" w:eastAsia="Times New Roman" w:hAnsiTheme="minorHAnsi" w:cstheme="minorHAnsi"/>
                <w:sz w:val="20"/>
                <w:szCs w:val="20"/>
                <w:lang w:val="en-AU" w:eastAsia="en-AU"/>
              </w:rPr>
              <w:t>km</w:t>
            </w:r>
            <w:r w:rsidRPr="007F1975">
              <w:rPr>
                <w:rFonts w:asciiTheme="minorHAnsi" w:eastAsia="Times New Roman" w:hAnsiTheme="minorHAnsi" w:cstheme="minorHAnsi"/>
                <w:sz w:val="20"/>
                <w:szCs w:val="20"/>
                <w:lang w:val="en-AU" w:eastAsia="en-AU"/>
              </w:rPr>
              <w:t xml:space="preserve"> NE </w:t>
            </w:r>
            <w:r w:rsidR="001F4DF8">
              <w:rPr>
                <w:rFonts w:asciiTheme="minorHAnsi" w:eastAsia="Times New Roman" w:hAnsiTheme="minorHAnsi" w:cstheme="minorHAnsi"/>
                <w:sz w:val="20"/>
                <w:szCs w:val="20"/>
                <w:lang w:val="en-AU" w:eastAsia="en-AU"/>
              </w:rPr>
              <w:t>of</w:t>
            </w:r>
            <w:r w:rsidRPr="007F1975">
              <w:rPr>
                <w:rFonts w:asciiTheme="minorHAnsi" w:eastAsia="Times New Roman" w:hAnsiTheme="minorHAnsi" w:cstheme="minorHAnsi"/>
                <w:sz w:val="20"/>
                <w:szCs w:val="20"/>
                <w:lang w:val="en-AU" w:eastAsia="en-AU"/>
              </w:rPr>
              <w:t xml:space="preserve"> </w:t>
            </w:r>
            <w:r w:rsidR="001F4DF8">
              <w:rPr>
                <w:rFonts w:asciiTheme="minorHAnsi" w:eastAsia="Times New Roman" w:hAnsiTheme="minorHAnsi" w:cstheme="minorHAnsi"/>
                <w:sz w:val="20"/>
                <w:szCs w:val="20"/>
                <w:lang w:val="en-AU" w:eastAsia="en-AU"/>
              </w:rPr>
              <w:t>C</w:t>
            </w:r>
            <w:r w:rsidR="001F4DF8" w:rsidRPr="007F1975">
              <w:rPr>
                <w:rFonts w:asciiTheme="minorHAnsi" w:eastAsia="Times New Roman" w:hAnsiTheme="minorHAnsi" w:cstheme="minorHAnsi"/>
                <w:sz w:val="20"/>
                <w:szCs w:val="20"/>
                <w:lang w:val="en-AU" w:eastAsia="en-AU"/>
              </w:rPr>
              <w:t>ampbellfield</w:t>
            </w:r>
          </w:p>
        </w:tc>
        <w:tc>
          <w:tcPr>
            <w:tcW w:w="1500" w:type="dxa"/>
            <w:noWrap/>
            <w:hideMark/>
          </w:tcPr>
          <w:p w14:paraId="4CF9F38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2C010B3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3F18102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19307379"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17.97</w:t>
            </w:r>
          </w:p>
        </w:tc>
      </w:tr>
      <w:tr w:rsidR="00056569" w:rsidRPr="007F1975" w14:paraId="7159AD17" w14:textId="77777777" w:rsidTr="00791615">
        <w:trPr>
          <w:trHeight w:val="300"/>
        </w:trPr>
        <w:tc>
          <w:tcPr>
            <w:tcW w:w="2251" w:type="dxa"/>
            <w:noWrap/>
            <w:hideMark/>
          </w:tcPr>
          <w:p w14:paraId="6507DBA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HUME CITY</w:t>
            </w:r>
          </w:p>
        </w:tc>
        <w:tc>
          <w:tcPr>
            <w:tcW w:w="1405" w:type="dxa"/>
            <w:shd w:val="clear" w:color="auto" w:fill="E4ECF5"/>
            <w:noWrap/>
            <w:hideMark/>
          </w:tcPr>
          <w:p w14:paraId="79828E60"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PP-MET-WDL-0561</w:t>
            </w:r>
          </w:p>
        </w:tc>
        <w:tc>
          <w:tcPr>
            <w:tcW w:w="2244" w:type="dxa"/>
            <w:noWrap/>
            <w:hideMark/>
          </w:tcPr>
          <w:p w14:paraId="209CEA9E" w14:textId="7B2336DA"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Mickleham - Forest Red Gum Drive</w:t>
            </w:r>
          </w:p>
        </w:tc>
        <w:tc>
          <w:tcPr>
            <w:tcW w:w="1535" w:type="dxa"/>
            <w:shd w:val="clear" w:color="auto" w:fill="E4ECF5"/>
            <w:noWrap/>
            <w:hideMark/>
          </w:tcPr>
          <w:p w14:paraId="3EE17F0C"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1km NE of Mickleham</w:t>
            </w:r>
          </w:p>
        </w:tc>
        <w:tc>
          <w:tcPr>
            <w:tcW w:w="1500" w:type="dxa"/>
            <w:noWrap/>
            <w:hideMark/>
          </w:tcPr>
          <w:p w14:paraId="6BD3CC6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TRADITIONAL OWNER</w:t>
            </w:r>
          </w:p>
        </w:tc>
        <w:tc>
          <w:tcPr>
            <w:tcW w:w="4673" w:type="dxa"/>
            <w:shd w:val="clear" w:color="auto" w:fill="E4ECF5"/>
            <w:noWrap/>
            <w:hideMark/>
          </w:tcPr>
          <w:p w14:paraId="375615A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Traditional land management</w:t>
            </w:r>
          </w:p>
        </w:tc>
        <w:tc>
          <w:tcPr>
            <w:tcW w:w="709" w:type="dxa"/>
            <w:noWrap/>
            <w:hideMark/>
          </w:tcPr>
          <w:p w14:paraId="7C88F649" w14:textId="4264FC89" w:rsidR="007F1975" w:rsidRPr="007F1975" w:rsidRDefault="00F12AA7" w:rsidP="007F1975">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2D5D5A30"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11.62</w:t>
            </w:r>
          </w:p>
        </w:tc>
      </w:tr>
      <w:tr w:rsidR="00056569" w:rsidRPr="007F1975" w14:paraId="0A49BB81" w14:textId="77777777" w:rsidTr="00791615">
        <w:trPr>
          <w:trHeight w:val="300"/>
        </w:trPr>
        <w:tc>
          <w:tcPr>
            <w:tcW w:w="2251" w:type="dxa"/>
            <w:noWrap/>
            <w:hideMark/>
          </w:tcPr>
          <w:p w14:paraId="18523A6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KINGSTON CITY</w:t>
            </w:r>
          </w:p>
        </w:tc>
        <w:tc>
          <w:tcPr>
            <w:tcW w:w="1405" w:type="dxa"/>
            <w:shd w:val="clear" w:color="auto" w:fill="E4ECF5"/>
            <w:noWrap/>
            <w:hideMark/>
          </w:tcPr>
          <w:p w14:paraId="25973C6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PP-MET-LYS-1933</w:t>
            </w:r>
          </w:p>
        </w:tc>
        <w:tc>
          <w:tcPr>
            <w:tcW w:w="2244" w:type="dxa"/>
            <w:noWrap/>
            <w:hideMark/>
          </w:tcPr>
          <w:p w14:paraId="35F479EE" w14:textId="36D29FAC"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Braeside - Phar Lap Track</w:t>
            </w:r>
          </w:p>
        </w:tc>
        <w:tc>
          <w:tcPr>
            <w:tcW w:w="1535" w:type="dxa"/>
            <w:shd w:val="clear" w:color="auto" w:fill="E4ECF5"/>
            <w:noWrap/>
            <w:hideMark/>
          </w:tcPr>
          <w:p w14:paraId="7EF682B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.5km E of Braeside</w:t>
            </w:r>
          </w:p>
        </w:tc>
        <w:tc>
          <w:tcPr>
            <w:tcW w:w="1500" w:type="dxa"/>
            <w:noWrap/>
            <w:hideMark/>
          </w:tcPr>
          <w:p w14:paraId="5202805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4502C18E"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Structure across the planned area to assist the Promotion of Diruis puncata.</w:t>
            </w:r>
          </w:p>
        </w:tc>
        <w:tc>
          <w:tcPr>
            <w:tcW w:w="709" w:type="dxa"/>
            <w:noWrap/>
            <w:hideMark/>
          </w:tcPr>
          <w:p w14:paraId="15C83BA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3DA5520E"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1.76</w:t>
            </w:r>
          </w:p>
        </w:tc>
      </w:tr>
      <w:tr w:rsidR="00056569" w:rsidRPr="007F1975" w14:paraId="6B3D2F4F" w14:textId="77777777" w:rsidTr="00791615">
        <w:trPr>
          <w:trHeight w:val="300"/>
        </w:trPr>
        <w:tc>
          <w:tcPr>
            <w:tcW w:w="2251" w:type="dxa"/>
            <w:noWrap/>
            <w:hideMark/>
          </w:tcPr>
          <w:p w14:paraId="49AB043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lastRenderedPageBreak/>
              <w:t>MANNINGHAM CITY</w:t>
            </w:r>
          </w:p>
        </w:tc>
        <w:tc>
          <w:tcPr>
            <w:tcW w:w="1405" w:type="dxa"/>
            <w:shd w:val="clear" w:color="auto" w:fill="E4ECF5"/>
            <w:noWrap/>
            <w:hideMark/>
          </w:tcPr>
          <w:p w14:paraId="40CE000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PP-MET-KNX-0101</w:t>
            </w:r>
          </w:p>
        </w:tc>
        <w:tc>
          <w:tcPr>
            <w:tcW w:w="2244" w:type="dxa"/>
            <w:noWrap/>
            <w:hideMark/>
          </w:tcPr>
          <w:p w14:paraId="39E42061" w14:textId="5CE2F882"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Bulleen - Bolin </w:t>
            </w:r>
            <w:proofErr w:type="spellStart"/>
            <w:r w:rsidRPr="007F1975">
              <w:rPr>
                <w:rFonts w:asciiTheme="minorHAnsi" w:eastAsia="Times New Roman" w:hAnsiTheme="minorHAnsi" w:cstheme="minorHAnsi"/>
                <w:sz w:val="20"/>
                <w:szCs w:val="20"/>
                <w:lang w:val="en-AU" w:eastAsia="en-AU"/>
              </w:rPr>
              <w:t>Bolin</w:t>
            </w:r>
            <w:proofErr w:type="spellEnd"/>
            <w:r w:rsidRPr="007F1975">
              <w:rPr>
                <w:rFonts w:asciiTheme="minorHAnsi" w:eastAsia="Times New Roman" w:hAnsiTheme="minorHAnsi" w:cstheme="minorHAnsi"/>
                <w:sz w:val="20"/>
                <w:szCs w:val="20"/>
                <w:lang w:val="en-AU" w:eastAsia="en-AU"/>
              </w:rPr>
              <w:t xml:space="preserve"> Billabong</w:t>
            </w:r>
          </w:p>
        </w:tc>
        <w:tc>
          <w:tcPr>
            <w:tcW w:w="1535" w:type="dxa"/>
            <w:shd w:val="clear" w:color="auto" w:fill="E4ECF5"/>
            <w:noWrap/>
            <w:hideMark/>
          </w:tcPr>
          <w:p w14:paraId="7FBAEB2C"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1.5km E of Bulleen</w:t>
            </w:r>
          </w:p>
        </w:tc>
        <w:tc>
          <w:tcPr>
            <w:tcW w:w="1500" w:type="dxa"/>
            <w:noWrap/>
            <w:hideMark/>
          </w:tcPr>
          <w:p w14:paraId="40DCF13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TRADITIONAL OWNER</w:t>
            </w:r>
          </w:p>
        </w:tc>
        <w:tc>
          <w:tcPr>
            <w:tcW w:w="4673" w:type="dxa"/>
            <w:shd w:val="clear" w:color="auto" w:fill="E4ECF5"/>
            <w:noWrap/>
            <w:hideMark/>
          </w:tcPr>
          <w:p w14:paraId="771DC88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Traditional land management</w:t>
            </w:r>
          </w:p>
        </w:tc>
        <w:tc>
          <w:tcPr>
            <w:tcW w:w="709" w:type="dxa"/>
            <w:noWrap/>
            <w:hideMark/>
          </w:tcPr>
          <w:p w14:paraId="4CA2DA2E"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1E98E95C"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1.67</w:t>
            </w:r>
          </w:p>
        </w:tc>
      </w:tr>
      <w:tr w:rsidR="00056569" w:rsidRPr="007F1975" w14:paraId="4C3A1800" w14:textId="77777777" w:rsidTr="00791615">
        <w:trPr>
          <w:trHeight w:val="300"/>
        </w:trPr>
        <w:tc>
          <w:tcPr>
            <w:tcW w:w="2251" w:type="dxa"/>
            <w:noWrap/>
            <w:hideMark/>
          </w:tcPr>
          <w:p w14:paraId="254CCF1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MELTON CITY</w:t>
            </w:r>
          </w:p>
        </w:tc>
        <w:tc>
          <w:tcPr>
            <w:tcW w:w="1405" w:type="dxa"/>
            <w:shd w:val="clear" w:color="auto" w:fill="E4ECF5"/>
            <w:noWrap/>
            <w:hideMark/>
          </w:tcPr>
          <w:p w14:paraId="0EB102F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PP-MET-WDL-0494</w:t>
            </w:r>
          </w:p>
        </w:tc>
        <w:tc>
          <w:tcPr>
            <w:tcW w:w="2244" w:type="dxa"/>
            <w:noWrap/>
            <w:hideMark/>
          </w:tcPr>
          <w:p w14:paraId="37CB8942" w14:textId="4B7C428B"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Keilor - Banchory - South</w:t>
            </w:r>
          </w:p>
        </w:tc>
        <w:tc>
          <w:tcPr>
            <w:tcW w:w="1535" w:type="dxa"/>
            <w:shd w:val="clear" w:color="auto" w:fill="E4ECF5"/>
            <w:noWrap/>
            <w:hideMark/>
          </w:tcPr>
          <w:p w14:paraId="165D866A" w14:textId="36B355AC"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1.5 </w:t>
            </w:r>
            <w:r w:rsidR="001F4DF8">
              <w:rPr>
                <w:rFonts w:asciiTheme="minorHAnsi" w:eastAsia="Times New Roman" w:hAnsiTheme="minorHAnsi" w:cstheme="minorHAnsi"/>
                <w:sz w:val="20"/>
                <w:szCs w:val="20"/>
                <w:lang w:val="en-AU" w:eastAsia="en-AU"/>
              </w:rPr>
              <w:t>km</w:t>
            </w:r>
            <w:r w:rsidRPr="007F1975">
              <w:rPr>
                <w:rFonts w:asciiTheme="minorHAnsi" w:eastAsia="Times New Roman" w:hAnsiTheme="minorHAnsi" w:cstheme="minorHAnsi"/>
                <w:sz w:val="20"/>
                <w:szCs w:val="20"/>
                <w:lang w:val="en-AU" w:eastAsia="en-AU"/>
              </w:rPr>
              <w:t xml:space="preserve"> NNE </w:t>
            </w:r>
            <w:r w:rsidR="001F4DF8">
              <w:rPr>
                <w:rFonts w:asciiTheme="minorHAnsi" w:eastAsia="Times New Roman" w:hAnsiTheme="minorHAnsi" w:cstheme="minorHAnsi"/>
                <w:sz w:val="20"/>
                <w:szCs w:val="20"/>
                <w:lang w:val="en-AU" w:eastAsia="en-AU"/>
              </w:rPr>
              <w:t>of</w:t>
            </w:r>
            <w:r w:rsidRPr="007F1975">
              <w:rPr>
                <w:rFonts w:asciiTheme="minorHAnsi" w:eastAsia="Times New Roman" w:hAnsiTheme="minorHAnsi" w:cstheme="minorHAnsi"/>
                <w:sz w:val="20"/>
                <w:szCs w:val="20"/>
                <w:lang w:val="en-AU" w:eastAsia="en-AU"/>
              </w:rPr>
              <w:t xml:space="preserve"> </w:t>
            </w:r>
            <w:r w:rsidR="001F4DF8" w:rsidRPr="007F1975">
              <w:rPr>
                <w:rFonts w:asciiTheme="minorHAnsi" w:eastAsia="Times New Roman" w:hAnsiTheme="minorHAnsi" w:cstheme="minorHAnsi"/>
                <w:sz w:val="20"/>
                <w:szCs w:val="20"/>
                <w:lang w:val="en-AU" w:eastAsia="en-AU"/>
              </w:rPr>
              <w:t>Sydenham</w:t>
            </w:r>
          </w:p>
        </w:tc>
        <w:tc>
          <w:tcPr>
            <w:tcW w:w="1500" w:type="dxa"/>
            <w:noWrap/>
            <w:hideMark/>
          </w:tcPr>
          <w:p w14:paraId="1CFA576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4AF76AB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Structure across the planned area to assist the Promotion of Alluvial Plains Grassland.</w:t>
            </w:r>
          </w:p>
        </w:tc>
        <w:tc>
          <w:tcPr>
            <w:tcW w:w="709" w:type="dxa"/>
            <w:noWrap/>
            <w:hideMark/>
          </w:tcPr>
          <w:p w14:paraId="10C61B6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1B16940B"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11.28</w:t>
            </w:r>
          </w:p>
        </w:tc>
      </w:tr>
      <w:tr w:rsidR="00056569" w:rsidRPr="007F1975" w14:paraId="46AA84F6" w14:textId="77777777" w:rsidTr="00791615">
        <w:trPr>
          <w:trHeight w:val="300"/>
        </w:trPr>
        <w:tc>
          <w:tcPr>
            <w:tcW w:w="2251" w:type="dxa"/>
            <w:noWrap/>
            <w:hideMark/>
          </w:tcPr>
          <w:p w14:paraId="6BB7A61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MELTON CITY</w:t>
            </w:r>
          </w:p>
        </w:tc>
        <w:tc>
          <w:tcPr>
            <w:tcW w:w="1405" w:type="dxa"/>
            <w:shd w:val="clear" w:color="auto" w:fill="E4ECF5"/>
            <w:noWrap/>
            <w:hideMark/>
          </w:tcPr>
          <w:p w14:paraId="7F6AD3D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PP-MET-WDL-0463</w:t>
            </w:r>
          </w:p>
        </w:tc>
        <w:tc>
          <w:tcPr>
            <w:tcW w:w="2244" w:type="dxa"/>
            <w:noWrap/>
            <w:hideMark/>
          </w:tcPr>
          <w:p w14:paraId="404E7829" w14:textId="3628D4C4"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Ravenhall - Christies Rd</w:t>
            </w:r>
          </w:p>
        </w:tc>
        <w:tc>
          <w:tcPr>
            <w:tcW w:w="1535" w:type="dxa"/>
            <w:shd w:val="clear" w:color="auto" w:fill="E4ECF5"/>
            <w:noWrap/>
            <w:hideMark/>
          </w:tcPr>
          <w:p w14:paraId="1D64A3A0" w14:textId="397F4D5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500</w:t>
            </w:r>
            <w:r w:rsidR="001F4DF8">
              <w:rPr>
                <w:rFonts w:asciiTheme="minorHAnsi" w:eastAsia="Times New Roman" w:hAnsiTheme="minorHAnsi" w:cstheme="minorHAnsi"/>
                <w:sz w:val="20"/>
                <w:szCs w:val="20"/>
                <w:lang w:val="en-AU" w:eastAsia="en-AU"/>
              </w:rPr>
              <w:t>m</w:t>
            </w:r>
            <w:r w:rsidRPr="007F1975">
              <w:rPr>
                <w:rFonts w:asciiTheme="minorHAnsi" w:eastAsia="Times New Roman" w:hAnsiTheme="minorHAnsi" w:cstheme="minorHAnsi"/>
                <w:sz w:val="20"/>
                <w:szCs w:val="20"/>
                <w:lang w:val="en-AU" w:eastAsia="en-AU"/>
              </w:rPr>
              <w:t xml:space="preserve"> E </w:t>
            </w:r>
            <w:r w:rsidR="001F4DF8">
              <w:rPr>
                <w:rFonts w:asciiTheme="minorHAnsi" w:eastAsia="Times New Roman" w:hAnsiTheme="minorHAnsi" w:cstheme="minorHAnsi"/>
                <w:sz w:val="20"/>
                <w:szCs w:val="20"/>
                <w:lang w:val="en-AU" w:eastAsia="en-AU"/>
              </w:rPr>
              <w:t>of</w:t>
            </w:r>
            <w:r w:rsidRPr="007F1975">
              <w:rPr>
                <w:rFonts w:asciiTheme="minorHAnsi" w:eastAsia="Times New Roman" w:hAnsiTheme="minorHAnsi" w:cstheme="minorHAnsi"/>
                <w:sz w:val="20"/>
                <w:szCs w:val="20"/>
                <w:lang w:val="en-AU" w:eastAsia="en-AU"/>
              </w:rPr>
              <w:t xml:space="preserve"> R</w:t>
            </w:r>
            <w:r w:rsidR="001F4DF8" w:rsidRPr="007F1975">
              <w:rPr>
                <w:rFonts w:asciiTheme="minorHAnsi" w:eastAsia="Times New Roman" w:hAnsiTheme="minorHAnsi" w:cstheme="minorHAnsi"/>
                <w:sz w:val="20"/>
                <w:szCs w:val="20"/>
                <w:lang w:val="en-AU" w:eastAsia="en-AU"/>
              </w:rPr>
              <w:t>avenhall</w:t>
            </w:r>
          </w:p>
        </w:tc>
        <w:tc>
          <w:tcPr>
            <w:tcW w:w="1500" w:type="dxa"/>
            <w:noWrap/>
            <w:hideMark/>
          </w:tcPr>
          <w:p w14:paraId="38E5E5B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66AAD7A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noWrap/>
            <w:hideMark/>
          </w:tcPr>
          <w:p w14:paraId="4320F026"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61A9B5A6"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18.45</w:t>
            </w:r>
          </w:p>
        </w:tc>
      </w:tr>
      <w:tr w:rsidR="00056569" w:rsidRPr="007F1975" w14:paraId="254B1006" w14:textId="77777777" w:rsidTr="00791615">
        <w:trPr>
          <w:trHeight w:val="300"/>
        </w:trPr>
        <w:tc>
          <w:tcPr>
            <w:tcW w:w="2251" w:type="dxa"/>
            <w:noWrap/>
            <w:hideMark/>
          </w:tcPr>
          <w:p w14:paraId="16BB9B2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MELTON CITY</w:t>
            </w:r>
          </w:p>
        </w:tc>
        <w:tc>
          <w:tcPr>
            <w:tcW w:w="1405" w:type="dxa"/>
            <w:shd w:val="clear" w:color="auto" w:fill="E4ECF5"/>
            <w:noWrap/>
            <w:hideMark/>
          </w:tcPr>
          <w:p w14:paraId="363CBD9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PP-MET-WDL-0469</w:t>
            </w:r>
          </w:p>
        </w:tc>
        <w:tc>
          <w:tcPr>
            <w:tcW w:w="2244" w:type="dxa"/>
            <w:noWrap/>
            <w:hideMark/>
          </w:tcPr>
          <w:p w14:paraId="534295E2" w14:textId="15B551ED"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Ravenhall - Middle Rd</w:t>
            </w:r>
          </w:p>
        </w:tc>
        <w:tc>
          <w:tcPr>
            <w:tcW w:w="1535" w:type="dxa"/>
            <w:shd w:val="clear" w:color="auto" w:fill="E4ECF5"/>
            <w:noWrap/>
            <w:hideMark/>
          </w:tcPr>
          <w:p w14:paraId="3C7CF03E" w14:textId="63C324E9"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3 </w:t>
            </w:r>
            <w:r w:rsidR="001F4DF8">
              <w:rPr>
                <w:rFonts w:asciiTheme="minorHAnsi" w:eastAsia="Times New Roman" w:hAnsiTheme="minorHAnsi" w:cstheme="minorHAnsi"/>
                <w:sz w:val="20"/>
                <w:szCs w:val="20"/>
                <w:lang w:val="en-AU" w:eastAsia="en-AU"/>
              </w:rPr>
              <w:t>km</w:t>
            </w:r>
            <w:r w:rsidR="001F4DF8" w:rsidRPr="007F1975">
              <w:rPr>
                <w:rFonts w:asciiTheme="minorHAnsi" w:eastAsia="Times New Roman" w:hAnsiTheme="minorHAnsi" w:cstheme="minorHAnsi"/>
                <w:sz w:val="20"/>
                <w:szCs w:val="20"/>
                <w:lang w:val="en-AU" w:eastAsia="en-AU"/>
              </w:rPr>
              <w:t xml:space="preserve"> </w:t>
            </w:r>
            <w:r w:rsidRPr="007F1975">
              <w:rPr>
                <w:rFonts w:asciiTheme="minorHAnsi" w:eastAsia="Times New Roman" w:hAnsiTheme="minorHAnsi" w:cstheme="minorHAnsi"/>
                <w:sz w:val="20"/>
                <w:szCs w:val="20"/>
                <w:lang w:val="en-AU" w:eastAsia="en-AU"/>
              </w:rPr>
              <w:t xml:space="preserve">S </w:t>
            </w:r>
            <w:r w:rsidR="001F4DF8">
              <w:rPr>
                <w:rFonts w:asciiTheme="minorHAnsi" w:eastAsia="Times New Roman" w:hAnsiTheme="minorHAnsi" w:cstheme="minorHAnsi"/>
                <w:sz w:val="20"/>
                <w:szCs w:val="20"/>
                <w:lang w:val="en-AU" w:eastAsia="en-AU"/>
              </w:rPr>
              <w:t>of</w:t>
            </w:r>
            <w:r w:rsidRPr="007F1975">
              <w:rPr>
                <w:rFonts w:asciiTheme="minorHAnsi" w:eastAsia="Times New Roman" w:hAnsiTheme="minorHAnsi" w:cstheme="minorHAnsi"/>
                <w:sz w:val="20"/>
                <w:szCs w:val="20"/>
                <w:lang w:val="en-AU" w:eastAsia="en-AU"/>
              </w:rPr>
              <w:t xml:space="preserve"> R</w:t>
            </w:r>
            <w:r w:rsidR="001F4DF8" w:rsidRPr="007F1975">
              <w:rPr>
                <w:rFonts w:asciiTheme="minorHAnsi" w:eastAsia="Times New Roman" w:hAnsiTheme="minorHAnsi" w:cstheme="minorHAnsi"/>
                <w:sz w:val="20"/>
                <w:szCs w:val="20"/>
                <w:lang w:val="en-AU" w:eastAsia="en-AU"/>
              </w:rPr>
              <w:t>avenhall</w:t>
            </w:r>
          </w:p>
        </w:tc>
        <w:tc>
          <w:tcPr>
            <w:tcW w:w="1500" w:type="dxa"/>
            <w:noWrap/>
            <w:hideMark/>
          </w:tcPr>
          <w:p w14:paraId="20195F0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085E731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2A722F5F"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79900635"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67.19</w:t>
            </w:r>
          </w:p>
        </w:tc>
      </w:tr>
      <w:tr w:rsidR="00056569" w:rsidRPr="007F1975" w14:paraId="48013368" w14:textId="77777777" w:rsidTr="00791615">
        <w:trPr>
          <w:trHeight w:val="300"/>
        </w:trPr>
        <w:tc>
          <w:tcPr>
            <w:tcW w:w="2251" w:type="dxa"/>
            <w:noWrap/>
            <w:hideMark/>
          </w:tcPr>
          <w:p w14:paraId="4BB277E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NILLUMBIK SHIRE</w:t>
            </w:r>
          </w:p>
        </w:tc>
        <w:tc>
          <w:tcPr>
            <w:tcW w:w="1405" w:type="dxa"/>
            <w:shd w:val="clear" w:color="auto" w:fill="E4ECF5"/>
            <w:noWrap/>
            <w:hideMark/>
          </w:tcPr>
          <w:p w14:paraId="18AE4B22"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PP-MET-WDT-0004</w:t>
            </w:r>
          </w:p>
        </w:tc>
        <w:tc>
          <w:tcPr>
            <w:tcW w:w="2244" w:type="dxa"/>
            <w:noWrap/>
            <w:hideMark/>
          </w:tcPr>
          <w:p w14:paraId="71852101" w14:textId="7F3EBBED"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St Andrews - Sutton Street</w:t>
            </w:r>
          </w:p>
        </w:tc>
        <w:tc>
          <w:tcPr>
            <w:tcW w:w="1535" w:type="dxa"/>
            <w:shd w:val="clear" w:color="auto" w:fill="E4ECF5"/>
            <w:noWrap/>
            <w:hideMark/>
          </w:tcPr>
          <w:p w14:paraId="1B501269" w14:textId="55EFD524"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.5</w:t>
            </w:r>
            <w:r w:rsidR="001F4DF8">
              <w:rPr>
                <w:rFonts w:asciiTheme="minorHAnsi" w:eastAsia="Times New Roman" w:hAnsiTheme="minorHAnsi" w:cstheme="minorHAnsi"/>
                <w:sz w:val="20"/>
                <w:szCs w:val="20"/>
                <w:lang w:val="en-AU" w:eastAsia="en-AU"/>
              </w:rPr>
              <w:t xml:space="preserve"> km</w:t>
            </w:r>
            <w:r w:rsidRPr="007F1975">
              <w:rPr>
                <w:rFonts w:asciiTheme="minorHAnsi" w:eastAsia="Times New Roman" w:hAnsiTheme="minorHAnsi" w:cstheme="minorHAnsi"/>
                <w:sz w:val="20"/>
                <w:szCs w:val="20"/>
                <w:lang w:val="en-AU" w:eastAsia="en-AU"/>
              </w:rPr>
              <w:t xml:space="preserve"> NW </w:t>
            </w:r>
            <w:r w:rsidR="001F4DF8">
              <w:rPr>
                <w:rFonts w:asciiTheme="minorHAnsi" w:eastAsia="Times New Roman" w:hAnsiTheme="minorHAnsi" w:cstheme="minorHAnsi"/>
                <w:sz w:val="20"/>
                <w:szCs w:val="20"/>
                <w:lang w:val="en-AU" w:eastAsia="en-AU"/>
              </w:rPr>
              <w:t>of</w:t>
            </w:r>
            <w:r w:rsidRPr="007F1975">
              <w:rPr>
                <w:rFonts w:asciiTheme="minorHAnsi" w:eastAsia="Times New Roman" w:hAnsiTheme="minorHAnsi" w:cstheme="minorHAnsi"/>
                <w:sz w:val="20"/>
                <w:szCs w:val="20"/>
                <w:lang w:val="en-AU" w:eastAsia="en-AU"/>
              </w:rPr>
              <w:t xml:space="preserve"> S</w:t>
            </w:r>
            <w:r w:rsidR="001F4DF8">
              <w:rPr>
                <w:rFonts w:asciiTheme="minorHAnsi" w:eastAsia="Times New Roman" w:hAnsiTheme="minorHAnsi" w:cstheme="minorHAnsi"/>
                <w:sz w:val="20"/>
                <w:szCs w:val="20"/>
                <w:lang w:val="en-AU" w:eastAsia="en-AU"/>
              </w:rPr>
              <w:t>t</w:t>
            </w:r>
            <w:r w:rsidRPr="007F1975">
              <w:rPr>
                <w:rFonts w:asciiTheme="minorHAnsi" w:eastAsia="Times New Roman" w:hAnsiTheme="minorHAnsi" w:cstheme="minorHAnsi"/>
                <w:sz w:val="20"/>
                <w:szCs w:val="20"/>
                <w:lang w:val="en-AU" w:eastAsia="en-AU"/>
              </w:rPr>
              <w:t xml:space="preserve"> </w:t>
            </w:r>
            <w:r w:rsidR="001F4DF8">
              <w:rPr>
                <w:rFonts w:asciiTheme="minorHAnsi" w:eastAsia="Times New Roman" w:hAnsiTheme="minorHAnsi" w:cstheme="minorHAnsi"/>
                <w:sz w:val="20"/>
                <w:szCs w:val="20"/>
                <w:lang w:val="en-AU" w:eastAsia="en-AU"/>
              </w:rPr>
              <w:t>Andrews</w:t>
            </w:r>
            <w:r w:rsidRPr="007F1975">
              <w:rPr>
                <w:rFonts w:asciiTheme="minorHAnsi" w:eastAsia="Times New Roman" w:hAnsiTheme="minorHAnsi" w:cstheme="minorHAnsi"/>
                <w:sz w:val="20"/>
                <w:szCs w:val="20"/>
                <w:lang w:val="en-AU" w:eastAsia="en-AU"/>
              </w:rPr>
              <w:t xml:space="preserve"> (Melways 394 H12)</w:t>
            </w:r>
          </w:p>
        </w:tc>
        <w:tc>
          <w:tcPr>
            <w:tcW w:w="1500" w:type="dxa"/>
            <w:noWrap/>
            <w:hideMark/>
          </w:tcPr>
          <w:p w14:paraId="69DF011C"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2B3A8D8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develop a fuel reduced area to the North of St Andrews Township.</w:t>
            </w:r>
          </w:p>
        </w:tc>
        <w:tc>
          <w:tcPr>
            <w:tcW w:w="709" w:type="dxa"/>
            <w:noWrap/>
            <w:hideMark/>
          </w:tcPr>
          <w:p w14:paraId="00534AC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1668A7FC"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10.42</w:t>
            </w:r>
          </w:p>
        </w:tc>
      </w:tr>
      <w:tr w:rsidR="00056569" w:rsidRPr="007F1975" w14:paraId="3B555B2D" w14:textId="77777777" w:rsidTr="00791615">
        <w:trPr>
          <w:trHeight w:val="300"/>
        </w:trPr>
        <w:tc>
          <w:tcPr>
            <w:tcW w:w="2251" w:type="dxa"/>
            <w:noWrap/>
            <w:hideMark/>
          </w:tcPr>
          <w:p w14:paraId="711E0236"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NILLUMBIK SHIRE</w:t>
            </w:r>
          </w:p>
        </w:tc>
        <w:tc>
          <w:tcPr>
            <w:tcW w:w="1405" w:type="dxa"/>
            <w:shd w:val="clear" w:color="auto" w:fill="E4ECF5"/>
            <w:noWrap/>
            <w:hideMark/>
          </w:tcPr>
          <w:p w14:paraId="2747D77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PP-MET-PTY-0016</w:t>
            </w:r>
          </w:p>
        </w:tc>
        <w:tc>
          <w:tcPr>
            <w:tcW w:w="2244" w:type="dxa"/>
            <w:noWrap/>
            <w:hideMark/>
          </w:tcPr>
          <w:p w14:paraId="0A20CD6A" w14:textId="6D975798"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Yarrambat - Latrobe Road</w:t>
            </w:r>
          </w:p>
        </w:tc>
        <w:tc>
          <w:tcPr>
            <w:tcW w:w="1535" w:type="dxa"/>
            <w:shd w:val="clear" w:color="auto" w:fill="E4ECF5"/>
            <w:noWrap/>
            <w:hideMark/>
          </w:tcPr>
          <w:p w14:paraId="27751A4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1.61km W of Yarrambat</w:t>
            </w:r>
          </w:p>
        </w:tc>
        <w:tc>
          <w:tcPr>
            <w:tcW w:w="1500" w:type="dxa"/>
            <w:noWrap/>
            <w:hideMark/>
          </w:tcPr>
          <w:p w14:paraId="527EB7B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259D23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To develop a fuel reduced area to the </w:t>
            </w:r>
            <w:proofErr w:type="gramStart"/>
            <w:r w:rsidRPr="007F1975">
              <w:rPr>
                <w:rFonts w:asciiTheme="minorHAnsi" w:eastAsia="Times New Roman" w:hAnsiTheme="minorHAnsi" w:cstheme="minorHAnsi"/>
                <w:sz w:val="20"/>
                <w:szCs w:val="20"/>
                <w:lang w:val="en-AU" w:eastAsia="en-AU"/>
              </w:rPr>
              <w:t>South East</w:t>
            </w:r>
            <w:proofErr w:type="gramEnd"/>
            <w:r w:rsidRPr="007F1975">
              <w:rPr>
                <w:rFonts w:asciiTheme="minorHAnsi" w:eastAsia="Times New Roman" w:hAnsiTheme="minorHAnsi" w:cstheme="minorHAnsi"/>
                <w:sz w:val="20"/>
                <w:szCs w:val="20"/>
                <w:lang w:val="en-AU" w:eastAsia="en-AU"/>
              </w:rPr>
              <w:t xml:space="preserve"> of Residents at Latrobe Road.</w:t>
            </w:r>
          </w:p>
        </w:tc>
        <w:tc>
          <w:tcPr>
            <w:tcW w:w="709" w:type="dxa"/>
            <w:noWrap/>
            <w:hideMark/>
          </w:tcPr>
          <w:p w14:paraId="2AE2B52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564BF726"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3.37</w:t>
            </w:r>
          </w:p>
        </w:tc>
      </w:tr>
      <w:tr w:rsidR="00056569" w:rsidRPr="007F1975" w14:paraId="6BCBA581" w14:textId="77777777" w:rsidTr="00791615">
        <w:trPr>
          <w:trHeight w:val="300"/>
        </w:trPr>
        <w:tc>
          <w:tcPr>
            <w:tcW w:w="2251" w:type="dxa"/>
            <w:noWrap/>
            <w:hideMark/>
          </w:tcPr>
          <w:p w14:paraId="5497962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WHITTLESEA CITY</w:t>
            </w:r>
          </w:p>
        </w:tc>
        <w:tc>
          <w:tcPr>
            <w:tcW w:w="1405" w:type="dxa"/>
            <w:shd w:val="clear" w:color="auto" w:fill="E4ECF5"/>
            <w:noWrap/>
            <w:hideMark/>
          </w:tcPr>
          <w:p w14:paraId="56692B7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PP-MET-WDL-0475</w:t>
            </w:r>
          </w:p>
        </w:tc>
        <w:tc>
          <w:tcPr>
            <w:tcW w:w="2244" w:type="dxa"/>
            <w:noWrap/>
            <w:hideMark/>
          </w:tcPr>
          <w:p w14:paraId="1BB55C62" w14:textId="764FFF6E"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Craigieburn - Oherns Road North</w:t>
            </w:r>
          </w:p>
        </w:tc>
        <w:tc>
          <w:tcPr>
            <w:tcW w:w="1535" w:type="dxa"/>
            <w:shd w:val="clear" w:color="auto" w:fill="E4ECF5"/>
            <w:noWrap/>
            <w:hideMark/>
          </w:tcPr>
          <w:p w14:paraId="17A5E18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3km SE of Craigieburn</w:t>
            </w:r>
          </w:p>
        </w:tc>
        <w:tc>
          <w:tcPr>
            <w:tcW w:w="1500" w:type="dxa"/>
            <w:noWrap/>
            <w:hideMark/>
          </w:tcPr>
          <w:p w14:paraId="51C9241F"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2C7BA8AE"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Structure across the planned area to assist the Promotion of Alluvial Plains Grassland.</w:t>
            </w:r>
          </w:p>
        </w:tc>
        <w:tc>
          <w:tcPr>
            <w:tcW w:w="709" w:type="dxa"/>
            <w:noWrap/>
            <w:hideMark/>
          </w:tcPr>
          <w:p w14:paraId="1F02F8E0"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50125ECC"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116</w:t>
            </w:r>
          </w:p>
        </w:tc>
      </w:tr>
      <w:tr w:rsidR="00056569" w:rsidRPr="007F1975" w14:paraId="5B19C57D" w14:textId="77777777" w:rsidTr="00791615">
        <w:trPr>
          <w:trHeight w:val="300"/>
        </w:trPr>
        <w:tc>
          <w:tcPr>
            <w:tcW w:w="2251" w:type="dxa"/>
            <w:noWrap/>
            <w:hideMark/>
          </w:tcPr>
          <w:p w14:paraId="7E99273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WHITTLESEA CITY</w:t>
            </w:r>
          </w:p>
        </w:tc>
        <w:tc>
          <w:tcPr>
            <w:tcW w:w="1405" w:type="dxa"/>
            <w:shd w:val="clear" w:color="auto" w:fill="E4ECF5"/>
            <w:noWrap/>
            <w:hideMark/>
          </w:tcPr>
          <w:p w14:paraId="5481813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PP-MET-KNX-0102</w:t>
            </w:r>
          </w:p>
        </w:tc>
        <w:tc>
          <w:tcPr>
            <w:tcW w:w="2244" w:type="dxa"/>
            <w:noWrap/>
            <w:hideMark/>
          </w:tcPr>
          <w:p w14:paraId="07469238" w14:textId="66857D58"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Wollert - Brick Makers Drive - M</w:t>
            </w:r>
            <w:r w:rsidR="00125C74">
              <w:rPr>
                <w:rFonts w:asciiTheme="minorHAnsi" w:eastAsia="Times New Roman" w:hAnsiTheme="minorHAnsi" w:cstheme="minorHAnsi"/>
                <w:sz w:val="20"/>
                <w:szCs w:val="20"/>
                <w:lang w:val="en-AU" w:eastAsia="en-AU"/>
              </w:rPr>
              <w:t>SA</w:t>
            </w:r>
            <w:r w:rsidRPr="007F1975">
              <w:rPr>
                <w:rFonts w:asciiTheme="minorHAnsi" w:eastAsia="Times New Roman" w:hAnsiTheme="minorHAnsi" w:cstheme="minorHAnsi"/>
                <w:sz w:val="20"/>
                <w:szCs w:val="20"/>
                <w:lang w:val="en-AU" w:eastAsia="en-AU"/>
              </w:rPr>
              <w:t xml:space="preserve"> 32</w:t>
            </w:r>
          </w:p>
        </w:tc>
        <w:tc>
          <w:tcPr>
            <w:tcW w:w="1535" w:type="dxa"/>
            <w:shd w:val="clear" w:color="auto" w:fill="E4ECF5"/>
            <w:noWrap/>
            <w:hideMark/>
          </w:tcPr>
          <w:p w14:paraId="3964182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5km NE of Wollert</w:t>
            </w:r>
          </w:p>
        </w:tc>
        <w:tc>
          <w:tcPr>
            <w:tcW w:w="1500" w:type="dxa"/>
            <w:noWrap/>
            <w:hideMark/>
          </w:tcPr>
          <w:p w14:paraId="4FFF77A5"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TRADITIONAL OWNER</w:t>
            </w:r>
          </w:p>
        </w:tc>
        <w:tc>
          <w:tcPr>
            <w:tcW w:w="4673" w:type="dxa"/>
            <w:shd w:val="clear" w:color="auto" w:fill="E4ECF5"/>
            <w:noWrap/>
            <w:hideMark/>
          </w:tcPr>
          <w:p w14:paraId="169DC8D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Traditional land management</w:t>
            </w:r>
          </w:p>
        </w:tc>
        <w:tc>
          <w:tcPr>
            <w:tcW w:w="709" w:type="dxa"/>
            <w:noWrap/>
            <w:hideMark/>
          </w:tcPr>
          <w:p w14:paraId="3E2F8A8C" w14:textId="2804C7B6" w:rsidR="007F1975" w:rsidRPr="007F1975" w:rsidRDefault="00AA3757" w:rsidP="007F1975">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40E2E28B"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23.92</w:t>
            </w:r>
          </w:p>
        </w:tc>
      </w:tr>
      <w:tr w:rsidR="00056569" w:rsidRPr="007F1975" w14:paraId="2EDAB3FA" w14:textId="77777777" w:rsidTr="00791615">
        <w:trPr>
          <w:trHeight w:val="300"/>
        </w:trPr>
        <w:tc>
          <w:tcPr>
            <w:tcW w:w="2251" w:type="dxa"/>
            <w:noWrap/>
            <w:hideMark/>
          </w:tcPr>
          <w:p w14:paraId="06BA21D5"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WHITTLESEA CITY</w:t>
            </w:r>
          </w:p>
        </w:tc>
        <w:tc>
          <w:tcPr>
            <w:tcW w:w="1405" w:type="dxa"/>
            <w:shd w:val="clear" w:color="auto" w:fill="E4ECF5"/>
            <w:noWrap/>
            <w:hideMark/>
          </w:tcPr>
          <w:p w14:paraId="2DB09E8E"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PP-MET-KNX-0103</w:t>
            </w:r>
          </w:p>
        </w:tc>
        <w:tc>
          <w:tcPr>
            <w:tcW w:w="2244" w:type="dxa"/>
            <w:noWrap/>
            <w:hideMark/>
          </w:tcPr>
          <w:p w14:paraId="6BBF6D93" w14:textId="32914386"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Wollert - Vearings Road - M</w:t>
            </w:r>
            <w:r w:rsidR="00125C74">
              <w:rPr>
                <w:rFonts w:asciiTheme="minorHAnsi" w:eastAsia="Times New Roman" w:hAnsiTheme="minorHAnsi" w:cstheme="minorHAnsi"/>
                <w:sz w:val="20"/>
                <w:szCs w:val="20"/>
                <w:lang w:val="en-AU" w:eastAsia="en-AU"/>
              </w:rPr>
              <w:t>SA</w:t>
            </w:r>
            <w:r w:rsidRPr="007F1975">
              <w:rPr>
                <w:rFonts w:asciiTheme="minorHAnsi" w:eastAsia="Times New Roman" w:hAnsiTheme="minorHAnsi" w:cstheme="minorHAnsi"/>
                <w:sz w:val="20"/>
                <w:szCs w:val="20"/>
                <w:lang w:val="en-AU" w:eastAsia="en-AU"/>
              </w:rPr>
              <w:t xml:space="preserve"> 31</w:t>
            </w:r>
          </w:p>
        </w:tc>
        <w:tc>
          <w:tcPr>
            <w:tcW w:w="1535" w:type="dxa"/>
            <w:shd w:val="clear" w:color="auto" w:fill="E4ECF5"/>
            <w:noWrap/>
            <w:hideMark/>
          </w:tcPr>
          <w:p w14:paraId="29DB7EE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4.5km NE of Wollert</w:t>
            </w:r>
          </w:p>
        </w:tc>
        <w:tc>
          <w:tcPr>
            <w:tcW w:w="1500" w:type="dxa"/>
            <w:noWrap/>
            <w:hideMark/>
          </w:tcPr>
          <w:p w14:paraId="649FA640"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TRADITIONAL OWNER</w:t>
            </w:r>
          </w:p>
        </w:tc>
        <w:tc>
          <w:tcPr>
            <w:tcW w:w="4673" w:type="dxa"/>
            <w:shd w:val="clear" w:color="auto" w:fill="E4ECF5"/>
            <w:noWrap/>
            <w:hideMark/>
          </w:tcPr>
          <w:p w14:paraId="5BB9D2A5"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Traditional land management</w:t>
            </w:r>
          </w:p>
        </w:tc>
        <w:tc>
          <w:tcPr>
            <w:tcW w:w="709" w:type="dxa"/>
            <w:noWrap/>
            <w:hideMark/>
          </w:tcPr>
          <w:p w14:paraId="02D2E547" w14:textId="43776540" w:rsidR="007F1975" w:rsidRPr="007F1975" w:rsidRDefault="00393DC9" w:rsidP="007F1975">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6FB28665"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1.03</w:t>
            </w:r>
          </w:p>
        </w:tc>
      </w:tr>
      <w:tr w:rsidR="00056569" w:rsidRPr="007F1975" w14:paraId="439290EB" w14:textId="77777777" w:rsidTr="00791615">
        <w:trPr>
          <w:trHeight w:val="300"/>
        </w:trPr>
        <w:tc>
          <w:tcPr>
            <w:tcW w:w="2251" w:type="dxa"/>
            <w:noWrap/>
            <w:hideMark/>
          </w:tcPr>
          <w:p w14:paraId="17373BC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WYNDHAM CITY</w:t>
            </w:r>
          </w:p>
        </w:tc>
        <w:tc>
          <w:tcPr>
            <w:tcW w:w="1405" w:type="dxa"/>
            <w:shd w:val="clear" w:color="auto" w:fill="E4ECF5"/>
            <w:noWrap/>
            <w:hideMark/>
          </w:tcPr>
          <w:p w14:paraId="3CFD702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PP-MET-WDL-0478</w:t>
            </w:r>
          </w:p>
        </w:tc>
        <w:tc>
          <w:tcPr>
            <w:tcW w:w="2244" w:type="dxa"/>
            <w:noWrap/>
            <w:hideMark/>
          </w:tcPr>
          <w:p w14:paraId="61C5463D" w14:textId="4A68EEE6"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Little River - Bulban Road</w:t>
            </w:r>
          </w:p>
        </w:tc>
        <w:tc>
          <w:tcPr>
            <w:tcW w:w="1535" w:type="dxa"/>
            <w:shd w:val="clear" w:color="auto" w:fill="E4ECF5"/>
            <w:noWrap/>
            <w:hideMark/>
          </w:tcPr>
          <w:p w14:paraId="68246E7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5.6km NE of Little River</w:t>
            </w:r>
          </w:p>
        </w:tc>
        <w:tc>
          <w:tcPr>
            <w:tcW w:w="1500" w:type="dxa"/>
            <w:noWrap/>
            <w:hideMark/>
          </w:tcPr>
          <w:p w14:paraId="58AEE96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493CFF4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4419AE4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28403DE0"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235.05</w:t>
            </w:r>
          </w:p>
        </w:tc>
      </w:tr>
      <w:tr w:rsidR="00056569" w:rsidRPr="007F1975" w14:paraId="581FD705" w14:textId="77777777" w:rsidTr="00791615">
        <w:trPr>
          <w:trHeight w:val="300"/>
        </w:trPr>
        <w:tc>
          <w:tcPr>
            <w:tcW w:w="2251" w:type="dxa"/>
            <w:noWrap/>
            <w:hideMark/>
          </w:tcPr>
          <w:p w14:paraId="68CE595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WYNDHAM CITY</w:t>
            </w:r>
          </w:p>
        </w:tc>
        <w:tc>
          <w:tcPr>
            <w:tcW w:w="1405" w:type="dxa"/>
            <w:shd w:val="clear" w:color="auto" w:fill="E4ECF5"/>
            <w:noWrap/>
            <w:hideMark/>
          </w:tcPr>
          <w:p w14:paraId="4F4653DE"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PP-MET-WDL-0531</w:t>
            </w:r>
          </w:p>
        </w:tc>
        <w:tc>
          <w:tcPr>
            <w:tcW w:w="2244" w:type="dxa"/>
            <w:noWrap/>
            <w:hideMark/>
          </w:tcPr>
          <w:p w14:paraId="580C4FC0" w14:textId="75CD51FC"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Quandong - Ballan Road</w:t>
            </w:r>
          </w:p>
        </w:tc>
        <w:tc>
          <w:tcPr>
            <w:tcW w:w="1535" w:type="dxa"/>
            <w:shd w:val="clear" w:color="auto" w:fill="E4ECF5"/>
            <w:noWrap/>
            <w:hideMark/>
          </w:tcPr>
          <w:p w14:paraId="6B5C6C5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1.91km N of Quandong </w:t>
            </w:r>
          </w:p>
        </w:tc>
        <w:tc>
          <w:tcPr>
            <w:tcW w:w="1500" w:type="dxa"/>
            <w:noWrap/>
            <w:hideMark/>
          </w:tcPr>
          <w:p w14:paraId="53B6100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0A922AF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2487560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76FCB7B0"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216.1</w:t>
            </w:r>
          </w:p>
        </w:tc>
      </w:tr>
      <w:tr w:rsidR="00056569" w:rsidRPr="007F1975" w14:paraId="351CC71B" w14:textId="77777777" w:rsidTr="00791615">
        <w:trPr>
          <w:trHeight w:val="300"/>
        </w:trPr>
        <w:tc>
          <w:tcPr>
            <w:tcW w:w="2251" w:type="dxa"/>
            <w:noWrap/>
            <w:hideMark/>
          </w:tcPr>
          <w:p w14:paraId="5888ACD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E5C702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PP-MET-DRP-0106</w:t>
            </w:r>
          </w:p>
        </w:tc>
        <w:tc>
          <w:tcPr>
            <w:tcW w:w="2244" w:type="dxa"/>
            <w:noWrap/>
            <w:hideMark/>
          </w:tcPr>
          <w:p w14:paraId="0B476828" w14:textId="046EEB74"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Kalorama - Track 13</w:t>
            </w:r>
          </w:p>
        </w:tc>
        <w:tc>
          <w:tcPr>
            <w:tcW w:w="1535" w:type="dxa"/>
            <w:shd w:val="clear" w:color="auto" w:fill="E4ECF5"/>
            <w:noWrap/>
            <w:hideMark/>
          </w:tcPr>
          <w:p w14:paraId="4D736DC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1.2km E of Kalorama</w:t>
            </w:r>
          </w:p>
        </w:tc>
        <w:tc>
          <w:tcPr>
            <w:tcW w:w="1500" w:type="dxa"/>
            <w:noWrap/>
            <w:hideMark/>
          </w:tcPr>
          <w:p w14:paraId="6047E57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13B664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develop a fuel reduced area to the East of Silvan Treatment plant and remove excess storm debris in BMZ.</w:t>
            </w:r>
          </w:p>
        </w:tc>
        <w:tc>
          <w:tcPr>
            <w:tcW w:w="709" w:type="dxa"/>
            <w:noWrap/>
            <w:hideMark/>
          </w:tcPr>
          <w:p w14:paraId="1ECF1C9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0A889730"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75.4</w:t>
            </w:r>
          </w:p>
        </w:tc>
      </w:tr>
      <w:tr w:rsidR="00056569" w:rsidRPr="007F1975" w14:paraId="70AE47FA" w14:textId="77777777" w:rsidTr="00791615">
        <w:trPr>
          <w:trHeight w:val="300"/>
        </w:trPr>
        <w:tc>
          <w:tcPr>
            <w:tcW w:w="2251" w:type="dxa"/>
            <w:noWrap/>
            <w:hideMark/>
          </w:tcPr>
          <w:p w14:paraId="2C0F394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5F14B31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PP-MET-LYS-1917</w:t>
            </w:r>
          </w:p>
        </w:tc>
        <w:tc>
          <w:tcPr>
            <w:tcW w:w="2244" w:type="dxa"/>
            <w:noWrap/>
            <w:hideMark/>
          </w:tcPr>
          <w:p w14:paraId="3827DEA3" w14:textId="1FF680E0"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Lysterfield - Wellington Road</w:t>
            </w:r>
          </w:p>
        </w:tc>
        <w:tc>
          <w:tcPr>
            <w:tcW w:w="1535" w:type="dxa"/>
            <w:shd w:val="clear" w:color="auto" w:fill="E4ECF5"/>
            <w:noWrap/>
            <w:hideMark/>
          </w:tcPr>
          <w:p w14:paraId="6C94E62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1.9km E of Lysterfield</w:t>
            </w:r>
          </w:p>
        </w:tc>
        <w:tc>
          <w:tcPr>
            <w:tcW w:w="1500" w:type="dxa"/>
            <w:noWrap/>
            <w:hideMark/>
          </w:tcPr>
          <w:p w14:paraId="274E8FA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0BE9F51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provide bushfire protection by reducing overall fuel hazard and bushfire hazard in the landscape.</w:t>
            </w:r>
          </w:p>
        </w:tc>
        <w:tc>
          <w:tcPr>
            <w:tcW w:w="709" w:type="dxa"/>
            <w:noWrap/>
            <w:hideMark/>
          </w:tcPr>
          <w:p w14:paraId="296BB9F6"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24C9E6F7"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35.8</w:t>
            </w:r>
          </w:p>
        </w:tc>
      </w:tr>
      <w:tr w:rsidR="00056569" w:rsidRPr="007F1975" w14:paraId="5428D211" w14:textId="77777777" w:rsidTr="00791615">
        <w:trPr>
          <w:trHeight w:val="300"/>
        </w:trPr>
        <w:tc>
          <w:tcPr>
            <w:tcW w:w="2251" w:type="dxa"/>
            <w:noWrap/>
            <w:hideMark/>
          </w:tcPr>
          <w:p w14:paraId="690C2F2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3795285"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PP-MET-DRP-0046</w:t>
            </w:r>
          </w:p>
        </w:tc>
        <w:tc>
          <w:tcPr>
            <w:tcW w:w="2244" w:type="dxa"/>
            <w:noWrap/>
            <w:hideMark/>
          </w:tcPr>
          <w:p w14:paraId="305F7502" w14:textId="6F0D4621"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Montrose - Mountain View Road</w:t>
            </w:r>
          </w:p>
        </w:tc>
        <w:tc>
          <w:tcPr>
            <w:tcW w:w="1535" w:type="dxa"/>
            <w:shd w:val="clear" w:color="auto" w:fill="E4ECF5"/>
            <w:noWrap/>
            <w:hideMark/>
          </w:tcPr>
          <w:p w14:paraId="5918AC82"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2.2km NE of Kalorama</w:t>
            </w:r>
          </w:p>
        </w:tc>
        <w:tc>
          <w:tcPr>
            <w:tcW w:w="1500" w:type="dxa"/>
            <w:noWrap/>
            <w:hideMark/>
          </w:tcPr>
          <w:p w14:paraId="229EEED0"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63C778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Residents on Mount Dandenong Tourist Road and the Kalorama Township.</w:t>
            </w:r>
          </w:p>
        </w:tc>
        <w:tc>
          <w:tcPr>
            <w:tcW w:w="709" w:type="dxa"/>
            <w:noWrap/>
            <w:hideMark/>
          </w:tcPr>
          <w:p w14:paraId="18C176D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50F7F96E"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10.64</w:t>
            </w:r>
          </w:p>
        </w:tc>
      </w:tr>
      <w:tr w:rsidR="00056569" w:rsidRPr="007F1975" w14:paraId="0A4A8CE4" w14:textId="77777777" w:rsidTr="00791615">
        <w:trPr>
          <w:trHeight w:val="300"/>
        </w:trPr>
        <w:tc>
          <w:tcPr>
            <w:tcW w:w="2251" w:type="dxa"/>
            <w:noWrap/>
            <w:hideMark/>
          </w:tcPr>
          <w:p w14:paraId="3D0FBF9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lastRenderedPageBreak/>
              <w:t>YARRA RANGES SHIRE</w:t>
            </w:r>
          </w:p>
        </w:tc>
        <w:tc>
          <w:tcPr>
            <w:tcW w:w="1405" w:type="dxa"/>
            <w:shd w:val="clear" w:color="auto" w:fill="E4ECF5"/>
            <w:noWrap/>
            <w:hideMark/>
          </w:tcPr>
          <w:p w14:paraId="2036403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PP-MET-DRP-0031</w:t>
            </w:r>
          </w:p>
        </w:tc>
        <w:tc>
          <w:tcPr>
            <w:tcW w:w="2244" w:type="dxa"/>
            <w:noWrap/>
            <w:hideMark/>
          </w:tcPr>
          <w:p w14:paraId="5C4ABD45" w14:textId="082ADBEF"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Montrose - Rowdys Track</w:t>
            </w:r>
          </w:p>
        </w:tc>
        <w:tc>
          <w:tcPr>
            <w:tcW w:w="1535" w:type="dxa"/>
            <w:shd w:val="clear" w:color="auto" w:fill="E4ECF5"/>
            <w:noWrap/>
            <w:hideMark/>
          </w:tcPr>
          <w:p w14:paraId="3A4BF5DB" w14:textId="075EBA0F"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4.9 </w:t>
            </w:r>
            <w:r w:rsidR="001F4DF8">
              <w:rPr>
                <w:rFonts w:asciiTheme="minorHAnsi" w:eastAsia="Times New Roman" w:hAnsiTheme="minorHAnsi" w:cstheme="minorHAnsi"/>
                <w:sz w:val="20"/>
                <w:szCs w:val="20"/>
                <w:lang w:val="en-AU" w:eastAsia="en-AU"/>
              </w:rPr>
              <w:t>km</w:t>
            </w:r>
            <w:r w:rsidRPr="007F1975">
              <w:rPr>
                <w:rFonts w:asciiTheme="minorHAnsi" w:eastAsia="Times New Roman" w:hAnsiTheme="minorHAnsi" w:cstheme="minorHAnsi"/>
                <w:sz w:val="20"/>
                <w:szCs w:val="20"/>
                <w:lang w:val="en-AU" w:eastAsia="en-AU"/>
              </w:rPr>
              <w:t xml:space="preserve"> NNE </w:t>
            </w:r>
            <w:r w:rsidR="001F4DF8">
              <w:rPr>
                <w:rFonts w:asciiTheme="minorHAnsi" w:eastAsia="Times New Roman" w:hAnsiTheme="minorHAnsi" w:cstheme="minorHAnsi"/>
                <w:sz w:val="20"/>
                <w:szCs w:val="20"/>
                <w:lang w:val="en-AU" w:eastAsia="en-AU"/>
              </w:rPr>
              <w:t>Olinda</w:t>
            </w:r>
          </w:p>
        </w:tc>
        <w:tc>
          <w:tcPr>
            <w:tcW w:w="1500" w:type="dxa"/>
            <w:noWrap/>
            <w:hideMark/>
          </w:tcPr>
          <w:p w14:paraId="0F239AB8"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3F3353F"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local residents and community infrastructure.</w:t>
            </w:r>
          </w:p>
        </w:tc>
        <w:tc>
          <w:tcPr>
            <w:tcW w:w="709" w:type="dxa"/>
            <w:noWrap/>
            <w:hideMark/>
          </w:tcPr>
          <w:p w14:paraId="044E98C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564759BD"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16.47</w:t>
            </w:r>
          </w:p>
        </w:tc>
      </w:tr>
      <w:tr w:rsidR="00056569" w:rsidRPr="007F1975" w14:paraId="7305CFCE" w14:textId="77777777" w:rsidTr="00791615">
        <w:trPr>
          <w:trHeight w:val="300"/>
        </w:trPr>
        <w:tc>
          <w:tcPr>
            <w:tcW w:w="2251" w:type="dxa"/>
            <w:noWrap/>
            <w:hideMark/>
          </w:tcPr>
          <w:p w14:paraId="690BC98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43E99C2"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PP-MET-DRP-0033</w:t>
            </w:r>
          </w:p>
        </w:tc>
        <w:tc>
          <w:tcPr>
            <w:tcW w:w="2244" w:type="dxa"/>
            <w:noWrap/>
            <w:hideMark/>
          </w:tcPr>
          <w:p w14:paraId="709D61EB" w14:textId="2262FA1C"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Mt Dandenong - Doongalla Forest</w:t>
            </w:r>
          </w:p>
        </w:tc>
        <w:tc>
          <w:tcPr>
            <w:tcW w:w="1535" w:type="dxa"/>
            <w:shd w:val="clear" w:color="auto" w:fill="E4ECF5"/>
            <w:noWrap/>
            <w:hideMark/>
          </w:tcPr>
          <w:p w14:paraId="60C2684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2km SW of Mount Dandenong</w:t>
            </w:r>
          </w:p>
        </w:tc>
        <w:tc>
          <w:tcPr>
            <w:tcW w:w="1500" w:type="dxa"/>
            <w:noWrap/>
            <w:hideMark/>
          </w:tcPr>
          <w:p w14:paraId="1D27925C"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226A51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develop a fuel reduced area to the East of Mount Dandenong T.V Towers and the Olinda Township.</w:t>
            </w:r>
          </w:p>
        </w:tc>
        <w:tc>
          <w:tcPr>
            <w:tcW w:w="709" w:type="dxa"/>
            <w:noWrap/>
            <w:hideMark/>
          </w:tcPr>
          <w:p w14:paraId="6F98631B"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441EF766"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32.24</w:t>
            </w:r>
          </w:p>
        </w:tc>
      </w:tr>
      <w:tr w:rsidR="00056569" w:rsidRPr="007F1975" w14:paraId="744E3FD9" w14:textId="77777777" w:rsidTr="00791615">
        <w:trPr>
          <w:trHeight w:val="300"/>
        </w:trPr>
        <w:tc>
          <w:tcPr>
            <w:tcW w:w="2251" w:type="dxa"/>
            <w:noWrap/>
            <w:hideMark/>
          </w:tcPr>
          <w:p w14:paraId="4102042D"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5671362"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PP-MET-DRP-0058</w:t>
            </w:r>
          </w:p>
        </w:tc>
        <w:tc>
          <w:tcPr>
            <w:tcW w:w="2244" w:type="dxa"/>
            <w:noWrap/>
            <w:hideMark/>
          </w:tcPr>
          <w:p w14:paraId="5E5F52B1" w14:textId="33419F1E"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Olinda - Road 17</w:t>
            </w:r>
          </w:p>
        </w:tc>
        <w:tc>
          <w:tcPr>
            <w:tcW w:w="1535" w:type="dxa"/>
            <w:shd w:val="clear" w:color="auto" w:fill="E4ECF5"/>
            <w:noWrap/>
            <w:hideMark/>
          </w:tcPr>
          <w:p w14:paraId="09F44412"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3.3km E of Olinda</w:t>
            </w:r>
          </w:p>
        </w:tc>
        <w:tc>
          <w:tcPr>
            <w:tcW w:w="1500" w:type="dxa"/>
            <w:noWrap/>
            <w:hideMark/>
          </w:tcPr>
          <w:p w14:paraId="7AE40C00"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9AD5550"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 xml:space="preserve">To develop a fuel reduced area to the </w:t>
            </w:r>
            <w:proofErr w:type="gramStart"/>
            <w:r w:rsidRPr="007F1975">
              <w:rPr>
                <w:rFonts w:asciiTheme="minorHAnsi" w:eastAsia="Times New Roman" w:hAnsiTheme="minorHAnsi" w:cstheme="minorHAnsi"/>
                <w:sz w:val="20"/>
                <w:szCs w:val="20"/>
                <w:lang w:val="en-AU" w:eastAsia="en-AU"/>
              </w:rPr>
              <w:t>South East</w:t>
            </w:r>
            <w:proofErr w:type="gramEnd"/>
            <w:r w:rsidRPr="007F1975">
              <w:rPr>
                <w:rFonts w:asciiTheme="minorHAnsi" w:eastAsia="Times New Roman" w:hAnsiTheme="minorHAnsi" w:cstheme="minorHAnsi"/>
                <w:sz w:val="20"/>
                <w:szCs w:val="20"/>
                <w:lang w:val="en-AU" w:eastAsia="en-AU"/>
              </w:rPr>
              <w:t xml:space="preserve"> of townships of Olinda and Monbulk.</w:t>
            </w:r>
          </w:p>
        </w:tc>
        <w:tc>
          <w:tcPr>
            <w:tcW w:w="709" w:type="dxa"/>
            <w:noWrap/>
            <w:hideMark/>
          </w:tcPr>
          <w:p w14:paraId="29AE9489"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298527A2"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52.87</w:t>
            </w:r>
          </w:p>
        </w:tc>
      </w:tr>
      <w:tr w:rsidR="00056569" w:rsidRPr="007F1975" w14:paraId="4A539DE1" w14:textId="77777777" w:rsidTr="00791615">
        <w:trPr>
          <w:trHeight w:val="300"/>
        </w:trPr>
        <w:tc>
          <w:tcPr>
            <w:tcW w:w="2251" w:type="dxa"/>
            <w:noWrap/>
            <w:hideMark/>
          </w:tcPr>
          <w:p w14:paraId="78F46B6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53C94D1F"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PP-MET-DRP-0049</w:t>
            </w:r>
          </w:p>
        </w:tc>
        <w:tc>
          <w:tcPr>
            <w:tcW w:w="2244" w:type="dxa"/>
            <w:noWrap/>
            <w:hideMark/>
          </w:tcPr>
          <w:p w14:paraId="6CA07E18" w14:textId="52051AA5"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Sassafras - Caterpiller Trk</w:t>
            </w:r>
          </w:p>
        </w:tc>
        <w:tc>
          <w:tcPr>
            <w:tcW w:w="1535" w:type="dxa"/>
            <w:shd w:val="clear" w:color="auto" w:fill="E4ECF5"/>
            <w:noWrap/>
            <w:hideMark/>
          </w:tcPr>
          <w:p w14:paraId="641244C5"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1.6km NW of Sassafras</w:t>
            </w:r>
          </w:p>
        </w:tc>
        <w:tc>
          <w:tcPr>
            <w:tcW w:w="1500" w:type="dxa"/>
            <w:noWrap/>
            <w:hideMark/>
          </w:tcPr>
          <w:p w14:paraId="2BE522B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070B413"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assets in the vicinity of Dodds Rd and Basin-Olinda Rd.</w:t>
            </w:r>
          </w:p>
        </w:tc>
        <w:tc>
          <w:tcPr>
            <w:tcW w:w="709" w:type="dxa"/>
            <w:noWrap/>
            <w:hideMark/>
          </w:tcPr>
          <w:p w14:paraId="4EB8F33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2857C5FF"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24.46</w:t>
            </w:r>
          </w:p>
        </w:tc>
      </w:tr>
      <w:tr w:rsidR="00056569" w:rsidRPr="007F1975" w14:paraId="1D5C4681" w14:textId="77777777" w:rsidTr="00791615">
        <w:trPr>
          <w:trHeight w:val="300"/>
        </w:trPr>
        <w:tc>
          <w:tcPr>
            <w:tcW w:w="2251" w:type="dxa"/>
            <w:noWrap/>
            <w:hideMark/>
          </w:tcPr>
          <w:p w14:paraId="04DC9D34"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E878CE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PP-MET-DRP-0037</w:t>
            </w:r>
          </w:p>
        </w:tc>
        <w:tc>
          <w:tcPr>
            <w:tcW w:w="2244" w:type="dxa"/>
            <w:noWrap/>
            <w:hideMark/>
          </w:tcPr>
          <w:p w14:paraId="5135A940" w14:textId="71CD9BD2" w:rsidR="007F1975" w:rsidRPr="007F1975" w:rsidRDefault="0069383F"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Sassafras - Wannawong</w:t>
            </w:r>
          </w:p>
        </w:tc>
        <w:tc>
          <w:tcPr>
            <w:tcW w:w="1535" w:type="dxa"/>
            <w:shd w:val="clear" w:color="auto" w:fill="E4ECF5"/>
            <w:noWrap/>
            <w:hideMark/>
          </w:tcPr>
          <w:p w14:paraId="12AAD797"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0.9km NW of Sassafras</w:t>
            </w:r>
          </w:p>
        </w:tc>
        <w:tc>
          <w:tcPr>
            <w:tcW w:w="1500" w:type="dxa"/>
            <w:noWrap/>
            <w:hideMark/>
          </w:tcPr>
          <w:p w14:paraId="3F1D7F71"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9AEE5BE"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assets in the vicinity of Mountain Highway and Heathersett Road.</w:t>
            </w:r>
          </w:p>
        </w:tc>
        <w:tc>
          <w:tcPr>
            <w:tcW w:w="709" w:type="dxa"/>
            <w:noWrap/>
            <w:hideMark/>
          </w:tcPr>
          <w:p w14:paraId="75B0A61A" w14:textId="77777777" w:rsidR="007F1975" w:rsidRPr="007F1975" w:rsidRDefault="007F1975" w:rsidP="007F1975">
            <w:pPr>
              <w:widowControl/>
              <w:autoSpaceDE/>
              <w:autoSpaceDN/>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14E12BDC" w14:textId="77777777" w:rsidR="007F1975" w:rsidRPr="007F1975" w:rsidRDefault="007F1975" w:rsidP="007F1975">
            <w:pPr>
              <w:widowControl/>
              <w:autoSpaceDE/>
              <w:autoSpaceDN/>
              <w:jc w:val="right"/>
              <w:rPr>
                <w:rFonts w:asciiTheme="minorHAnsi" w:eastAsia="Times New Roman" w:hAnsiTheme="minorHAnsi" w:cstheme="minorHAnsi"/>
                <w:sz w:val="20"/>
                <w:szCs w:val="20"/>
                <w:lang w:val="en-AU" w:eastAsia="en-AU"/>
              </w:rPr>
            </w:pPr>
            <w:r w:rsidRPr="007F1975">
              <w:rPr>
                <w:rFonts w:asciiTheme="minorHAnsi" w:eastAsia="Times New Roman" w:hAnsiTheme="minorHAnsi" w:cstheme="minorHAnsi"/>
                <w:sz w:val="20"/>
                <w:szCs w:val="20"/>
                <w:lang w:val="en-AU" w:eastAsia="en-AU"/>
              </w:rPr>
              <w:t>22.06</w:t>
            </w:r>
          </w:p>
        </w:tc>
      </w:tr>
    </w:tbl>
    <w:p w14:paraId="1C428588" w14:textId="3C6A8CEC" w:rsidR="0075294B" w:rsidRPr="00B822EF" w:rsidRDefault="00790BA4" w:rsidP="0008110D">
      <w:pPr>
        <w:spacing w:before="120"/>
        <w:ind w:left="-567"/>
        <w:rPr>
          <w:rFonts w:ascii="Arial" w:hAnsi="Arial" w:cs="Arial"/>
          <w:b/>
          <w:bCs/>
          <w:color w:val="004EA8"/>
          <w:sz w:val="24"/>
          <w:szCs w:val="24"/>
        </w:rPr>
      </w:pPr>
      <w:r w:rsidRPr="00B822EF">
        <w:rPr>
          <w:rFonts w:ascii="Arial" w:hAnsi="Arial" w:cs="Arial"/>
          <w:b/>
          <w:bCs/>
          <w:color w:val="004EA8"/>
          <w:sz w:val="24"/>
          <w:szCs w:val="24"/>
        </w:rPr>
        <w:t>2024/2025</w:t>
      </w:r>
    </w:p>
    <w:tbl>
      <w:tblPr>
        <w:tblStyle w:val="TableGrid"/>
        <w:tblW w:w="15309" w:type="dxa"/>
        <w:tblInd w:w="-572" w:type="dxa"/>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2251"/>
        <w:gridCol w:w="1405"/>
        <w:gridCol w:w="2244"/>
        <w:gridCol w:w="1535"/>
        <w:gridCol w:w="1500"/>
        <w:gridCol w:w="4673"/>
        <w:gridCol w:w="709"/>
        <w:gridCol w:w="992"/>
      </w:tblGrid>
      <w:tr w:rsidR="0008110D" w:rsidRPr="007F1975" w14:paraId="15F621A7" w14:textId="77777777" w:rsidTr="00B50616">
        <w:trPr>
          <w:trHeight w:val="880"/>
        </w:trPr>
        <w:tc>
          <w:tcPr>
            <w:tcW w:w="2251" w:type="dxa"/>
            <w:shd w:val="clear" w:color="auto" w:fill="004EA8"/>
          </w:tcPr>
          <w:p w14:paraId="45088BA9" w14:textId="77777777" w:rsidR="00790BA4" w:rsidRPr="00B822EF" w:rsidRDefault="00790BA4" w:rsidP="00B822EF">
            <w:pPr>
              <w:rPr>
                <w:b/>
                <w:bCs/>
                <w:color w:val="FFFFFF" w:themeColor="background1"/>
                <w:sz w:val="20"/>
                <w:szCs w:val="20"/>
              </w:rPr>
            </w:pPr>
            <w:bookmarkStart w:id="28" w:name="_Hlk143600780"/>
            <w:r w:rsidRPr="00B822EF">
              <w:rPr>
                <w:b/>
                <w:bCs/>
                <w:color w:val="FFFFFF" w:themeColor="background1"/>
                <w:sz w:val="20"/>
                <w:szCs w:val="20"/>
              </w:rPr>
              <w:t>Local Government Area</w:t>
            </w:r>
          </w:p>
        </w:tc>
        <w:tc>
          <w:tcPr>
            <w:tcW w:w="1405" w:type="dxa"/>
            <w:shd w:val="clear" w:color="auto" w:fill="004EA8"/>
          </w:tcPr>
          <w:p w14:paraId="73E2AEEE" w14:textId="77777777" w:rsidR="00790BA4" w:rsidRPr="00B822EF" w:rsidRDefault="00790BA4" w:rsidP="00B822EF">
            <w:pPr>
              <w:rPr>
                <w:b/>
                <w:bCs/>
                <w:color w:val="FFFFFF" w:themeColor="background1"/>
                <w:sz w:val="20"/>
                <w:szCs w:val="20"/>
              </w:rPr>
            </w:pPr>
            <w:r w:rsidRPr="00B822EF">
              <w:rPr>
                <w:b/>
                <w:bCs/>
                <w:color w:val="FFFFFF" w:themeColor="background1"/>
                <w:sz w:val="20"/>
                <w:szCs w:val="20"/>
              </w:rPr>
              <w:t>Burn Number</w:t>
            </w:r>
          </w:p>
        </w:tc>
        <w:tc>
          <w:tcPr>
            <w:tcW w:w="2244" w:type="dxa"/>
            <w:shd w:val="clear" w:color="auto" w:fill="004EA8"/>
          </w:tcPr>
          <w:p w14:paraId="5A5DC6D0" w14:textId="77777777" w:rsidR="00790BA4" w:rsidRPr="00B822EF" w:rsidRDefault="00790BA4" w:rsidP="00B822EF">
            <w:pPr>
              <w:rPr>
                <w:b/>
                <w:bCs/>
                <w:color w:val="FFFFFF" w:themeColor="background1"/>
                <w:sz w:val="20"/>
                <w:szCs w:val="20"/>
              </w:rPr>
            </w:pPr>
            <w:r w:rsidRPr="00B822EF">
              <w:rPr>
                <w:b/>
                <w:bCs/>
                <w:color w:val="FFFFFF" w:themeColor="background1"/>
                <w:sz w:val="20"/>
                <w:szCs w:val="20"/>
              </w:rPr>
              <w:t>Burn Name</w:t>
            </w:r>
          </w:p>
        </w:tc>
        <w:tc>
          <w:tcPr>
            <w:tcW w:w="1535" w:type="dxa"/>
            <w:shd w:val="clear" w:color="auto" w:fill="004EA8"/>
          </w:tcPr>
          <w:p w14:paraId="5AA0F832" w14:textId="77777777" w:rsidR="00790BA4" w:rsidRPr="00B822EF" w:rsidRDefault="00790BA4" w:rsidP="00B822EF">
            <w:pPr>
              <w:rPr>
                <w:b/>
                <w:bCs/>
                <w:color w:val="FFFFFF" w:themeColor="background1"/>
                <w:sz w:val="20"/>
                <w:szCs w:val="20"/>
              </w:rPr>
            </w:pPr>
            <w:r w:rsidRPr="00B822EF">
              <w:rPr>
                <w:b/>
                <w:bCs/>
                <w:color w:val="FFFFFF" w:themeColor="background1"/>
                <w:sz w:val="20"/>
                <w:szCs w:val="20"/>
              </w:rPr>
              <w:t>General Location</w:t>
            </w:r>
          </w:p>
        </w:tc>
        <w:tc>
          <w:tcPr>
            <w:tcW w:w="1500" w:type="dxa"/>
            <w:shd w:val="clear" w:color="auto" w:fill="004EA8"/>
          </w:tcPr>
          <w:p w14:paraId="6C5E7FD0" w14:textId="77777777" w:rsidR="00790BA4" w:rsidRPr="00B822EF" w:rsidRDefault="00790BA4" w:rsidP="00B822EF">
            <w:pPr>
              <w:rPr>
                <w:b/>
                <w:bCs/>
                <w:color w:val="FFFFFF" w:themeColor="background1"/>
                <w:sz w:val="20"/>
                <w:szCs w:val="20"/>
              </w:rPr>
            </w:pPr>
            <w:r w:rsidRPr="00B822EF">
              <w:rPr>
                <w:b/>
                <w:bCs/>
                <w:color w:val="FFFFFF" w:themeColor="background1"/>
                <w:sz w:val="20"/>
                <w:szCs w:val="20"/>
              </w:rPr>
              <w:t>Burn Type</w:t>
            </w:r>
          </w:p>
        </w:tc>
        <w:tc>
          <w:tcPr>
            <w:tcW w:w="4673" w:type="dxa"/>
            <w:shd w:val="clear" w:color="auto" w:fill="004EA8"/>
          </w:tcPr>
          <w:p w14:paraId="005A2CC0" w14:textId="77777777" w:rsidR="00790BA4" w:rsidRPr="00B822EF" w:rsidRDefault="00790BA4" w:rsidP="00B822EF">
            <w:pPr>
              <w:rPr>
                <w:b/>
                <w:bCs/>
                <w:color w:val="FFFFFF" w:themeColor="background1"/>
                <w:sz w:val="20"/>
                <w:szCs w:val="20"/>
              </w:rPr>
            </w:pPr>
            <w:r w:rsidRPr="00B822EF">
              <w:rPr>
                <w:b/>
                <w:bCs/>
                <w:color w:val="FFFFFF" w:themeColor="background1"/>
                <w:sz w:val="20"/>
                <w:szCs w:val="20"/>
              </w:rPr>
              <w:t>Land Management Objective</w:t>
            </w:r>
          </w:p>
        </w:tc>
        <w:tc>
          <w:tcPr>
            <w:tcW w:w="709" w:type="dxa"/>
            <w:shd w:val="clear" w:color="auto" w:fill="004EA8"/>
          </w:tcPr>
          <w:p w14:paraId="1E7381AB" w14:textId="77777777" w:rsidR="00790BA4" w:rsidRPr="00B822EF" w:rsidRDefault="00790BA4" w:rsidP="00B822EF">
            <w:pPr>
              <w:rPr>
                <w:b/>
                <w:bCs/>
                <w:color w:val="FFFFFF" w:themeColor="background1"/>
                <w:sz w:val="20"/>
                <w:szCs w:val="20"/>
              </w:rPr>
            </w:pPr>
            <w:r w:rsidRPr="00B822EF">
              <w:rPr>
                <w:b/>
                <w:bCs/>
                <w:color w:val="FFFFFF" w:themeColor="background1"/>
                <w:sz w:val="20"/>
                <w:szCs w:val="20"/>
              </w:rPr>
              <w:t>FMZ</w:t>
            </w:r>
          </w:p>
        </w:tc>
        <w:tc>
          <w:tcPr>
            <w:tcW w:w="992" w:type="dxa"/>
            <w:shd w:val="clear" w:color="auto" w:fill="004EA8"/>
          </w:tcPr>
          <w:p w14:paraId="50422E46" w14:textId="77777777" w:rsidR="00790BA4" w:rsidRPr="00B822EF" w:rsidRDefault="00790BA4" w:rsidP="00B822EF">
            <w:pPr>
              <w:rPr>
                <w:b/>
                <w:bCs/>
                <w:color w:val="FFFFFF" w:themeColor="background1"/>
                <w:sz w:val="20"/>
                <w:szCs w:val="20"/>
              </w:rPr>
            </w:pPr>
            <w:r w:rsidRPr="00B822EF">
              <w:rPr>
                <w:b/>
                <w:bCs/>
                <w:color w:val="FFFFFF" w:themeColor="background1"/>
                <w:sz w:val="20"/>
                <w:szCs w:val="20"/>
              </w:rPr>
              <w:t>Planned Burn Size (ha)</w:t>
            </w:r>
          </w:p>
        </w:tc>
      </w:tr>
      <w:bookmarkEnd w:id="28"/>
      <w:tr w:rsidR="00B50616" w:rsidRPr="00EC2E21" w14:paraId="37437672" w14:textId="77777777" w:rsidTr="00B50616">
        <w:trPr>
          <w:trHeight w:val="300"/>
        </w:trPr>
        <w:tc>
          <w:tcPr>
            <w:tcW w:w="2251" w:type="dxa"/>
            <w:noWrap/>
            <w:hideMark/>
          </w:tcPr>
          <w:p w14:paraId="1DE264A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113CF12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PP-MET-WDL-0530</w:t>
            </w:r>
          </w:p>
        </w:tc>
        <w:tc>
          <w:tcPr>
            <w:tcW w:w="2244" w:type="dxa"/>
            <w:noWrap/>
            <w:hideMark/>
          </w:tcPr>
          <w:p w14:paraId="69FD2B4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Derrimut - Fitzgerald Road</w:t>
            </w:r>
          </w:p>
        </w:tc>
        <w:tc>
          <w:tcPr>
            <w:tcW w:w="1535" w:type="dxa"/>
            <w:shd w:val="clear" w:color="auto" w:fill="E4ECF5"/>
            <w:noWrap/>
            <w:hideMark/>
          </w:tcPr>
          <w:p w14:paraId="307149A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1.6km SE of Derrimut</w:t>
            </w:r>
          </w:p>
        </w:tc>
        <w:tc>
          <w:tcPr>
            <w:tcW w:w="1500" w:type="dxa"/>
            <w:noWrap/>
            <w:hideMark/>
          </w:tcPr>
          <w:p w14:paraId="0522B0B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1EE1D5F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58DA1FC6"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4301CDDD"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72.05</w:t>
            </w:r>
          </w:p>
        </w:tc>
      </w:tr>
      <w:tr w:rsidR="00B50616" w:rsidRPr="00EC2E21" w14:paraId="7ED99741" w14:textId="77777777" w:rsidTr="00B50616">
        <w:trPr>
          <w:trHeight w:val="300"/>
        </w:trPr>
        <w:tc>
          <w:tcPr>
            <w:tcW w:w="2251" w:type="dxa"/>
            <w:noWrap/>
            <w:hideMark/>
          </w:tcPr>
          <w:p w14:paraId="3223C11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20B45D3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PP-MET-WDL-0528</w:t>
            </w:r>
          </w:p>
        </w:tc>
        <w:tc>
          <w:tcPr>
            <w:tcW w:w="2244" w:type="dxa"/>
            <w:noWrap/>
            <w:hideMark/>
          </w:tcPr>
          <w:p w14:paraId="4269AF9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Derrimut - Foleys Road East</w:t>
            </w:r>
          </w:p>
        </w:tc>
        <w:tc>
          <w:tcPr>
            <w:tcW w:w="1535" w:type="dxa"/>
            <w:shd w:val="clear" w:color="auto" w:fill="E4ECF5"/>
            <w:noWrap/>
            <w:hideMark/>
          </w:tcPr>
          <w:p w14:paraId="6B83450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1.07km N of Derrimut</w:t>
            </w:r>
          </w:p>
        </w:tc>
        <w:tc>
          <w:tcPr>
            <w:tcW w:w="1500" w:type="dxa"/>
            <w:noWrap/>
            <w:hideMark/>
          </w:tcPr>
          <w:p w14:paraId="25FBBDF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45B45F6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33BD2A7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7B120F15"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14.55</w:t>
            </w:r>
          </w:p>
        </w:tc>
      </w:tr>
      <w:tr w:rsidR="00B50616" w:rsidRPr="00EC2E21" w14:paraId="74DCBF3D" w14:textId="77777777" w:rsidTr="00B50616">
        <w:trPr>
          <w:trHeight w:val="300"/>
        </w:trPr>
        <w:tc>
          <w:tcPr>
            <w:tcW w:w="2251" w:type="dxa"/>
            <w:noWrap/>
            <w:hideMark/>
          </w:tcPr>
          <w:p w14:paraId="7C8C97EA"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38ACDD3A"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PP-MET-WDL-0488</w:t>
            </w:r>
          </w:p>
        </w:tc>
        <w:tc>
          <w:tcPr>
            <w:tcW w:w="2244" w:type="dxa"/>
            <w:noWrap/>
            <w:hideMark/>
          </w:tcPr>
          <w:p w14:paraId="5AAFBF3A"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Keilor North - Farr Parkway</w:t>
            </w:r>
          </w:p>
        </w:tc>
        <w:tc>
          <w:tcPr>
            <w:tcW w:w="1535" w:type="dxa"/>
            <w:shd w:val="clear" w:color="auto" w:fill="E4ECF5"/>
            <w:noWrap/>
            <w:hideMark/>
          </w:tcPr>
          <w:p w14:paraId="2348070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2km NE of Taylors Lakes</w:t>
            </w:r>
          </w:p>
        </w:tc>
        <w:tc>
          <w:tcPr>
            <w:tcW w:w="1500" w:type="dxa"/>
            <w:noWrap/>
            <w:hideMark/>
          </w:tcPr>
          <w:p w14:paraId="1D41C9F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7FEEEF2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Structure across the planned area to assist the Control of Alluvial Plains Grassland.</w:t>
            </w:r>
          </w:p>
        </w:tc>
        <w:tc>
          <w:tcPr>
            <w:tcW w:w="709" w:type="dxa"/>
            <w:noWrap/>
            <w:hideMark/>
          </w:tcPr>
          <w:p w14:paraId="0C5ADD15" w14:textId="6C33730F" w:rsidR="00EC2E21" w:rsidRPr="00EC2E21" w:rsidRDefault="005736EF" w:rsidP="00EC2E21">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EC2E21" w:rsidRPr="00EC2E21">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14E01D9D"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9.48</w:t>
            </w:r>
          </w:p>
        </w:tc>
      </w:tr>
      <w:tr w:rsidR="00B50616" w:rsidRPr="00EC2E21" w14:paraId="54FFB977" w14:textId="77777777" w:rsidTr="00B50616">
        <w:trPr>
          <w:trHeight w:val="300"/>
        </w:trPr>
        <w:tc>
          <w:tcPr>
            <w:tcW w:w="2251" w:type="dxa"/>
            <w:noWrap/>
            <w:hideMark/>
          </w:tcPr>
          <w:p w14:paraId="53A171A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7391320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PP-MET-WDL-0486</w:t>
            </w:r>
          </w:p>
        </w:tc>
        <w:tc>
          <w:tcPr>
            <w:tcW w:w="2244" w:type="dxa"/>
            <w:noWrap/>
            <w:hideMark/>
          </w:tcPr>
          <w:p w14:paraId="2439697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Kealba - Orbital Drive</w:t>
            </w:r>
          </w:p>
        </w:tc>
        <w:tc>
          <w:tcPr>
            <w:tcW w:w="1535" w:type="dxa"/>
            <w:shd w:val="clear" w:color="auto" w:fill="E4ECF5"/>
            <w:noWrap/>
            <w:hideMark/>
          </w:tcPr>
          <w:p w14:paraId="4990178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1.3km SE of Kealba</w:t>
            </w:r>
          </w:p>
        </w:tc>
        <w:tc>
          <w:tcPr>
            <w:tcW w:w="1500" w:type="dxa"/>
            <w:noWrap/>
            <w:hideMark/>
          </w:tcPr>
          <w:p w14:paraId="37E293D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0A4D9E9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noWrap/>
            <w:hideMark/>
          </w:tcPr>
          <w:p w14:paraId="5ECA667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15C8D77E"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5.93</w:t>
            </w:r>
          </w:p>
        </w:tc>
      </w:tr>
      <w:tr w:rsidR="00B50616" w:rsidRPr="00EC2E21" w14:paraId="3CFB8246" w14:textId="77777777" w:rsidTr="00B50616">
        <w:trPr>
          <w:trHeight w:val="300"/>
        </w:trPr>
        <w:tc>
          <w:tcPr>
            <w:tcW w:w="2251" w:type="dxa"/>
            <w:noWrap/>
            <w:hideMark/>
          </w:tcPr>
          <w:p w14:paraId="717AE90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134A0FA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PP-MET-WDL-0471</w:t>
            </w:r>
          </w:p>
        </w:tc>
        <w:tc>
          <w:tcPr>
            <w:tcW w:w="2244" w:type="dxa"/>
            <w:noWrap/>
            <w:hideMark/>
          </w:tcPr>
          <w:p w14:paraId="1B4835CB" w14:textId="66EDCF01" w:rsidR="00EC2E21" w:rsidRPr="00EC2E21" w:rsidRDefault="009C5269"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Derrimut - Gilbertsons North</w:t>
            </w:r>
          </w:p>
        </w:tc>
        <w:tc>
          <w:tcPr>
            <w:tcW w:w="1535" w:type="dxa"/>
            <w:shd w:val="clear" w:color="auto" w:fill="E4ECF5"/>
            <w:noWrap/>
            <w:hideMark/>
          </w:tcPr>
          <w:p w14:paraId="3C446D56" w14:textId="3A61CD2B"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 xml:space="preserve">1.5 </w:t>
            </w:r>
            <w:r w:rsidR="001F4DF8">
              <w:rPr>
                <w:rFonts w:asciiTheme="minorHAnsi" w:eastAsia="Times New Roman" w:hAnsiTheme="minorHAnsi" w:cstheme="minorHAnsi"/>
                <w:sz w:val="20"/>
                <w:szCs w:val="20"/>
                <w:lang w:val="en-AU" w:eastAsia="en-AU"/>
              </w:rPr>
              <w:t>km</w:t>
            </w:r>
            <w:r w:rsidRPr="00EC2E21">
              <w:rPr>
                <w:rFonts w:asciiTheme="minorHAnsi" w:eastAsia="Times New Roman" w:hAnsiTheme="minorHAnsi" w:cstheme="minorHAnsi"/>
                <w:sz w:val="20"/>
                <w:szCs w:val="20"/>
                <w:lang w:val="en-AU" w:eastAsia="en-AU"/>
              </w:rPr>
              <w:t xml:space="preserve"> SSW </w:t>
            </w:r>
            <w:r w:rsidR="001F4DF8">
              <w:rPr>
                <w:rFonts w:asciiTheme="minorHAnsi" w:eastAsia="Times New Roman" w:hAnsiTheme="minorHAnsi" w:cstheme="minorHAnsi"/>
                <w:sz w:val="20"/>
                <w:szCs w:val="20"/>
                <w:lang w:val="en-AU" w:eastAsia="en-AU"/>
              </w:rPr>
              <w:t>of</w:t>
            </w:r>
            <w:r w:rsidRPr="00EC2E21">
              <w:rPr>
                <w:rFonts w:asciiTheme="minorHAnsi" w:eastAsia="Times New Roman" w:hAnsiTheme="minorHAnsi" w:cstheme="minorHAnsi"/>
                <w:sz w:val="20"/>
                <w:szCs w:val="20"/>
                <w:lang w:val="en-AU" w:eastAsia="en-AU"/>
              </w:rPr>
              <w:t xml:space="preserve"> </w:t>
            </w:r>
            <w:r w:rsidR="001F4DF8">
              <w:rPr>
                <w:rFonts w:asciiTheme="minorHAnsi" w:eastAsia="Times New Roman" w:hAnsiTheme="minorHAnsi" w:cstheme="minorHAnsi"/>
                <w:sz w:val="20"/>
                <w:szCs w:val="20"/>
                <w:lang w:val="en-AU" w:eastAsia="en-AU"/>
              </w:rPr>
              <w:t>Derrimut</w:t>
            </w:r>
          </w:p>
        </w:tc>
        <w:tc>
          <w:tcPr>
            <w:tcW w:w="1500" w:type="dxa"/>
            <w:noWrap/>
            <w:hideMark/>
          </w:tcPr>
          <w:p w14:paraId="282345C0"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6C37917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2AD5783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5A7105E1"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18.04</w:t>
            </w:r>
          </w:p>
        </w:tc>
      </w:tr>
      <w:tr w:rsidR="00B50616" w:rsidRPr="00EC2E21" w14:paraId="65EF176D" w14:textId="77777777" w:rsidTr="00B50616">
        <w:trPr>
          <w:trHeight w:val="300"/>
        </w:trPr>
        <w:tc>
          <w:tcPr>
            <w:tcW w:w="2251" w:type="dxa"/>
            <w:noWrap/>
            <w:hideMark/>
          </w:tcPr>
          <w:p w14:paraId="17C182BC"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CARDINIA SHIRE</w:t>
            </w:r>
          </w:p>
        </w:tc>
        <w:tc>
          <w:tcPr>
            <w:tcW w:w="1405" w:type="dxa"/>
            <w:shd w:val="clear" w:color="auto" w:fill="E4ECF5"/>
            <w:noWrap/>
            <w:hideMark/>
          </w:tcPr>
          <w:p w14:paraId="75C12ED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PP-MET-LYS-1930</w:t>
            </w:r>
          </w:p>
        </w:tc>
        <w:tc>
          <w:tcPr>
            <w:tcW w:w="2244" w:type="dxa"/>
            <w:noWrap/>
            <w:hideMark/>
          </w:tcPr>
          <w:p w14:paraId="0F2E4E4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Beaconsfield Upper - Critchly Parker Reserve</w:t>
            </w:r>
          </w:p>
        </w:tc>
        <w:tc>
          <w:tcPr>
            <w:tcW w:w="1535" w:type="dxa"/>
            <w:shd w:val="clear" w:color="auto" w:fill="E4ECF5"/>
            <w:noWrap/>
            <w:hideMark/>
          </w:tcPr>
          <w:p w14:paraId="7E7D32A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1.3km W of Beaconsfield Upper</w:t>
            </w:r>
          </w:p>
        </w:tc>
        <w:tc>
          <w:tcPr>
            <w:tcW w:w="1500" w:type="dxa"/>
            <w:noWrap/>
            <w:hideMark/>
          </w:tcPr>
          <w:p w14:paraId="240E555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4EBD41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7633B9F6"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39720323"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21.25</w:t>
            </w:r>
          </w:p>
        </w:tc>
      </w:tr>
      <w:tr w:rsidR="00B50616" w:rsidRPr="00EC2E21" w14:paraId="27686363" w14:textId="77777777" w:rsidTr="00B50616">
        <w:trPr>
          <w:trHeight w:val="300"/>
        </w:trPr>
        <w:tc>
          <w:tcPr>
            <w:tcW w:w="2251" w:type="dxa"/>
            <w:noWrap/>
            <w:hideMark/>
          </w:tcPr>
          <w:p w14:paraId="206295E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lastRenderedPageBreak/>
              <w:t>FRENCH-ELIZABETH-SANDSTONE ISLANDS (UNINC)</w:t>
            </w:r>
          </w:p>
        </w:tc>
        <w:tc>
          <w:tcPr>
            <w:tcW w:w="1405" w:type="dxa"/>
            <w:shd w:val="clear" w:color="auto" w:fill="E4ECF5"/>
            <w:noWrap/>
            <w:hideMark/>
          </w:tcPr>
          <w:p w14:paraId="011D889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PP-MET-RBD-0125</w:t>
            </w:r>
          </w:p>
        </w:tc>
        <w:tc>
          <w:tcPr>
            <w:tcW w:w="2244" w:type="dxa"/>
            <w:noWrap/>
            <w:hideMark/>
          </w:tcPr>
          <w:p w14:paraId="650D381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French Island - McLeod West</w:t>
            </w:r>
          </w:p>
        </w:tc>
        <w:tc>
          <w:tcPr>
            <w:tcW w:w="1535" w:type="dxa"/>
            <w:shd w:val="clear" w:color="auto" w:fill="E4ECF5"/>
            <w:noWrap/>
            <w:hideMark/>
          </w:tcPr>
          <w:p w14:paraId="472D5ED0" w14:textId="2C45BDAD"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 xml:space="preserve">12.2km E of </w:t>
            </w:r>
            <w:r w:rsidR="001F4DF8" w:rsidRPr="00EC2E21">
              <w:rPr>
                <w:rFonts w:asciiTheme="minorHAnsi" w:eastAsia="Times New Roman" w:hAnsiTheme="minorHAnsi" w:cstheme="minorHAnsi"/>
                <w:sz w:val="20"/>
                <w:szCs w:val="20"/>
                <w:lang w:val="en-AU" w:eastAsia="en-AU"/>
              </w:rPr>
              <w:t>Tankerton</w:t>
            </w:r>
          </w:p>
        </w:tc>
        <w:tc>
          <w:tcPr>
            <w:tcW w:w="1500" w:type="dxa"/>
            <w:noWrap/>
            <w:hideMark/>
          </w:tcPr>
          <w:p w14:paraId="329B270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05362798"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Abundance across the planned area to assist the Control of Pine tree.</w:t>
            </w:r>
          </w:p>
        </w:tc>
        <w:tc>
          <w:tcPr>
            <w:tcW w:w="709" w:type="dxa"/>
            <w:noWrap/>
            <w:hideMark/>
          </w:tcPr>
          <w:p w14:paraId="0999AE1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67B860D9"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171.28</w:t>
            </w:r>
          </w:p>
        </w:tc>
      </w:tr>
      <w:tr w:rsidR="00B50616" w:rsidRPr="00EC2E21" w14:paraId="0320F56E" w14:textId="77777777" w:rsidTr="00B50616">
        <w:trPr>
          <w:trHeight w:val="300"/>
        </w:trPr>
        <w:tc>
          <w:tcPr>
            <w:tcW w:w="2251" w:type="dxa"/>
            <w:noWrap/>
            <w:hideMark/>
          </w:tcPr>
          <w:p w14:paraId="6AB99EC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HOBSONS BAY CITY</w:t>
            </w:r>
          </w:p>
        </w:tc>
        <w:tc>
          <w:tcPr>
            <w:tcW w:w="1405" w:type="dxa"/>
            <w:shd w:val="clear" w:color="auto" w:fill="E4ECF5"/>
            <w:noWrap/>
            <w:hideMark/>
          </w:tcPr>
          <w:p w14:paraId="6E0D6C58"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PP-MET-WDL-0591</w:t>
            </w:r>
          </w:p>
        </w:tc>
        <w:tc>
          <w:tcPr>
            <w:tcW w:w="2244" w:type="dxa"/>
            <w:noWrap/>
            <w:hideMark/>
          </w:tcPr>
          <w:p w14:paraId="1402585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Altona - Harcourts Road</w:t>
            </w:r>
          </w:p>
        </w:tc>
        <w:tc>
          <w:tcPr>
            <w:tcW w:w="1535" w:type="dxa"/>
            <w:shd w:val="clear" w:color="auto" w:fill="E4ECF5"/>
            <w:noWrap/>
            <w:hideMark/>
          </w:tcPr>
          <w:p w14:paraId="3902E81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3.17km NW of Altona</w:t>
            </w:r>
          </w:p>
        </w:tc>
        <w:tc>
          <w:tcPr>
            <w:tcW w:w="1500" w:type="dxa"/>
            <w:noWrap/>
            <w:hideMark/>
          </w:tcPr>
          <w:p w14:paraId="3F8E1A2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498D868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556E023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7858D644"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5.1</w:t>
            </w:r>
          </w:p>
        </w:tc>
      </w:tr>
      <w:tr w:rsidR="00B50616" w:rsidRPr="00EC2E21" w14:paraId="57537455" w14:textId="77777777" w:rsidTr="00B50616">
        <w:trPr>
          <w:trHeight w:val="300"/>
        </w:trPr>
        <w:tc>
          <w:tcPr>
            <w:tcW w:w="2251" w:type="dxa"/>
            <w:noWrap/>
            <w:hideMark/>
          </w:tcPr>
          <w:p w14:paraId="227420D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HUME CITY</w:t>
            </w:r>
          </w:p>
        </w:tc>
        <w:tc>
          <w:tcPr>
            <w:tcW w:w="1405" w:type="dxa"/>
            <w:shd w:val="clear" w:color="auto" w:fill="E4ECF5"/>
            <w:noWrap/>
            <w:hideMark/>
          </w:tcPr>
          <w:p w14:paraId="5C1D254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PP-MET-WDL-0498</w:t>
            </w:r>
          </w:p>
        </w:tc>
        <w:tc>
          <w:tcPr>
            <w:tcW w:w="2244" w:type="dxa"/>
            <w:noWrap/>
            <w:hideMark/>
          </w:tcPr>
          <w:p w14:paraId="652B528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Greenvale - Sunbury Road</w:t>
            </w:r>
          </w:p>
        </w:tc>
        <w:tc>
          <w:tcPr>
            <w:tcW w:w="1535" w:type="dxa"/>
            <w:shd w:val="clear" w:color="auto" w:fill="E4ECF5"/>
            <w:noWrap/>
            <w:hideMark/>
          </w:tcPr>
          <w:p w14:paraId="4A0AFBE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3km W of Greenvale</w:t>
            </w:r>
          </w:p>
        </w:tc>
        <w:tc>
          <w:tcPr>
            <w:tcW w:w="1500" w:type="dxa"/>
            <w:noWrap/>
            <w:hideMark/>
          </w:tcPr>
          <w:p w14:paraId="226EE9D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140CDE68"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noWrap/>
            <w:hideMark/>
          </w:tcPr>
          <w:p w14:paraId="4CBCE956"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065072DE"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29.1</w:t>
            </w:r>
          </w:p>
        </w:tc>
      </w:tr>
      <w:tr w:rsidR="00B50616" w:rsidRPr="00EC2E21" w14:paraId="03C802A0" w14:textId="77777777" w:rsidTr="00B50616">
        <w:trPr>
          <w:trHeight w:val="300"/>
        </w:trPr>
        <w:tc>
          <w:tcPr>
            <w:tcW w:w="2251" w:type="dxa"/>
            <w:noWrap/>
            <w:hideMark/>
          </w:tcPr>
          <w:p w14:paraId="37A2B7D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HUME CITY</w:t>
            </w:r>
          </w:p>
        </w:tc>
        <w:tc>
          <w:tcPr>
            <w:tcW w:w="1405" w:type="dxa"/>
            <w:shd w:val="clear" w:color="auto" w:fill="E4ECF5"/>
            <w:noWrap/>
            <w:hideMark/>
          </w:tcPr>
          <w:p w14:paraId="7874BB6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PP-MET-WDL-0495</w:t>
            </w:r>
          </w:p>
        </w:tc>
        <w:tc>
          <w:tcPr>
            <w:tcW w:w="2244" w:type="dxa"/>
            <w:noWrap/>
            <w:hideMark/>
          </w:tcPr>
          <w:p w14:paraId="31474780"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Donnybrook - Heritage Way</w:t>
            </w:r>
          </w:p>
        </w:tc>
        <w:tc>
          <w:tcPr>
            <w:tcW w:w="1535" w:type="dxa"/>
            <w:shd w:val="clear" w:color="auto" w:fill="E4ECF5"/>
            <w:noWrap/>
            <w:hideMark/>
          </w:tcPr>
          <w:p w14:paraId="168EB99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3.2km SW of Donnybrook</w:t>
            </w:r>
          </w:p>
        </w:tc>
        <w:tc>
          <w:tcPr>
            <w:tcW w:w="1500" w:type="dxa"/>
            <w:noWrap/>
            <w:hideMark/>
          </w:tcPr>
          <w:p w14:paraId="7C71AEC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304A6CCC"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noWrap/>
            <w:hideMark/>
          </w:tcPr>
          <w:p w14:paraId="323C8EA0"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583852A9"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40.21</w:t>
            </w:r>
          </w:p>
        </w:tc>
      </w:tr>
      <w:tr w:rsidR="00B50616" w:rsidRPr="00EC2E21" w14:paraId="62E97F20" w14:textId="77777777" w:rsidTr="00B50616">
        <w:trPr>
          <w:trHeight w:val="300"/>
        </w:trPr>
        <w:tc>
          <w:tcPr>
            <w:tcW w:w="2251" w:type="dxa"/>
            <w:noWrap/>
            <w:hideMark/>
          </w:tcPr>
          <w:p w14:paraId="2B1976D0"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MANNINGHAM CITY</w:t>
            </w:r>
          </w:p>
        </w:tc>
        <w:tc>
          <w:tcPr>
            <w:tcW w:w="1405" w:type="dxa"/>
            <w:shd w:val="clear" w:color="auto" w:fill="E4ECF5"/>
            <w:noWrap/>
            <w:hideMark/>
          </w:tcPr>
          <w:p w14:paraId="0AEFD65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PP-MET-WDT-0028</w:t>
            </w:r>
          </w:p>
        </w:tc>
        <w:tc>
          <w:tcPr>
            <w:tcW w:w="2244" w:type="dxa"/>
            <w:noWrap/>
            <w:hideMark/>
          </w:tcPr>
          <w:p w14:paraId="2DFF8E98"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Templestowe - Fitzsimons Lane</w:t>
            </w:r>
          </w:p>
        </w:tc>
        <w:tc>
          <w:tcPr>
            <w:tcW w:w="1535" w:type="dxa"/>
            <w:shd w:val="clear" w:color="auto" w:fill="E4ECF5"/>
            <w:noWrap/>
            <w:hideMark/>
          </w:tcPr>
          <w:p w14:paraId="400E2AC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1.6km N of Templestowe</w:t>
            </w:r>
          </w:p>
        </w:tc>
        <w:tc>
          <w:tcPr>
            <w:tcW w:w="1500" w:type="dxa"/>
            <w:noWrap/>
            <w:hideMark/>
          </w:tcPr>
          <w:p w14:paraId="7A8BA15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59B9049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Abundance across the planned area to assist the Promotion of Inland Plains Woodland.</w:t>
            </w:r>
          </w:p>
        </w:tc>
        <w:tc>
          <w:tcPr>
            <w:tcW w:w="709" w:type="dxa"/>
            <w:noWrap/>
            <w:hideMark/>
          </w:tcPr>
          <w:p w14:paraId="29F1A5B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366F324D"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8.72</w:t>
            </w:r>
          </w:p>
        </w:tc>
      </w:tr>
      <w:tr w:rsidR="00B50616" w:rsidRPr="00EC2E21" w14:paraId="7603860E" w14:textId="77777777" w:rsidTr="00B50616">
        <w:trPr>
          <w:trHeight w:val="300"/>
        </w:trPr>
        <w:tc>
          <w:tcPr>
            <w:tcW w:w="2251" w:type="dxa"/>
            <w:noWrap/>
            <w:hideMark/>
          </w:tcPr>
          <w:p w14:paraId="32BECF9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MANNINGHAM CITY</w:t>
            </w:r>
          </w:p>
        </w:tc>
        <w:tc>
          <w:tcPr>
            <w:tcW w:w="1405" w:type="dxa"/>
            <w:shd w:val="clear" w:color="auto" w:fill="E4ECF5"/>
            <w:noWrap/>
            <w:hideMark/>
          </w:tcPr>
          <w:p w14:paraId="5D2E629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PP-MET-WDT-0027</w:t>
            </w:r>
          </w:p>
        </w:tc>
        <w:tc>
          <w:tcPr>
            <w:tcW w:w="2244" w:type="dxa"/>
            <w:noWrap/>
            <w:hideMark/>
          </w:tcPr>
          <w:p w14:paraId="578A18E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Warrandyte - Brackenbury Track</w:t>
            </w:r>
          </w:p>
        </w:tc>
        <w:tc>
          <w:tcPr>
            <w:tcW w:w="1535" w:type="dxa"/>
            <w:shd w:val="clear" w:color="auto" w:fill="E4ECF5"/>
            <w:noWrap/>
            <w:hideMark/>
          </w:tcPr>
          <w:p w14:paraId="67EAE12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.2km SW of Warrandyte</w:t>
            </w:r>
          </w:p>
        </w:tc>
        <w:tc>
          <w:tcPr>
            <w:tcW w:w="1500" w:type="dxa"/>
            <w:noWrap/>
            <w:hideMark/>
          </w:tcPr>
          <w:p w14:paraId="38CDC4E8"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907C34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promote ecological resilience in Grassy / Heathy Dry Forest by manipulating the growth stage distribution.</w:t>
            </w:r>
          </w:p>
        </w:tc>
        <w:tc>
          <w:tcPr>
            <w:tcW w:w="709" w:type="dxa"/>
            <w:noWrap/>
            <w:hideMark/>
          </w:tcPr>
          <w:p w14:paraId="49DB9A8A"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08C483DE"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4.19</w:t>
            </w:r>
          </w:p>
        </w:tc>
      </w:tr>
      <w:tr w:rsidR="00B50616" w:rsidRPr="00EC2E21" w14:paraId="1C5AE221" w14:textId="77777777" w:rsidTr="00B50616">
        <w:trPr>
          <w:trHeight w:val="300"/>
        </w:trPr>
        <w:tc>
          <w:tcPr>
            <w:tcW w:w="2251" w:type="dxa"/>
            <w:noWrap/>
            <w:hideMark/>
          </w:tcPr>
          <w:p w14:paraId="003ABFF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MELTON CITY</w:t>
            </w:r>
          </w:p>
        </w:tc>
        <w:tc>
          <w:tcPr>
            <w:tcW w:w="1405" w:type="dxa"/>
            <w:shd w:val="clear" w:color="auto" w:fill="E4ECF5"/>
            <w:noWrap/>
            <w:hideMark/>
          </w:tcPr>
          <w:p w14:paraId="68E2804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PP-MET-WDL-0586</w:t>
            </w:r>
          </w:p>
        </w:tc>
        <w:tc>
          <w:tcPr>
            <w:tcW w:w="2244" w:type="dxa"/>
            <w:noWrap/>
            <w:hideMark/>
          </w:tcPr>
          <w:p w14:paraId="5460FE90"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Mount Cottrell - Mount Cottrell Road West</w:t>
            </w:r>
          </w:p>
        </w:tc>
        <w:tc>
          <w:tcPr>
            <w:tcW w:w="1535" w:type="dxa"/>
            <w:shd w:val="clear" w:color="auto" w:fill="E4ECF5"/>
            <w:noWrap/>
            <w:hideMark/>
          </w:tcPr>
          <w:p w14:paraId="2812B47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 xml:space="preserve">.1km SW of Mount Cottrell </w:t>
            </w:r>
          </w:p>
        </w:tc>
        <w:tc>
          <w:tcPr>
            <w:tcW w:w="1500" w:type="dxa"/>
            <w:noWrap/>
            <w:hideMark/>
          </w:tcPr>
          <w:p w14:paraId="70A18D5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00B77210"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189F7940" w14:textId="7B295608" w:rsidR="00EC2E21" w:rsidRPr="00EC2E21" w:rsidRDefault="00116A91" w:rsidP="00EC2E21">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EC2E21" w:rsidRPr="00EC2E21">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38FB50E3"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30.71</w:t>
            </w:r>
          </w:p>
        </w:tc>
      </w:tr>
      <w:tr w:rsidR="00B50616" w:rsidRPr="00EC2E21" w14:paraId="63062868" w14:textId="77777777" w:rsidTr="00B50616">
        <w:trPr>
          <w:trHeight w:val="300"/>
        </w:trPr>
        <w:tc>
          <w:tcPr>
            <w:tcW w:w="2251" w:type="dxa"/>
            <w:noWrap/>
            <w:hideMark/>
          </w:tcPr>
          <w:p w14:paraId="65A1DD0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MELTON CITY</w:t>
            </w:r>
          </w:p>
        </w:tc>
        <w:tc>
          <w:tcPr>
            <w:tcW w:w="1405" w:type="dxa"/>
            <w:shd w:val="clear" w:color="auto" w:fill="E4ECF5"/>
            <w:noWrap/>
            <w:hideMark/>
          </w:tcPr>
          <w:p w14:paraId="0DAA76D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PP-MET-WDL-0585</w:t>
            </w:r>
          </w:p>
        </w:tc>
        <w:tc>
          <w:tcPr>
            <w:tcW w:w="2244" w:type="dxa"/>
            <w:noWrap/>
            <w:hideMark/>
          </w:tcPr>
          <w:p w14:paraId="5F9D1F1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Mount Cottrell - Mount Cottrell Road East</w:t>
            </w:r>
          </w:p>
        </w:tc>
        <w:tc>
          <w:tcPr>
            <w:tcW w:w="1535" w:type="dxa"/>
            <w:shd w:val="clear" w:color="auto" w:fill="E4ECF5"/>
            <w:noWrap/>
            <w:hideMark/>
          </w:tcPr>
          <w:p w14:paraId="29BFB10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.1km S of Mount Cottrell</w:t>
            </w:r>
          </w:p>
        </w:tc>
        <w:tc>
          <w:tcPr>
            <w:tcW w:w="1500" w:type="dxa"/>
            <w:noWrap/>
            <w:hideMark/>
          </w:tcPr>
          <w:p w14:paraId="39F6CE9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4C60D63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noWrap/>
            <w:hideMark/>
          </w:tcPr>
          <w:p w14:paraId="3A06E7E1" w14:textId="48A65F7F" w:rsidR="00EC2E21" w:rsidRPr="00EC2E21" w:rsidRDefault="006530D1" w:rsidP="00EC2E21">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EC2E21" w:rsidRPr="00EC2E21">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35FA6BCB"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42.13</w:t>
            </w:r>
          </w:p>
        </w:tc>
      </w:tr>
      <w:tr w:rsidR="00B50616" w:rsidRPr="00EC2E21" w14:paraId="3B92FE2A" w14:textId="77777777" w:rsidTr="00B50616">
        <w:trPr>
          <w:trHeight w:val="300"/>
        </w:trPr>
        <w:tc>
          <w:tcPr>
            <w:tcW w:w="2251" w:type="dxa"/>
            <w:noWrap/>
            <w:hideMark/>
          </w:tcPr>
          <w:p w14:paraId="7E48F99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MELTON CITY</w:t>
            </w:r>
          </w:p>
        </w:tc>
        <w:tc>
          <w:tcPr>
            <w:tcW w:w="1405" w:type="dxa"/>
            <w:shd w:val="clear" w:color="auto" w:fill="E4ECF5"/>
            <w:noWrap/>
            <w:hideMark/>
          </w:tcPr>
          <w:p w14:paraId="509B1D1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PP-MET-WDL-0500</w:t>
            </w:r>
          </w:p>
        </w:tc>
        <w:tc>
          <w:tcPr>
            <w:tcW w:w="2244" w:type="dxa"/>
            <w:noWrap/>
            <w:hideMark/>
          </w:tcPr>
          <w:p w14:paraId="69B71CD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Ravenhall - Robinsons Road</w:t>
            </w:r>
          </w:p>
        </w:tc>
        <w:tc>
          <w:tcPr>
            <w:tcW w:w="1535" w:type="dxa"/>
            <w:shd w:val="clear" w:color="auto" w:fill="E4ECF5"/>
            <w:noWrap/>
            <w:hideMark/>
          </w:tcPr>
          <w:p w14:paraId="30DB6EF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.5km E of Ravenhall</w:t>
            </w:r>
          </w:p>
        </w:tc>
        <w:tc>
          <w:tcPr>
            <w:tcW w:w="1500" w:type="dxa"/>
            <w:noWrap/>
            <w:hideMark/>
          </w:tcPr>
          <w:p w14:paraId="6D3D501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6436C2C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noWrap/>
            <w:hideMark/>
          </w:tcPr>
          <w:p w14:paraId="23DAEACA"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206E1E74"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24.27</w:t>
            </w:r>
          </w:p>
        </w:tc>
      </w:tr>
      <w:tr w:rsidR="00E80E75" w:rsidRPr="00EC2E21" w14:paraId="01C428FE" w14:textId="77777777" w:rsidTr="00B50616">
        <w:trPr>
          <w:trHeight w:val="300"/>
        </w:trPr>
        <w:tc>
          <w:tcPr>
            <w:tcW w:w="2251" w:type="dxa"/>
            <w:noWrap/>
            <w:hideMark/>
          </w:tcPr>
          <w:p w14:paraId="112D69A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MOONEE VALLEY CITY</w:t>
            </w:r>
          </w:p>
        </w:tc>
        <w:tc>
          <w:tcPr>
            <w:tcW w:w="1405" w:type="dxa"/>
            <w:shd w:val="clear" w:color="auto" w:fill="E4ECF5"/>
            <w:noWrap/>
            <w:hideMark/>
          </w:tcPr>
          <w:p w14:paraId="163BD23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PP-MET-WDL-0592</w:t>
            </w:r>
          </w:p>
        </w:tc>
        <w:tc>
          <w:tcPr>
            <w:tcW w:w="2244" w:type="dxa"/>
            <w:noWrap/>
            <w:hideMark/>
          </w:tcPr>
          <w:p w14:paraId="0FFC3C9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Avondale Heights - Warrick Court</w:t>
            </w:r>
          </w:p>
        </w:tc>
        <w:tc>
          <w:tcPr>
            <w:tcW w:w="1535" w:type="dxa"/>
            <w:shd w:val="clear" w:color="auto" w:fill="E4ECF5"/>
            <w:noWrap/>
            <w:hideMark/>
          </w:tcPr>
          <w:p w14:paraId="5AACE73C"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2km E of Avondale Heights</w:t>
            </w:r>
          </w:p>
        </w:tc>
        <w:tc>
          <w:tcPr>
            <w:tcW w:w="1500" w:type="dxa"/>
            <w:noWrap/>
            <w:hideMark/>
          </w:tcPr>
          <w:p w14:paraId="362FD119" w14:textId="4335762B" w:rsidR="00EC2E21" w:rsidRPr="00EC2E21" w:rsidRDefault="00EC2E21" w:rsidP="00EC2E21">
            <w:pPr>
              <w:widowControl/>
              <w:autoSpaceDE/>
              <w:autoSpaceDN/>
              <w:rPr>
                <w:rFonts w:asciiTheme="minorHAnsi" w:eastAsia="Times New Roman" w:hAnsiTheme="minorHAnsi" w:cstheme="minorBidi"/>
                <w:sz w:val="20"/>
                <w:szCs w:val="20"/>
                <w:lang w:val="en-AU" w:eastAsia="en-AU"/>
              </w:rPr>
            </w:pPr>
            <w:r w:rsidRPr="2BCAFC8C">
              <w:rPr>
                <w:rFonts w:asciiTheme="minorHAnsi" w:eastAsia="Times New Roman" w:hAnsiTheme="minorHAnsi" w:cstheme="minorBidi"/>
                <w:sz w:val="20"/>
                <w:szCs w:val="20"/>
                <w:lang w:val="en-AU" w:eastAsia="en-AU"/>
              </w:rPr>
              <w:t>ECOLOGICAL</w:t>
            </w:r>
          </w:p>
        </w:tc>
        <w:tc>
          <w:tcPr>
            <w:tcW w:w="4673" w:type="dxa"/>
            <w:shd w:val="clear" w:color="auto" w:fill="E4ECF5"/>
            <w:noWrap/>
            <w:hideMark/>
          </w:tcPr>
          <w:p w14:paraId="63757FED" w14:textId="0921D31E" w:rsidR="00EC2E21" w:rsidRPr="00EC2E21" w:rsidRDefault="00B830A9" w:rsidP="00EC2E21">
            <w:pPr>
              <w:widowControl/>
              <w:autoSpaceDE/>
              <w:autoSpaceDN/>
              <w:rPr>
                <w:rFonts w:asciiTheme="minorHAnsi" w:eastAsia="Times New Roman" w:hAnsiTheme="minorHAnsi" w:cstheme="minorHAnsi"/>
                <w:sz w:val="20"/>
                <w:szCs w:val="20"/>
                <w:lang w:val="en-AU" w:eastAsia="en-AU"/>
              </w:rPr>
            </w:pPr>
            <w:r w:rsidRPr="00B830A9">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shd w:val="clear" w:color="auto" w:fill="auto"/>
            <w:noWrap/>
            <w:hideMark/>
          </w:tcPr>
          <w:p w14:paraId="2DB98AC1" w14:textId="37C3A051" w:rsidR="00EC2E21" w:rsidRPr="00EC2E21" w:rsidRDefault="0007176F" w:rsidP="00EC2E21">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420CD7EB"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8.33</w:t>
            </w:r>
          </w:p>
        </w:tc>
      </w:tr>
      <w:tr w:rsidR="00B50616" w:rsidRPr="00EC2E21" w14:paraId="2DF11205" w14:textId="77777777" w:rsidTr="00B50616">
        <w:trPr>
          <w:trHeight w:val="300"/>
        </w:trPr>
        <w:tc>
          <w:tcPr>
            <w:tcW w:w="2251" w:type="dxa"/>
            <w:noWrap/>
            <w:hideMark/>
          </w:tcPr>
          <w:p w14:paraId="5D654AD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MORNINGTON PENINSULA SHIRE</w:t>
            </w:r>
          </w:p>
        </w:tc>
        <w:tc>
          <w:tcPr>
            <w:tcW w:w="1405" w:type="dxa"/>
            <w:shd w:val="clear" w:color="auto" w:fill="E4ECF5"/>
            <w:noWrap/>
            <w:hideMark/>
          </w:tcPr>
          <w:p w14:paraId="11F557F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PP-MET-RBD-0126</w:t>
            </w:r>
          </w:p>
        </w:tc>
        <w:tc>
          <w:tcPr>
            <w:tcW w:w="2244" w:type="dxa"/>
            <w:noWrap/>
            <w:hideMark/>
          </w:tcPr>
          <w:p w14:paraId="0C3CE6F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Devilbend NFR - Woodlands Road</w:t>
            </w:r>
          </w:p>
        </w:tc>
        <w:tc>
          <w:tcPr>
            <w:tcW w:w="1535" w:type="dxa"/>
            <w:shd w:val="clear" w:color="auto" w:fill="E4ECF5"/>
            <w:noWrap/>
            <w:hideMark/>
          </w:tcPr>
          <w:p w14:paraId="17746C3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 xml:space="preserve">1.5km E of </w:t>
            </w:r>
            <w:proofErr w:type="spellStart"/>
            <w:r w:rsidRPr="00EC2E21">
              <w:rPr>
                <w:rFonts w:asciiTheme="minorHAnsi" w:eastAsia="Times New Roman" w:hAnsiTheme="minorHAnsi" w:cstheme="minorHAnsi"/>
                <w:sz w:val="20"/>
                <w:szCs w:val="20"/>
                <w:lang w:val="en-AU" w:eastAsia="en-AU"/>
              </w:rPr>
              <w:t>Tuerong</w:t>
            </w:r>
            <w:proofErr w:type="spellEnd"/>
          </w:p>
        </w:tc>
        <w:tc>
          <w:tcPr>
            <w:tcW w:w="1500" w:type="dxa"/>
            <w:noWrap/>
            <w:hideMark/>
          </w:tcPr>
          <w:p w14:paraId="68684A7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03FD212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Composition across the planned area to assist the Promotion of Tall Mixed Forest.</w:t>
            </w:r>
          </w:p>
        </w:tc>
        <w:tc>
          <w:tcPr>
            <w:tcW w:w="709" w:type="dxa"/>
            <w:noWrap/>
            <w:hideMark/>
          </w:tcPr>
          <w:p w14:paraId="20ECB26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3385C55B"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29.1</w:t>
            </w:r>
          </w:p>
        </w:tc>
      </w:tr>
      <w:tr w:rsidR="00B50616" w:rsidRPr="00EC2E21" w14:paraId="6DAFCE0E" w14:textId="77777777" w:rsidTr="00B50616">
        <w:trPr>
          <w:trHeight w:val="300"/>
        </w:trPr>
        <w:tc>
          <w:tcPr>
            <w:tcW w:w="2251" w:type="dxa"/>
            <w:noWrap/>
            <w:hideMark/>
          </w:tcPr>
          <w:p w14:paraId="144D1B1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WHITTLESEA CITY</w:t>
            </w:r>
          </w:p>
        </w:tc>
        <w:tc>
          <w:tcPr>
            <w:tcW w:w="1405" w:type="dxa"/>
            <w:shd w:val="clear" w:color="auto" w:fill="E4ECF5"/>
            <w:noWrap/>
            <w:hideMark/>
          </w:tcPr>
          <w:p w14:paraId="6D16047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PP-MET-PTY-0017</w:t>
            </w:r>
          </w:p>
        </w:tc>
        <w:tc>
          <w:tcPr>
            <w:tcW w:w="2244" w:type="dxa"/>
            <w:noWrap/>
            <w:hideMark/>
          </w:tcPr>
          <w:p w14:paraId="00B56C40"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South Morang - Vanbrook Drive</w:t>
            </w:r>
          </w:p>
        </w:tc>
        <w:tc>
          <w:tcPr>
            <w:tcW w:w="1535" w:type="dxa"/>
            <w:shd w:val="clear" w:color="auto" w:fill="E4ECF5"/>
            <w:noWrap/>
            <w:hideMark/>
          </w:tcPr>
          <w:p w14:paraId="4B0676D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1.6km S of South Morang</w:t>
            </w:r>
          </w:p>
        </w:tc>
        <w:tc>
          <w:tcPr>
            <w:tcW w:w="1500" w:type="dxa"/>
            <w:noWrap/>
            <w:hideMark/>
          </w:tcPr>
          <w:p w14:paraId="5209FAA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63E2018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Abundance across the planned area to assist the Promotion of Inland Plains Woodland.</w:t>
            </w:r>
          </w:p>
        </w:tc>
        <w:tc>
          <w:tcPr>
            <w:tcW w:w="709" w:type="dxa"/>
            <w:noWrap/>
            <w:hideMark/>
          </w:tcPr>
          <w:p w14:paraId="70628E7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10001199"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10.3</w:t>
            </w:r>
          </w:p>
        </w:tc>
      </w:tr>
      <w:tr w:rsidR="00B50616" w:rsidRPr="00EC2E21" w14:paraId="725333D8" w14:textId="77777777" w:rsidTr="00B50616">
        <w:trPr>
          <w:trHeight w:val="300"/>
        </w:trPr>
        <w:tc>
          <w:tcPr>
            <w:tcW w:w="2251" w:type="dxa"/>
            <w:noWrap/>
            <w:hideMark/>
          </w:tcPr>
          <w:p w14:paraId="0C80E720"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WYNDHAM CITY</w:t>
            </w:r>
          </w:p>
        </w:tc>
        <w:tc>
          <w:tcPr>
            <w:tcW w:w="1405" w:type="dxa"/>
            <w:shd w:val="clear" w:color="auto" w:fill="E4ECF5"/>
            <w:noWrap/>
            <w:hideMark/>
          </w:tcPr>
          <w:p w14:paraId="482F69C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PP-MET-WDL-0623</w:t>
            </w:r>
          </w:p>
        </w:tc>
        <w:tc>
          <w:tcPr>
            <w:tcW w:w="2244" w:type="dxa"/>
            <w:noWrap/>
            <w:hideMark/>
          </w:tcPr>
          <w:p w14:paraId="5DFAB9A2" w14:textId="5F388F9F" w:rsidR="00EC2E21" w:rsidRPr="00EC2E21" w:rsidRDefault="009A71F8"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Truganina - Woods Rd</w:t>
            </w:r>
          </w:p>
        </w:tc>
        <w:tc>
          <w:tcPr>
            <w:tcW w:w="1535" w:type="dxa"/>
            <w:shd w:val="clear" w:color="auto" w:fill="E4ECF5"/>
            <w:noWrap/>
            <w:hideMark/>
          </w:tcPr>
          <w:p w14:paraId="76B065B9" w14:textId="12833D8B"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 xml:space="preserve">2 </w:t>
            </w:r>
            <w:r w:rsidR="001F4DF8">
              <w:rPr>
                <w:rFonts w:asciiTheme="minorHAnsi" w:eastAsia="Times New Roman" w:hAnsiTheme="minorHAnsi" w:cstheme="minorHAnsi"/>
                <w:sz w:val="20"/>
                <w:szCs w:val="20"/>
                <w:lang w:val="en-AU" w:eastAsia="en-AU"/>
              </w:rPr>
              <w:t>km</w:t>
            </w:r>
            <w:r w:rsidRPr="00EC2E21">
              <w:rPr>
                <w:rFonts w:asciiTheme="minorHAnsi" w:eastAsia="Times New Roman" w:hAnsiTheme="minorHAnsi" w:cstheme="minorHAnsi"/>
                <w:sz w:val="20"/>
                <w:szCs w:val="20"/>
                <w:lang w:val="en-AU" w:eastAsia="en-AU"/>
              </w:rPr>
              <w:t xml:space="preserve"> SSE </w:t>
            </w:r>
            <w:r w:rsidR="001F4DF8">
              <w:rPr>
                <w:rFonts w:asciiTheme="minorHAnsi" w:eastAsia="Times New Roman" w:hAnsiTheme="minorHAnsi" w:cstheme="minorHAnsi"/>
                <w:sz w:val="20"/>
                <w:szCs w:val="20"/>
                <w:lang w:val="en-AU" w:eastAsia="en-AU"/>
              </w:rPr>
              <w:t>of</w:t>
            </w:r>
            <w:r w:rsidRPr="00EC2E21">
              <w:rPr>
                <w:rFonts w:asciiTheme="minorHAnsi" w:eastAsia="Times New Roman" w:hAnsiTheme="minorHAnsi" w:cstheme="minorHAnsi"/>
                <w:sz w:val="20"/>
                <w:szCs w:val="20"/>
                <w:lang w:val="en-AU" w:eastAsia="en-AU"/>
              </w:rPr>
              <w:t xml:space="preserve"> </w:t>
            </w:r>
            <w:r w:rsidR="001F4DF8">
              <w:rPr>
                <w:rFonts w:asciiTheme="minorHAnsi" w:eastAsia="Times New Roman" w:hAnsiTheme="minorHAnsi" w:cstheme="minorHAnsi"/>
                <w:sz w:val="20"/>
                <w:szCs w:val="20"/>
                <w:lang w:val="en-AU" w:eastAsia="en-AU"/>
              </w:rPr>
              <w:t>Truganina</w:t>
            </w:r>
            <w:r w:rsidRPr="00EC2E21">
              <w:rPr>
                <w:rFonts w:asciiTheme="minorHAnsi" w:eastAsia="Times New Roman" w:hAnsiTheme="minorHAnsi" w:cstheme="minorHAnsi"/>
                <w:sz w:val="20"/>
                <w:szCs w:val="20"/>
                <w:lang w:val="en-AU" w:eastAsia="en-AU"/>
              </w:rPr>
              <w:t xml:space="preserve"> (Melways 360 C11)</w:t>
            </w:r>
          </w:p>
        </w:tc>
        <w:tc>
          <w:tcPr>
            <w:tcW w:w="1500" w:type="dxa"/>
            <w:noWrap/>
            <w:hideMark/>
          </w:tcPr>
          <w:p w14:paraId="683B5D4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48770673" w14:textId="1F5D94B4" w:rsidR="00EC2E21" w:rsidRPr="00EC2E21" w:rsidRDefault="0007176F" w:rsidP="00EC2E21">
            <w:pPr>
              <w:widowControl/>
              <w:autoSpaceDE/>
              <w:autoSpaceDN/>
              <w:rPr>
                <w:rFonts w:asciiTheme="minorHAnsi" w:eastAsia="Times New Roman" w:hAnsiTheme="minorHAnsi" w:cstheme="minorHAnsi"/>
                <w:sz w:val="20"/>
                <w:szCs w:val="20"/>
                <w:highlight w:val="yellow"/>
                <w:lang w:val="en-AU" w:eastAsia="en-AU"/>
              </w:rPr>
            </w:pPr>
            <w:r w:rsidRPr="0007176F">
              <w:rPr>
                <w:rFonts w:asciiTheme="minorHAnsi" w:eastAsia="Times New Roman" w:hAnsiTheme="minorHAnsi" w:cstheme="minorHAnsi"/>
                <w:sz w:val="20"/>
                <w:szCs w:val="20"/>
                <w:lang w:val="en-AU" w:eastAsia="en-AU"/>
              </w:rPr>
              <w:t>To modify the vegetation Composition across the planned area to assist the Control of Introduced weeds in the site.</w:t>
            </w:r>
          </w:p>
        </w:tc>
        <w:tc>
          <w:tcPr>
            <w:tcW w:w="709" w:type="dxa"/>
            <w:noWrap/>
            <w:hideMark/>
          </w:tcPr>
          <w:p w14:paraId="193F3B74" w14:textId="6F69E18C" w:rsidR="00EC2E21" w:rsidRPr="00EC2E21" w:rsidRDefault="00AA3757" w:rsidP="00EC2E21">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29D8842B"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1.17</w:t>
            </w:r>
          </w:p>
        </w:tc>
      </w:tr>
      <w:tr w:rsidR="00B50616" w:rsidRPr="00EC2E21" w14:paraId="661DFAD3" w14:textId="77777777" w:rsidTr="00B50616">
        <w:trPr>
          <w:trHeight w:val="300"/>
        </w:trPr>
        <w:tc>
          <w:tcPr>
            <w:tcW w:w="2251" w:type="dxa"/>
            <w:noWrap/>
            <w:hideMark/>
          </w:tcPr>
          <w:p w14:paraId="7CF8D79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lastRenderedPageBreak/>
              <w:t>WYNDHAM CITY</w:t>
            </w:r>
          </w:p>
        </w:tc>
        <w:tc>
          <w:tcPr>
            <w:tcW w:w="1405" w:type="dxa"/>
            <w:shd w:val="clear" w:color="auto" w:fill="E4ECF5"/>
            <w:noWrap/>
            <w:hideMark/>
          </w:tcPr>
          <w:p w14:paraId="7173618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PP-MET-WDL-0595</w:t>
            </w:r>
          </w:p>
        </w:tc>
        <w:tc>
          <w:tcPr>
            <w:tcW w:w="2244" w:type="dxa"/>
            <w:noWrap/>
            <w:hideMark/>
          </w:tcPr>
          <w:p w14:paraId="7271F96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Truganina - Thyme Nikson Drive</w:t>
            </w:r>
          </w:p>
        </w:tc>
        <w:tc>
          <w:tcPr>
            <w:tcW w:w="1535" w:type="dxa"/>
            <w:shd w:val="clear" w:color="auto" w:fill="E4ECF5"/>
            <w:noWrap/>
            <w:hideMark/>
          </w:tcPr>
          <w:p w14:paraId="197A7BA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3.7km SE of Truganina</w:t>
            </w:r>
          </w:p>
        </w:tc>
        <w:tc>
          <w:tcPr>
            <w:tcW w:w="1500" w:type="dxa"/>
            <w:noWrap/>
            <w:hideMark/>
          </w:tcPr>
          <w:p w14:paraId="0AE774C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6C78342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Structure across the planned area to assist the Promotion of Alluvial Plains Grassland.</w:t>
            </w:r>
          </w:p>
        </w:tc>
        <w:tc>
          <w:tcPr>
            <w:tcW w:w="709" w:type="dxa"/>
            <w:noWrap/>
            <w:hideMark/>
          </w:tcPr>
          <w:p w14:paraId="5A75ED5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792045AD"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6.24</w:t>
            </w:r>
          </w:p>
        </w:tc>
      </w:tr>
      <w:tr w:rsidR="00B50616" w:rsidRPr="00EC2E21" w14:paraId="7565038F" w14:textId="77777777" w:rsidTr="00B50616">
        <w:trPr>
          <w:trHeight w:val="300"/>
        </w:trPr>
        <w:tc>
          <w:tcPr>
            <w:tcW w:w="2251" w:type="dxa"/>
            <w:noWrap/>
            <w:hideMark/>
          </w:tcPr>
          <w:p w14:paraId="272C6FF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WYNDHAM CITY</w:t>
            </w:r>
          </w:p>
        </w:tc>
        <w:tc>
          <w:tcPr>
            <w:tcW w:w="1405" w:type="dxa"/>
            <w:shd w:val="clear" w:color="auto" w:fill="E4ECF5"/>
            <w:noWrap/>
            <w:hideMark/>
          </w:tcPr>
          <w:p w14:paraId="6ECFD4C8"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PP-MET-WDL-0563</w:t>
            </w:r>
          </w:p>
        </w:tc>
        <w:tc>
          <w:tcPr>
            <w:tcW w:w="2244" w:type="dxa"/>
            <w:noWrap/>
            <w:hideMark/>
          </w:tcPr>
          <w:p w14:paraId="3622E12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Quandong - Ripley Road</w:t>
            </w:r>
          </w:p>
        </w:tc>
        <w:tc>
          <w:tcPr>
            <w:tcW w:w="1535" w:type="dxa"/>
            <w:shd w:val="clear" w:color="auto" w:fill="E4ECF5"/>
            <w:noWrap/>
            <w:hideMark/>
          </w:tcPr>
          <w:p w14:paraId="7323C58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2km N of Quandong</w:t>
            </w:r>
          </w:p>
        </w:tc>
        <w:tc>
          <w:tcPr>
            <w:tcW w:w="1500" w:type="dxa"/>
            <w:noWrap/>
            <w:hideMark/>
          </w:tcPr>
          <w:p w14:paraId="3E5D55E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1DB68AC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modify the vegetation Structure across the planned area to assist the Promotion of Alluvial Plains Grassland.</w:t>
            </w:r>
          </w:p>
        </w:tc>
        <w:tc>
          <w:tcPr>
            <w:tcW w:w="709" w:type="dxa"/>
            <w:noWrap/>
            <w:hideMark/>
          </w:tcPr>
          <w:p w14:paraId="7EF64BFA"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49CDC0AA"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219.48</w:t>
            </w:r>
          </w:p>
        </w:tc>
      </w:tr>
      <w:tr w:rsidR="00B50616" w:rsidRPr="00EC2E21" w14:paraId="13FB1A69" w14:textId="77777777" w:rsidTr="00B50616">
        <w:trPr>
          <w:trHeight w:val="300"/>
        </w:trPr>
        <w:tc>
          <w:tcPr>
            <w:tcW w:w="2251" w:type="dxa"/>
            <w:noWrap/>
            <w:hideMark/>
          </w:tcPr>
          <w:p w14:paraId="3F4681E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EF3606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PP-MET-DRP-0107</w:t>
            </w:r>
          </w:p>
        </w:tc>
        <w:tc>
          <w:tcPr>
            <w:tcW w:w="2244" w:type="dxa"/>
            <w:noWrap/>
            <w:hideMark/>
          </w:tcPr>
          <w:p w14:paraId="29C61A3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Olinda - Bartlett Track</w:t>
            </w:r>
          </w:p>
        </w:tc>
        <w:tc>
          <w:tcPr>
            <w:tcW w:w="1535" w:type="dxa"/>
            <w:shd w:val="clear" w:color="auto" w:fill="E4ECF5"/>
            <w:noWrap/>
            <w:hideMark/>
          </w:tcPr>
          <w:p w14:paraId="2FE7D4A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2.7km NE of Olinda</w:t>
            </w:r>
          </w:p>
        </w:tc>
        <w:tc>
          <w:tcPr>
            <w:tcW w:w="1500" w:type="dxa"/>
            <w:noWrap/>
            <w:hideMark/>
          </w:tcPr>
          <w:p w14:paraId="6BD587A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9C2A121" w14:textId="4A38FA25"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develop a fuel reduced area to the West of Silvan Water treatment plant and below the Olinda township and remove excess storm debris in BMZ.</w:t>
            </w:r>
          </w:p>
        </w:tc>
        <w:tc>
          <w:tcPr>
            <w:tcW w:w="709" w:type="dxa"/>
            <w:noWrap/>
            <w:hideMark/>
          </w:tcPr>
          <w:p w14:paraId="3AAC727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04B0F6DC"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18.86</w:t>
            </w:r>
          </w:p>
        </w:tc>
      </w:tr>
      <w:tr w:rsidR="00B50616" w:rsidRPr="00EC2E21" w14:paraId="730ECB65" w14:textId="77777777" w:rsidTr="00B50616">
        <w:trPr>
          <w:trHeight w:val="300"/>
        </w:trPr>
        <w:tc>
          <w:tcPr>
            <w:tcW w:w="2251" w:type="dxa"/>
            <w:noWrap/>
            <w:hideMark/>
          </w:tcPr>
          <w:p w14:paraId="2330E25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2569212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PP-MET-DRP-0064</w:t>
            </w:r>
          </w:p>
        </w:tc>
        <w:tc>
          <w:tcPr>
            <w:tcW w:w="2244" w:type="dxa"/>
            <w:noWrap/>
            <w:hideMark/>
          </w:tcPr>
          <w:p w14:paraId="4D29389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Mount Dandenong - Dacite Tk</w:t>
            </w:r>
          </w:p>
        </w:tc>
        <w:tc>
          <w:tcPr>
            <w:tcW w:w="1535" w:type="dxa"/>
            <w:shd w:val="clear" w:color="auto" w:fill="E4ECF5"/>
            <w:noWrap/>
            <w:hideMark/>
          </w:tcPr>
          <w:p w14:paraId="416DFDBC"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1.1km SW of Mount Dandenong</w:t>
            </w:r>
          </w:p>
        </w:tc>
        <w:tc>
          <w:tcPr>
            <w:tcW w:w="1500" w:type="dxa"/>
            <w:noWrap/>
            <w:hideMark/>
          </w:tcPr>
          <w:p w14:paraId="33ABE43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45E364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build on protection works in adjacent Asset Protection Zone.</w:t>
            </w:r>
          </w:p>
        </w:tc>
        <w:tc>
          <w:tcPr>
            <w:tcW w:w="709" w:type="dxa"/>
            <w:noWrap/>
            <w:hideMark/>
          </w:tcPr>
          <w:p w14:paraId="0D54C25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07AF81AF"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14.16</w:t>
            </w:r>
          </w:p>
        </w:tc>
      </w:tr>
      <w:tr w:rsidR="00B50616" w:rsidRPr="00EC2E21" w14:paraId="35587F79" w14:textId="77777777" w:rsidTr="00B50616">
        <w:trPr>
          <w:trHeight w:val="300"/>
        </w:trPr>
        <w:tc>
          <w:tcPr>
            <w:tcW w:w="2251" w:type="dxa"/>
            <w:noWrap/>
            <w:hideMark/>
          </w:tcPr>
          <w:p w14:paraId="199DE41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59433C1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PP-MET-DRP-0061</w:t>
            </w:r>
          </w:p>
        </w:tc>
        <w:tc>
          <w:tcPr>
            <w:tcW w:w="2244" w:type="dxa"/>
            <w:noWrap/>
            <w:hideMark/>
          </w:tcPr>
          <w:p w14:paraId="0365F98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Kalorama - Scenic Cres</w:t>
            </w:r>
          </w:p>
        </w:tc>
        <w:tc>
          <w:tcPr>
            <w:tcW w:w="1535" w:type="dxa"/>
            <w:shd w:val="clear" w:color="auto" w:fill="E4ECF5"/>
            <w:noWrap/>
            <w:hideMark/>
          </w:tcPr>
          <w:p w14:paraId="7A21A2F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1km NE of Kalorama</w:t>
            </w:r>
          </w:p>
        </w:tc>
        <w:tc>
          <w:tcPr>
            <w:tcW w:w="1500" w:type="dxa"/>
            <w:noWrap/>
            <w:hideMark/>
          </w:tcPr>
          <w:p w14:paraId="7775435A"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8A5D64B" w14:textId="31DF15DC"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 xml:space="preserve">To provide the highest level of localised protection to human life, property and community assets identified as highly valued including Residents of William Street and Scenic </w:t>
            </w:r>
            <w:r w:rsidR="00D81078" w:rsidRPr="00EC2E21">
              <w:rPr>
                <w:rFonts w:asciiTheme="minorHAnsi" w:eastAsia="Times New Roman" w:hAnsiTheme="minorHAnsi" w:cstheme="minorHAnsi"/>
                <w:sz w:val="20"/>
                <w:szCs w:val="20"/>
                <w:lang w:val="en-AU" w:eastAsia="en-AU"/>
              </w:rPr>
              <w:t>Crescent</w:t>
            </w:r>
            <w:r w:rsidRPr="00EC2E21">
              <w:rPr>
                <w:rFonts w:asciiTheme="minorHAnsi" w:eastAsia="Times New Roman" w:hAnsiTheme="minorHAnsi" w:cstheme="minorHAnsi"/>
                <w:sz w:val="20"/>
                <w:szCs w:val="20"/>
                <w:lang w:val="en-AU" w:eastAsia="en-AU"/>
              </w:rPr>
              <w:t xml:space="preserve"> and the Township of Kalorama.</w:t>
            </w:r>
          </w:p>
        </w:tc>
        <w:tc>
          <w:tcPr>
            <w:tcW w:w="709" w:type="dxa"/>
            <w:noWrap/>
            <w:hideMark/>
          </w:tcPr>
          <w:p w14:paraId="3D1AEC2A"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4CE2D6D5"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8.81</w:t>
            </w:r>
          </w:p>
        </w:tc>
      </w:tr>
      <w:tr w:rsidR="00B50616" w:rsidRPr="00EC2E21" w14:paraId="4CB9B753" w14:textId="77777777" w:rsidTr="00B50616">
        <w:trPr>
          <w:trHeight w:val="300"/>
        </w:trPr>
        <w:tc>
          <w:tcPr>
            <w:tcW w:w="2251" w:type="dxa"/>
            <w:noWrap/>
            <w:hideMark/>
          </w:tcPr>
          <w:p w14:paraId="1F1F137C"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63B3D50"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PP-MET-LYS-1918</w:t>
            </w:r>
          </w:p>
        </w:tc>
        <w:tc>
          <w:tcPr>
            <w:tcW w:w="2244" w:type="dxa"/>
            <w:noWrap/>
            <w:hideMark/>
          </w:tcPr>
          <w:p w14:paraId="29ABE18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Lysterfield - East West Break</w:t>
            </w:r>
          </w:p>
        </w:tc>
        <w:tc>
          <w:tcPr>
            <w:tcW w:w="1535" w:type="dxa"/>
            <w:shd w:val="clear" w:color="auto" w:fill="E4ECF5"/>
            <w:noWrap/>
            <w:hideMark/>
          </w:tcPr>
          <w:p w14:paraId="41F8E6F8"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1.81km SE of Lysterfield</w:t>
            </w:r>
          </w:p>
        </w:tc>
        <w:tc>
          <w:tcPr>
            <w:tcW w:w="1500" w:type="dxa"/>
            <w:noWrap/>
            <w:hideMark/>
          </w:tcPr>
          <w:p w14:paraId="04C17E88"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0E1FD0F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 xml:space="preserve">To develop a fuel reduced area to the </w:t>
            </w:r>
            <w:proofErr w:type="gramStart"/>
            <w:r w:rsidRPr="00EC2E21">
              <w:rPr>
                <w:rFonts w:asciiTheme="minorHAnsi" w:eastAsia="Times New Roman" w:hAnsiTheme="minorHAnsi" w:cstheme="minorHAnsi"/>
                <w:sz w:val="20"/>
                <w:szCs w:val="20"/>
                <w:lang w:val="en-AU" w:eastAsia="en-AU"/>
              </w:rPr>
              <w:t>North East</w:t>
            </w:r>
            <w:proofErr w:type="gramEnd"/>
            <w:r w:rsidRPr="00EC2E21">
              <w:rPr>
                <w:rFonts w:asciiTheme="minorHAnsi" w:eastAsia="Times New Roman" w:hAnsiTheme="minorHAnsi" w:cstheme="minorHAnsi"/>
                <w:sz w:val="20"/>
                <w:szCs w:val="20"/>
                <w:lang w:val="en-AU" w:eastAsia="en-AU"/>
              </w:rPr>
              <w:t xml:space="preserve"> of Wellington Road and the Narre Warren Township.</w:t>
            </w:r>
          </w:p>
        </w:tc>
        <w:tc>
          <w:tcPr>
            <w:tcW w:w="709" w:type="dxa"/>
            <w:noWrap/>
            <w:hideMark/>
          </w:tcPr>
          <w:p w14:paraId="75A172D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4DBFA8C0"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19.46</w:t>
            </w:r>
          </w:p>
        </w:tc>
      </w:tr>
      <w:tr w:rsidR="00B50616" w:rsidRPr="00EC2E21" w14:paraId="4E518D51" w14:textId="77777777" w:rsidTr="00B50616">
        <w:trPr>
          <w:trHeight w:val="300"/>
        </w:trPr>
        <w:tc>
          <w:tcPr>
            <w:tcW w:w="2251" w:type="dxa"/>
            <w:noWrap/>
            <w:hideMark/>
          </w:tcPr>
          <w:p w14:paraId="0BBAC25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6BF7A7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PP-MET-DRP-0047</w:t>
            </w:r>
          </w:p>
        </w:tc>
        <w:tc>
          <w:tcPr>
            <w:tcW w:w="2244" w:type="dxa"/>
            <w:noWrap/>
            <w:hideMark/>
          </w:tcPr>
          <w:p w14:paraId="4ACA442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Ferny Creek - One Tree Hill</w:t>
            </w:r>
          </w:p>
        </w:tc>
        <w:tc>
          <w:tcPr>
            <w:tcW w:w="1535" w:type="dxa"/>
            <w:shd w:val="clear" w:color="auto" w:fill="E4ECF5"/>
            <w:noWrap/>
            <w:hideMark/>
          </w:tcPr>
          <w:p w14:paraId="4CA48D77"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 xml:space="preserve">1.3km NW of Ferny Creek </w:t>
            </w:r>
          </w:p>
        </w:tc>
        <w:tc>
          <w:tcPr>
            <w:tcW w:w="1500" w:type="dxa"/>
            <w:noWrap/>
            <w:hideMark/>
          </w:tcPr>
          <w:p w14:paraId="5FD3E226"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E97B66D"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Ferny Creek Township.</w:t>
            </w:r>
          </w:p>
        </w:tc>
        <w:tc>
          <w:tcPr>
            <w:tcW w:w="709" w:type="dxa"/>
            <w:noWrap/>
            <w:hideMark/>
          </w:tcPr>
          <w:p w14:paraId="7D3E5FA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5CE813EF"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18.7</w:t>
            </w:r>
          </w:p>
        </w:tc>
      </w:tr>
      <w:tr w:rsidR="00B50616" w:rsidRPr="00EC2E21" w14:paraId="1671111D" w14:textId="77777777" w:rsidTr="00B50616">
        <w:trPr>
          <w:trHeight w:val="300"/>
        </w:trPr>
        <w:tc>
          <w:tcPr>
            <w:tcW w:w="2251" w:type="dxa"/>
            <w:noWrap/>
            <w:hideMark/>
          </w:tcPr>
          <w:p w14:paraId="29A73FEF"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04C6FB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PP-MET-DRP-0044</w:t>
            </w:r>
          </w:p>
        </w:tc>
        <w:tc>
          <w:tcPr>
            <w:tcW w:w="2244" w:type="dxa"/>
            <w:noWrap/>
            <w:hideMark/>
          </w:tcPr>
          <w:p w14:paraId="5F65B82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Ferny Creek - Helen Track</w:t>
            </w:r>
          </w:p>
        </w:tc>
        <w:tc>
          <w:tcPr>
            <w:tcW w:w="1535" w:type="dxa"/>
            <w:shd w:val="clear" w:color="auto" w:fill="E4ECF5"/>
            <w:noWrap/>
            <w:hideMark/>
          </w:tcPr>
          <w:p w14:paraId="5C56D515"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1.1km NE of Ferny Creek</w:t>
            </w:r>
          </w:p>
        </w:tc>
        <w:tc>
          <w:tcPr>
            <w:tcW w:w="1500" w:type="dxa"/>
            <w:noWrap/>
            <w:hideMark/>
          </w:tcPr>
          <w:p w14:paraId="0A397ED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AC2D8E3"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Ferny Creek township.</w:t>
            </w:r>
          </w:p>
        </w:tc>
        <w:tc>
          <w:tcPr>
            <w:tcW w:w="709" w:type="dxa"/>
            <w:noWrap/>
            <w:hideMark/>
          </w:tcPr>
          <w:p w14:paraId="000768D1"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374CC011"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30.85</w:t>
            </w:r>
          </w:p>
        </w:tc>
      </w:tr>
      <w:tr w:rsidR="00B50616" w:rsidRPr="00EC2E21" w14:paraId="25DD79EF" w14:textId="77777777" w:rsidTr="00B50616">
        <w:trPr>
          <w:trHeight w:val="300"/>
        </w:trPr>
        <w:tc>
          <w:tcPr>
            <w:tcW w:w="2251" w:type="dxa"/>
            <w:noWrap/>
            <w:hideMark/>
          </w:tcPr>
          <w:p w14:paraId="0AAA4AD9"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42061AF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PP-MET-DRP-0035</w:t>
            </w:r>
          </w:p>
        </w:tc>
        <w:tc>
          <w:tcPr>
            <w:tcW w:w="2244" w:type="dxa"/>
            <w:noWrap/>
            <w:hideMark/>
          </w:tcPr>
          <w:p w14:paraId="7F45F934" w14:textId="482FE5B4" w:rsidR="00EC2E21" w:rsidRPr="00EC2E21" w:rsidRDefault="001F4DF8"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Mt Dandenong - Trig Trk</w:t>
            </w:r>
          </w:p>
        </w:tc>
        <w:tc>
          <w:tcPr>
            <w:tcW w:w="1535" w:type="dxa"/>
            <w:shd w:val="clear" w:color="auto" w:fill="E4ECF5"/>
            <w:noWrap/>
            <w:hideMark/>
          </w:tcPr>
          <w:p w14:paraId="3A7640EB"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1km NE of Mount Dandenong</w:t>
            </w:r>
          </w:p>
        </w:tc>
        <w:tc>
          <w:tcPr>
            <w:tcW w:w="1500" w:type="dxa"/>
            <w:noWrap/>
            <w:hideMark/>
          </w:tcPr>
          <w:p w14:paraId="65A5491E"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0F2E442"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townships of Kalorama and Mt Dandenong.</w:t>
            </w:r>
          </w:p>
        </w:tc>
        <w:tc>
          <w:tcPr>
            <w:tcW w:w="709" w:type="dxa"/>
            <w:noWrap/>
            <w:hideMark/>
          </w:tcPr>
          <w:p w14:paraId="512B8214" w14:textId="77777777" w:rsidR="00EC2E21" w:rsidRPr="00EC2E21" w:rsidRDefault="00EC2E21" w:rsidP="00EC2E21">
            <w:pPr>
              <w:widowControl/>
              <w:autoSpaceDE/>
              <w:autoSpaceDN/>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0D2A2BC2" w14:textId="77777777" w:rsidR="00EC2E21" w:rsidRPr="00EC2E21" w:rsidRDefault="00EC2E21" w:rsidP="00EC2E21">
            <w:pPr>
              <w:widowControl/>
              <w:autoSpaceDE/>
              <w:autoSpaceDN/>
              <w:jc w:val="right"/>
              <w:rPr>
                <w:rFonts w:asciiTheme="minorHAnsi" w:eastAsia="Times New Roman" w:hAnsiTheme="minorHAnsi" w:cstheme="minorHAnsi"/>
                <w:sz w:val="20"/>
                <w:szCs w:val="20"/>
                <w:lang w:val="en-AU" w:eastAsia="en-AU"/>
              </w:rPr>
            </w:pPr>
            <w:r w:rsidRPr="00EC2E21">
              <w:rPr>
                <w:rFonts w:asciiTheme="minorHAnsi" w:eastAsia="Times New Roman" w:hAnsiTheme="minorHAnsi" w:cstheme="minorHAnsi"/>
                <w:sz w:val="20"/>
                <w:szCs w:val="20"/>
                <w:lang w:val="en-AU" w:eastAsia="en-AU"/>
              </w:rPr>
              <w:t>42.38</w:t>
            </w:r>
          </w:p>
        </w:tc>
      </w:tr>
    </w:tbl>
    <w:p w14:paraId="2F2B5337" w14:textId="244036E6" w:rsidR="00790BA4" w:rsidRPr="00B822EF" w:rsidRDefault="00EC2E21" w:rsidP="0008110D">
      <w:pPr>
        <w:spacing w:before="120"/>
        <w:ind w:left="-567"/>
        <w:rPr>
          <w:rFonts w:ascii="Arial" w:hAnsi="Arial" w:cs="Arial"/>
          <w:b/>
          <w:bCs/>
          <w:color w:val="004EA8"/>
          <w:sz w:val="24"/>
          <w:szCs w:val="24"/>
        </w:rPr>
      </w:pPr>
      <w:r w:rsidRPr="00B822EF">
        <w:rPr>
          <w:rFonts w:ascii="Arial" w:hAnsi="Arial" w:cs="Arial"/>
          <w:b/>
          <w:bCs/>
          <w:color w:val="004EA8"/>
          <w:sz w:val="24"/>
          <w:szCs w:val="24"/>
        </w:rPr>
        <w:t>2025/2026</w:t>
      </w:r>
    </w:p>
    <w:tbl>
      <w:tblPr>
        <w:tblStyle w:val="TableGrid"/>
        <w:tblW w:w="15309" w:type="dxa"/>
        <w:tblInd w:w="-572" w:type="dxa"/>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2251"/>
        <w:gridCol w:w="1405"/>
        <w:gridCol w:w="2244"/>
        <w:gridCol w:w="1535"/>
        <w:gridCol w:w="1500"/>
        <w:gridCol w:w="4673"/>
        <w:gridCol w:w="709"/>
        <w:gridCol w:w="992"/>
      </w:tblGrid>
      <w:tr w:rsidR="00EC2E21" w:rsidRPr="00A514DF" w14:paraId="4A6C4625" w14:textId="77777777" w:rsidTr="00B50616">
        <w:trPr>
          <w:trHeight w:val="880"/>
        </w:trPr>
        <w:tc>
          <w:tcPr>
            <w:tcW w:w="2251" w:type="dxa"/>
            <w:shd w:val="clear" w:color="auto" w:fill="004EA8"/>
          </w:tcPr>
          <w:p w14:paraId="6E21A036" w14:textId="77777777" w:rsidR="00EC2E21" w:rsidRPr="00B822EF" w:rsidRDefault="00EC2E21" w:rsidP="00B822EF">
            <w:pPr>
              <w:rPr>
                <w:b/>
                <w:bCs/>
                <w:color w:val="FFFFFF" w:themeColor="background1"/>
                <w:sz w:val="20"/>
                <w:szCs w:val="20"/>
              </w:rPr>
            </w:pPr>
            <w:r w:rsidRPr="00B822EF">
              <w:rPr>
                <w:b/>
                <w:bCs/>
                <w:color w:val="FFFFFF" w:themeColor="background1"/>
                <w:sz w:val="20"/>
                <w:szCs w:val="20"/>
              </w:rPr>
              <w:t>Local Government Area</w:t>
            </w:r>
          </w:p>
        </w:tc>
        <w:tc>
          <w:tcPr>
            <w:tcW w:w="1405" w:type="dxa"/>
            <w:shd w:val="clear" w:color="auto" w:fill="004EA8"/>
          </w:tcPr>
          <w:p w14:paraId="1B0C37AC" w14:textId="77777777" w:rsidR="00EC2E21" w:rsidRPr="00B822EF" w:rsidRDefault="00EC2E21" w:rsidP="00B822EF">
            <w:pPr>
              <w:rPr>
                <w:b/>
                <w:bCs/>
                <w:color w:val="FFFFFF" w:themeColor="background1"/>
                <w:sz w:val="20"/>
                <w:szCs w:val="20"/>
              </w:rPr>
            </w:pPr>
            <w:r w:rsidRPr="00B822EF">
              <w:rPr>
                <w:b/>
                <w:bCs/>
                <w:color w:val="FFFFFF" w:themeColor="background1"/>
                <w:sz w:val="20"/>
                <w:szCs w:val="20"/>
              </w:rPr>
              <w:t>Burn Number</w:t>
            </w:r>
          </w:p>
        </w:tc>
        <w:tc>
          <w:tcPr>
            <w:tcW w:w="2244" w:type="dxa"/>
            <w:shd w:val="clear" w:color="auto" w:fill="004EA8"/>
          </w:tcPr>
          <w:p w14:paraId="3EC0854B" w14:textId="77777777" w:rsidR="00EC2E21" w:rsidRPr="00B822EF" w:rsidRDefault="00EC2E21" w:rsidP="00B822EF">
            <w:pPr>
              <w:rPr>
                <w:b/>
                <w:bCs/>
                <w:color w:val="FFFFFF" w:themeColor="background1"/>
                <w:sz w:val="20"/>
                <w:szCs w:val="20"/>
              </w:rPr>
            </w:pPr>
            <w:r w:rsidRPr="00B822EF">
              <w:rPr>
                <w:b/>
                <w:bCs/>
                <w:color w:val="FFFFFF" w:themeColor="background1"/>
                <w:sz w:val="20"/>
                <w:szCs w:val="20"/>
              </w:rPr>
              <w:t>Burn Name</w:t>
            </w:r>
          </w:p>
        </w:tc>
        <w:tc>
          <w:tcPr>
            <w:tcW w:w="1535" w:type="dxa"/>
            <w:shd w:val="clear" w:color="auto" w:fill="004EA8"/>
          </w:tcPr>
          <w:p w14:paraId="7AC676D8" w14:textId="77777777" w:rsidR="00EC2E21" w:rsidRPr="00B822EF" w:rsidRDefault="00EC2E21" w:rsidP="00B822EF">
            <w:pPr>
              <w:rPr>
                <w:b/>
                <w:bCs/>
                <w:color w:val="FFFFFF" w:themeColor="background1"/>
                <w:sz w:val="20"/>
                <w:szCs w:val="20"/>
              </w:rPr>
            </w:pPr>
            <w:r w:rsidRPr="00B822EF">
              <w:rPr>
                <w:b/>
                <w:bCs/>
                <w:color w:val="FFFFFF" w:themeColor="background1"/>
                <w:sz w:val="20"/>
                <w:szCs w:val="20"/>
              </w:rPr>
              <w:t>General Location</w:t>
            </w:r>
          </w:p>
        </w:tc>
        <w:tc>
          <w:tcPr>
            <w:tcW w:w="1500" w:type="dxa"/>
            <w:shd w:val="clear" w:color="auto" w:fill="004EA8"/>
          </w:tcPr>
          <w:p w14:paraId="2ACA2C30" w14:textId="77777777" w:rsidR="00EC2E21" w:rsidRPr="00B822EF" w:rsidRDefault="00EC2E21" w:rsidP="00B822EF">
            <w:pPr>
              <w:rPr>
                <w:b/>
                <w:bCs/>
                <w:color w:val="FFFFFF" w:themeColor="background1"/>
                <w:sz w:val="20"/>
                <w:szCs w:val="20"/>
              </w:rPr>
            </w:pPr>
            <w:r w:rsidRPr="00B822EF">
              <w:rPr>
                <w:b/>
                <w:bCs/>
                <w:color w:val="FFFFFF" w:themeColor="background1"/>
                <w:sz w:val="20"/>
                <w:szCs w:val="20"/>
              </w:rPr>
              <w:t>Burn Type</w:t>
            </w:r>
          </w:p>
        </w:tc>
        <w:tc>
          <w:tcPr>
            <w:tcW w:w="4673" w:type="dxa"/>
            <w:shd w:val="clear" w:color="auto" w:fill="004EA8"/>
          </w:tcPr>
          <w:p w14:paraId="290E00AF" w14:textId="77777777" w:rsidR="00EC2E21" w:rsidRPr="00B822EF" w:rsidRDefault="00EC2E21" w:rsidP="00B822EF">
            <w:pPr>
              <w:rPr>
                <w:b/>
                <w:bCs/>
                <w:color w:val="FFFFFF" w:themeColor="background1"/>
                <w:sz w:val="20"/>
                <w:szCs w:val="20"/>
              </w:rPr>
            </w:pPr>
            <w:r w:rsidRPr="00B822EF">
              <w:rPr>
                <w:b/>
                <w:bCs/>
                <w:color w:val="FFFFFF" w:themeColor="background1"/>
                <w:sz w:val="20"/>
                <w:szCs w:val="20"/>
              </w:rPr>
              <w:t>Land Management Objective</w:t>
            </w:r>
          </w:p>
        </w:tc>
        <w:tc>
          <w:tcPr>
            <w:tcW w:w="709" w:type="dxa"/>
            <w:shd w:val="clear" w:color="auto" w:fill="004EA8"/>
          </w:tcPr>
          <w:p w14:paraId="193D0BD9" w14:textId="77777777" w:rsidR="00EC2E21" w:rsidRPr="00B822EF" w:rsidRDefault="00EC2E21" w:rsidP="00B822EF">
            <w:pPr>
              <w:rPr>
                <w:b/>
                <w:bCs/>
                <w:color w:val="FFFFFF" w:themeColor="background1"/>
                <w:sz w:val="20"/>
                <w:szCs w:val="20"/>
              </w:rPr>
            </w:pPr>
            <w:r w:rsidRPr="00B822EF">
              <w:rPr>
                <w:b/>
                <w:bCs/>
                <w:color w:val="FFFFFF" w:themeColor="background1"/>
                <w:sz w:val="20"/>
                <w:szCs w:val="20"/>
              </w:rPr>
              <w:t>FMZ</w:t>
            </w:r>
          </w:p>
        </w:tc>
        <w:tc>
          <w:tcPr>
            <w:tcW w:w="992" w:type="dxa"/>
            <w:shd w:val="clear" w:color="auto" w:fill="004EA8"/>
          </w:tcPr>
          <w:p w14:paraId="55FC483E" w14:textId="77777777" w:rsidR="00EC2E21" w:rsidRPr="00B822EF" w:rsidRDefault="00EC2E21" w:rsidP="00B822EF">
            <w:pPr>
              <w:rPr>
                <w:b/>
                <w:bCs/>
                <w:color w:val="FFFFFF" w:themeColor="background1"/>
                <w:sz w:val="20"/>
                <w:szCs w:val="20"/>
              </w:rPr>
            </w:pPr>
            <w:r w:rsidRPr="00B822EF">
              <w:rPr>
                <w:b/>
                <w:bCs/>
                <w:color w:val="FFFFFF" w:themeColor="background1"/>
                <w:sz w:val="20"/>
                <w:szCs w:val="20"/>
              </w:rPr>
              <w:t>Planned Burn Size (ha)</w:t>
            </w:r>
          </w:p>
        </w:tc>
      </w:tr>
      <w:tr w:rsidR="00A514DF" w:rsidRPr="00A514DF" w14:paraId="0225B015" w14:textId="77777777" w:rsidTr="00B50616">
        <w:trPr>
          <w:trHeight w:val="300"/>
        </w:trPr>
        <w:tc>
          <w:tcPr>
            <w:tcW w:w="2251" w:type="dxa"/>
            <w:noWrap/>
            <w:hideMark/>
          </w:tcPr>
          <w:p w14:paraId="2D5FD88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5102505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PP-MET-WDL-0598</w:t>
            </w:r>
          </w:p>
        </w:tc>
        <w:tc>
          <w:tcPr>
            <w:tcW w:w="2244" w:type="dxa"/>
            <w:noWrap/>
            <w:hideMark/>
          </w:tcPr>
          <w:p w14:paraId="60D0F444"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Cairnlea - Dunbarrim Ave</w:t>
            </w:r>
          </w:p>
        </w:tc>
        <w:tc>
          <w:tcPr>
            <w:tcW w:w="1535" w:type="dxa"/>
            <w:shd w:val="clear" w:color="auto" w:fill="E4ECF5"/>
            <w:noWrap/>
            <w:hideMark/>
          </w:tcPr>
          <w:p w14:paraId="4B37CCAA" w14:textId="4D92850E"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1.3km NE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Cairnlea</w:t>
            </w:r>
          </w:p>
        </w:tc>
        <w:tc>
          <w:tcPr>
            <w:tcW w:w="1500" w:type="dxa"/>
            <w:noWrap/>
            <w:hideMark/>
          </w:tcPr>
          <w:p w14:paraId="36B3682E"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1BB07F0F"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modify the vegetation Structure across the planned area to assist the Promotion of Alluvial Plains Grassland.</w:t>
            </w:r>
          </w:p>
        </w:tc>
        <w:tc>
          <w:tcPr>
            <w:tcW w:w="709" w:type="dxa"/>
            <w:noWrap/>
            <w:hideMark/>
          </w:tcPr>
          <w:p w14:paraId="5D072DD3" w14:textId="4A39926E" w:rsidR="00A514DF" w:rsidRPr="00A514DF" w:rsidRDefault="002E5219" w:rsidP="00A514DF">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A514DF" w:rsidRPr="00A514DF">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7775ED83"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3.03</w:t>
            </w:r>
          </w:p>
        </w:tc>
      </w:tr>
      <w:tr w:rsidR="00A514DF" w:rsidRPr="00A514DF" w14:paraId="009C0964" w14:textId="77777777" w:rsidTr="00B50616">
        <w:trPr>
          <w:trHeight w:val="300"/>
        </w:trPr>
        <w:tc>
          <w:tcPr>
            <w:tcW w:w="2251" w:type="dxa"/>
            <w:noWrap/>
            <w:hideMark/>
          </w:tcPr>
          <w:p w14:paraId="7AE0C1E9"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BRIMBANK CITY</w:t>
            </w:r>
          </w:p>
        </w:tc>
        <w:tc>
          <w:tcPr>
            <w:tcW w:w="1405" w:type="dxa"/>
            <w:shd w:val="clear" w:color="auto" w:fill="E4ECF5"/>
            <w:noWrap/>
            <w:hideMark/>
          </w:tcPr>
          <w:p w14:paraId="1B7BEEE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PP-MET-WDL-0597</w:t>
            </w:r>
          </w:p>
        </w:tc>
        <w:tc>
          <w:tcPr>
            <w:tcW w:w="2244" w:type="dxa"/>
            <w:noWrap/>
            <w:hideMark/>
          </w:tcPr>
          <w:p w14:paraId="7C88C3A5"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Cairnlea - Pimelea Terrace</w:t>
            </w:r>
          </w:p>
        </w:tc>
        <w:tc>
          <w:tcPr>
            <w:tcW w:w="1535" w:type="dxa"/>
            <w:shd w:val="clear" w:color="auto" w:fill="E4ECF5"/>
            <w:noWrap/>
            <w:hideMark/>
          </w:tcPr>
          <w:p w14:paraId="25C685D5" w14:textId="6D34E444"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1km SE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Cairnlea</w:t>
            </w:r>
          </w:p>
        </w:tc>
        <w:tc>
          <w:tcPr>
            <w:tcW w:w="1500" w:type="dxa"/>
            <w:noWrap/>
            <w:hideMark/>
          </w:tcPr>
          <w:p w14:paraId="4C08FDA4"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0FF75E70"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1FEEAAB5" w14:textId="1FCD788F" w:rsidR="00A514DF" w:rsidRPr="00A514DF" w:rsidRDefault="002E5219" w:rsidP="00A514DF">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A514DF" w:rsidRPr="00A514DF">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2217A830"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1.99</w:t>
            </w:r>
          </w:p>
        </w:tc>
      </w:tr>
      <w:tr w:rsidR="00A514DF" w:rsidRPr="00A514DF" w14:paraId="0EB41271" w14:textId="77777777" w:rsidTr="00B50616">
        <w:trPr>
          <w:trHeight w:val="300"/>
        </w:trPr>
        <w:tc>
          <w:tcPr>
            <w:tcW w:w="2251" w:type="dxa"/>
            <w:noWrap/>
            <w:hideMark/>
          </w:tcPr>
          <w:p w14:paraId="7D20ED88"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lastRenderedPageBreak/>
              <w:t>CASEY CITY</w:t>
            </w:r>
          </w:p>
        </w:tc>
        <w:tc>
          <w:tcPr>
            <w:tcW w:w="1405" w:type="dxa"/>
            <w:shd w:val="clear" w:color="auto" w:fill="E4ECF5"/>
            <w:noWrap/>
            <w:hideMark/>
          </w:tcPr>
          <w:p w14:paraId="7345810D"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PP-MET-LYS-1932</w:t>
            </w:r>
          </w:p>
        </w:tc>
        <w:tc>
          <w:tcPr>
            <w:tcW w:w="2244" w:type="dxa"/>
            <w:noWrap/>
            <w:hideMark/>
          </w:tcPr>
          <w:p w14:paraId="4C74C4D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Lysterfield - South Woodland Walk</w:t>
            </w:r>
          </w:p>
        </w:tc>
        <w:tc>
          <w:tcPr>
            <w:tcW w:w="1535" w:type="dxa"/>
            <w:shd w:val="clear" w:color="auto" w:fill="E4ECF5"/>
            <w:noWrap/>
            <w:hideMark/>
          </w:tcPr>
          <w:p w14:paraId="36B01BFC" w14:textId="11C6CAF0"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1km N Of Lysterfield South</w:t>
            </w:r>
          </w:p>
        </w:tc>
        <w:tc>
          <w:tcPr>
            <w:tcW w:w="1500" w:type="dxa"/>
            <w:noWrap/>
            <w:hideMark/>
          </w:tcPr>
          <w:p w14:paraId="1D2E6F03"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9657F1D"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Township of Lysterfield South.</w:t>
            </w:r>
          </w:p>
        </w:tc>
        <w:tc>
          <w:tcPr>
            <w:tcW w:w="709" w:type="dxa"/>
            <w:noWrap/>
            <w:hideMark/>
          </w:tcPr>
          <w:p w14:paraId="65CA37C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19CAA8A2"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28.09</w:t>
            </w:r>
          </w:p>
        </w:tc>
      </w:tr>
      <w:tr w:rsidR="00A514DF" w:rsidRPr="00A514DF" w14:paraId="6AE6621B" w14:textId="77777777" w:rsidTr="00B50616">
        <w:trPr>
          <w:trHeight w:val="300"/>
        </w:trPr>
        <w:tc>
          <w:tcPr>
            <w:tcW w:w="2251" w:type="dxa"/>
            <w:noWrap/>
            <w:hideMark/>
          </w:tcPr>
          <w:p w14:paraId="2D34266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FRENCH-ELIZABETH-SANDSTONE ISLANDS (UNINC)</w:t>
            </w:r>
          </w:p>
        </w:tc>
        <w:tc>
          <w:tcPr>
            <w:tcW w:w="1405" w:type="dxa"/>
            <w:shd w:val="clear" w:color="auto" w:fill="E4ECF5"/>
            <w:noWrap/>
            <w:hideMark/>
          </w:tcPr>
          <w:p w14:paraId="44B1535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PP-MET-FRI-0008</w:t>
            </w:r>
          </w:p>
        </w:tc>
        <w:tc>
          <w:tcPr>
            <w:tcW w:w="2244" w:type="dxa"/>
            <w:noWrap/>
            <w:hideMark/>
          </w:tcPr>
          <w:p w14:paraId="61D642D5"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French Island - Causeway Road</w:t>
            </w:r>
          </w:p>
        </w:tc>
        <w:tc>
          <w:tcPr>
            <w:tcW w:w="1535" w:type="dxa"/>
            <w:shd w:val="clear" w:color="auto" w:fill="E4ECF5"/>
            <w:noWrap/>
            <w:hideMark/>
          </w:tcPr>
          <w:p w14:paraId="73CEE19B" w14:textId="430E1248"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13.96km E Of French Island</w:t>
            </w:r>
          </w:p>
        </w:tc>
        <w:tc>
          <w:tcPr>
            <w:tcW w:w="1500" w:type="dxa"/>
            <w:noWrap/>
            <w:hideMark/>
          </w:tcPr>
          <w:p w14:paraId="62B1FDA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615CE3BB"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modify the vegetation Structure across the planned area to assist the Promotion of Heathland (sands).</w:t>
            </w:r>
          </w:p>
        </w:tc>
        <w:tc>
          <w:tcPr>
            <w:tcW w:w="709" w:type="dxa"/>
            <w:noWrap/>
            <w:hideMark/>
          </w:tcPr>
          <w:p w14:paraId="439964A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6EB683AC"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361.14</w:t>
            </w:r>
          </w:p>
        </w:tc>
      </w:tr>
      <w:tr w:rsidR="00A514DF" w:rsidRPr="00A514DF" w14:paraId="68DD038C" w14:textId="77777777" w:rsidTr="00B50616">
        <w:trPr>
          <w:trHeight w:val="300"/>
        </w:trPr>
        <w:tc>
          <w:tcPr>
            <w:tcW w:w="2251" w:type="dxa"/>
            <w:noWrap/>
            <w:hideMark/>
          </w:tcPr>
          <w:p w14:paraId="234E932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HUME CITY</w:t>
            </w:r>
          </w:p>
        </w:tc>
        <w:tc>
          <w:tcPr>
            <w:tcW w:w="1405" w:type="dxa"/>
            <w:shd w:val="clear" w:color="auto" w:fill="E4ECF5"/>
            <w:noWrap/>
            <w:hideMark/>
          </w:tcPr>
          <w:p w14:paraId="186F336E"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PP-MET-WDL-0499</w:t>
            </w:r>
          </w:p>
        </w:tc>
        <w:tc>
          <w:tcPr>
            <w:tcW w:w="2244" w:type="dxa"/>
            <w:noWrap/>
            <w:hideMark/>
          </w:tcPr>
          <w:p w14:paraId="7D14BFA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Sunbury - Stratford Close</w:t>
            </w:r>
          </w:p>
        </w:tc>
        <w:tc>
          <w:tcPr>
            <w:tcW w:w="1535" w:type="dxa"/>
            <w:shd w:val="clear" w:color="auto" w:fill="E4ECF5"/>
            <w:noWrap/>
            <w:hideMark/>
          </w:tcPr>
          <w:p w14:paraId="20094874" w14:textId="462FEF6B"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3.6km SE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Sunbury</w:t>
            </w:r>
          </w:p>
        </w:tc>
        <w:tc>
          <w:tcPr>
            <w:tcW w:w="1500" w:type="dxa"/>
            <w:noWrap/>
            <w:hideMark/>
          </w:tcPr>
          <w:p w14:paraId="1F2D5B71"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2A19B49A"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noWrap/>
            <w:hideMark/>
          </w:tcPr>
          <w:p w14:paraId="3732346A"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1C119064"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5.51</w:t>
            </w:r>
          </w:p>
        </w:tc>
      </w:tr>
      <w:tr w:rsidR="00A514DF" w:rsidRPr="00A514DF" w14:paraId="23D3B850" w14:textId="77777777" w:rsidTr="00B50616">
        <w:trPr>
          <w:trHeight w:val="300"/>
        </w:trPr>
        <w:tc>
          <w:tcPr>
            <w:tcW w:w="2251" w:type="dxa"/>
            <w:noWrap/>
            <w:hideMark/>
          </w:tcPr>
          <w:p w14:paraId="01DE0D0C"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HUME CITY</w:t>
            </w:r>
          </w:p>
        </w:tc>
        <w:tc>
          <w:tcPr>
            <w:tcW w:w="1405" w:type="dxa"/>
            <w:shd w:val="clear" w:color="auto" w:fill="E4ECF5"/>
            <w:noWrap/>
            <w:hideMark/>
          </w:tcPr>
          <w:p w14:paraId="3EA72A2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PP-MET-WDL-0496</w:t>
            </w:r>
          </w:p>
        </w:tc>
        <w:tc>
          <w:tcPr>
            <w:tcW w:w="2244" w:type="dxa"/>
            <w:noWrap/>
            <w:hideMark/>
          </w:tcPr>
          <w:p w14:paraId="2E08D4C4"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Greenvale - Swain Street</w:t>
            </w:r>
          </w:p>
        </w:tc>
        <w:tc>
          <w:tcPr>
            <w:tcW w:w="1535" w:type="dxa"/>
            <w:shd w:val="clear" w:color="auto" w:fill="E4ECF5"/>
            <w:noWrap/>
            <w:hideMark/>
          </w:tcPr>
          <w:p w14:paraId="23D72F55" w14:textId="28D8AF40"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1.7km W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Greenvale</w:t>
            </w:r>
          </w:p>
        </w:tc>
        <w:tc>
          <w:tcPr>
            <w:tcW w:w="1500" w:type="dxa"/>
            <w:noWrap/>
            <w:hideMark/>
          </w:tcPr>
          <w:p w14:paraId="113F985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4FC3E785"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promote ecological resilience in Alluvial Plains Grassland by manipulating the growth stage distribution.</w:t>
            </w:r>
          </w:p>
        </w:tc>
        <w:tc>
          <w:tcPr>
            <w:tcW w:w="709" w:type="dxa"/>
            <w:noWrap/>
            <w:hideMark/>
          </w:tcPr>
          <w:p w14:paraId="2995AFB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6E829D26"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49.11</w:t>
            </w:r>
          </w:p>
        </w:tc>
      </w:tr>
      <w:tr w:rsidR="00A514DF" w:rsidRPr="00A514DF" w14:paraId="0A23ACFE" w14:textId="77777777" w:rsidTr="00B50616">
        <w:trPr>
          <w:trHeight w:val="300"/>
        </w:trPr>
        <w:tc>
          <w:tcPr>
            <w:tcW w:w="2251" w:type="dxa"/>
            <w:noWrap/>
            <w:hideMark/>
          </w:tcPr>
          <w:p w14:paraId="0C52922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HUME CITY</w:t>
            </w:r>
          </w:p>
        </w:tc>
        <w:tc>
          <w:tcPr>
            <w:tcW w:w="1405" w:type="dxa"/>
            <w:shd w:val="clear" w:color="auto" w:fill="E4ECF5"/>
            <w:noWrap/>
            <w:hideMark/>
          </w:tcPr>
          <w:p w14:paraId="56BCD740"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PP-MET-WDL-0459</w:t>
            </w:r>
          </w:p>
        </w:tc>
        <w:tc>
          <w:tcPr>
            <w:tcW w:w="2244" w:type="dxa"/>
            <w:noWrap/>
            <w:hideMark/>
          </w:tcPr>
          <w:p w14:paraId="259A953B"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Greenvale - Livingstone Drive North</w:t>
            </w:r>
          </w:p>
        </w:tc>
        <w:tc>
          <w:tcPr>
            <w:tcW w:w="1535" w:type="dxa"/>
            <w:shd w:val="clear" w:color="auto" w:fill="E4ECF5"/>
            <w:noWrap/>
            <w:hideMark/>
          </w:tcPr>
          <w:p w14:paraId="365BD040" w14:textId="27A7AB4F"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3.7km NW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Greenvale</w:t>
            </w:r>
          </w:p>
        </w:tc>
        <w:tc>
          <w:tcPr>
            <w:tcW w:w="1500" w:type="dxa"/>
            <w:noWrap/>
            <w:hideMark/>
          </w:tcPr>
          <w:p w14:paraId="7B50FC9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CF728C9"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provide bushfire protection by reducing overall fuel hazard and bushfire hazard in the landscape.</w:t>
            </w:r>
          </w:p>
        </w:tc>
        <w:tc>
          <w:tcPr>
            <w:tcW w:w="709" w:type="dxa"/>
            <w:noWrap/>
            <w:hideMark/>
          </w:tcPr>
          <w:p w14:paraId="60E491A4"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3BB42CB3"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35.54</w:t>
            </w:r>
          </w:p>
        </w:tc>
      </w:tr>
      <w:tr w:rsidR="00A514DF" w:rsidRPr="00A514DF" w14:paraId="580E8738" w14:textId="77777777" w:rsidTr="00B50616">
        <w:trPr>
          <w:trHeight w:val="300"/>
        </w:trPr>
        <w:tc>
          <w:tcPr>
            <w:tcW w:w="2251" w:type="dxa"/>
            <w:noWrap/>
            <w:hideMark/>
          </w:tcPr>
          <w:p w14:paraId="15B0373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MANNINGHAM CITY</w:t>
            </w:r>
          </w:p>
        </w:tc>
        <w:tc>
          <w:tcPr>
            <w:tcW w:w="1405" w:type="dxa"/>
            <w:shd w:val="clear" w:color="auto" w:fill="E4ECF5"/>
            <w:noWrap/>
            <w:hideMark/>
          </w:tcPr>
          <w:p w14:paraId="2442C92B"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PP-MET-WDT-0050</w:t>
            </w:r>
          </w:p>
        </w:tc>
        <w:tc>
          <w:tcPr>
            <w:tcW w:w="2244" w:type="dxa"/>
            <w:noWrap/>
            <w:hideMark/>
          </w:tcPr>
          <w:p w14:paraId="312C331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Warrandyte - Rush Place</w:t>
            </w:r>
          </w:p>
        </w:tc>
        <w:tc>
          <w:tcPr>
            <w:tcW w:w="1535" w:type="dxa"/>
            <w:shd w:val="clear" w:color="auto" w:fill="E4ECF5"/>
            <w:noWrap/>
            <w:hideMark/>
          </w:tcPr>
          <w:p w14:paraId="07B0C33D" w14:textId="60C0E80D"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2.1km W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Warrandyte</w:t>
            </w:r>
          </w:p>
        </w:tc>
        <w:tc>
          <w:tcPr>
            <w:tcW w:w="1500" w:type="dxa"/>
            <w:noWrap/>
            <w:hideMark/>
          </w:tcPr>
          <w:p w14:paraId="233EB26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374E2E6C"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Township of Warrandyte.</w:t>
            </w:r>
          </w:p>
        </w:tc>
        <w:tc>
          <w:tcPr>
            <w:tcW w:w="709" w:type="dxa"/>
            <w:noWrap/>
            <w:hideMark/>
          </w:tcPr>
          <w:p w14:paraId="4D57B063" w14:textId="215B8550" w:rsidR="00A514DF" w:rsidRPr="00A514DF" w:rsidRDefault="008428CD" w:rsidP="00A514DF">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A514DF" w:rsidRPr="00A514DF">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3816A6EC"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12.55</w:t>
            </w:r>
          </w:p>
        </w:tc>
      </w:tr>
      <w:tr w:rsidR="00A514DF" w:rsidRPr="00A514DF" w14:paraId="07F967EA" w14:textId="77777777" w:rsidTr="00B50616">
        <w:trPr>
          <w:trHeight w:val="300"/>
        </w:trPr>
        <w:tc>
          <w:tcPr>
            <w:tcW w:w="2251" w:type="dxa"/>
            <w:noWrap/>
            <w:hideMark/>
          </w:tcPr>
          <w:p w14:paraId="4066673B"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MELTON CITY</w:t>
            </w:r>
          </w:p>
        </w:tc>
        <w:tc>
          <w:tcPr>
            <w:tcW w:w="1405" w:type="dxa"/>
            <w:shd w:val="clear" w:color="auto" w:fill="E4ECF5"/>
            <w:noWrap/>
            <w:hideMark/>
          </w:tcPr>
          <w:p w14:paraId="33930DE3"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PP-MET-WDL-0594</w:t>
            </w:r>
          </w:p>
        </w:tc>
        <w:tc>
          <w:tcPr>
            <w:tcW w:w="2244" w:type="dxa"/>
            <w:noWrap/>
            <w:hideMark/>
          </w:tcPr>
          <w:p w14:paraId="2B8893EF"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Mount Cottrell - Troups Road</w:t>
            </w:r>
          </w:p>
        </w:tc>
        <w:tc>
          <w:tcPr>
            <w:tcW w:w="1535" w:type="dxa"/>
            <w:shd w:val="clear" w:color="auto" w:fill="E4ECF5"/>
            <w:noWrap/>
            <w:hideMark/>
          </w:tcPr>
          <w:p w14:paraId="31A002D4" w14:textId="27FD4A0A"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1km 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Mount Cottrell</w:t>
            </w:r>
          </w:p>
        </w:tc>
        <w:tc>
          <w:tcPr>
            <w:tcW w:w="1500" w:type="dxa"/>
            <w:noWrap/>
            <w:hideMark/>
          </w:tcPr>
          <w:p w14:paraId="62995209"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2EED0700"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shd w:val="clear" w:color="auto" w:fill="auto"/>
            <w:noWrap/>
            <w:hideMark/>
          </w:tcPr>
          <w:p w14:paraId="56325BC6" w14:textId="2D8D6973" w:rsidR="00A514DF" w:rsidRPr="00A514DF" w:rsidRDefault="00AE5C7B" w:rsidP="00A514DF">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64F78D6C"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129.57</w:t>
            </w:r>
          </w:p>
        </w:tc>
      </w:tr>
      <w:tr w:rsidR="00A514DF" w:rsidRPr="00A514DF" w14:paraId="6EB63C08" w14:textId="77777777" w:rsidTr="00B50616">
        <w:trPr>
          <w:trHeight w:val="300"/>
        </w:trPr>
        <w:tc>
          <w:tcPr>
            <w:tcW w:w="2251" w:type="dxa"/>
            <w:noWrap/>
            <w:hideMark/>
          </w:tcPr>
          <w:p w14:paraId="06144345"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MELTON CITY</w:t>
            </w:r>
          </w:p>
        </w:tc>
        <w:tc>
          <w:tcPr>
            <w:tcW w:w="1405" w:type="dxa"/>
            <w:shd w:val="clear" w:color="auto" w:fill="E4ECF5"/>
            <w:noWrap/>
            <w:hideMark/>
          </w:tcPr>
          <w:p w14:paraId="52655793"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PP-MET-WDL-0593</w:t>
            </w:r>
          </w:p>
        </w:tc>
        <w:tc>
          <w:tcPr>
            <w:tcW w:w="2244" w:type="dxa"/>
            <w:noWrap/>
            <w:hideMark/>
          </w:tcPr>
          <w:p w14:paraId="14DD945F"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Mount Cottrell - Olive Grove</w:t>
            </w:r>
          </w:p>
        </w:tc>
        <w:tc>
          <w:tcPr>
            <w:tcW w:w="1535" w:type="dxa"/>
            <w:shd w:val="clear" w:color="auto" w:fill="E4ECF5"/>
            <w:noWrap/>
            <w:hideMark/>
          </w:tcPr>
          <w:p w14:paraId="1391BE8E" w14:textId="12334F4B"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2.2km S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Mount Cottrell</w:t>
            </w:r>
          </w:p>
        </w:tc>
        <w:tc>
          <w:tcPr>
            <w:tcW w:w="1500" w:type="dxa"/>
            <w:noWrap/>
            <w:hideMark/>
          </w:tcPr>
          <w:p w14:paraId="59481059"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3CA7FA1A"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modify the vegetation Composition across the planned area to assist the Promotion of Alluvial Plains Grassland.</w:t>
            </w:r>
          </w:p>
        </w:tc>
        <w:tc>
          <w:tcPr>
            <w:tcW w:w="709" w:type="dxa"/>
            <w:shd w:val="clear" w:color="auto" w:fill="auto"/>
            <w:noWrap/>
            <w:hideMark/>
          </w:tcPr>
          <w:p w14:paraId="13329422" w14:textId="6C35A2A8" w:rsidR="00A514DF" w:rsidRPr="00A514DF" w:rsidRDefault="00AE5C7B" w:rsidP="00A514DF">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1669AA48"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32.26</w:t>
            </w:r>
          </w:p>
        </w:tc>
      </w:tr>
      <w:tr w:rsidR="00A514DF" w:rsidRPr="00A514DF" w14:paraId="574299E1" w14:textId="77777777" w:rsidTr="00B50616">
        <w:trPr>
          <w:trHeight w:val="300"/>
        </w:trPr>
        <w:tc>
          <w:tcPr>
            <w:tcW w:w="2251" w:type="dxa"/>
            <w:noWrap/>
            <w:hideMark/>
          </w:tcPr>
          <w:p w14:paraId="602A01BB"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NILLUMBIK SHIRE</w:t>
            </w:r>
          </w:p>
        </w:tc>
        <w:tc>
          <w:tcPr>
            <w:tcW w:w="1405" w:type="dxa"/>
            <w:shd w:val="clear" w:color="auto" w:fill="E4ECF5"/>
            <w:noWrap/>
            <w:hideMark/>
          </w:tcPr>
          <w:p w14:paraId="46914278"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PP-MET-WDT-0029</w:t>
            </w:r>
          </w:p>
        </w:tc>
        <w:tc>
          <w:tcPr>
            <w:tcW w:w="2244" w:type="dxa"/>
            <w:noWrap/>
            <w:hideMark/>
          </w:tcPr>
          <w:p w14:paraId="4DAFBFC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Warrandyte - </w:t>
            </w:r>
            <w:proofErr w:type="spellStart"/>
            <w:r w:rsidRPr="00A514DF">
              <w:rPr>
                <w:rFonts w:asciiTheme="minorHAnsi" w:eastAsia="Times New Roman" w:hAnsiTheme="minorHAnsi" w:cstheme="minorHAnsi"/>
                <w:sz w:val="20"/>
                <w:szCs w:val="20"/>
                <w:lang w:val="en-AU" w:eastAsia="en-AU"/>
              </w:rPr>
              <w:t>Koornoong</w:t>
            </w:r>
            <w:proofErr w:type="spellEnd"/>
            <w:r w:rsidRPr="00A514DF">
              <w:rPr>
                <w:rFonts w:asciiTheme="minorHAnsi" w:eastAsia="Times New Roman" w:hAnsiTheme="minorHAnsi" w:cstheme="minorHAnsi"/>
                <w:sz w:val="20"/>
                <w:szCs w:val="20"/>
                <w:lang w:val="en-AU" w:eastAsia="en-AU"/>
              </w:rPr>
              <w:t xml:space="preserve"> </w:t>
            </w:r>
            <w:proofErr w:type="spellStart"/>
            <w:r w:rsidRPr="00A514DF">
              <w:rPr>
                <w:rFonts w:asciiTheme="minorHAnsi" w:eastAsia="Times New Roman" w:hAnsiTheme="minorHAnsi" w:cstheme="minorHAnsi"/>
                <w:sz w:val="20"/>
                <w:szCs w:val="20"/>
                <w:lang w:val="en-AU" w:eastAsia="en-AU"/>
              </w:rPr>
              <w:t>Cresent</w:t>
            </w:r>
            <w:proofErr w:type="spellEnd"/>
          </w:p>
        </w:tc>
        <w:tc>
          <w:tcPr>
            <w:tcW w:w="1535" w:type="dxa"/>
            <w:shd w:val="clear" w:color="auto" w:fill="E4ECF5"/>
            <w:noWrap/>
            <w:hideMark/>
          </w:tcPr>
          <w:p w14:paraId="6A5CE206" w14:textId="0EFF9232"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3.5km NE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Warrandyte</w:t>
            </w:r>
          </w:p>
        </w:tc>
        <w:tc>
          <w:tcPr>
            <w:tcW w:w="1500" w:type="dxa"/>
            <w:noWrap/>
            <w:hideMark/>
          </w:tcPr>
          <w:p w14:paraId="0857EAE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2FDA8664"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To develop a fuel reduced area to the West of Residents along </w:t>
            </w:r>
            <w:proofErr w:type="spellStart"/>
            <w:r w:rsidRPr="00A514DF">
              <w:rPr>
                <w:rFonts w:asciiTheme="minorHAnsi" w:eastAsia="Times New Roman" w:hAnsiTheme="minorHAnsi" w:cstheme="minorHAnsi"/>
                <w:sz w:val="20"/>
                <w:szCs w:val="20"/>
                <w:lang w:val="en-AU" w:eastAsia="en-AU"/>
              </w:rPr>
              <w:t>Koornoong</w:t>
            </w:r>
            <w:proofErr w:type="spellEnd"/>
            <w:r w:rsidRPr="00A514DF">
              <w:rPr>
                <w:rFonts w:asciiTheme="minorHAnsi" w:eastAsia="Times New Roman" w:hAnsiTheme="minorHAnsi" w:cstheme="minorHAnsi"/>
                <w:sz w:val="20"/>
                <w:szCs w:val="20"/>
                <w:lang w:val="en-AU" w:eastAsia="en-AU"/>
              </w:rPr>
              <w:t xml:space="preserve"> </w:t>
            </w:r>
            <w:proofErr w:type="spellStart"/>
            <w:r w:rsidRPr="00A514DF">
              <w:rPr>
                <w:rFonts w:asciiTheme="minorHAnsi" w:eastAsia="Times New Roman" w:hAnsiTheme="minorHAnsi" w:cstheme="minorHAnsi"/>
                <w:sz w:val="20"/>
                <w:szCs w:val="20"/>
                <w:lang w:val="en-AU" w:eastAsia="en-AU"/>
              </w:rPr>
              <w:t>Cresent</w:t>
            </w:r>
            <w:proofErr w:type="spellEnd"/>
            <w:r w:rsidRPr="00A514DF">
              <w:rPr>
                <w:rFonts w:asciiTheme="minorHAnsi" w:eastAsia="Times New Roman" w:hAnsiTheme="minorHAnsi" w:cstheme="minorHAnsi"/>
                <w:sz w:val="20"/>
                <w:szCs w:val="20"/>
                <w:lang w:val="en-AU" w:eastAsia="en-AU"/>
              </w:rPr>
              <w:t xml:space="preserve"> and </w:t>
            </w:r>
            <w:proofErr w:type="spellStart"/>
            <w:r w:rsidRPr="00A514DF">
              <w:rPr>
                <w:rFonts w:asciiTheme="minorHAnsi" w:eastAsia="Times New Roman" w:hAnsiTheme="minorHAnsi" w:cstheme="minorHAnsi"/>
                <w:sz w:val="20"/>
                <w:szCs w:val="20"/>
                <w:lang w:val="en-AU" w:eastAsia="en-AU"/>
              </w:rPr>
              <w:t>Kruses</w:t>
            </w:r>
            <w:proofErr w:type="spellEnd"/>
            <w:r w:rsidRPr="00A514DF">
              <w:rPr>
                <w:rFonts w:asciiTheme="minorHAnsi" w:eastAsia="Times New Roman" w:hAnsiTheme="minorHAnsi" w:cstheme="minorHAnsi"/>
                <w:sz w:val="20"/>
                <w:szCs w:val="20"/>
                <w:lang w:val="en-AU" w:eastAsia="en-AU"/>
              </w:rPr>
              <w:t xml:space="preserve"> Road.</w:t>
            </w:r>
          </w:p>
        </w:tc>
        <w:tc>
          <w:tcPr>
            <w:tcW w:w="709" w:type="dxa"/>
            <w:noWrap/>
            <w:hideMark/>
          </w:tcPr>
          <w:p w14:paraId="6D627D3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7669E351"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5.97</w:t>
            </w:r>
          </w:p>
        </w:tc>
      </w:tr>
      <w:tr w:rsidR="00A514DF" w:rsidRPr="00A514DF" w14:paraId="7DE55654" w14:textId="77777777" w:rsidTr="00B50616">
        <w:trPr>
          <w:trHeight w:val="300"/>
        </w:trPr>
        <w:tc>
          <w:tcPr>
            <w:tcW w:w="2251" w:type="dxa"/>
            <w:noWrap/>
            <w:hideMark/>
          </w:tcPr>
          <w:p w14:paraId="31162588"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WHITTLESEA CITY</w:t>
            </w:r>
          </w:p>
        </w:tc>
        <w:tc>
          <w:tcPr>
            <w:tcW w:w="1405" w:type="dxa"/>
            <w:shd w:val="clear" w:color="auto" w:fill="E4ECF5"/>
            <w:noWrap/>
            <w:hideMark/>
          </w:tcPr>
          <w:p w14:paraId="39AA8F40"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PP-MET-WDL-0476</w:t>
            </w:r>
          </w:p>
        </w:tc>
        <w:tc>
          <w:tcPr>
            <w:tcW w:w="2244" w:type="dxa"/>
            <w:noWrap/>
            <w:hideMark/>
          </w:tcPr>
          <w:p w14:paraId="5F46509B"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Craigieburn - Oherns Road South</w:t>
            </w:r>
          </w:p>
        </w:tc>
        <w:tc>
          <w:tcPr>
            <w:tcW w:w="1535" w:type="dxa"/>
            <w:shd w:val="clear" w:color="auto" w:fill="E4ECF5"/>
            <w:noWrap/>
            <w:hideMark/>
          </w:tcPr>
          <w:p w14:paraId="278F39A7" w14:textId="4E9FCBFB"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4km SE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Craigieburn</w:t>
            </w:r>
          </w:p>
        </w:tc>
        <w:tc>
          <w:tcPr>
            <w:tcW w:w="1500" w:type="dxa"/>
            <w:noWrap/>
            <w:hideMark/>
          </w:tcPr>
          <w:p w14:paraId="3CA3925C"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6A32B354"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modify the vegetation Abundance across the planned area to assist the Promotion of Alluvial Plains Grassland.</w:t>
            </w:r>
          </w:p>
        </w:tc>
        <w:tc>
          <w:tcPr>
            <w:tcW w:w="709" w:type="dxa"/>
            <w:noWrap/>
            <w:hideMark/>
          </w:tcPr>
          <w:p w14:paraId="36168A8A"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19CD8EA0"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120.99</w:t>
            </w:r>
          </w:p>
        </w:tc>
      </w:tr>
      <w:tr w:rsidR="00A514DF" w:rsidRPr="00A514DF" w14:paraId="30F775BA" w14:textId="77777777" w:rsidTr="00B50616">
        <w:trPr>
          <w:trHeight w:val="300"/>
        </w:trPr>
        <w:tc>
          <w:tcPr>
            <w:tcW w:w="2251" w:type="dxa"/>
            <w:noWrap/>
            <w:hideMark/>
          </w:tcPr>
          <w:p w14:paraId="622DDC49"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WYNDHAM CITY</w:t>
            </w:r>
          </w:p>
        </w:tc>
        <w:tc>
          <w:tcPr>
            <w:tcW w:w="1405" w:type="dxa"/>
            <w:shd w:val="clear" w:color="auto" w:fill="E4ECF5"/>
            <w:noWrap/>
            <w:hideMark/>
          </w:tcPr>
          <w:p w14:paraId="1468BB75"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PP-MET-WDL-0596</w:t>
            </w:r>
          </w:p>
        </w:tc>
        <w:tc>
          <w:tcPr>
            <w:tcW w:w="2244" w:type="dxa"/>
            <w:noWrap/>
            <w:hideMark/>
          </w:tcPr>
          <w:p w14:paraId="10EC304E" w14:textId="1932DC6E" w:rsidR="00A514DF" w:rsidRPr="00A514DF" w:rsidRDefault="00306355"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Truganina - Rock Garden Drive</w:t>
            </w:r>
          </w:p>
        </w:tc>
        <w:tc>
          <w:tcPr>
            <w:tcW w:w="1535" w:type="dxa"/>
            <w:shd w:val="clear" w:color="auto" w:fill="E4ECF5"/>
            <w:noWrap/>
            <w:hideMark/>
          </w:tcPr>
          <w:p w14:paraId="5005C7AC" w14:textId="264D17E3"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3.8 </w:t>
            </w:r>
            <w:r w:rsidR="001F4DF8">
              <w:rPr>
                <w:rFonts w:asciiTheme="minorHAnsi" w:eastAsia="Times New Roman" w:hAnsiTheme="minorHAnsi" w:cstheme="minorHAnsi"/>
                <w:sz w:val="20"/>
                <w:szCs w:val="20"/>
                <w:lang w:val="en-AU" w:eastAsia="en-AU"/>
              </w:rPr>
              <w:t>k</w:t>
            </w:r>
            <w:r w:rsidRPr="00A514DF">
              <w:rPr>
                <w:rFonts w:asciiTheme="minorHAnsi" w:eastAsia="Times New Roman" w:hAnsiTheme="minorHAnsi" w:cstheme="minorHAnsi"/>
                <w:sz w:val="20"/>
                <w:szCs w:val="20"/>
                <w:lang w:val="en-AU" w:eastAsia="en-AU"/>
              </w:rPr>
              <w:t>m N</w:t>
            </w:r>
            <w:r w:rsidR="00BF46C7">
              <w:rPr>
                <w:rFonts w:asciiTheme="minorHAnsi" w:eastAsia="Times New Roman" w:hAnsiTheme="minorHAnsi" w:cstheme="minorHAnsi"/>
                <w:sz w:val="20"/>
                <w:szCs w:val="20"/>
                <w:lang w:val="en-AU" w:eastAsia="en-AU"/>
              </w:rPr>
              <w:t>W</w:t>
            </w:r>
            <w:r w:rsidRPr="00A514DF">
              <w:rPr>
                <w:rFonts w:asciiTheme="minorHAnsi" w:eastAsia="Times New Roman" w:hAnsiTheme="minorHAnsi" w:cstheme="minorHAnsi"/>
                <w:sz w:val="20"/>
                <w:szCs w:val="20"/>
                <w:lang w:val="en-AU" w:eastAsia="en-AU"/>
              </w:rPr>
              <w:t xml:space="preserv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Laverton</w:t>
            </w:r>
          </w:p>
        </w:tc>
        <w:tc>
          <w:tcPr>
            <w:tcW w:w="1500" w:type="dxa"/>
            <w:noWrap/>
            <w:hideMark/>
          </w:tcPr>
          <w:p w14:paraId="08C9F930"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476968E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modify the vegetation Structure across the planned area to assist the Promotion of Alluvial Plains Grassland.</w:t>
            </w:r>
          </w:p>
        </w:tc>
        <w:tc>
          <w:tcPr>
            <w:tcW w:w="709" w:type="dxa"/>
            <w:noWrap/>
            <w:hideMark/>
          </w:tcPr>
          <w:p w14:paraId="31EA1DD1" w14:textId="676CCD91" w:rsidR="00A514DF" w:rsidRPr="00A514DF" w:rsidRDefault="00BF46C7" w:rsidP="00A514DF">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A514DF" w:rsidRPr="00A514DF">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7D86A1BB"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24.52</w:t>
            </w:r>
          </w:p>
        </w:tc>
      </w:tr>
      <w:tr w:rsidR="00A514DF" w:rsidRPr="00A514DF" w14:paraId="0A532E65" w14:textId="77777777" w:rsidTr="00B50616">
        <w:trPr>
          <w:trHeight w:val="300"/>
        </w:trPr>
        <w:tc>
          <w:tcPr>
            <w:tcW w:w="2251" w:type="dxa"/>
            <w:noWrap/>
            <w:hideMark/>
          </w:tcPr>
          <w:p w14:paraId="206C1E8A"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6EDC4FEC"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PP-MET-DRP-0130</w:t>
            </w:r>
          </w:p>
        </w:tc>
        <w:tc>
          <w:tcPr>
            <w:tcW w:w="2244" w:type="dxa"/>
            <w:noWrap/>
            <w:hideMark/>
          </w:tcPr>
          <w:p w14:paraId="14F30EFE"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Kalorama - Old Coach Rd</w:t>
            </w:r>
          </w:p>
        </w:tc>
        <w:tc>
          <w:tcPr>
            <w:tcW w:w="1535" w:type="dxa"/>
            <w:shd w:val="clear" w:color="auto" w:fill="E4ECF5"/>
            <w:noWrap/>
            <w:hideMark/>
          </w:tcPr>
          <w:p w14:paraId="4B92DC4C" w14:textId="5145D7AA"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0.3km N</w:t>
            </w:r>
            <w:r w:rsidR="00BF46C7">
              <w:rPr>
                <w:rFonts w:asciiTheme="minorHAnsi" w:eastAsia="Times New Roman" w:hAnsiTheme="minorHAnsi" w:cstheme="minorHAnsi"/>
                <w:sz w:val="20"/>
                <w:szCs w:val="20"/>
                <w:lang w:val="en-AU" w:eastAsia="en-AU"/>
              </w:rPr>
              <w:t>E</w:t>
            </w:r>
            <w:r w:rsidRPr="00A514DF">
              <w:rPr>
                <w:rFonts w:asciiTheme="minorHAnsi" w:eastAsia="Times New Roman" w:hAnsiTheme="minorHAnsi" w:cstheme="minorHAnsi"/>
                <w:sz w:val="20"/>
                <w:szCs w:val="20"/>
                <w:lang w:val="en-AU" w:eastAsia="en-AU"/>
              </w:rPr>
              <w:t xml:space="preserv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Kalorama (Melways 52 H9)</w:t>
            </w:r>
          </w:p>
        </w:tc>
        <w:tc>
          <w:tcPr>
            <w:tcW w:w="1500" w:type="dxa"/>
            <w:noWrap/>
            <w:hideMark/>
          </w:tcPr>
          <w:p w14:paraId="5C1A280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27E54E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local residents, and Mount Dandenong Observatory.</w:t>
            </w:r>
          </w:p>
        </w:tc>
        <w:tc>
          <w:tcPr>
            <w:tcW w:w="709" w:type="dxa"/>
            <w:noWrap/>
            <w:hideMark/>
          </w:tcPr>
          <w:p w14:paraId="738C233E"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6230EF24"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11.96</w:t>
            </w:r>
          </w:p>
        </w:tc>
      </w:tr>
      <w:tr w:rsidR="00A514DF" w:rsidRPr="00A514DF" w14:paraId="4DEE2114" w14:textId="77777777" w:rsidTr="00B50616">
        <w:trPr>
          <w:trHeight w:val="300"/>
        </w:trPr>
        <w:tc>
          <w:tcPr>
            <w:tcW w:w="2251" w:type="dxa"/>
            <w:noWrap/>
            <w:hideMark/>
          </w:tcPr>
          <w:p w14:paraId="342784E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6B224BD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PP-MET-DRP-0065</w:t>
            </w:r>
          </w:p>
        </w:tc>
        <w:tc>
          <w:tcPr>
            <w:tcW w:w="2244" w:type="dxa"/>
            <w:noWrap/>
            <w:hideMark/>
          </w:tcPr>
          <w:p w14:paraId="1DC43A3E"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Sassafras - Hilton Rd</w:t>
            </w:r>
          </w:p>
        </w:tc>
        <w:tc>
          <w:tcPr>
            <w:tcW w:w="1535" w:type="dxa"/>
            <w:shd w:val="clear" w:color="auto" w:fill="E4ECF5"/>
            <w:noWrap/>
            <w:hideMark/>
          </w:tcPr>
          <w:p w14:paraId="0BFB2CC6" w14:textId="74B55B88"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2km SW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Olinda</w:t>
            </w:r>
          </w:p>
        </w:tc>
        <w:tc>
          <w:tcPr>
            <w:tcW w:w="1500" w:type="dxa"/>
            <w:noWrap/>
            <w:hideMark/>
          </w:tcPr>
          <w:p w14:paraId="3DF17003"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262F2E3"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residents in the township of The Basin and Olinda.</w:t>
            </w:r>
          </w:p>
        </w:tc>
        <w:tc>
          <w:tcPr>
            <w:tcW w:w="709" w:type="dxa"/>
            <w:noWrap/>
            <w:hideMark/>
          </w:tcPr>
          <w:p w14:paraId="590CD97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5CFF6C64"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21.79</w:t>
            </w:r>
          </w:p>
        </w:tc>
      </w:tr>
      <w:tr w:rsidR="00A514DF" w:rsidRPr="00A514DF" w14:paraId="711BAE47" w14:textId="77777777" w:rsidTr="00B50616">
        <w:trPr>
          <w:trHeight w:val="300"/>
        </w:trPr>
        <w:tc>
          <w:tcPr>
            <w:tcW w:w="2251" w:type="dxa"/>
            <w:noWrap/>
            <w:hideMark/>
          </w:tcPr>
          <w:p w14:paraId="4377D38F"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lastRenderedPageBreak/>
              <w:t>YARRA RANGES SHIRE</w:t>
            </w:r>
          </w:p>
        </w:tc>
        <w:tc>
          <w:tcPr>
            <w:tcW w:w="1405" w:type="dxa"/>
            <w:shd w:val="clear" w:color="auto" w:fill="E4ECF5"/>
            <w:noWrap/>
            <w:hideMark/>
          </w:tcPr>
          <w:p w14:paraId="66FBDFE0"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PP-MET-DRP-0063</w:t>
            </w:r>
          </w:p>
        </w:tc>
        <w:tc>
          <w:tcPr>
            <w:tcW w:w="2244" w:type="dxa"/>
            <w:noWrap/>
            <w:hideMark/>
          </w:tcPr>
          <w:p w14:paraId="67C886CA"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Olinda - Board Tk</w:t>
            </w:r>
          </w:p>
        </w:tc>
        <w:tc>
          <w:tcPr>
            <w:tcW w:w="1535" w:type="dxa"/>
            <w:shd w:val="clear" w:color="auto" w:fill="E4ECF5"/>
            <w:noWrap/>
            <w:hideMark/>
          </w:tcPr>
          <w:p w14:paraId="12E7DB3D" w14:textId="4072113F"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4.2km 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Olinda</w:t>
            </w:r>
          </w:p>
        </w:tc>
        <w:tc>
          <w:tcPr>
            <w:tcW w:w="1500" w:type="dxa"/>
            <w:noWrap/>
            <w:hideMark/>
          </w:tcPr>
          <w:p w14:paraId="63D25D31"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84E1D2F"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To develop a fuel reduced area to the </w:t>
            </w:r>
            <w:proofErr w:type="gramStart"/>
            <w:r w:rsidRPr="00A514DF">
              <w:rPr>
                <w:rFonts w:asciiTheme="minorHAnsi" w:eastAsia="Times New Roman" w:hAnsiTheme="minorHAnsi" w:cstheme="minorHAnsi"/>
                <w:sz w:val="20"/>
                <w:szCs w:val="20"/>
                <w:lang w:val="en-AU" w:eastAsia="en-AU"/>
              </w:rPr>
              <w:t>South West</w:t>
            </w:r>
            <w:proofErr w:type="gramEnd"/>
            <w:r w:rsidRPr="00A514DF">
              <w:rPr>
                <w:rFonts w:asciiTheme="minorHAnsi" w:eastAsia="Times New Roman" w:hAnsiTheme="minorHAnsi" w:cstheme="minorHAnsi"/>
                <w:sz w:val="20"/>
                <w:szCs w:val="20"/>
                <w:lang w:val="en-AU" w:eastAsia="en-AU"/>
              </w:rPr>
              <w:t xml:space="preserve"> of Monbulk and Olinda Townships.</w:t>
            </w:r>
          </w:p>
        </w:tc>
        <w:tc>
          <w:tcPr>
            <w:tcW w:w="709" w:type="dxa"/>
            <w:noWrap/>
            <w:hideMark/>
          </w:tcPr>
          <w:p w14:paraId="07C25BA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46421B3C"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24.35</w:t>
            </w:r>
          </w:p>
        </w:tc>
      </w:tr>
      <w:tr w:rsidR="00A514DF" w:rsidRPr="00A514DF" w14:paraId="0EC658F5" w14:textId="77777777" w:rsidTr="00B50616">
        <w:trPr>
          <w:trHeight w:val="300"/>
        </w:trPr>
        <w:tc>
          <w:tcPr>
            <w:tcW w:w="2251" w:type="dxa"/>
            <w:noWrap/>
            <w:hideMark/>
          </w:tcPr>
          <w:p w14:paraId="4DF9BFB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13BEAB5"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PP-MET-DRP-0062</w:t>
            </w:r>
          </w:p>
        </w:tc>
        <w:tc>
          <w:tcPr>
            <w:tcW w:w="2244" w:type="dxa"/>
            <w:noWrap/>
            <w:hideMark/>
          </w:tcPr>
          <w:p w14:paraId="72A7C97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Montrose - Mountain Cres</w:t>
            </w:r>
          </w:p>
        </w:tc>
        <w:tc>
          <w:tcPr>
            <w:tcW w:w="1535" w:type="dxa"/>
            <w:shd w:val="clear" w:color="auto" w:fill="E4ECF5"/>
            <w:noWrap/>
            <w:hideMark/>
          </w:tcPr>
          <w:p w14:paraId="29E8BE6A" w14:textId="084CF878"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1.2km N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Kalorama</w:t>
            </w:r>
          </w:p>
        </w:tc>
        <w:tc>
          <w:tcPr>
            <w:tcW w:w="1500" w:type="dxa"/>
            <w:noWrap/>
            <w:hideMark/>
          </w:tcPr>
          <w:p w14:paraId="60DDA1FA"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319BD9E0"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To provide the highest level of localised protection to human life, property and community assets identified as highly valued including Residents of Jasper Rd, Hands </w:t>
            </w:r>
            <w:proofErr w:type="gramStart"/>
            <w:r w:rsidRPr="00A514DF">
              <w:rPr>
                <w:rFonts w:asciiTheme="minorHAnsi" w:eastAsia="Times New Roman" w:hAnsiTheme="minorHAnsi" w:cstheme="minorHAnsi"/>
                <w:sz w:val="20"/>
                <w:szCs w:val="20"/>
                <w:lang w:val="en-AU" w:eastAsia="en-AU"/>
              </w:rPr>
              <w:t>Rd</w:t>
            </w:r>
            <w:proofErr w:type="gramEnd"/>
            <w:r w:rsidRPr="00A514DF">
              <w:rPr>
                <w:rFonts w:asciiTheme="minorHAnsi" w:eastAsia="Times New Roman" w:hAnsiTheme="minorHAnsi" w:cstheme="minorHAnsi"/>
                <w:sz w:val="20"/>
                <w:szCs w:val="20"/>
                <w:lang w:val="en-AU" w:eastAsia="en-AU"/>
              </w:rPr>
              <w:t xml:space="preserve"> and Kalorama township.</w:t>
            </w:r>
          </w:p>
        </w:tc>
        <w:tc>
          <w:tcPr>
            <w:tcW w:w="709" w:type="dxa"/>
            <w:noWrap/>
            <w:hideMark/>
          </w:tcPr>
          <w:p w14:paraId="430228FD"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44EB37BE"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21.36</w:t>
            </w:r>
          </w:p>
        </w:tc>
      </w:tr>
      <w:tr w:rsidR="00A514DF" w:rsidRPr="00A514DF" w14:paraId="54E40E03" w14:textId="77777777" w:rsidTr="00B50616">
        <w:trPr>
          <w:trHeight w:val="300"/>
        </w:trPr>
        <w:tc>
          <w:tcPr>
            <w:tcW w:w="2251" w:type="dxa"/>
            <w:noWrap/>
            <w:hideMark/>
          </w:tcPr>
          <w:p w14:paraId="6A4F55D1"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09C103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PP-MET-LYS-1919</w:t>
            </w:r>
          </w:p>
        </w:tc>
        <w:tc>
          <w:tcPr>
            <w:tcW w:w="2244" w:type="dxa"/>
            <w:noWrap/>
            <w:hideMark/>
          </w:tcPr>
          <w:p w14:paraId="7E26C6EC"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Lysterfield - Pistol Club Break</w:t>
            </w:r>
          </w:p>
        </w:tc>
        <w:tc>
          <w:tcPr>
            <w:tcW w:w="1535" w:type="dxa"/>
            <w:shd w:val="clear" w:color="auto" w:fill="E4ECF5"/>
            <w:noWrap/>
            <w:hideMark/>
          </w:tcPr>
          <w:p w14:paraId="30AA4DBD" w14:textId="5A09893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 xml:space="preserve">1.81km SE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Lysterfield</w:t>
            </w:r>
          </w:p>
        </w:tc>
        <w:tc>
          <w:tcPr>
            <w:tcW w:w="1500" w:type="dxa"/>
            <w:noWrap/>
            <w:hideMark/>
          </w:tcPr>
          <w:p w14:paraId="1075105F"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601D5A4"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develop a fuel reduced area to the East of Residents East of Lysterfield Park, Yarra Valley pistol club and Lysterfield Transfer Station.</w:t>
            </w:r>
          </w:p>
        </w:tc>
        <w:tc>
          <w:tcPr>
            <w:tcW w:w="709" w:type="dxa"/>
            <w:noWrap/>
            <w:hideMark/>
          </w:tcPr>
          <w:p w14:paraId="3F6DD935"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74329DFE"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14.39</w:t>
            </w:r>
          </w:p>
        </w:tc>
      </w:tr>
      <w:tr w:rsidR="00A514DF" w:rsidRPr="00A514DF" w14:paraId="30B9CC1B" w14:textId="77777777" w:rsidTr="00B50616">
        <w:trPr>
          <w:trHeight w:val="300"/>
        </w:trPr>
        <w:tc>
          <w:tcPr>
            <w:tcW w:w="2251" w:type="dxa"/>
            <w:noWrap/>
            <w:hideMark/>
          </w:tcPr>
          <w:p w14:paraId="4BFA62EE"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5FB2162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PP-MET-DRP-0029</w:t>
            </w:r>
          </w:p>
        </w:tc>
        <w:tc>
          <w:tcPr>
            <w:tcW w:w="2244" w:type="dxa"/>
            <w:noWrap/>
            <w:hideMark/>
          </w:tcPr>
          <w:p w14:paraId="4E07EFBE" w14:textId="452AA4A1" w:rsidR="00A514DF" w:rsidRPr="00A514DF" w:rsidRDefault="00BF46C7"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Olinda - V</w:t>
            </w:r>
            <w:r>
              <w:rPr>
                <w:rFonts w:asciiTheme="minorHAnsi" w:eastAsia="Times New Roman" w:hAnsiTheme="minorHAnsi" w:cstheme="minorHAnsi"/>
                <w:sz w:val="20"/>
                <w:szCs w:val="20"/>
                <w:lang w:val="en-AU" w:eastAsia="en-AU"/>
              </w:rPr>
              <w:t>W</w:t>
            </w:r>
            <w:r w:rsidRPr="00A514DF">
              <w:rPr>
                <w:rFonts w:asciiTheme="minorHAnsi" w:eastAsia="Times New Roman" w:hAnsiTheme="minorHAnsi" w:cstheme="minorHAnsi"/>
                <w:sz w:val="20"/>
                <w:szCs w:val="20"/>
                <w:lang w:val="en-AU" w:eastAsia="en-AU"/>
              </w:rPr>
              <w:t xml:space="preserve"> Track</w:t>
            </w:r>
          </w:p>
        </w:tc>
        <w:tc>
          <w:tcPr>
            <w:tcW w:w="1535" w:type="dxa"/>
            <w:shd w:val="clear" w:color="auto" w:fill="E4ECF5"/>
            <w:noWrap/>
            <w:hideMark/>
          </w:tcPr>
          <w:p w14:paraId="21851A40" w14:textId="59520CB9"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2.9 Km N</w:t>
            </w:r>
            <w:r w:rsidR="00BF46C7">
              <w:rPr>
                <w:rFonts w:asciiTheme="minorHAnsi" w:eastAsia="Times New Roman" w:hAnsiTheme="minorHAnsi" w:cstheme="minorHAnsi"/>
                <w:sz w:val="20"/>
                <w:szCs w:val="20"/>
                <w:lang w:val="en-AU" w:eastAsia="en-AU"/>
              </w:rPr>
              <w:t>E</w:t>
            </w:r>
            <w:r w:rsidRPr="00A514DF">
              <w:rPr>
                <w:rFonts w:asciiTheme="minorHAnsi" w:eastAsia="Times New Roman" w:hAnsiTheme="minorHAnsi" w:cstheme="minorHAnsi"/>
                <w:sz w:val="20"/>
                <w:szCs w:val="20"/>
                <w:lang w:val="en-AU" w:eastAsia="en-AU"/>
              </w:rPr>
              <w:t xml:space="preserve"> </w:t>
            </w:r>
            <w:r w:rsidR="001F4DF8">
              <w:rPr>
                <w:rFonts w:asciiTheme="minorHAnsi" w:eastAsia="Times New Roman" w:hAnsiTheme="minorHAnsi" w:cstheme="minorHAnsi"/>
                <w:sz w:val="20"/>
                <w:szCs w:val="20"/>
                <w:lang w:val="en-AU" w:eastAsia="en-AU"/>
              </w:rPr>
              <w:t>of</w:t>
            </w:r>
            <w:r w:rsidRPr="00A514DF">
              <w:rPr>
                <w:rFonts w:asciiTheme="minorHAnsi" w:eastAsia="Times New Roman" w:hAnsiTheme="minorHAnsi" w:cstheme="minorHAnsi"/>
                <w:sz w:val="20"/>
                <w:szCs w:val="20"/>
                <w:lang w:val="en-AU" w:eastAsia="en-AU"/>
              </w:rPr>
              <w:t xml:space="preserve"> Olinda</w:t>
            </w:r>
          </w:p>
        </w:tc>
        <w:tc>
          <w:tcPr>
            <w:tcW w:w="1500" w:type="dxa"/>
            <w:noWrap/>
            <w:hideMark/>
          </w:tcPr>
          <w:p w14:paraId="0A4CD502"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0945357"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develop a fuel reduced area to the West of Olinda and Kalorama townships.</w:t>
            </w:r>
          </w:p>
        </w:tc>
        <w:tc>
          <w:tcPr>
            <w:tcW w:w="709" w:type="dxa"/>
            <w:noWrap/>
            <w:hideMark/>
          </w:tcPr>
          <w:p w14:paraId="154E117E"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6F01BCED"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50.44</w:t>
            </w:r>
          </w:p>
        </w:tc>
      </w:tr>
      <w:tr w:rsidR="00A514DF" w:rsidRPr="00A514DF" w14:paraId="5EDDED72" w14:textId="77777777" w:rsidTr="00B50616">
        <w:trPr>
          <w:trHeight w:val="300"/>
        </w:trPr>
        <w:tc>
          <w:tcPr>
            <w:tcW w:w="2251" w:type="dxa"/>
            <w:noWrap/>
            <w:hideMark/>
          </w:tcPr>
          <w:p w14:paraId="62D7F2F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190A854"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PP-MET-DRP-0036</w:t>
            </w:r>
          </w:p>
        </w:tc>
        <w:tc>
          <w:tcPr>
            <w:tcW w:w="2244" w:type="dxa"/>
            <w:noWrap/>
            <w:hideMark/>
          </w:tcPr>
          <w:p w14:paraId="759653A3" w14:textId="1C806285" w:rsidR="00A514DF" w:rsidRPr="00A514DF" w:rsidRDefault="00BF46C7"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Sassafras - School Trk</w:t>
            </w:r>
          </w:p>
        </w:tc>
        <w:tc>
          <w:tcPr>
            <w:tcW w:w="1535" w:type="dxa"/>
            <w:shd w:val="clear" w:color="auto" w:fill="E4ECF5"/>
            <w:noWrap/>
            <w:hideMark/>
          </w:tcPr>
          <w:p w14:paraId="23138C1A" w14:textId="26133F7A"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Sassafras - Melways 66 E9</w:t>
            </w:r>
          </w:p>
        </w:tc>
        <w:tc>
          <w:tcPr>
            <w:tcW w:w="1500" w:type="dxa"/>
            <w:noWrap/>
            <w:hideMark/>
          </w:tcPr>
          <w:p w14:paraId="3FF28CE6"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7142A05"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the township of Sassafras.</w:t>
            </w:r>
          </w:p>
        </w:tc>
        <w:tc>
          <w:tcPr>
            <w:tcW w:w="709" w:type="dxa"/>
            <w:noWrap/>
            <w:hideMark/>
          </w:tcPr>
          <w:p w14:paraId="3B9CF32F" w14:textId="77777777" w:rsidR="00A514DF" w:rsidRPr="00A514DF" w:rsidRDefault="00A514DF" w:rsidP="00A514DF">
            <w:pPr>
              <w:widowControl/>
              <w:autoSpaceDE/>
              <w:autoSpaceDN/>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0F2A2519" w14:textId="77777777" w:rsidR="00A514DF" w:rsidRPr="00A514DF" w:rsidRDefault="00A514DF" w:rsidP="00A514DF">
            <w:pPr>
              <w:widowControl/>
              <w:autoSpaceDE/>
              <w:autoSpaceDN/>
              <w:jc w:val="right"/>
              <w:rPr>
                <w:rFonts w:asciiTheme="minorHAnsi" w:eastAsia="Times New Roman" w:hAnsiTheme="minorHAnsi" w:cstheme="minorHAnsi"/>
                <w:sz w:val="20"/>
                <w:szCs w:val="20"/>
                <w:lang w:val="en-AU" w:eastAsia="en-AU"/>
              </w:rPr>
            </w:pPr>
            <w:r w:rsidRPr="00A514DF">
              <w:rPr>
                <w:rFonts w:asciiTheme="minorHAnsi" w:eastAsia="Times New Roman" w:hAnsiTheme="minorHAnsi" w:cstheme="minorHAnsi"/>
                <w:sz w:val="20"/>
                <w:szCs w:val="20"/>
                <w:lang w:val="en-AU" w:eastAsia="en-AU"/>
              </w:rPr>
              <w:t>25.95</w:t>
            </w:r>
          </w:p>
        </w:tc>
      </w:tr>
    </w:tbl>
    <w:p w14:paraId="261C6B50" w14:textId="77777777" w:rsidR="00790BA4" w:rsidRDefault="00790BA4" w:rsidP="0075294B">
      <w:pPr>
        <w:pStyle w:val="Heading2"/>
        <w:spacing w:before="120"/>
        <w:ind w:left="102"/>
        <w:jc w:val="both"/>
      </w:pPr>
    </w:p>
    <w:p w14:paraId="6844636F" w14:textId="57B33DBF" w:rsidR="00281153" w:rsidRDefault="00AF0EBF" w:rsidP="0008110D">
      <w:pPr>
        <w:pStyle w:val="Heading2"/>
        <w:ind w:left="-567"/>
        <w:rPr>
          <w:color w:val="004EA8"/>
          <w:spacing w:val="-2"/>
        </w:rPr>
      </w:pPr>
      <w:bookmarkStart w:id="29" w:name="_Toc142993733"/>
      <w:bookmarkStart w:id="30" w:name="_Toc146008699"/>
      <w:r>
        <w:rPr>
          <w:color w:val="004EA8"/>
        </w:rPr>
        <w:t>SCHEDULE</w:t>
      </w:r>
      <w:r>
        <w:rPr>
          <w:color w:val="004EA8"/>
          <w:spacing w:val="-8"/>
        </w:rPr>
        <w:t xml:space="preserve"> </w:t>
      </w:r>
      <w:r>
        <w:rPr>
          <w:color w:val="004EA8"/>
        </w:rPr>
        <w:t>2:</w:t>
      </w:r>
      <w:r>
        <w:rPr>
          <w:color w:val="004EA8"/>
          <w:spacing w:val="-11"/>
        </w:rPr>
        <w:t xml:space="preserve"> </w:t>
      </w:r>
      <w:r>
        <w:rPr>
          <w:color w:val="004EA8"/>
        </w:rPr>
        <w:t>YARRA</w:t>
      </w:r>
      <w:r>
        <w:rPr>
          <w:color w:val="004EA8"/>
          <w:spacing w:val="-15"/>
        </w:rPr>
        <w:t xml:space="preserve"> </w:t>
      </w:r>
      <w:r>
        <w:rPr>
          <w:color w:val="004EA8"/>
        </w:rPr>
        <w:t>DISTRICT–</w:t>
      </w:r>
      <w:r>
        <w:rPr>
          <w:color w:val="004EA8"/>
          <w:spacing w:val="-7"/>
        </w:rPr>
        <w:t xml:space="preserve"> </w:t>
      </w:r>
      <w:r>
        <w:rPr>
          <w:color w:val="004EA8"/>
        </w:rPr>
        <w:t>PLANNED</w:t>
      </w:r>
      <w:r>
        <w:rPr>
          <w:color w:val="004EA8"/>
          <w:spacing w:val="-7"/>
        </w:rPr>
        <w:t xml:space="preserve"> </w:t>
      </w:r>
      <w:r>
        <w:rPr>
          <w:color w:val="004EA8"/>
          <w:spacing w:val="-2"/>
        </w:rPr>
        <w:t>BURNING</w:t>
      </w:r>
      <w:bookmarkEnd w:id="29"/>
      <w:bookmarkEnd w:id="30"/>
    </w:p>
    <w:p w14:paraId="68446370" w14:textId="51A18B1F" w:rsidR="00281153" w:rsidRPr="00CA2128" w:rsidRDefault="00A514DF" w:rsidP="00CA2128">
      <w:pPr>
        <w:spacing w:before="120"/>
        <w:ind w:left="-567"/>
        <w:rPr>
          <w:rFonts w:ascii="Arial" w:hAnsi="Arial" w:cs="Arial"/>
          <w:b/>
          <w:bCs/>
          <w:color w:val="004EA8"/>
          <w:sz w:val="24"/>
          <w:szCs w:val="24"/>
        </w:rPr>
      </w:pPr>
      <w:r w:rsidRPr="00B822EF">
        <w:rPr>
          <w:rFonts w:ascii="Arial" w:hAnsi="Arial" w:cs="Arial"/>
          <w:b/>
          <w:bCs/>
          <w:color w:val="004EA8"/>
          <w:sz w:val="24"/>
          <w:szCs w:val="24"/>
        </w:rPr>
        <w:t>2023/2024</w:t>
      </w:r>
    </w:p>
    <w:tbl>
      <w:tblPr>
        <w:tblStyle w:val="TableGrid"/>
        <w:tblW w:w="15309" w:type="dxa"/>
        <w:tblInd w:w="-572" w:type="dxa"/>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2251"/>
        <w:gridCol w:w="1405"/>
        <w:gridCol w:w="2244"/>
        <w:gridCol w:w="1535"/>
        <w:gridCol w:w="1500"/>
        <w:gridCol w:w="4673"/>
        <w:gridCol w:w="709"/>
        <w:gridCol w:w="992"/>
      </w:tblGrid>
      <w:tr w:rsidR="00A514DF" w:rsidRPr="00D05F51" w14:paraId="275ABBB6" w14:textId="77777777" w:rsidTr="00B50616">
        <w:trPr>
          <w:trHeight w:val="880"/>
        </w:trPr>
        <w:tc>
          <w:tcPr>
            <w:tcW w:w="2251" w:type="dxa"/>
            <w:shd w:val="clear" w:color="auto" w:fill="004EA8"/>
          </w:tcPr>
          <w:p w14:paraId="1286C873" w14:textId="77777777" w:rsidR="00A514DF" w:rsidRPr="00B822EF" w:rsidRDefault="00A514DF" w:rsidP="00B822EF">
            <w:pPr>
              <w:rPr>
                <w:b/>
                <w:bCs/>
                <w:color w:val="FFFFFF" w:themeColor="background1"/>
                <w:sz w:val="20"/>
                <w:szCs w:val="20"/>
              </w:rPr>
            </w:pPr>
            <w:r w:rsidRPr="00B822EF">
              <w:rPr>
                <w:b/>
                <w:bCs/>
                <w:color w:val="FFFFFF" w:themeColor="background1"/>
                <w:sz w:val="20"/>
                <w:szCs w:val="20"/>
              </w:rPr>
              <w:t>Local Government Area</w:t>
            </w:r>
          </w:p>
        </w:tc>
        <w:tc>
          <w:tcPr>
            <w:tcW w:w="1405" w:type="dxa"/>
            <w:shd w:val="clear" w:color="auto" w:fill="004EA8"/>
          </w:tcPr>
          <w:p w14:paraId="57C48FAF" w14:textId="77777777" w:rsidR="00A514DF" w:rsidRPr="00B822EF" w:rsidRDefault="00A514DF" w:rsidP="00B822EF">
            <w:pPr>
              <w:rPr>
                <w:b/>
                <w:bCs/>
                <w:color w:val="FFFFFF" w:themeColor="background1"/>
                <w:sz w:val="20"/>
                <w:szCs w:val="20"/>
              </w:rPr>
            </w:pPr>
            <w:r w:rsidRPr="00B822EF">
              <w:rPr>
                <w:b/>
                <w:bCs/>
                <w:color w:val="FFFFFF" w:themeColor="background1"/>
                <w:sz w:val="20"/>
                <w:szCs w:val="20"/>
              </w:rPr>
              <w:t>Burn Number</w:t>
            </w:r>
          </w:p>
        </w:tc>
        <w:tc>
          <w:tcPr>
            <w:tcW w:w="2244" w:type="dxa"/>
            <w:shd w:val="clear" w:color="auto" w:fill="004EA8"/>
          </w:tcPr>
          <w:p w14:paraId="2AC91759" w14:textId="77777777" w:rsidR="00A514DF" w:rsidRPr="00B822EF" w:rsidRDefault="00A514DF" w:rsidP="00B822EF">
            <w:pPr>
              <w:rPr>
                <w:b/>
                <w:bCs/>
                <w:color w:val="FFFFFF" w:themeColor="background1"/>
                <w:sz w:val="20"/>
                <w:szCs w:val="20"/>
              </w:rPr>
            </w:pPr>
            <w:r w:rsidRPr="00B822EF">
              <w:rPr>
                <w:b/>
                <w:bCs/>
                <w:color w:val="FFFFFF" w:themeColor="background1"/>
                <w:sz w:val="20"/>
                <w:szCs w:val="20"/>
              </w:rPr>
              <w:t>Burn Name</w:t>
            </w:r>
          </w:p>
        </w:tc>
        <w:tc>
          <w:tcPr>
            <w:tcW w:w="1535" w:type="dxa"/>
            <w:shd w:val="clear" w:color="auto" w:fill="004EA8"/>
          </w:tcPr>
          <w:p w14:paraId="7F9184F3" w14:textId="77777777" w:rsidR="00A514DF" w:rsidRPr="00B822EF" w:rsidRDefault="00A514DF" w:rsidP="00B822EF">
            <w:pPr>
              <w:rPr>
                <w:b/>
                <w:bCs/>
                <w:color w:val="FFFFFF" w:themeColor="background1"/>
                <w:sz w:val="20"/>
                <w:szCs w:val="20"/>
              </w:rPr>
            </w:pPr>
            <w:r w:rsidRPr="00B822EF">
              <w:rPr>
                <w:b/>
                <w:bCs/>
                <w:color w:val="FFFFFF" w:themeColor="background1"/>
                <w:sz w:val="20"/>
                <w:szCs w:val="20"/>
              </w:rPr>
              <w:t>General Location</w:t>
            </w:r>
          </w:p>
        </w:tc>
        <w:tc>
          <w:tcPr>
            <w:tcW w:w="1500" w:type="dxa"/>
            <w:shd w:val="clear" w:color="auto" w:fill="004EA8"/>
          </w:tcPr>
          <w:p w14:paraId="0CA65365" w14:textId="77777777" w:rsidR="00A514DF" w:rsidRPr="00B822EF" w:rsidRDefault="00A514DF" w:rsidP="00B822EF">
            <w:pPr>
              <w:rPr>
                <w:b/>
                <w:bCs/>
                <w:color w:val="FFFFFF" w:themeColor="background1"/>
                <w:sz w:val="20"/>
                <w:szCs w:val="20"/>
              </w:rPr>
            </w:pPr>
            <w:r w:rsidRPr="00B822EF">
              <w:rPr>
                <w:b/>
                <w:bCs/>
                <w:color w:val="FFFFFF" w:themeColor="background1"/>
                <w:sz w:val="20"/>
                <w:szCs w:val="20"/>
              </w:rPr>
              <w:t>Burn Type</w:t>
            </w:r>
          </w:p>
        </w:tc>
        <w:tc>
          <w:tcPr>
            <w:tcW w:w="4673" w:type="dxa"/>
            <w:shd w:val="clear" w:color="auto" w:fill="004EA8"/>
          </w:tcPr>
          <w:p w14:paraId="63D9F992" w14:textId="77777777" w:rsidR="00A514DF" w:rsidRPr="00B822EF" w:rsidRDefault="00A514DF" w:rsidP="00B822EF">
            <w:pPr>
              <w:rPr>
                <w:b/>
                <w:bCs/>
                <w:color w:val="FFFFFF" w:themeColor="background1"/>
                <w:sz w:val="20"/>
                <w:szCs w:val="20"/>
              </w:rPr>
            </w:pPr>
            <w:r w:rsidRPr="00B822EF">
              <w:rPr>
                <w:b/>
                <w:bCs/>
                <w:color w:val="FFFFFF" w:themeColor="background1"/>
                <w:sz w:val="20"/>
                <w:szCs w:val="20"/>
              </w:rPr>
              <w:t>Land Management Objective</w:t>
            </w:r>
          </w:p>
        </w:tc>
        <w:tc>
          <w:tcPr>
            <w:tcW w:w="709" w:type="dxa"/>
            <w:shd w:val="clear" w:color="auto" w:fill="004EA8"/>
          </w:tcPr>
          <w:p w14:paraId="3C483280" w14:textId="77777777" w:rsidR="00A514DF" w:rsidRPr="00B822EF" w:rsidRDefault="00A514DF" w:rsidP="00B822EF">
            <w:pPr>
              <w:rPr>
                <w:b/>
                <w:bCs/>
                <w:color w:val="FFFFFF" w:themeColor="background1"/>
                <w:sz w:val="20"/>
                <w:szCs w:val="20"/>
              </w:rPr>
            </w:pPr>
            <w:r w:rsidRPr="00B822EF">
              <w:rPr>
                <w:b/>
                <w:bCs/>
                <w:color w:val="FFFFFF" w:themeColor="background1"/>
                <w:sz w:val="20"/>
                <w:szCs w:val="20"/>
              </w:rPr>
              <w:t>FMZ</w:t>
            </w:r>
          </w:p>
        </w:tc>
        <w:tc>
          <w:tcPr>
            <w:tcW w:w="992" w:type="dxa"/>
            <w:shd w:val="clear" w:color="auto" w:fill="004EA8"/>
          </w:tcPr>
          <w:p w14:paraId="38C637E2" w14:textId="77777777" w:rsidR="00A514DF" w:rsidRPr="00B822EF" w:rsidRDefault="00A514DF" w:rsidP="00B822EF">
            <w:pPr>
              <w:rPr>
                <w:b/>
                <w:bCs/>
                <w:color w:val="FFFFFF" w:themeColor="background1"/>
                <w:sz w:val="20"/>
                <w:szCs w:val="20"/>
              </w:rPr>
            </w:pPr>
            <w:r w:rsidRPr="00B822EF">
              <w:rPr>
                <w:b/>
                <w:bCs/>
                <w:color w:val="FFFFFF" w:themeColor="background1"/>
                <w:sz w:val="20"/>
                <w:szCs w:val="20"/>
              </w:rPr>
              <w:t>Planned Burn Size (ha)</w:t>
            </w:r>
          </w:p>
        </w:tc>
      </w:tr>
      <w:tr w:rsidR="00D05F51" w:rsidRPr="00D05F51" w14:paraId="034B599B" w14:textId="77777777" w:rsidTr="00B50616">
        <w:trPr>
          <w:trHeight w:val="300"/>
        </w:trPr>
        <w:tc>
          <w:tcPr>
            <w:tcW w:w="2251" w:type="dxa"/>
            <w:noWrap/>
            <w:hideMark/>
          </w:tcPr>
          <w:p w14:paraId="1243131A"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CARDINIA SHIRE</w:t>
            </w:r>
          </w:p>
        </w:tc>
        <w:tc>
          <w:tcPr>
            <w:tcW w:w="1405" w:type="dxa"/>
            <w:shd w:val="clear" w:color="auto" w:fill="E4ECF5"/>
            <w:noWrap/>
            <w:hideMark/>
          </w:tcPr>
          <w:p w14:paraId="32409102"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PP-YRA-GEM-0125</w:t>
            </w:r>
          </w:p>
        </w:tc>
        <w:tc>
          <w:tcPr>
            <w:tcW w:w="2244" w:type="dxa"/>
            <w:noWrap/>
            <w:hideMark/>
          </w:tcPr>
          <w:p w14:paraId="7207B4EB"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Gembrook - Back Creek Road</w:t>
            </w:r>
          </w:p>
        </w:tc>
        <w:tc>
          <w:tcPr>
            <w:tcW w:w="1535" w:type="dxa"/>
            <w:shd w:val="clear" w:color="auto" w:fill="E4ECF5"/>
            <w:noWrap/>
            <w:hideMark/>
          </w:tcPr>
          <w:p w14:paraId="2CB4883E"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8.5km NE of Gembrook</w:t>
            </w:r>
          </w:p>
        </w:tc>
        <w:tc>
          <w:tcPr>
            <w:tcW w:w="1500" w:type="dxa"/>
            <w:noWrap/>
            <w:hideMark/>
          </w:tcPr>
          <w:p w14:paraId="24DB8984"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5376260"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08C5B30D"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2372B9B7"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72.15</w:t>
            </w:r>
          </w:p>
        </w:tc>
      </w:tr>
      <w:tr w:rsidR="00D05F51" w:rsidRPr="00D05F51" w14:paraId="154A10FC" w14:textId="77777777" w:rsidTr="00B50616">
        <w:trPr>
          <w:trHeight w:val="300"/>
        </w:trPr>
        <w:tc>
          <w:tcPr>
            <w:tcW w:w="2251" w:type="dxa"/>
            <w:noWrap/>
            <w:hideMark/>
          </w:tcPr>
          <w:p w14:paraId="7CB944A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CARDINIA SHIRE</w:t>
            </w:r>
          </w:p>
        </w:tc>
        <w:tc>
          <w:tcPr>
            <w:tcW w:w="1405" w:type="dxa"/>
            <w:shd w:val="clear" w:color="auto" w:fill="E4ECF5"/>
            <w:noWrap/>
            <w:hideMark/>
          </w:tcPr>
          <w:p w14:paraId="6A8BC775"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PP-YRA-GEM-0123</w:t>
            </w:r>
          </w:p>
        </w:tc>
        <w:tc>
          <w:tcPr>
            <w:tcW w:w="2244" w:type="dxa"/>
            <w:noWrap/>
            <w:hideMark/>
          </w:tcPr>
          <w:p w14:paraId="0F6FCFF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Cockatoo - Wrights Track</w:t>
            </w:r>
          </w:p>
        </w:tc>
        <w:tc>
          <w:tcPr>
            <w:tcW w:w="1535" w:type="dxa"/>
            <w:shd w:val="clear" w:color="auto" w:fill="E4ECF5"/>
            <w:noWrap/>
            <w:hideMark/>
          </w:tcPr>
          <w:p w14:paraId="4F89DEE4"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1.5km W of Cockatoo</w:t>
            </w:r>
          </w:p>
        </w:tc>
        <w:tc>
          <w:tcPr>
            <w:tcW w:w="1500" w:type="dxa"/>
            <w:noWrap/>
            <w:hideMark/>
          </w:tcPr>
          <w:p w14:paraId="7738B873"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6091BFF"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build on protection works in adjacent Asset Protection Zone.</w:t>
            </w:r>
          </w:p>
        </w:tc>
        <w:tc>
          <w:tcPr>
            <w:tcW w:w="709" w:type="dxa"/>
            <w:noWrap/>
            <w:hideMark/>
          </w:tcPr>
          <w:p w14:paraId="3683E82B"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7D6E8DFD"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17.43</w:t>
            </w:r>
          </w:p>
        </w:tc>
      </w:tr>
      <w:tr w:rsidR="00D05F51" w:rsidRPr="00D05F51" w14:paraId="17BF4C96" w14:textId="77777777" w:rsidTr="00B50616">
        <w:trPr>
          <w:trHeight w:val="300"/>
        </w:trPr>
        <w:tc>
          <w:tcPr>
            <w:tcW w:w="2251" w:type="dxa"/>
            <w:noWrap/>
            <w:hideMark/>
          </w:tcPr>
          <w:p w14:paraId="557A4094"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CARDINIA SHIRE</w:t>
            </w:r>
          </w:p>
        </w:tc>
        <w:tc>
          <w:tcPr>
            <w:tcW w:w="1405" w:type="dxa"/>
            <w:shd w:val="clear" w:color="auto" w:fill="E4ECF5"/>
            <w:noWrap/>
            <w:hideMark/>
          </w:tcPr>
          <w:p w14:paraId="4E0C4DF9"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PP-YRA-GEM-0021</w:t>
            </w:r>
          </w:p>
        </w:tc>
        <w:tc>
          <w:tcPr>
            <w:tcW w:w="2244" w:type="dxa"/>
            <w:noWrap/>
            <w:hideMark/>
          </w:tcPr>
          <w:p w14:paraId="49182BFD"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Gembrook - Clarkes Creek Track</w:t>
            </w:r>
          </w:p>
        </w:tc>
        <w:tc>
          <w:tcPr>
            <w:tcW w:w="1535" w:type="dxa"/>
            <w:shd w:val="clear" w:color="auto" w:fill="E4ECF5"/>
            <w:noWrap/>
            <w:hideMark/>
          </w:tcPr>
          <w:p w14:paraId="3F5C5D48"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4.5km N of Gembrook</w:t>
            </w:r>
          </w:p>
        </w:tc>
        <w:tc>
          <w:tcPr>
            <w:tcW w:w="1500" w:type="dxa"/>
            <w:noWrap/>
            <w:hideMark/>
          </w:tcPr>
          <w:p w14:paraId="55735ADD"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571A39B"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339E4A8D"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5A9EC383"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81.52</w:t>
            </w:r>
          </w:p>
        </w:tc>
      </w:tr>
      <w:tr w:rsidR="00D05F51" w:rsidRPr="00D05F51" w14:paraId="4DC2570C" w14:textId="77777777" w:rsidTr="00B50616">
        <w:trPr>
          <w:trHeight w:val="300"/>
        </w:trPr>
        <w:tc>
          <w:tcPr>
            <w:tcW w:w="2251" w:type="dxa"/>
            <w:noWrap/>
            <w:hideMark/>
          </w:tcPr>
          <w:p w14:paraId="20E9E1B9"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478537C5"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PP-YRA-POW-0178</w:t>
            </w:r>
          </w:p>
        </w:tc>
        <w:tc>
          <w:tcPr>
            <w:tcW w:w="2244" w:type="dxa"/>
            <w:noWrap/>
            <w:hideMark/>
          </w:tcPr>
          <w:p w14:paraId="5CB957EE"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Reefton - Old Woods Point Road</w:t>
            </w:r>
          </w:p>
        </w:tc>
        <w:tc>
          <w:tcPr>
            <w:tcW w:w="1535" w:type="dxa"/>
            <w:shd w:val="clear" w:color="auto" w:fill="E4ECF5"/>
            <w:noWrap/>
            <w:hideMark/>
          </w:tcPr>
          <w:p w14:paraId="4D6F3DB8"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6km E of Reefton</w:t>
            </w:r>
          </w:p>
        </w:tc>
        <w:tc>
          <w:tcPr>
            <w:tcW w:w="1500" w:type="dxa"/>
            <w:noWrap/>
            <w:hideMark/>
          </w:tcPr>
          <w:p w14:paraId="3F9FAA23"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B4EE8F0"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4D4B326D"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58DA6786"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1719.48</w:t>
            </w:r>
          </w:p>
        </w:tc>
      </w:tr>
      <w:tr w:rsidR="00D05F51" w:rsidRPr="00D05F51" w14:paraId="054CA6EF" w14:textId="77777777" w:rsidTr="00B50616">
        <w:trPr>
          <w:trHeight w:val="300"/>
        </w:trPr>
        <w:tc>
          <w:tcPr>
            <w:tcW w:w="2251" w:type="dxa"/>
            <w:noWrap/>
            <w:hideMark/>
          </w:tcPr>
          <w:p w14:paraId="33923942"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BAB60E9"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PP-YRA-POW-0102</w:t>
            </w:r>
          </w:p>
        </w:tc>
        <w:tc>
          <w:tcPr>
            <w:tcW w:w="2244" w:type="dxa"/>
            <w:noWrap/>
            <w:hideMark/>
          </w:tcPr>
          <w:p w14:paraId="48B18C82"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Toolangi - Glenwood Track</w:t>
            </w:r>
          </w:p>
        </w:tc>
        <w:tc>
          <w:tcPr>
            <w:tcW w:w="1535" w:type="dxa"/>
            <w:shd w:val="clear" w:color="auto" w:fill="E4ECF5"/>
            <w:noWrap/>
            <w:hideMark/>
          </w:tcPr>
          <w:p w14:paraId="5E68241A"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4.3km W of Toolangi</w:t>
            </w:r>
          </w:p>
        </w:tc>
        <w:tc>
          <w:tcPr>
            <w:tcW w:w="1500" w:type="dxa"/>
            <w:noWrap/>
            <w:hideMark/>
          </w:tcPr>
          <w:p w14:paraId="5C3DE138"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CF61123"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Toolangi township and surrounds.</w:t>
            </w:r>
          </w:p>
        </w:tc>
        <w:tc>
          <w:tcPr>
            <w:tcW w:w="709" w:type="dxa"/>
            <w:noWrap/>
            <w:hideMark/>
          </w:tcPr>
          <w:p w14:paraId="16FC45DB"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6710A9BD"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132.51</w:t>
            </w:r>
          </w:p>
        </w:tc>
      </w:tr>
      <w:tr w:rsidR="00D05F51" w:rsidRPr="00D05F51" w14:paraId="2AF98FE3" w14:textId="77777777" w:rsidTr="00B50616">
        <w:trPr>
          <w:trHeight w:val="300"/>
        </w:trPr>
        <w:tc>
          <w:tcPr>
            <w:tcW w:w="2251" w:type="dxa"/>
            <w:noWrap/>
            <w:hideMark/>
          </w:tcPr>
          <w:p w14:paraId="68ACC82F"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4788971A"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PP-YRA-POW-0096</w:t>
            </w:r>
          </w:p>
        </w:tc>
        <w:tc>
          <w:tcPr>
            <w:tcW w:w="2244" w:type="dxa"/>
            <w:noWrap/>
            <w:hideMark/>
          </w:tcPr>
          <w:p w14:paraId="5E19AD1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Dixons Creek - PFF Track</w:t>
            </w:r>
          </w:p>
        </w:tc>
        <w:tc>
          <w:tcPr>
            <w:tcW w:w="1535" w:type="dxa"/>
            <w:shd w:val="clear" w:color="auto" w:fill="E4ECF5"/>
            <w:noWrap/>
            <w:hideMark/>
          </w:tcPr>
          <w:p w14:paraId="1A1233BC"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3km W of Chum Creek</w:t>
            </w:r>
          </w:p>
        </w:tc>
        <w:tc>
          <w:tcPr>
            <w:tcW w:w="1500" w:type="dxa"/>
            <w:noWrap/>
            <w:hideMark/>
          </w:tcPr>
          <w:p w14:paraId="475767BF"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F33E9EB"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05A1CCEB"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2B3F0041"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187.59</w:t>
            </w:r>
          </w:p>
        </w:tc>
      </w:tr>
      <w:tr w:rsidR="00D05F51" w:rsidRPr="00D05F51" w14:paraId="232E7C4D" w14:textId="77777777" w:rsidTr="00B50616">
        <w:trPr>
          <w:trHeight w:val="300"/>
        </w:trPr>
        <w:tc>
          <w:tcPr>
            <w:tcW w:w="2251" w:type="dxa"/>
            <w:noWrap/>
            <w:hideMark/>
          </w:tcPr>
          <w:p w14:paraId="4311BBE0"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lastRenderedPageBreak/>
              <w:t>YARRA RANGES SHIRE</w:t>
            </w:r>
          </w:p>
        </w:tc>
        <w:tc>
          <w:tcPr>
            <w:tcW w:w="1405" w:type="dxa"/>
            <w:shd w:val="clear" w:color="auto" w:fill="E4ECF5"/>
            <w:noWrap/>
            <w:hideMark/>
          </w:tcPr>
          <w:p w14:paraId="1A6153FF"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PP-YRA-POW-0069</w:t>
            </w:r>
          </w:p>
        </w:tc>
        <w:tc>
          <w:tcPr>
            <w:tcW w:w="2244" w:type="dxa"/>
            <w:noWrap/>
            <w:hideMark/>
          </w:tcPr>
          <w:p w14:paraId="22E02C63"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McMahons Creek - Road 1</w:t>
            </w:r>
          </w:p>
        </w:tc>
        <w:tc>
          <w:tcPr>
            <w:tcW w:w="1535" w:type="dxa"/>
            <w:shd w:val="clear" w:color="auto" w:fill="E4ECF5"/>
            <w:noWrap/>
            <w:hideMark/>
          </w:tcPr>
          <w:p w14:paraId="0D13A823"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1km E of McMahons Creek</w:t>
            </w:r>
          </w:p>
        </w:tc>
        <w:tc>
          <w:tcPr>
            <w:tcW w:w="1500" w:type="dxa"/>
            <w:noWrap/>
            <w:hideMark/>
          </w:tcPr>
          <w:p w14:paraId="4625F5D8"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395542F9"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16F72CB1"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237A3ACC"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738.79</w:t>
            </w:r>
          </w:p>
        </w:tc>
      </w:tr>
      <w:tr w:rsidR="00D05F51" w:rsidRPr="00D05F51" w14:paraId="5C6789DE" w14:textId="77777777" w:rsidTr="00B50616">
        <w:trPr>
          <w:trHeight w:val="300"/>
        </w:trPr>
        <w:tc>
          <w:tcPr>
            <w:tcW w:w="2251" w:type="dxa"/>
            <w:noWrap/>
            <w:hideMark/>
          </w:tcPr>
          <w:p w14:paraId="496367CB"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591BE13"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PP-YRA-POW-0068</w:t>
            </w:r>
          </w:p>
        </w:tc>
        <w:tc>
          <w:tcPr>
            <w:tcW w:w="2244" w:type="dxa"/>
            <w:noWrap/>
            <w:hideMark/>
          </w:tcPr>
          <w:p w14:paraId="4335A4E3"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Mount Toolebewong - Coranderrk</w:t>
            </w:r>
          </w:p>
        </w:tc>
        <w:tc>
          <w:tcPr>
            <w:tcW w:w="1535" w:type="dxa"/>
            <w:shd w:val="clear" w:color="auto" w:fill="E4ECF5"/>
            <w:noWrap/>
            <w:hideMark/>
          </w:tcPr>
          <w:p w14:paraId="7C0364F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3.9km S of Badger Creek</w:t>
            </w:r>
          </w:p>
        </w:tc>
        <w:tc>
          <w:tcPr>
            <w:tcW w:w="1500" w:type="dxa"/>
            <w:noWrap/>
            <w:hideMark/>
          </w:tcPr>
          <w:p w14:paraId="29454308"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1294194"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06C5A309"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670C42B2"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64.36</w:t>
            </w:r>
          </w:p>
        </w:tc>
      </w:tr>
      <w:tr w:rsidR="00D05F51" w:rsidRPr="00D05F51" w14:paraId="62956309" w14:textId="77777777" w:rsidTr="00B50616">
        <w:trPr>
          <w:trHeight w:val="300"/>
        </w:trPr>
        <w:tc>
          <w:tcPr>
            <w:tcW w:w="2251" w:type="dxa"/>
            <w:noWrap/>
            <w:hideMark/>
          </w:tcPr>
          <w:p w14:paraId="0B20F65F"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0A98637F"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PP-YRA-POW-0066</w:t>
            </w:r>
          </w:p>
        </w:tc>
        <w:tc>
          <w:tcPr>
            <w:tcW w:w="2244" w:type="dxa"/>
            <w:noWrap/>
            <w:hideMark/>
          </w:tcPr>
          <w:p w14:paraId="132DAF78"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Chum Creek - Xanthorrhoea Track</w:t>
            </w:r>
          </w:p>
        </w:tc>
        <w:tc>
          <w:tcPr>
            <w:tcW w:w="1535" w:type="dxa"/>
            <w:shd w:val="clear" w:color="auto" w:fill="E4ECF5"/>
            <w:noWrap/>
            <w:hideMark/>
          </w:tcPr>
          <w:p w14:paraId="5AB14823"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2.3km NE of Chum Creek</w:t>
            </w:r>
          </w:p>
        </w:tc>
        <w:tc>
          <w:tcPr>
            <w:tcW w:w="1500" w:type="dxa"/>
            <w:noWrap/>
            <w:hideMark/>
          </w:tcPr>
          <w:p w14:paraId="5E2953BC"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27E3826"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6F3CF660"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10C4A25C"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127.1</w:t>
            </w:r>
          </w:p>
        </w:tc>
      </w:tr>
      <w:tr w:rsidR="00D05F51" w:rsidRPr="00D05F51" w14:paraId="52BF6F3C" w14:textId="77777777" w:rsidTr="00B50616">
        <w:trPr>
          <w:trHeight w:val="300"/>
        </w:trPr>
        <w:tc>
          <w:tcPr>
            <w:tcW w:w="2251" w:type="dxa"/>
            <w:noWrap/>
            <w:hideMark/>
          </w:tcPr>
          <w:p w14:paraId="1805324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A6697C0"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PP-YRA-POW-0031</w:t>
            </w:r>
          </w:p>
        </w:tc>
        <w:tc>
          <w:tcPr>
            <w:tcW w:w="2244" w:type="dxa"/>
            <w:noWrap/>
            <w:hideMark/>
          </w:tcPr>
          <w:p w14:paraId="6CD85EF0"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Powelltown - Big Bertha Track</w:t>
            </w:r>
          </w:p>
        </w:tc>
        <w:tc>
          <w:tcPr>
            <w:tcW w:w="1535" w:type="dxa"/>
            <w:shd w:val="clear" w:color="auto" w:fill="E4ECF5"/>
            <w:noWrap/>
            <w:hideMark/>
          </w:tcPr>
          <w:p w14:paraId="43BF1440"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1km N of Powelltown</w:t>
            </w:r>
          </w:p>
        </w:tc>
        <w:tc>
          <w:tcPr>
            <w:tcW w:w="1500" w:type="dxa"/>
            <w:noWrap/>
            <w:hideMark/>
          </w:tcPr>
          <w:p w14:paraId="1478A6DB"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3A5DD99"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Powelltown township.</w:t>
            </w:r>
          </w:p>
        </w:tc>
        <w:tc>
          <w:tcPr>
            <w:tcW w:w="709" w:type="dxa"/>
            <w:noWrap/>
            <w:hideMark/>
          </w:tcPr>
          <w:p w14:paraId="3D331FB5"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6D543699"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79.66</w:t>
            </w:r>
          </w:p>
        </w:tc>
      </w:tr>
      <w:tr w:rsidR="00D05F51" w:rsidRPr="00D05F51" w14:paraId="192F3C12" w14:textId="77777777" w:rsidTr="00B50616">
        <w:trPr>
          <w:trHeight w:val="300"/>
        </w:trPr>
        <w:tc>
          <w:tcPr>
            <w:tcW w:w="2251" w:type="dxa"/>
            <w:noWrap/>
            <w:hideMark/>
          </w:tcPr>
          <w:p w14:paraId="151B411E"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519DDA1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PP-YRA-POW-0016</w:t>
            </w:r>
          </w:p>
        </w:tc>
        <w:tc>
          <w:tcPr>
            <w:tcW w:w="2244" w:type="dxa"/>
            <w:noWrap/>
            <w:hideMark/>
          </w:tcPr>
          <w:p w14:paraId="2FC4750E"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Millgrove - Warburton Highway</w:t>
            </w:r>
          </w:p>
        </w:tc>
        <w:tc>
          <w:tcPr>
            <w:tcW w:w="1535" w:type="dxa"/>
            <w:shd w:val="clear" w:color="auto" w:fill="E4ECF5"/>
            <w:noWrap/>
            <w:hideMark/>
          </w:tcPr>
          <w:p w14:paraId="1ECB659E"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None</w:t>
            </w:r>
          </w:p>
        </w:tc>
        <w:tc>
          <w:tcPr>
            <w:tcW w:w="1500" w:type="dxa"/>
            <w:noWrap/>
            <w:hideMark/>
          </w:tcPr>
          <w:p w14:paraId="7C061578"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07289D8" w14:textId="76544F2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Millgrove township.</w:t>
            </w:r>
          </w:p>
        </w:tc>
        <w:tc>
          <w:tcPr>
            <w:tcW w:w="709" w:type="dxa"/>
            <w:noWrap/>
            <w:hideMark/>
          </w:tcPr>
          <w:p w14:paraId="151ED0A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5A375E73"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73.78</w:t>
            </w:r>
          </w:p>
        </w:tc>
      </w:tr>
      <w:tr w:rsidR="00D05F51" w:rsidRPr="00D05F51" w14:paraId="51050BAD" w14:textId="77777777" w:rsidTr="00B50616">
        <w:trPr>
          <w:trHeight w:val="300"/>
        </w:trPr>
        <w:tc>
          <w:tcPr>
            <w:tcW w:w="2251" w:type="dxa"/>
            <w:noWrap/>
            <w:hideMark/>
          </w:tcPr>
          <w:p w14:paraId="44202D4B"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21767D46"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PP-YRA-POW-0013</w:t>
            </w:r>
          </w:p>
        </w:tc>
        <w:tc>
          <w:tcPr>
            <w:tcW w:w="2244" w:type="dxa"/>
            <w:noWrap/>
            <w:hideMark/>
          </w:tcPr>
          <w:p w14:paraId="59B0B6E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Three Bridges - Barber Hill Track</w:t>
            </w:r>
          </w:p>
        </w:tc>
        <w:tc>
          <w:tcPr>
            <w:tcW w:w="1535" w:type="dxa"/>
            <w:shd w:val="clear" w:color="auto" w:fill="E4ECF5"/>
            <w:noWrap/>
            <w:hideMark/>
          </w:tcPr>
          <w:p w14:paraId="6B6598E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2km SE of Gladysdale</w:t>
            </w:r>
          </w:p>
        </w:tc>
        <w:tc>
          <w:tcPr>
            <w:tcW w:w="1500" w:type="dxa"/>
            <w:noWrap/>
            <w:hideMark/>
          </w:tcPr>
          <w:p w14:paraId="33A7BFB8"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572BB9A"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5D93E0E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0D27F595"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458.69</w:t>
            </w:r>
          </w:p>
        </w:tc>
      </w:tr>
      <w:tr w:rsidR="00D05F51" w:rsidRPr="00D05F51" w14:paraId="4ECC4FDA" w14:textId="77777777" w:rsidTr="00B50616">
        <w:trPr>
          <w:trHeight w:val="300"/>
        </w:trPr>
        <w:tc>
          <w:tcPr>
            <w:tcW w:w="2251" w:type="dxa"/>
            <w:noWrap/>
            <w:hideMark/>
          </w:tcPr>
          <w:p w14:paraId="499DCEAE"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460EB31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PP-YRA-POW-0012</w:t>
            </w:r>
          </w:p>
        </w:tc>
        <w:tc>
          <w:tcPr>
            <w:tcW w:w="2244" w:type="dxa"/>
            <w:noWrap/>
            <w:hideMark/>
          </w:tcPr>
          <w:p w14:paraId="3CF956F1"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Don Valley - Rifle Range</w:t>
            </w:r>
          </w:p>
        </w:tc>
        <w:tc>
          <w:tcPr>
            <w:tcW w:w="1535" w:type="dxa"/>
            <w:shd w:val="clear" w:color="auto" w:fill="E4ECF5"/>
            <w:noWrap/>
            <w:hideMark/>
          </w:tcPr>
          <w:p w14:paraId="4489305F"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2km NE of Don Valley</w:t>
            </w:r>
          </w:p>
        </w:tc>
        <w:tc>
          <w:tcPr>
            <w:tcW w:w="1500" w:type="dxa"/>
            <w:noWrap/>
            <w:hideMark/>
          </w:tcPr>
          <w:p w14:paraId="5E1177AA"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F2895B7"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Don Valley Township.</w:t>
            </w:r>
          </w:p>
        </w:tc>
        <w:tc>
          <w:tcPr>
            <w:tcW w:w="709" w:type="dxa"/>
            <w:noWrap/>
            <w:hideMark/>
          </w:tcPr>
          <w:p w14:paraId="330468F8" w14:textId="77777777" w:rsidR="00D05F51" w:rsidRPr="00D05F51" w:rsidRDefault="00D05F51" w:rsidP="00D05F51">
            <w:pPr>
              <w:widowControl/>
              <w:autoSpaceDE/>
              <w:autoSpaceDN/>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4B3BC39E" w14:textId="77777777" w:rsidR="00D05F51" w:rsidRPr="00D05F51" w:rsidRDefault="00D05F51" w:rsidP="00D05F51">
            <w:pPr>
              <w:widowControl/>
              <w:autoSpaceDE/>
              <w:autoSpaceDN/>
              <w:jc w:val="right"/>
              <w:rPr>
                <w:rFonts w:asciiTheme="minorHAnsi" w:eastAsia="Times New Roman" w:hAnsiTheme="minorHAnsi" w:cstheme="minorHAnsi"/>
                <w:sz w:val="20"/>
                <w:szCs w:val="20"/>
                <w:lang w:val="en-AU" w:eastAsia="en-AU"/>
              </w:rPr>
            </w:pPr>
            <w:r w:rsidRPr="00D05F51">
              <w:rPr>
                <w:rFonts w:asciiTheme="minorHAnsi" w:eastAsia="Times New Roman" w:hAnsiTheme="minorHAnsi" w:cstheme="minorHAnsi"/>
                <w:sz w:val="20"/>
                <w:szCs w:val="20"/>
                <w:lang w:val="en-AU" w:eastAsia="en-AU"/>
              </w:rPr>
              <w:t>108.18</w:t>
            </w:r>
          </w:p>
        </w:tc>
      </w:tr>
    </w:tbl>
    <w:p w14:paraId="68446786" w14:textId="77777777" w:rsidR="00281153" w:rsidRDefault="00281153">
      <w:pPr>
        <w:pStyle w:val="BodyText"/>
        <w:rPr>
          <w:rFonts w:ascii="Arial"/>
          <w:b/>
          <w:sz w:val="20"/>
        </w:rPr>
      </w:pPr>
    </w:p>
    <w:p w14:paraId="0CA55059" w14:textId="0D6BA144" w:rsidR="00D05F51" w:rsidRPr="00D05F51" w:rsidRDefault="00D05F51" w:rsidP="0008110D">
      <w:pPr>
        <w:pStyle w:val="BodyText"/>
        <w:ind w:left="-567"/>
        <w:rPr>
          <w:rFonts w:ascii="Arial"/>
          <w:b/>
          <w:color w:val="004EA8"/>
          <w:sz w:val="24"/>
          <w:szCs w:val="28"/>
        </w:rPr>
      </w:pPr>
      <w:r w:rsidRPr="00D05F51">
        <w:rPr>
          <w:rFonts w:ascii="Arial"/>
          <w:b/>
          <w:color w:val="004EA8"/>
          <w:sz w:val="24"/>
          <w:szCs w:val="28"/>
        </w:rPr>
        <w:t>2024/2025</w:t>
      </w:r>
    </w:p>
    <w:tbl>
      <w:tblPr>
        <w:tblStyle w:val="TableGrid"/>
        <w:tblW w:w="15309" w:type="dxa"/>
        <w:tblInd w:w="-572" w:type="dxa"/>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2251"/>
        <w:gridCol w:w="1405"/>
        <w:gridCol w:w="2244"/>
        <w:gridCol w:w="1535"/>
        <w:gridCol w:w="1500"/>
        <w:gridCol w:w="4673"/>
        <w:gridCol w:w="709"/>
        <w:gridCol w:w="992"/>
      </w:tblGrid>
      <w:tr w:rsidR="00D05F51" w:rsidRPr="00E16897" w14:paraId="5F54B893" w14:textId="77777777" w:rsidTr="00B50616">
        <w:trPr>
          <w:trHeight w:val="880"/>
        </w:trPr>
        <w:tc>
          <w:tcPr>
            <w:tcW w:w="2251" w:type="dxa"/>
            <w:shd w:val="clear" w:color="auto" w:fill="004EA8"/>
          </w:tcPr>
          <w:p w14:paraId="3156CAF5" w14:textId="77777777" w:rsidR="00D05F51" w:rsidRPr="00B822EF" w:rsidRDefault="00D05F51" w:rsidP="00B822EF">
            <w:pPr>
              <w:rPr>
                <w:b/>
                <w:bCs/>
                <w:color w:val="FFFFFF" w:themeColor="background1"/>
                <w:sz w:val="20"/>
                <w:szCs w:val="20"/>
              </w:rPr>
            </w:pPr>
            <w:r w:rsidRPr="00B822EF">
              <w:rPr>
                <w:b/>
                <w:bCs/>
                <w:color w:val="FFFFFF" w:themeColor="background1"/>
                <w:sz w:val="20"/>
                <w:szCs w:val="20"/>
              </w:rPr>
              <w:t>Local Government Area</w:t>
            </w:r>
          </w:p>
        </w:tc>
        <w:tc>
          <w:tcPr>
            <w:tcW w:w="1405" w:type="dxa"/>
            <w:shd w:val="clear" w:color="auto" w:fill="004EA8"/>
          </w:tcPr>
          <w:p w14:paraId="69B4D638" w14:textId="77777777" w:rsidR="00D05F51" w:rsidRPr="00B822EF" w:rsidRDefault="00D05F51" w:rsidP="00B822EF">
            <w:pPr>
              <w:rPr>
                <w:b/>
                <w:bCs/>
                <w:color w:val="FFFFFF" w:themeColor="background1"/>
                <w:sz w:val="20"/>
                <w:szCs w:val="20"/>
              </w:rPr>
            </w:pPr>
            <w:r w:rsidRPr="00B822EF">
              <w:rPr>
                <w:b/>
                <w:bCs/>
                <w:color w:val="FFFFFF" w:themeColor="background1"/>
                <w:sz w:val="20"/>
                <w:szCs w:val="20"/>
              </w:rPr>
              <w:t>Burn Number</w:t>
            </w:r>
          </w:p>
        </w:tc>
        <w:tc>
          <w:tcPr>
            <w:tcW w:w="2244" w:type="dxa"/>
            <w:shd w:val="clear" w:color="auto" w:fill="004EA8"/>
          </w:tcPr>
          <w:p w14:paraId="598B0B8B" w14:textId="77777777" w:rsidR="00D05F51" w:rsidRPr="00B822EF" w:rsidRDefault="00D05F51" w:rsidP="00B822EF">
            <w:pPr>
              <w:rPr>
                <w:b/>
                <w:bCs/>
                <w:color w:val="FFFFFF" w:themeColor="background1"/>
                <w:sz w:val="20"/>
                <w:szCs w:val="20"/>
              </w:rPr>
            </w:pPr>
            <w:r w:rsidRPr="00B822EF">
              <w:rPr>
                <w:b/>
                <w:bCs/>
                <w:color w:val="FFFFFF" w:themeColor="background1"/>
                <w:sz w:val="20"/>
                <w:szCs w:val="20"/>
              </w:rPr>
              <w:t>Burn Name</w:t>
            </w:r>
          </w:p>
        </w:tc>
        <w:tc>
          <w:tcPr>
            <w:tcW w:w="1535" w:type="dxa"/>
            <w:shd w:val="clear" w:color="auto" w:fill="004EA8"/>
          </w:tcPr>
          <w:p w14:paraId="4646AE3C" w14:textId="77777777" w:rsidR="00D05F51" w:rsidRPr="00B822EF" w:rsidRDefault="00D05F51" w:rsidP="00B822EF">
            <w:pPr>
              <w:rPr>
                <w:b/>
                <w:bCs/>
                <w:color w:val="FFFFFF" w:themeColor="background1"/>
                <w:sz w:val="20"/>
                <w:szCs w:val="20"/>
              </w:rPr>
            </w:pPr>
            <w:r w:rsidRPr="00B822EF">
              <w:rPr>
                <w:b/>
                <w:bCs/>
                <w:color w:val="FFFFFF" w:themeColor="background1"/>
                <w:sz w:val="20"/>
                <w:szCs w:val="20"/>
              </w:rPr>
              <w:t>General Location</w:t>
            </w:r>
          </w:p>
        </w:tc>
        <w:tc>
          <w:tcPr>
            <w:tcW w:w="1500" w:type="dxa"/>
            <w:shd w:val="clear" w:color="auto" w:fill="004EA8"/>
          </w:tcPr>
          <w:p w14:paraId="20970C5D" w14:textId="77777777" w:rsidR="00D05F51" w:rsidRPr="00B822EF" w:rsidRDefault="00D05F51" w:rsidP="00B822EF">
            <w:pPr>
              <w:rPr>
                <w:b/>
                <w:bCs/>
                <w:color w:val="FFFFFF" w:themeColor="background1"/>
                <w:sz w:val="20"/>
                <w:szCs w:val="20"/>
              </w:rPr>
            </w:pPr>
            <w:r w:rsidRPr="00B822EF">
              <w:rPr>
                <w:b/>
                <w:bCs/>
                <w:color w:val="FFFFFF" w:themeColor="background1"/>
                <w:sz w:val="20"/>
                <w:szCs w:val="20"/>
              </w:rPr>
              <w:t>Burn Type</w:t>
            </w:r>
          </w:p>
        </w:tc>
        <w:tc>
          <w:tcPr>
            <w:tcW w:w="4673" w:type="dxa"/>
            <w:shd w:val="clear" w:color="auto" w:fill="004EA8"/>
          </w:tcPr>
          <w:p w14:paraId="5DC21A15" w14:textId="77777777" w:rsidR="00D05F51" w:rsidRPr="00B822EF" w:rsidRDefault="00D05F51" w:rsidP="00B822EF">
            <w:pPr>
              <w:rPr>
                <w:b/>
                <w:bCs/>
                <w:color w:val="FFFFFF" w:themeColor="background1"/>
                <w:sz w:val="20"/>
                <w:szCs w:val="20"/>
              </w:rPr>
            </w:pPr>
            <w:r w:rsidRPr="00B822EF">
              <w:rPr>
                <w:b/>
                <w:bCs/>
                <w:color w:val="FFFFFF" w:themeColor="background1"/>
                <w:sz w:val="20"/>
                <w:szCs w:val="20"/>
              </w:rPr>
              <w:t>Land Management Objective</w:t>
            </w:r>
          </w:p>
        </w:tc>
        <w:tc>
          <w:tcPr>
            <w:tcW w:w="709" w:type="dxa"/>
            <w:shd w:val="clear" w:color="auto" w:fill="004EA8"/>
          </w:tcPr>
          <w:p w14:paraId="7A6F90B6" w14:textId="77777777" w:rsidR="00D05F51" w:rsidRPr="00B822EF" w:rsidRDefault="00D05F51" w:rsidP="00B822EF">
            <w:pPr>
              <w:rPr>
                <w:b/>
                <w:bCs/>
                <w:color w:val="FFFFFF" w:themeColor="background1"/>
                <w:sz w:val="20"/>
                <w:szCs w:val="20"/>
              </w:rPr>
            </w:pPr>
            <w:r w:rsidRPr="00B822EF">
              <w:rPr>
                <w:b/>
                <w:bCs/>
                <w:color w:val="FFFFFF" w:themeColor="background1"/>
                <w:sz w:val="20"/>
                <w:szCs w:val="20"/>
              </w:rPr>
              <w:t>FMZ</w:t>
            </w:r>
          </w:p>
        </w:tc>
        <w:tc>
          <w:tcPr>
            <w:tcW w:w="992" w:type="dxa"/>
            <w:shd w:val="clear" w:color="auto" w:fill="004EA8"/>
          </w:tcPr>
          <w:p w14:paraId="250F8457" w14:textId="77777777" w:rsidR="00D05F51" w:rsidRPr="00B822EF" w:rsidRDefault="00D05F51" w:rsidP="00B822EF">
            <w:pPr>
              <w:rPr>
                <w:b/>
                <w:bCs/>
                <w:color w:val="FFFFFF" w:themeColor="background1"/>
                <w:sz w:val="20"/>
                <w:szCs w:val="20"/>
              </w:rPr>
            </w:pPr>
            <w:r w:rsidRPr="00B822EF">
              <w:rPr>
                <w:b/>
                <w:bCs/>
                <w:color w:val="FFFFFF" w:themeColor="background1"/>
                <w:sz w:val="20"/>
                <w:szCs w:val="20"/>
              </w:rPr>
              <w:t>Planned Burn Size (ha)</w:t>
            </w:r>
          </w:p>
        </w:tc>
      </w:tr>
      <w:tr w:rsidR="00E16897" w:rsidRPr="00E16897" w14:paraId="752863AD" w14:textId="77777777" w:rsidTr="00B50616">
        <w:trPr>
          <w:trHeight w:val="300"/>
        </w:trPr>
        <w:tc>
          <w:tcPr>
            <w:tcW w:w="2251" w:type="dxa"/>
            <w:noWrap/>
            <w:hideMark/>
          </w:tcPr>
          <w:p w14:paraId="30B6765E"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CARDINIA SHIRE</w:t>
            </w:r>
          </w:p>
        </w:tc>
        <w:tc>
          <w:tcPr>
            <w:tcW w:w="1405" w:type="dxa"/>
            <w:shd w:val="clear" w:color="auto" w:fill="E4ECF5"/>
            <w:noWrap/>
            <w:hideMark/>
          </w:tcPr>
          <w:p w14:paraId="62E7C60B"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PP-YRA-GEM-0111</w:t>
            </w:r>
          </w:p>
        </w:tc>
        <w:tc>
          <w:tcPr>
            <w:tcW w:w="2244" w:type="dxa"/>
            <w:noWrap/>
            <w:hideMark/>
          </w:tcPr>
          <w:p w14:paraId="70A5824A"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Tonimbuk - Dingo Ridge Track</w:t>
            </w:r>
          </w:p>
        </w:tc>
        <w:tc>
          <w:tcPr>
            <w:tcW w:w="1535" w:type="dxa"/>
            <w:shd w:val="clear" w:color="auto" w:fill="E4ECF5"/>
            <w:noWrap/>
            <w:hideMark/>
          </w:tcPr>
          <w:p w14:paraId="1884391C"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2.1km W of Tonimbuk</w:t>
            </w:r>
          </w:p>
        </w:tc>
        <w:tc>
          <w:tcPr>
            <w:tcW w:w="1500" w:type="dxa"/>
            <w:noWrap/>
            <w:hideMark/>
          </w:tcPr>
          <w:p w14:paraId="238FB420"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AFDF801"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5C202A09"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58F975C8"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11.75</w:t>
            </w:r>
          </w:p>
        </w:tc>
      </w:tr>
      <w:tr w:rsidR="00E16897" w:rsidRPr="00E16897" w14:paraId="28AB6239" w14:textId="77777777" w:rsidTr="00B50616">
        <w:trPr>
          <w:trHeight w:val="300"/>
        </w:trPr>
        <w:tc>
          <w:tcPr>
            <w:tcW w:w="2251" w:type="dxa"/>
            <w:noWrap/>
            <w:hideMark/>
          </w:tcPr>
          <w:p w14:paraId="2984E4E0"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CARDINIA SHIRE</w:t>
            </w:r>
          </w:p>
        </w:tc>
        <w:tc>
          <w:tcPr>
            <w:tcW w:w="1405" w:type="dxa"/>
            <w:shd w:val="clear" w:color="auto" w:fill="E4ECF5"/>
            <w:noWrap/>
            <w:hideMark/>
          </w:tcPr>
          <w:p w14:paraId="6A4D371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PP-YRA-GEM-0107</w:t>
            </w:r>
          </w:p>
        </w:tc>
        <w:tc>
          <w:tcPr>
            <w:tcW w:w="2244" w:type="dxa"/>
            <w:noWrap/>
            <w:hideMark/>
          </w:tcPr>
          <w:p w14:paraId="2F48809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Gembrook - The Pack Track</w:t>
            </w:r>
          </w:p>
        </w:tc>
        <w:tc>
          <w:tcPr>
            <w:tcW w:w="1535" w:type="dxa"/>
            <w:shd w:val="clear" w:color="auto" w:fill="E4ECF5"/>
            <w:noWrap/>
            <w:hideMark/>
          </w:tcPr>
          <w:p w14:paraId="0B7B1DD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2.69km NE of Gembrook</w:t>
            </w:r>
          </w:p>
        </w:tc>
        <w:tc>
          <w:tcPr>
            <w:tcW w:w="1500" w:type="dxa"/>
            <w:noWrap/>
            <w:hideMark/>
          </w:tcPr>
          <w:p w14:paraId="0D3599C7"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C592FB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provide bushfire protection by reducing overall fuel hazard and bushfire hazard in the landscape.</w:t>
            </w:r>
          </w:p>
        </w:tc>
        <w:tc>
          <w:tcPr>
            <w:tcW w:w="709" w:type="dxa"/>
            <w:noWrap/>
            <w:hideMark/>
          </w:tcPr>
          <w:p w14:paraId="6489A506"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0F8CD3F0"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46.54</w:t>
            </w:r>
          </w:p>
        </w:tc>
      </w:tr>
      <w:tr w:rsidR="00E16897" w:rsidRPr="00E16897" w14:paraId="446543B7" w14:textId="77777777" w:rsidTr="00B50616">
        <w:trPr>
          <w:trHeight w:val="300"/>
        </w:trPr>
        <w:tc>
          <w:tcPr>
            <w:tcW w:w="2251" w:type="dxa"/>
            <w:noWrap/>
            <w:hideMark/>
          </w:tcPr>
          <w:p w14:paraId="51E3FBD9"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32419730"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PP-YRA-POW-0218</w:t>
            </w:r>
          </w:p>
        </w:tc>
        <w:tc>
          <w:tcPr>
            <w:tcW w:w="2244" w:type="dxa"/>
            <w:noWrap/>
            <w:hideMark/>
          </w:tcPr>
          <w:p w14:paraId="1951E0BC"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Healesville - Long Gully Track</w:t>
            </w:r>
          </w:p>
        </w:tc>
        <w:tc>
          <w:tcPr>
            <w:tcW w:w="1535" w:type="dxa"/>
            <w:shd w:val="clear" w:color="auto" w:fill="E4ECF5"/>
            <w:noWrap/>
            <w:hideMark/>
          </w:tcPr>
          <w:p w14:paraId="75274D08"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1.6km SW of Chum Creek</w:t>
            </w:r>
          </w:p>
        </w:tc>
        <w:tc>
          <w:tcPr>
            <w:tcW w:w="1500" w:type="dxa"/>
            <w:noWrap/>
            <w:hideMark/>
          </w:tcPr>
          <w:p w14:paraId="7FC329B5"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D24040E"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69BC7E4D"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7F463B7E"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89.17</w:t>
            </w:r>
          </w:p>
        </w:tc>
      </w:tr>
      <w:tr w:rsidR="00E16897" w:rsidRPr="00E16897" w14:paraId="77D71A5F" w14:textId="77777777" w:rsidTr="00B50616">
        <w:trPr>
          <w:trHeight w:val="300"/>
        </w:trPr>
        <w:tc>
          <w:tcPr>
            <w:tcW w:w="2251" w:type="dxa"/>
            <w:noWrap/>
            <w:hideMark/>
          </w:tcPr>
          <w:p w14:paraId="7BE38F88"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64063C41"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PP-YRA-POW-0214</w:t>
            </w:r>
          </w:p>
        </w:tc>
        <w:tc>
          <w:tcPr>
            <w:tcW w:w="2244" w:type="dxa"/>
            <w:noWrap/>
            <w:hideMark/>
          </w:tcPr>
          <w:p w14:paraId="5E428086"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Reefton - Upper Yarra Dam Rd</w:t>
            </w:r>
          </w:p>
        </w:tc>
        <w:tc>
          <w:tcPr>
            <w:tcW w:w="1535" w:type="dxa"/>
            <w:shd w:val="clear" w:color="auto" w:fill="E4ECF5"/>
            <w:noWrap/>
            <w:hideMark/>
          </w:tcPr>
          <w:p w14:paraId="384978A3"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0.1km E of Reefton</w:t>
            </w:r>
          </w:p>
        </w:tc>
        <w:tc>
          <w:tcPr>
            <w:tcW w:w="1500" w:type="dxa"/>
            <w:noWrap/>
            <w:hideMark/>
          </w:tcPr>
          <w:p w14:paraId="75A5C487"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3715B89"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5ED19792"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29B09F2C"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7.12</w:t>
            </w:r>
          </w:p>
        </w:tc>
      </w:tr>
      <w:tr w:rsidR="00E16897" w:rsidRPr="00E16897" w14:paraId="344E991B" w14:textId="77777777" w:rsidTr="00B50616">
        <w:trPr>
          <w:trHeight w:val="300"/>
        </w:trPr>
        <w:tc>
          <w:tcPr>
            <w:tcW w:w="2251" w:type="dxa"/>
            <w:noWrap/>
            <w:hideMark/>
          </w:tcPr>
          <w:p w14:paraId="121BA1FB"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4921CA36"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PP-YRA-POW-0213</w:t>
            </w:r>
          </w:p>
        </w:tc>
        <w:tc>
          <w:tcPr>
            <w:tcW w:w="2244" w:type="dxa"/>
            <w:noWrap/>
            <w:hideMark/>
          </w:tcPr>
          <w:p w14:paraId="30576404"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Yellingbo - Macclesfield Road</w:t>
            </w:r>
          </w:p>
        </w:tc>
        <w:tc>
          <w:tcPr>
            <w:tcW w:w="1535" w:type="dxa"/>
            <w:shd w:val="clear" w:color="auto" w:fill="E4ECF5"/>
            <w:noWrap/>
            <w:hideMark/>
          </w:tcPr>
          <w:p w14:paraId="23A4C499"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4km SW of Yellingbo</w:t>
            </w:r>
          </w:p>
        </w:tc>
        <w:tc>
          <w:tcPr>
            <w:tcW w:w="1500" w:type="dxa"/>
            <w:noWrap/>
            <w:hideMark/>
          </w:tcPr>
          <w:p w14:paraId="0316DE94"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TRADITIONAL OWNER</w:t>
            </w:r>
          </w:p>
        </w:tc>
        <w:tc>
          <w:tcPr>
            <w:tcW w:w="4673" w:type="dxa"/>
            <w:shd w:val="clear" w:color="auto" w:fill="E4ECF5"/>
            <w:noWrap/>
            <w:hideMark/>
          </w:tcPr>
          <w:p w14:paraId="1F6581B3"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Traditional land management</w:t>
            </w:r>
          </w:p>
        </w:tc>
        <w:tc>
          <w:tcPr>
            <w:tcW w:w="709" w:type="dxa"/>
            <w:noWrap/>
            <w:hideMark/>
          </w:tcPr>
          <w:p w14:paraId="142D70C5" w14:textId="6EFB3462" w:rsidR="00E16897" w:rsidRPr="00E16897" w:rsidRDefault="00617986" w:rsidP="00E16897">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E16897" w:rsidRPr="00E16897">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2E4BFDA6"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7.47</w:t>
            </w:r>
          </w:p>
        </w:tc>
      </w:tr>
      <w:tr w:rsidR="00E16897" w:rsidRPr="00E16897" w14:paraId="2DF537CD" w14:textId="77777777" w:rsidTr="00B50616">
        <w:trPr>
          <w:trHeight w:val="300"/>
        </w:trPr>
        <w:tc>
          <w:tcPr>
            <w:tcW w:w="2251" w:type="dxa"/>
            <w:noWrap/>
            <w:hideMark/>
          </w:tcPr>
          <w:p w14:paraId="46546571"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lastRenderedPageBreak/>
              <w:t>YARRA RANGES SHIRE</w:t>
            </w:r>
          </w:p>
        </w:tc>
        <w:tc>
          <w:tcPr>
            <w:tcW w:w="1405" w:type="dxa"/>
            <w:shd w:val="clear" w:color="auto" w:fill="E4ECF5"/>
            <w:noWrap/>
            <w:hideMark/>
          </w:tcPr>
          <w:p w14:paraId="2EC48894"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PP-YRA-POW-0199</w:t>
            </w:r>
          </w:p>
        </w:tc>
        <w:tc>
          <w:tcPr>
            <w:tcW w:w="2244" w:type="dxa"/>
            <w:noWrap/>
            <w:hideMark/>
          </w:tcPr>
          <w:p w14:paraId="44B85827"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Badger Creek - Toolebewong Track</w:t>
            </w:r>
          </w:p>
        </w:tc>
        <w:tc>
          <w:tcPr>
            <w:tcW w:w="1535" w:type="dxa"/>
            <w:shd w:val="clear" w:color="auto" w:fill="E4ECF5"/>
            <w:noWrap/>
            <w:hideMark/>
          </w:tcPr>
          <w:p w14:paraId="6F1AA775"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1.5km SW of Badger Creek</w:t>
            </w:r>
          </w:p>
        </w:tc>
        <w:tc>
          <w:tcPr>
            <w:tcW w:w="1500" w:type="dxa"/>
            <w:noWrap/>
            <w:hideMark/>
          </w:tcPr>
          <w:p w14:paraId="6C9724CB"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7D6B7228"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modify the vegetation Composition across the planned area to assist the Control of Kunzea ericoides.</w:t>
            </w:r>
          </w:p>
        </w:tc>
        <w:tc>
          <w:tcPr>
            <w:tcW w:w="709" w:type="dxa"/>
            <w:noWrap/>
            <w:hideMark/>
          </w:tcPr>
          <w:p w14:paraId="1E0776D3" w14:textId="4E0C1C64" w:rsidR="00E16897" w:rsidRPr="00E16897" w:rsidRDefault="00C7312F" w:rsidP="00E16897">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NZ</w:t>
            </w:r>
          </w:p>
        </w:tc>
        <w:tc>
          <w:tcPr>
            <w:tcW w:w="992" w:type="dxa"/>
            <w:shd w:val="clear" w:color="auto" w:fill="E4ECF5"/>
            <w:noWrap/>
            <w:hideMark/>
          </w:tcPr>
          <w:p w14:paraId="1F662DBC"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5.62</w:t>
            </w:r>
          </w:p>
        </w:tc>
      </w:tr>
      <w:tr w:rsidR="00E16897" w:rsidRPr="00E16897" w14:paraId="016C1B0D" w14:textId="77777777" w:rsidTr="00B50616">
        <w:trPr>
          <w:trHeight w:val="300"/>
        </w:trPr>
        <w:tc>
          <w:tcPr>
            <w:tcW w:w="2251" w:type="dxa"/>
            <w:noWrap/>
            <w:hideMark/>
          </w:tcPr>
          <w:p w14:paraId="336A7749"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66EEDC2"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PP-YRA-POW-0196</w:t>
            </w:r>
          </w:p>
        </w:tc>
        <w:tc>
          <w:tcPr>
            <w:tcW w:w="2244" w:type="dxa"/>
            <w:noWrap/>
            <w:hideMark/>
          </w:tcPr>
          <w:p w14:paraId="38A3F4D5"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Reefton - Coolgardie Creek</w:t>
            </w:r>
          </w:p>
        </w:tc>
        <w:tc>
          <w:tcPr>
            <w:tcW w:w="1535" w:type="dxa"/>
            <w:shd w:val="clear" w:color="auto" w:fill="E4ECF5"/>
            <w:noWrap/>
            <w:hideMark/>
          </w:tcPr>
          <w:p w14:paraId="04F4628E"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5.5km E of Reefton</w:t>
            </w:r>
          </w:p>
        </w:tc>
        <w:tc>
          <w:tcPr>
            <w:tcW w:w="1500" w:type="dxa"/>
            <w:noWrap/>
            <w:hideMark/>
          </w:tcPr>
          <w:p w14:paraId="2E758687"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DB6B192"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build on protection works in adjacent Asset Protection Zone.</w:t>
            </w:r>
          </w:p>
        </w:tc>
        <w:tc>
          <w:tcPr>
            <w:tcW w:w="709" w:type="dxa"/>
            <w:noWrap/>
            <w:hideMark/>
          </w:tcPr>
          <w:p w14:paraId="14C727A7"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3748DDA7"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612.66</w:t>
            </w:r>
          </w:p>
        </w:tc>
      </w:tr>
      <w:tr w:rsidR="00E16897" w:rsidRPr="00E16897" w14:paraId="7DD85168" w14:textId="77777777" w:rsidTr="00B50616">
        <w:trPr>
          <w:trHeight w:val="300"/>
        </w:trPr>
        <w:tc>
          <w:tcPr>
            <w:tcW w:w="2251" w:type="dxa"/>
            <w:noWrap/>
            <w:hideMark/>
          </w:tcPr>
          <w:p w14:paraId="2B566ADC"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2D4E490C"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PP-YRA-POW-0175</w:t>
            </w:r>
          </w:p>
        </w:tc>
        <w:tc>
          <w:tcPr>
            <w:tcW w:w="2244" w:type="dxa"/>
            <w:noWrap/>
            <w:hideMark/>
          </w:tcPr>
          <w:p w14:paraId="2F552F82"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Powelltown - Powelltown Recreation Reserve</w:t>
            </w:r>
          </w:p>
        </w:tc>
        <w:tc>
          <w:tcPr>
            <w:tcW w:w="1535" w:type="dxa"/>
            <w:shd w:val="clear" w:color="auto" w:fill="E4ECF5"/>
            <w:noWrap/>
            <w:hideMark/>
          </w:tcPr>
          <w:p w14:paraId="720C5DC3"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0.1km S of Powelltown</w:t>
            </w:r>
          </w:p>
        </w:tc>
        <w:tc>
          <w:tcPr>
            <w:tcW w:w="1500" w:type="dxa"/>
            <w:noWrap/>
            <w:hideMark/>
          </w:tcPr>
          <w:p w14:paraId="5F75E7A1"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943EF5E"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Powelltown township.</w:t>
            </w:r>
          </w:p>
        </w:tc>
        <w:tc>
          <w:tcPr>
            <w:tcW w:w="709" w:type="dxa"/>
            <w:noWrap/>
            <w:hideMark/>
          </w:tcPr>
          <w:p w14:paraId="4E42C7DB"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72FA0D2C"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10.06</w:t>
            </w:r>
          </w:p>
        </w:tc>
      </w:tr>
      <w:tr w:rsidR="00E16897" w:rsidRPr="00E16897" w14:paraId="04741737" w14:textId="77777777" w:rsidTr="00B50616">
        <w:trPr>
          <w:trHeight w:val="300"/>
        </w:trPr>
        <w:tc>
          <w:tcPr>
            <w:tcW w:w="2251" w:type="dxa"/>
            <w:noWrap/>
            <w:hideMark/>
          </w:tcPr>
          <w:p w14:paraId="6EB80FDE"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2645B90D"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PP-YRA-WYK-0021</w:t>
            </w:r>
          </w:p>
        </w:tc>
        <w:tc>
          <w:tcPr>
            <w:tcW w:w="2244" w:type="dxa"/>
            <w:noWrap/>
            <w:hideMark/>
          </w:tcPr>
          <w:p w14:paraId="5BD8F5D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Woori Yallock - Redgum Track</w:t>
            </w:r>
          </w:p>
        </w:tc>
        <w:tc>
          <w:tcPr>
            <w:tcW w:w="1535" w:type="dxa"/>
            <w:shd w:val="clear" w:color="auto" w:fill="E4ECF5"/>
            <w:noWrap/>
            <w:hideMark/>
          </w:tcPr>
          <w:p w14:paraId="2D5D5729"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5km N of Woori Yallock</w:t>
            </w:r>
          </w:p>
        </w:tc>
        <w:tc>
          <w:tcPr>
            <w:tcW w:w="1500" w:type="dxa"/>
            <w:noWrap/>
            <w:hideMark/>
          </w:tcPr>
          <w:p w14:paraId="70E58FFD"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31D1E3C8"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5C1C47B2"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43F761EA"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60.75</w:t>
            </w:r>
          </w:p>
        </w:tc>
      </w:tr>
      <w:tr w:rsidR="00E16897" w:rsidRPr="00E16897" w14:paraId="6E09F38E" w14:textId="77777777" w:rsidTr="00B50616">
        <w:trPr>
          <w:trHeight w:val="300"/>
        </w:trPr>
        <w:tc>
          <w:tcPr>
            <w:tcW w:w="2251" w:type="dxa"/>
            <w:noWrap/>
            <w:hideMark/>
          </w:tcPr>
          <w:p w14:paraId="74AB5E36"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6D4A3786"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PP-YRA-POW-0046</w:t>
            </w:r>
          </w:p>
        </w:tc>
        <w:tc>
          <w:tcPr>
            <w:tcW w:w="2244" w:type="dxa"/>
            <w:noWrap/>
            <w:hideMark/>
          </w:tcPr>
          <w:p w14:paraId="5340FDE6"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Reefton - Yankee Jim Fireline</w:t>
            </w:r>
          </w:p>
        </w:tc>
        <w:tc>
          <w:tcPr>
            <w:tcW w:w="1535" w:type="dxa"/>
            <w:shd w:val="clear" w:color="auto" w:fill="E4ECF5"/>
            <w:noWrap/>
            <w:hideMark/>
          </w:tcPr>
          <w:p w14:paraId="7F5941E2"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 xml:space="preserve">2km </w:t>
            </w:r>
            <w:proofErr w:type="gramStart"/>
            <w:r w:rsidRPr="00E16897">
              <w:rPr>
                <w:rFonts w:asciiTheme="minorHAnsi" w:eastAsia="Times New Roman" w:hAnsiTheme="minorHAnsi" w:cstheme="minorHAnsi"/>
                <w:sz w:val="20"/>
                <w:szCs w:val="20"/>
                <w:lang w:val="en-AU" w:eastAsia="en-AU"/>
              </w:rPr>
              <w:t>South East</w:t>
            </w:r>
            <w:proofErr w:type="gramEnd"/>
            <w:r w:rsidRPr="00E16897">
              <w:rPr>
                <w:rFonts w:asciiTheme="minorHAnsi" w:eastAsia="Times New Roman" w:hAnsiTheme="minorHAnsi" w:cstheme="minorHAnsi"/>
                <w:sz w:val="20"/>
                <w:szCs w:val="20"/>
                <w:lang w:val="en-AU" w:eastAsia="en-AU"/>
              </w:rPr>
              <w:t xml:space="preserve"> of Reefton</w:t>
            </w:r>
          </w:p>
        </w:tc>
        <w:tc>
          <w:tcPr>
            <w:tcW w:w="1500" w:type="dxa"/>
            <w:noWrap/>
            <w:hideMark/>
          </w:tcPr>
          <w:p w14:paraId="1E41796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0DC5464"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2F9E5B98"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692C92D5"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531.92</w:t>
            </w:r>
          </w:p>
        </w:tc>
      </w:tr>
      <w:tr w:rsidR="00E16897" w:rsidRPr="00E16897" w14:paraId="3FD3D298" w14:textId="77777777" w:rsidTr="00B50616">
        <w:trPr>
          <w:trHeight w:val="300"/>
        </w:trPr>
        <w:tc>
          <w:tcPr>
            <w:tcW w:w="2251" w:type="dxa"/>
            <w:noWrap/>
            <w:hideMark/>
          </w:tcPr>
          <w:p w14:paraId="0ED18A4C"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7B334E4"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PP-YRA-POW-0037</w:t>
            </w:r>
          </w:p>
        </w:tc>
        <w:tc>
          <w:tcPr>
            <w:tcW w:w="2244" w:type="dxa"/>
            <w:noWrap/>
            <w:hideMark/>
          </w:tcPr>
          <w:p w14:paraId="5100D9E8"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Wesburn - Mineshaft Hill Track</w:t>
            </w:r>
          </w:p>
        </w:tc>
        <w:tc>
          <w:tcPr>
            <w:tcW w:w="1535" w:type="dxa"/>
            <w:shd w:val="clear" w:color="auto" w:fill="E4ECF5"/>
            <w:noWrap/>
            <w:hideMark/>
          </w:tcPr>
          <w:p w14:paraId="28B47346"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2km SE of Wesburn</w:t>
            </w:r>
          </w:p>
        </w:tc>
        <w:tc>
          <w:tcPr>
            <w:tcW w:w="1500" w:type="dxa"/>
            <w:noWrap/>
            <w:hideMark/>
          </w:tcPr>
          <w:p w14:paraId="2DB6FDAD"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02EA6FE" w14:textId="676D4BB0"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 xml:space="preserve">To provide the highest level of localised protection to human life, property and community assets identified as highly valued including Wesburn and </w:t>
            </w:r>
            <w:r w:rsidR="004625E6" w:rsidRPr="00E16897">
              <w:rPr>
                <w:rFonts w:asciiTheme="minorHAnsi" w:eastAsia="Times New Roman" w:hAnsiTheme="minorHAnsi" w:cstheme="minorHAnsi"/>
                <w:sz w:val="20"/>
                <w:szCs w:val="20"/>
                <w:lang w:val="en-AU" w:eastAsia="en-AU"/>
              </w:rPr>
              <w:t>Britannia</w:t>
            </w:r>
            <w:r w:rsidRPr="00E16897">
              <w:rPr>
                <w:rFonts w:asciiTheme="minorHAnsi" w:eastAsia="Times New Roman" w:hAnsiTheme="minorHAnsi" w:cstheme="minorHAnsi"/>
                <w:sz w:val="20"/>
                <w:szCs w:val="20"/>
                <w:lang w:val="en-AU" w:eastAsia="en-AU"/>
              </w:rPr>
              <w:t xml:space="preserve"> Creek.</w:t>
            </w:r>
          </w:p>
        </w:tc>
        <w:tc>
          <w:tcPr>
            <w:tcW w:w="709" w:type="dxa"/>
            <w:noWrap/>
            <w:hideMark/>
          </w:tcPr>
          <w:p w14:paraId="78C9539C"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5E9972BE"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112.88</w:t>
            </w:r>
          </w:p>
        </w:tc>
      </w:tr>
      <w:tr w:rsidR="00E16897" w:rsidRPr="00E16897" w14:paraId="26F73608" w14:textId="77777777" w:rsidTr="00B50616">
        <w:trPr>
          <w:trHeight w:val="300"/>
        </w:trPr>
        <w:tc>
          <w:tcPr>
            <w:tcW w:w="2251" w:type="dxa"/>
            <w:noWrap/>
            <w:hideMark/>
          </w:tcPr>
          <w:p w14:paraId="3C42D674"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6B29F3A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PP-YRA-WYK-0006</w:t>
            </w:r>
          </w:p>
        </w:tc>
        <w:tc>
          <w:tcPr>
            <w:tcW w:w="2244" w:type="dxa"/>
            <w:noWrap/>
            <w:hideMark/>
          </w:tcPr>
          <w:p w14:paraId="43766EB8"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Healesville - Mt Riddle Road</w:t>
            </w:r>
          </w:p>
        </w:tc>
        <w:tc>
          <w:tcPr>
            <w:tcW w:w="1535" w:type="dxa"/>
            <w:shd w:val="clear" w:color="auto" w:fill="E4ECF5"/>
            <w:noWrap/>
            <w:hideMark/>
          </w:tcPr>
          <w:p w14:paraId="31826349"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4km E of Healesville</w:t>
            </w:r>
          </w:p>
        </w:tc>
        <w:tc>
          <w:tcPr>
            <w:tcW w:w="1500" w:type="dxa"/>
            <w:noWrap/>
            <w:hideMark/>
          </w:tcPr>
          <w:p w14:paraId="7227A435"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5D38A66"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4F7162B7"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4BE4E377"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842.97</w:t>
            </w:r>
          </w:p>
        </w:tc>
      </w:tr>
      <w:tr w:rsidR="00E16897" w:rsidRPr="00E16897" w14:paraId="71B73D09" w14:textId="77777777" w:rsidTr="00B50616">
        <w:trPr>
          <w:trHeight w:val="300"/>
        </w:trPr>
        <w:tc>
          <w:tcPr>
            <w:tcW w:w="2251" w:type="dxa"/>
            <w:noWrap/>
            <w:hideMark/>
          </w:tcPr>
          <w:p w14:paraId="74E096A9"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6700D5B7"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PP-YRA-WYK-0003</w:t>
            </w:r>
          </w:p>
        </w:tc>
        <w:tc>
          <w:tcPr>
            <w:tcW w:w="2244" w:type="dxa"/>
            <w:noWrap/>
            <w:hideMark/>
          </w:tcPr>
          <w:p w14:paraId="2613C54B"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Gruyere - Range Road</w:t>
            </w:r>
          </w:p>
        </w:tc>
        <w:tc>
          <w:tcPr>
            <w:tcW w:w="1535" w:type="dxa"/>
            <w:shd w:val="clear" w:color="auto" w:fill="E4ECF5"/>
            <w:noWrap/>
            <w:hideMark/>
          </w:tcPr>
          <w:p w14:paraId="5F8492BB"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3km NE of Gruyere</w:t>
            </w:r>
          </w:p>
        </w:tc>
        <w:tc>
          <w:tcPr>
            <w:tcW w:w="1500" w:type="dxa"/>
            <w:noWrap/>
            <w:hideMark/>
          </w:tcPr>
          <w:p w14:paraId="7BFDEA85"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571AE14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3D426A3E"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37F29E7F"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68.77</w:t>
            </w:r>
          </w:p>
        </w:tc>
      </w:tr>
      <w:tr w:rsidR="00E16897" w:rsidRPr="00E16897" w14:paraId="513C4C69" w14:textId="77777777" w:rsidTr="00B50616">
        <w:trPr>
          <w:trHeight w:val="300"/>
        </w:trPr>
        <w:tc>
          <w:tcPr>
            <w:tcW w:w="2251" w:type="dxa"/>
            <w:noWrap/>
            <w:hideMark/>
          </w:tcPr>
          <w:p w14:paraId="1DAD6660"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203D3E21"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PP-YRA-POW-0025</w:t>
            </w:r>
          </w:p>
        </w:tc>
        <w:tc>
          <w:tcPr>
            <w:tcW w:w="2244" w:type="dxa"/>
            <w:noWrap/>
            <w:hideMark/>
          </w:tcPr>
          <w:p w14:paraId="688535E0"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Big Pats Creek - Mississippi Creek Road</w:t>
            </w:r>
          </w:p>
        </w:tc>
        <w:tc>
          <w:tcPr>
            <w:tcW w:w="1535" w:type="dxa"/>
            <w:shd w:val="clear" w:color="auto" w:fill="E4ECF5"/>
            <w:noWrap/>
            <w:hideMark/>
          </w:tcPr>
          <w:p w14:paraId="5970D3ED" w14:textId="1CCC0D23"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4km SE of Big Pats Creek</w:t>
            </w:r>
          </w:p>
        </w:tc>
        <w:tc>
          <w:tcPr>
            <w:tcW w:w="1500" w:type="dxa"/>
            <w:noWrap/>
            <w:hideMark/>
          </w:tcPr>
          <w:p w14:paraId="587F071C"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C40991D"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753E9C23"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7DF8EA2A"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440.33</w:t>
            </w:r>
          </w:p>
        </w:tc>
      </w:tr>
      <w:tr w:rsidR="00E16897" w:rsidRPr="00E16897" w14:paraId="7B7ACE4D" w14:textId="77777777" w:rsidTr="00B50616">
        <w:trPr>
          <w:trHeight w:val="300"/>
        </w:trPr>
        <w:tc>
          <w:tcPr>
            <w:tcW w:w="2251" w:type="dxa"/>
            <w:noWrap/>
            <w:hideMark/>
          </w:tcPr>
          <w:p w14:paraId="114C3B6D"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349091ED"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PP-YRA-POW-0026</w:t>
            </w:r>
          </w:p>
        </w:tc>
        <w:tc>
          <w:tcPr>
            <w:tcW w:w="2244" w:type="dxa"/>
            <w:noWrap/>
            <w:hideMark/>
          </w:tcPr>
          <w:p w14:paraId="293AF5F5"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Gilderoy - Gilderoy Road</w:t>
            </w:r>
          </w:p>
        </w:tc>
        <w:tc>
          <w:tcPr>
            <w:tcW w:w="1535" w:type="dxa"/>
            <w:shd w:val="clear" w:color="auto" w:fill="E4ECF5"/>
            <w:noWrap/>
            <w:hideMark/>
          </w:tcPr>
          <w:p w14:paraId="55FA8F12"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1.5km S of Gilderoy</w:t>
            </w:r>
          </w:p>
        </w:tc>
        <w:tc>
          <w:tcPr>
            <w:tcW w:w="1500" w:type="dxa"/>
            <w:noWrap/>
            <w:hideMark/>
          </w:tcPr>
          <w:p w14:paraId="084F81EE"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D383983"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21033D52"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14542777"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338.73</w:t>
            </w:r>
          </w:p>
        </w:tc>
      </w:tr>
      <w:tr w:rsidR="00E16897" w:rsidRPr="00E16897" w14:paraId="261EC5C0" w14:textId="77777777" w:rsidTr="00B50616">
        <w:trPr>
          <w:trHeight w:val="300"/>
        </w:trPr>
        <w:tc>
          <w:tcPr>
            <w:tcW w:w="2251" w:type="dxa"/>
            <w:noWrap/>
            <w:hideMark/>
          </w:tcPr>
          <w:p w14:paraId="31496A84"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68881E3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PP-YRA-POW-0024</w:t>
            </w:r>
          </w:p>
        </w:tc>
        <w:tc>
          <w:tcPr>
            <w:tcW w:w="2244" w:type="dxa"/>
            <w:noWrap/>
            <w:hideMark/>
          </w:tcPr>
          <w:p w14:paraId="48FD3DFD"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Dixons Creek - Link Track</w:t>
            </w:r>
          </w:p>
        </w:tc>
        <w:tc>
          <w:tcPr>
            <w:tcW w:w="1535" w:type="dxa"/>
            <w:shd w:val="clear" w:color="auto" w:fill="E4ECF5"/>
            <w:noWrap/>
            <w:hideMark/>
          </w:tcPr>
          <w:p w14:paraId="363FEA5A"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4km NE of Dixons Creek</w:t>
            </w:r>
          </w:p>
        </w:tc>
        <w:tc>
          <w:tcPr>
            <w:tcW w:w="1500" w:type="dxa"/>
            <w:noWrap/>
            <w:hideMark/>
          </w:tcPr>
          <w:p w14:paraId="4D0E578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3A41F320"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0F18D4DD"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46AAEBA4"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110.56</w:t>
            </w:r>
          </w:p>
        </w:tc>
      </w:tr>
      <w:tr w:rsidR="00E16897" w:rsidRPr="00E16897" w14:paraId="1638455A" w14:textId="77777777" w:rsidTr="00B50616">
        <w:trPr>
          <w:trHeight w:val="300"/>
        </w:trPr>
        <w:tc>
          <w:tcPr>
            <w:tcW w:w="2251" w:type="dxa"/>
            <w:noWrap/>
            <w:hideMark/>
          </w:tcPr>
          <w:p w14:paraId="0595220F"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45483B9E"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PP-YRA-POW-0018</w:t>
            </w:r>
          </w:p>
        </w:tc>
        <w:tc>
          <w:tcPr>
            <w:tcW w:w="2244" w:type="dxa"/>
            <w:noWrap/>
            <w:hideMark/>
          </w:tcPr>
          <w:p w14:paraId="7F23EFA4"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Toolangi - Dixons Creek East Branch</w:t>
            </w:r>
          </w:p>
        </w:tc>
        <w:tc>
          <w:tcPr>
            <w:tcW w:w="1535" w:type="dxa"/>
            <w:shd w:val="clear" w:color="auto" w:fill="E4ECF5"/>
            <w:noWrap/>
            <w:hideMark/>
          </w:tcPr>
          <w:p w14:paraId="20AD5F37"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2kms East of Dixons Creek</w:t>
            </w:r>
          </w:p>
        </w:tc>
        <w:tc>
          <w:tcPr>
            <w:tcW w:w="1500" w:type="dxa"/>
            <w:noWrap/>
            <w:hideMark/>
          </w:tcPr>
          <w:p w14:paraId="362A858A"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851E0B1"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1825ACD0" w14:textId="77777777" w:rsidR="00E16897" w:rsidRPr="00E16897" w:rsidRDefault="00E16897" w:rsidP="00E16897">
            <w:pPr>
              <w:widowControl/>
              <w:autoSpaceDE/>
              <w:autoSpaceDN/>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7863581D" w14:textId="77777777" w:rsidR="00E16897" w:rsidRPr="00E16897" w:rsidRDefault="00E16897" w:rsidP="00E16897">
            <w:pPr>
              <w:widowControl/>
              <w:autoSpaceDE/>
              <w:autoSpaceDN/>
              <w:jc w:val="right"/>
              <w:rPr>
                <w:rFonts w:asciiTheme="minorHAnsi" w:eastAsia="Times New Roman" w:hAnsiTheme="minorHAnsi" w:cstheme="minorHAnsi"/>
                <w:sz w:val="20"/>
                <w:szCs w:val="20"/>
                <w:lang w:val="en-AU" w:eastAsia="en-AU"/>
              </w:rPr>
            </w:pPr>
            <w:r w:rsidRPr="00E16897">
              <w:rPr>
                <w:rFonts w:asciiTheme="minorHAnsi" w:eastAsia="Times New Roman" w:hAnsiTheme="minorHAnsi" w:cstheme="minorHAnsi"/>
                <w:sz w:val="20"/>
                <w:szCs w:val="20"/>
                <w:lang w:val="en-AU" w:eastAsia="en-AU"/>
              </w:rPr>
              <w:t>279.78</w:t>
            </w:r>
          </w:p>
        </w:tc>
      </w:tr>
    </w:tbl>
    <w:p w14:paraId="3FBF9987" w14:textId="0841FBB5" w:rsidR="00E16897" w:rsidRPr="00E16897" w:rsidRDefault="00E16897" w:rsidP="0008110D">
      <w:pPr>
        <w:pStyle w:val="BodyText"/>
        <w:ind w:left="-567"/>
        <w:rPr>
          <w:rFonts w:ascii="Arial"/>
          <w:b/>
          <w:color w:val="004EA8"/>
          <w:sz w:val="24"/>
          <w:szCs w:val="28"/>
        </w:rPr>
      </w:pPr>
      <w:r w:rsidRPr="00E16897">
        <w:rPr>
          <w:rFonts w:ascii="Arial"/>
          <w:b/>
          <w:color w:val="004EA8"/>
          <w:sz w:val="24"/>
          <w:szCs w:val="28"/>
        </w:rPr>
        <w:t>2025/2026</w:t>
      </w:r>
    </w:p>
    <w:tbl>
      <w:tblPr>
        <w:tblStyle w:val="TableGrid"/>
        <w:tblW w:w="15309" w:type="dxa"/>
        <w:tblInd w:w="-572" w:type="dxa"/>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2251"/>
        <w:gridCol w:w="1405"/>
        <w:gridCol w:w="2244"/>
        <w:gridCol w:w="1535"/>
        <w:gridCol w:w="1500"/>
        <w:gridCol w:w="4673"/>
        <w:gridCol w:w="709"/>
        <w:gridCol w:w="992"/>
      </w:tblGrid>
      <w:tr w:rsidR="00E16897" w:rsidRPr="006578B7" w14:paraId="0895F840" w14:textId="77777777" w:rsidTr="00B50616">
        <w:trPr>
          <w:trHeight w:val="880"/>
        </w:trPr>
        <w:tc>
          <w:tcPr>
            <w:tcW w:w="2251" w:type="dxa"/>
            <w:shd w:val="clear" w:color="auto" w:fill="004EA8"/>
          </w:tcPr>
          <w:p w14:paraId="35054065" w14:textId="77777777" w:rsidR="00E16897" w:rsidRPr="00B822EF" w:rsidRDefault="00E16897" w:rsidP="00B822EF">
            <w:pPr>
              <w:rPr>
                <w:b/>
                <w:bCs/>
                <w:color w:val="FFFFFF" w:themeColor="background1"/>
                <w:sz w:val="20"/>
                <w:szCs w:val="20"/>
              </w:rPr>
            </w:pPr>
            <w:r w:rsidRPr="00B822EF">
              <w:rPr>
                <w:b/>
                <w:bCs/>
                <w:color w:val="FFFFFF" w:themeColor="background1"/>
                <w:sz w:val="20"/>
                <w:szCs w:val="20"/>
              </w:rPr>
              <w:t>Local Government Area</w:t>
            </w:r>
          </w:p>
        </w:tc>
        <w:tc>
          <w:tcPr>
            <w:tcW w:w="1405" w:type="dxa"/>
            <w:shd w:val="clear" w:color="auto" w:fill="004EA8"/>
          </w:tcPr>
          <w:p w14:paraId="25842A53" w14:textId="77777777" w:rsidR="00E16897" w:rsidRPr="00B822EF" w:rsidRDefault="00E16897" w:rsidP="00B822EF">
            <w:pPr>
              <w:rPr>
                <w:b/>
                <w:bCs/>
                <w:color w:val="FFFFFF" w:themeColor="background1"/>
                <w:sz w:val="20"/>
                <w:szCs w:val="20"/>
              </w:rPr>
            </w:pPr>
            <w:r w:rsidRPr="00B822EF">
              <w:rPr>
                <w:b/>
                <w:bCs/>
                <w:color w:val="FFFFFF" w:themeColor="background1"/>
                <w:sz w:val="20"/>
                <w:szCs w:val="20"/>
              </w:rPr>
              <w:t>Burn Number</w:t>
            </w:r>
          </w:p>
        </w:tc>
        <w:tc>
          <w:tcPr>
            <w:tcW w:w="2244" w:type="dxa"/>
            <w:shd w:val="clear" w:color="auto" w:fill="004EA8"/>
          </w:tcPr>
          <w:p w14:paraId="5A587E81" w14:textId="77777777" w:rsidR="00E16897" w:rsidRPr="00B822EF" w:rsidRDefault="00E16897" w:rsidP="00B822EF">
            <w:pPr>
              <w:rPr>
                <w:b/>
                <w:bCs/>
                <w:color w:val="FFFFFF" w:themeColor="background1"/>
                <w:sz w:val="20"/>
                <w:szCs w:val="20"/>
              </w:rPr>
            </w:pPr>
            <w:r w:rsidRPr="00B822EF">
              <w:rPr>
                <w:b/>
                <w:bCs/>
                <w:color w:val="FFFFFF" w:themeColor="background1"/>
                <w:sz w:val="20"/>
                <w:szCs w:val="20"/>
              </w:rPr>
              <w:t>Burn Name</w:t>
            </w:r>
          </w:p>
        </w:tc>
        <w:tc>
          <w:tcPr>
            <w:tcW w:w="1535" w:type="dxa"/>
            <w:shd w:val="clear" w:color="auto" w:fill="004EA8"/>
          </w:tcPr>
          <w:p w14:paraId="0FF9F83A" w14:textId="77777777" w:rsidR="00E16897" w:rsidRPr="00B822EF" w:rsidRDefault="00E16897" w:rsidP="00B822EF">
            <w:pPr>
              <w:rPr>
                <w:b/>
                <w:bCs/>
                <w:color w:val="FFFFFF" w:themeColor="background1"/>
                <w:sz w:val="20"/>
                <w:szCs w:val="20"/>
              </w:rPr>
            </w:pPr>
            <w:r w:rsidRPr="00B822EF">
              <w:rPr>
                <w:b/>
                <w:bCs/>
                <w:color w:val="FFFFFF" w:themeColor="background1"/>
                <w:sz w:val="20"/>
                <w:szCs w:val="20"/>
              </w:rPr>
              <w:t>General Location</w:t>
            </w:r>
          </w:p>
        </w:tc>
        <w:tc>
          <w:tcPr>
            <w:tcW w:w="1500" w:type="dxa"/>
            <w:shd w:val="clear" w:color="auto" w:fill="004EA8"/>
          </w:tcPr>
          <w:p w14:paraId="03B488FD" w14:textId="77777777" w:rsidR="00E16897" w:rsidRPr="00B822EF" w:rsidRDefault="00E16897" w:rsidP="00B822EF">
            <w:pPr>
              <w:rPr>
                <w:b/>
                <w:bCs/>
                <w:color w:val="FFFFFF" w:themeColor="background1"/>
                <w:sz w:val="20"/>
                <w:szCs w:val="20"/>
              </w:rPr>
            </w:pPr>
            <w:r w:rsidRPr="00B822EF">
              <w:rPr>
                <w:b/>
                <w:bCs/>
                <w:color w:val="FFFFFF" w:themeColor="background1"/>
                <w:sz w:val="20"/>
                <w:szCs w:val="20"/>
              </w:rPr>
              <w:t>Burn Type</w:t>
            </w:r>
          </w:p>
        </w:tc>
        <w:tc>
          <w:tcPr>
            <w:tcW w:w="4673" w:type="dxa"/>
            <w:shd w:val="clear" w:color="auto" w:fill="004EA8"/>
          </w:tcPr>
          <w:p w14:paraId="3FF80310" w14:textId="77777777" w:rsidR="00E16897" w:rsidRPr="00B822EF" w:rsidRDefault="00E16897" w:rsidP="00B822EF">
            <w:pPr>
              <w:rPr>
                <w:b/>
                <w:bCs/>
                <w:color w:val="FFFFFF" w:themeColor="background1"/>
                <w:sz w:val="20"/>
                <w:szCs w:val="20"/>
              </w:rPr>
            </w:pPr>
            <w:r w:rsidRPr="00B822EF">
              <w:rPr>
                <w:b/>
                <w:bCs/>
                <w:color w:val="FFFFFF" w:themeColor="background1"/>
                <w:sz w:val="20"/>
                <w:szCs w:val="20"/>
              </w:rPr>
              <w:t>Land Management Objective</w:t>
            </w:r>
          </w:p>
        </w:tc>
        <w:tc>
          <w:tcPr>
            <w:tcW w:w="709" w:type="dxa"/>
            <w:shd w:val="clear" w:color="auto" w:fill="004EA8"/>
          </w:tcPr>
          <w:p w14:paraId="289A5CA6" w14:textId="77777777" w:rsidR="00E16897" w:rsidRPr="00B822EF" w:rsidRDefault="00E16897" w:rsidP="00B822EF">
            <w:pPr>
              <w:rPr>
                <w:b/>
                <w:bCs/>
                <w:color w:val="FFFFFF" w:themeColor="background1"/>
                <w:sz w:val="20"/>
                <w:szCs w:val="20"/>
              </w:rPr>
            </w:pPr>
            <w:r w:rsidRPr="00B822EF">
              <w:rPr>
                <w:b/>
                <w:bCs/>
                <w:color w:val="FFFFFF" w:themeColor="background1"/>
                <w:sz w:val="20"/>
                <w:szCs w:val="20"/>
              </w:rPr>
              <w:t>FMZ</w:t>
            </w:r>
          </w:p>
        </w:tc>
        <w:tc>
          <w:tcPr>
            <w:tcW w:w="992" w:type="dxa"/>
            <w:shd w:val="clear" w:color="auto" w:fill="004EA8"/>
          </w:tcPr>
          <w:p w14:paraId="44E10BFE" w14:textId="77777777" w:rsidR="00E16897" w:rsidRPr="00B822EF" w:rsidRDefault="00E16897" w:rsidP="00B822EF">
            <w:pPr>
              <w:rPr>
                <w:b/>
                <w:bCs/>
                <w:color w:val="FFFFFF" w:themeColor="background1"/>
                <w:sz w:val="20"/>
                <w:szCs w:val="20"/>
              </w:rPr>
            </w:pPr>
            <w:r w:rsidRPr="00B822EF">
              <w:rPr>
                <w:b/>
                <w:bCs/>
                <w:color w:val="FFFFFF" w:themeColor="background1"/>
                <w:sz w:val="20"/>
                <w:szCs w:val="20"/>
              </w:rPr>
              <w:t>Planned Burn Size (ha)</w:t>
            </w:r>
          </w:p>
        </w:tc>
      </w:tr>
      <w:tr w:rsidR="006578B7" w:rsidRPr="006578B7" w14:paraId="48165396" w14:textId="77777777" w:rsidTr="00B50616">
        <w:trPr>
          <w:trHeight w:val="300"/>
        </w:trPr>
        <w:tc>
          <w:tcPr>
            <w:tcW w:w="2251" w:type="dxa"/>
            <w:noWrap/>
            <w:hideMark/>
          </w:tcPr>
          <w:p w14:paraId="3F79FBE3"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lastRenderedPageBreak/>
              <w:t>CARDINIA SHIRE</w:t>
            </w:r>
          </w:p>
        </w:tc>
        <w:tc>
          <w:tcPr>
            <w:tcW w:w="1405" w:type="dxa"/>
            <w:shd w:val="clear" w:color="auto" w:fill="E4ECF5"/>
            <w:noWrap/>
            <w:hideMark/>
          </w:tcPr>
          <w:p w14:paraId="45C0FF5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PP-YRA-POW-0217</w:t>
            </w:r>
          </w:p>
        </w:tc>
        <w:tc>
          <w:tcPr>
            <w:tcW w:w="2244" w:type="dxa"/>
            <w:noWrap/>
            <w:hideMark/>
          </w:tcPr>
          <w:p w14:paraId="1811931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Tynong North - Canninbal Creek Track</w:t>
            </w:r>
          </w:p>
        </w:tc>
        <w:tc>
          <w:tcPr>
            <w:tcW w:w="1535" w:type="dxa"/>
            <w:shd w:val="clear" w:color="auto" w:fill="E4ECF5"/>
            <w:noWrap/>
            <w:hideMark/>
          </w:tcPr>
          <w:p w14:paraId="7543A573"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3km N of Maryknoll</w:t>
            </w:r>
          </w:p>
        </w:tc>
        <w:tc>
          <w:tcPr>
            <w:tcW w:w="1500" w:type="dxa"/>
            <w:noWrap/>
            <w:hideMark/>
          </w:tcPr>
          <w:p w14:paraId="3F2F2869"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0F2E12E6"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7597B15B"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577BEBEA"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194.2</w:t>
            </w:r>
          </w:p>
        </w:tc>
      </w:tr>
      <w:tr w:rsidR="006578B7" w:rsidRPr="006578B7" w14:paraId="328A1183" w14:textId="77777777" w:rsidTr="00B50616">
        <w:trPr>
          <w:trHeight w:val="300"/>
        </w:trPr>
        <w:tc>
          <w:tcPr>
            <w:tcW w:w="2251" w:type="dxa"/>
            <w:noWrap/>
            <w:hideMark/>
          </w:tcPr>
          <w:p w14:paraId="1B918AB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CARDINIA SHIRE</w:t>
            </w:r>
          </w:p>
        </w:tc>
        <w:tc>
          <w:tcPr>
            <w:tcW w:w="1405" w:type="dxa"/>
            <w:shd w:val="clear" w:color="auto" w:fill="E4ECF5"/>
            <w:noWrap/>
            <w:hideMark/>
          </w:tcPr>
          <w:p w14:paraId="3982830A"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PP-YRA-GEM-0156</w:t>
            </w:r>
          </w:p>
        </w:tc>
        <w:tc>
          <w:tcPr>
            <w:tcW w:w="2244" w:type="dxa"/>
            <w:noWrap/>
            <w:hideMark/>
          </w:tcPr>
          <w:p w14:paraId="5EE9EF3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Gembrook - Reids Track</w:t>
            </w:r>
          </w:p>
        </w:tc>
        <w:tc>
          <w:tcPr>
            <w:tcW w:w="1535" w:type="dxa"/>
            <w:shd w:val="clear" w:color="auto" w:fill="E4ECF5"/>
            <w:noWrap/>
            <w:hideMark/>
          </w:tcPr>
          <w:p w14:paraId="4F8A45D4"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 xml:space="preserve">11.6km E of Gembrook </w:t>
            </w:r>
          </w:p>
        </w:tc>
        <w:tc>
          <w:tcPr>
            <w:tcW w:w="1500" w:type="dxa"/>
            <w:noWrap/>
            <w:hideMark/>
          </w:tcPr>
          <w:p w14:paraId="06A5A8B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C472285"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70040335"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64FBFF9D"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110.41</w:t>
            </w:r>
          </w:p>
        </w:tc>
      </w:tr>
      <w:tr w:rsidR="006578B7" w:rsidRPr="006578B7" w14:paraId="39C757BB" w14:textId="77777777" w:rsidTr="00B50616">
        <w:trPr>
          <w:trHeight w:val="300"/>
        </w:trPr>
        <w:tc>
          <w:tcPr>
            <w:tcW w:w="2251" w:type="dxa"/>
            <w:noWrap/>
            <w:hideMark/>
          </w:tcPr>
          <w:p w14:paraId="75CEA28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CARDINIA SHIRE</w:t>
            </w:r>
          </w:p>
        </w:tc>
        <w:tc>
          <w:tcPr>
            <w:tcW w:w="1405" w:type="dxa"/>
            <w:shd w:val="clear" w:color="auto" w:fill="E4ECF5"/>
            <w:noWrap/>
            <w:hideMark/>
          </w:tcPr>
          <w:p w14:paraId="133D3FDA"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PP-YRA-GEM-0138</w:t>
            </w:r>
          </w:p>
        </w:tc>
        <w:tc>
          <w:tcPr>
            <w:tcW w:w="2244" w:type="dxa"/>
            <w:noWrap/>
            <w:hideMark/>
          </w:tcPr>
          <w:p w14:paraId="2FC753F4"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Gembrook - Gilwell Track</w:t>
            </w:r>
          </w:p>
        </w:tc>
        <w:tc>
          <w:tcPr>
            <w:tcW w:w="1535" w:type="dxa"/>
            <w:shd w:val="clear" w:color="auto" w:fill="E4ECF5"/>
            <w:noWrap/>
            <w:hideMark/>
          </w:tcPr>
          <w:p w14:paraId="0CEC959B"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4.4km N of Gembrook</w:t>
            </w:r>
          </w:p>
        </w:tc>
        <w:tc>
          <w:tcPr>
            <w:tcW w:w="1500" w:type="dxa"/>
            <w:noWrap/>
            <w:hideMark/>
          </w:tcPr>
          <w:p w14:paraId="6B34063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5E0556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4A3A6628"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3D6DD669"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17.81</w:t>
            </w:r>
          </w:p>
        </w:tc>
      </w:tr>
      <w:tr w:rsidR="006578B7" w:rsidRPr="006578B7" w14:paraId="7324D632" w14:textId="77777777" w:rsidTr="00B50616">
        <w:trPr>
          <w:trHeight w:val="300"/>
        </w:trPr>
        <w:tc>
          <w:tcPr>
            <w:tcW w:w="2251" w:type="dxa"/>
            <w:noWrap/>
            <w:hideMark/>
          </w:tcPr>
          <w:p w14:paraId="2F7D75C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CARDINIA SHIRE</w:t>
            </w:r>
          </w:p>
        </w:tc>
        <w:tc>
          <w:tcPr>
            <w:tcW w:w="1405" w:type="dxa"/>
            <w:shd w:val="clear" w:color="auto" w:fill="E4ECF5"/>
            <w:noWrap/>
            <w:hideMark/>
          </w:tcPr>
          <w:p w14:paraId="7B1B3843"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PP-YRA-GEM-0105</w:t>
            </w:r>
          </w:p>
        </w:tc>
        <w:tc>
          <w:tcPr>
            <w:tcW w:w="2244" w:type="dxa"/>
            <w:noWrap/>
            <w:hideMark/>
          </w:tcPr>
          <w:p w14:paraId="5E4A69A9"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Cockatoo - Moola Track</w:t>
            </w:r>
          </w:p>
        </w:tc>
        <w:tc>
          <w:tcPr>
            <w:tcW w:w="1535" w:type="dxa"/>
            <w:shd w:val="clear" w:color="auto" w:fill="E4ECF5"/>
            <w:noWrap/>
            <w:hideMark/>
          </w:tcPr>
          <w:p w14:paraId="67C45408"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0.71km NW of Cockatoo</w:t>
            </w:r>
          </w:p>
        </w:tc>
        <w:tc>
          <w:tcPr>
            <w:tcW w:w="1500" w:type="dxa"/>
            <w:noWrap/>
            <w:hideMark/>
          </w:tcPr>
          <w:p w14:paraId="71D8965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D0D575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build on protection works in adjacent Asset Protection Zone.</w:t>
            </w:r>
          </w:p>
        </w:tc>
        <w:tc>
          <w:tcPr>
            <w:tcW w:w="709" w:type="dxa"/>
            <w:noWrap/>
            <w:hideMark/>
          </w:tcPr>
          <w:p w14:paraId="23DD3BB7"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7948A668"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6.57</w:t>
            </w:r>
          </w:p>
        </w:tc>
      </w:tr>
      <w:tr w:rsidR="006578B7" w:rsidRPr="006578B7" w14:paraId="3F0E2BBB" w14:textId="77777777" w:rsidTr="00B50616">
        <w:trPr>
          <w:trHeight w:val="300"/>
        </w:trPr>
        <w:tc>
          <w:tcPr>
            <w:tcW w:w="2251" w:type="dxa"/>
            <w:noWrap/>
            <w:hideMark/>
          </w:tcPr>
          <w:p w14:paraId="673A2416"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3C875DCC"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PP-YRA-WYK-0051</w:t>
            </w:r>
          </w:p>
        </w:tc>
        <w:tc>
          <w:tcPr>
            <w:tcW w:w="2244" w:type="dxa"/>
            <w:noWrap/>
            <w:hideMark/>
          </w:tcPr>
          <w:p w14:paraId="302633FA"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Healesville - Corranderrk Creek</w:t>
            </w:r>
          </w:p>
        </w:tc>
        <w:tc>
          <w:tcPr>
            <w:tcW w:w="1535" w:type="dxa"/>
            <w:shd w:val="clear" w:color="auto" w:fill="E4ECF5"/>
            <w:noWrap/>
            <w:hideMark/>
          </w:tcPr>
          <w:p w14:paraId="44A4C1A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1.5km E of Badger Creek</w:t>
            </w:r>
          </w:p>
        </w:tc>
        <w:tc>
          <w:tcPr>
            <w:tcW w:w="1500" w:type="dxa"/>
            <w:noWrap/>
            <w:hideMark/>
          </w:tcPr>
          <w:p w14:paraId="7FA52616"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DB309B5"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58885E5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0298E823"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43.39</w:t>
            </w:r>
          </w:p>
        </w:tc>
      </w:tr>
      <w:tr w:rsidR="006578B7" w:rsidRPr="006578B7" w14:paraId="7A30E59B" w14:textId="77777777" w:rsidTr="00B50616">
        <w:trPr>
          <w:trHeight w:val="300"/>
        </w:trPr>
        <w:tc>
          <w:tcPr>
            <w:tcW w:w="2251" w:type="dxa"/>
            <w:noWrap/>
            <w:hideMark/>
          </w:tcPr>
          <w:p w14:paraId="1DB07470"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56FAC74"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PP-YRA-POW-0216</w:t>
            </w:r>
          </w:p>
        </w:tc>
        <w:tc>
          <w:tcPr>
            <w:tcW w:w="2244" w:type="dxa"/>
            <w:noWrap/>
            <w:hideMark/>
          </w:tcPr>
          <w:p w14:paraId="7837A7B8"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Yellingbo - Road 12</w:t>
            </w:r>
          </w:p>
        </w:tc>
        <w:tc>
          <w:tcPr>
            <w:tcW w:w="1535" w:type="dxa"/>
            <w:shd w:val="clear" w:color="auto" w:fill="E4ECF5"/>
            <w:noWrap/>
            <w:hideMark/>
          </w:tcPr>
          <w:p w14:paraId="0A2A25EC"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5km S of Yellingbo</w:t>
            </w:r>
          </w:p>
        </w:tc>
        <w:tc>
          <w:tcPr>
            <w:tcW w:w="1500" w:type="dxa"/>
            <w:noWrap/>
            <w:hideMark/>
          </w:tcPr>
          <w:p w14:paraId="0DFD8DC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TRADITIONAL OWNER</w:t>
            </w:r>
          </w:p>
        </w:tc>
        <w:tc>
          <w:tcPr>
            <w:tcW w:w="4673" w:type="dxa"/>
            <w:shd w:val="clear" w:color="auto" w:fill="E4ECF5"/>
            <w:noWrap/>
            <w:hideMark/>
          </w:tcPr>
          <w:p w14:paraId="5333CF5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Traditional land management</w:t>
            </w:r>
          </w:p>
        </w:tc>
        <w:tc>
          <w:tcPr>
            <w:tcW w:w="709" w:type="dxa"/>
            <w:noWrap/>
            <w:hideMark/>
          </w:tcPr>
          <w:p w14:paraId="05A75A70"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LMZ</w:t>
            </w:r>
          </w:p>
        </w:tc>
        <w:tc>
          <w:tcPr>
            <w:tcW w:w="992" w:type="dxa"/>
            <w:shd w:val="clear" w:color="auto" w:fill="E4ECF5"/>
            <w:noWrap/>
            <w:hideMark/>
          </w:tcPr>
          <w:p w14:paraId="004535E3"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59.18</w:t>
            </w:r>
          </w:p>
        </w:tc>
      </w:tr>
      <w:tr w:rsidR="006578B7" w:rsidRPr="006578B7" w14:paraId="242F98EF" w14:textId="77777777" w:rsidTr="00B50616">
        <w:trPr>
          <w:trHeight w:val="300"/>
        </w:trPr>
        <w:tc>
          <w:tcPr>
            <w:tcW w:w="2251" w:type="dxa"/>
            <w:noWrap/>
            <w:hideMark/>
          </w:tcPr>
          <w:p w14:paraId="40E56897"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3BEA45B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PP-YRA-POW-0215</w:t>
            </w:r>
          </w:p>
        </w:tc>
        <w:tc>
          <w:tcPr>
            <w:tcW w:w="2244" w:type="dxa"/>
            <w:noWrap/>
            <w:hideMark/>
          </w:tcPr>
          <w:p w14:paraId="2580732A"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Yellingbo - Road 10</w:t>
            </w:r>
          </w:p>
        </w:tc>
        <w:tc>
          <w:tcPr>
            <w:tcW w:w="1535" w:type="dxa"/>
            <w:shd w:val="clear" w:color="auto" w:fill="E4ECF5"/>
            <w:noWrap/>
            <w:hideMark/>
          </w:tcPr>
          <w:p w14:paraId="4BCEE04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2km SW of Yellingbo</w:t>
            </w:r>
          </w:p>
        </w:tc>
        <w:tc>
          <w:tcPr>
            <w:tcW w:w="1500" w:type="dxa"/>
            <w:noWrap/>
            <w:hideMark/>
          </w:tcPr>
          <w:p w14:paraId="5A7E2130"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TRADITIONAL OWNER</w:t>
            </w:r>
          </w:p>
        </w:tc>
        <w:tc>
          <w:tcPr>
            <w:tcW w:w="4673" w:type="dxa"/>
            <w:shd w:val="clear" w:color="auto" w:fill="E4ECF5"/>
            <w:noWrap/>
            <w:hideMark/>
          </w:tcPr>
          <w:p w14:paraId="33CC06C7"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Traditional land management</w:t>
            </w:r>
          </w:p>
        </w:tc>
        <w:tc>
          <w:tcPr>
            <w:tcW w:w="709" w:type="dxa"/>
            <w:noWrap/>
            <w:hideMark/>
          </w:tcPr>
          <w:p w14:paraId="352CE00D" w14:textId="2BC76A59" w:rsidR="006578B7" w:rsidRPr="006578B7" w:rsidRDefault="00617986" w:rsidP="006578B7">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6578B7" w:rsidRPr="006578B7">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159C31CF"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11.4</w:t>
            </w:r>
          </w:p>
        </w:tc>
      </w:tr>
      <w:tr w:rsidR="006578B7" w:rsidRPr="006578B7" w14:paraId="15889855" w14:textId="77777777" w:rsidTr="00B50616">
        <w:trPr>
          <w:trHeight w:val="300"/>
        </w:trPr>
        <w:tc>
          <w:tcPr>
            <w:tcW w:w="2251" w:type="dxa"/>
            <w:noWrap/>
            <w:hideMark/>
          </w:tcPr>
          <w:p w14:paraId="510ACE48"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2698889C"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PP-YRA-POW-0200</w:t>
            </w:r>
          </w:p>
        </w:tc>
        <w:tc>
          <w:tcPr>
            <w:tcW w:w="2244" w:type="dxa"/>
            <w:noWrap/>
            <w:hideMark/>
          </w:tcPr>
          <w:p w14:paraId="44BD8417"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Badger Creek - Canoe Tree Track</w:t>
            </w:r>
          </w:p>
        </w:tc>
        <w:tc>
          <w:tcPr>
            <w:tcW w:w="1535" w:type="dxa"/>
            <w:shd w:val="clear" w:color="auto" w:fill="E4ECF5"/>
            <w:noWrap/>
            <w:hideMark/>
          </w:tcPr>
          <w:p w14:paraId="358141C5"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1.1km SW of Badger Creek</w:t>
            </w:r>
          </w:p>
        </w:tc>
        <w:tc>
          <w:tcPr>
            <w:tcW w:w="1500" w:type="dxa"/>
            <w:noWrap/>
            <w:hideMark/>
          </w:tcPr>
          <w:p w14:paraId="3AC4ED1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ECOLOGICAL</w:t>
            </w:r>
          </w:p>
        </w:tc>
        <w:tc>
          <w:tcPr>
            <w:tcW w:w="4673" w:type="dxa"/>
            <w:shd w:val="clear" w:color="auto" w:fill="E4ECF5"/>
            <w:noWrap/>
            <w:hideMark/>
          </w:tcPr>
          <w:p w14:paraId="2FC98DD6"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modify the vegetation Composition across the planned area to assist the Control of Kunzea ericoides.</w:t>
            </w:r>
          </w:p>
        </w:tc>
        <w:tc>
          <w:tcPr>
            <w:tcW w:w="709" w:type="dxa"/>
            <w:noWrap/>
            <w:hideMark/>
          </w:tcPr>
          <w:p w14:paraId="625320D5" w14:textId="127C4A8B" w:rsidR="006578B7" w:rsidRPr="006578B7" w:rsidRDefault="00617986" w:rsidP="006578B7">
            <w:pPr>
              <w:widowControl/>
              <w:autoSpaceDE/>
              <w:autoSpaceDN/>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N</w:t>
            </w:r>
            <w:r w:rsidR="006578B7" w:rsidRPr="006578B7">
              <w:rPr>
                <w:rFonts w:asciiTheme="minorHAnsi" w:eastAsia="Times New Roman" w:hAnsiTheme="minorHAnsi" w:cstheme="minorHAnsi"/>
                <w:sz w:val="20"/>
                <w:szCs w:val="20"/>
                <w:lang w:val="en-AU" w:eastAsia="en-AU"/>
              </w:rPr>
              <w:t>Z</w:t>
            </w:r>
          </w:p>
        </w:tc>
        <w:tc>
          <w:tcPr>
            <w:tcW w:w="992" w:type="dxa"/>
            <w:shd w:val="clear" w:color="auto" w:fill="E4ECF5"/>
            <w:noWrap/>
            <w:hideMark/>
          </w:tcPr>
          <w:p w14:paraId="2A1F8045"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5.31</w:t>
            </w:r>
          </w:p>
        </w:tc>
      </w:tr>
      <w:tr w:rsidR="006578B7" w:rsidRPr="006578B7" w14:paraId="13840116" w14:textId="77777777" w:rsidTr="00B50616">
        <w:trPr>
          <w:trHeight w:val="300"/>
        </w:trPr>
        <w:tc>
          <w:tcPr>
            <w:tcW w:w="2251" w:type="dxa"/>
            <w:noWrap/>
            <w:hideMark/>
          </w:tcPr>
          <w:p w14:paraId="3448B05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63A30EE4"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PP-YRA-POW-0179</w:t>
            </w:r>
          </w:p>
        </w:tc>
        <w:tc>
          <w:tcPr>
            <w:tcW w:w="2244" w:type="dxa"/>
            <w:noWrap/>
            <w:hideMark/>
          </w:tcPr>
          <w:p w14:paraId="017F2DA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Warburton - Cemetery Fireline</w:t>
            </w:r>
          </w:p>
        </w:tc>
        <w:tc>
          <w:tcPr>
            <w:tcW w:w="1535" w:type="dxa"/>
            <w:shd w:val="clear" w:color="auto" w:fill="E4ECF5"/>
            <w:noWrap/>
            <w:hideMark/>
          </w:tcPr>
          <w:p w14:paraId="07062314"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3km SW of Warburton</w:t>
            </w:r>
          </w:p>
        </w:tc>
        <w:tc>
          <w:tcPr>
            <w:tcW w:w="1500" w:type="dxa"/>
            <w:noWrap/>
            <w:hideMark/>
          </w:tcPr>
          <w:p w14:paraId="117C627A"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BDAA7B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build on protection works in adjacent Asset Protection Zone.</w:t>
            </w:r>
          </w:p>
        </w:tc>
        <w:tc>
          <w:tcPr>
            <w:tcW w:w="709" w:type="dxa"/>
            <w:noWrap/>
            <w:hideMark/>
          </w:tcPr>
          <w:p w14:paraId="3E61F5C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4F1FD6E5"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194.56</w:t>
            </w:r>
          </w:p>
        </w:tc>
      </w:tr>
      <w:tr w:rsidR="006578B7" w:rsidRPr="006578B7" w14:paraId="11907E57" w14:textId="77777777" w:rsidTr="00B50616">
        <w:trPr>
          <w:trHeight w:val="300"/>
        </w:trPr>
        <w:tc>
          <w:tcPr>
            <w:tcW w:w="2251" w:type="dxa"/>
            <w:noWrap/>
            <w:hideMark/>
          </w:tcPr>
          <w:p w14:paraId="4A2A6010"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56B4330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PP-YRA-POW-0177</w:t>
            </w:r>
          </w:p>
        </w:tc>
        <w:tc>
          <w:tcPr>
            <w:tcW w:w="2244" w:type="dxa"/>
            <w:noWrap/>
            <w:hideMark/>
          </w:tcPr>
          <w:p w14:paraId="5A1799D8"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Warburton - Hooks Road</w:t>
            </w:r>
          </w:p>
        </w:tc>
        <w:tc>
          <w:tcPr>
            <w:tcW w:w="1535" w:type="dxa"/>
            <w:shd w:val="clear" w:color="auto" w:fill="E4ECF5"/>
            <w:noWrap/>
            <w:hideMark/>
          </w:tcPr>
          <w:p w14:paraId="5675D3A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1km W of Warburton</w:t>
            </w:r>
          </w:p>
        </w:tc>
        <w:tc>
          <w:tcPr>
            <w:tcW w:w="1500" w:type="dxa"/>
            <w:noWrap/>
            <w:hideMark/>
          </w:tcPr>
          <w:p w14:paraId="0146766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07383B9D" w14:textId="5135B38A"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properties in the Wa</w:t>
            </w:r>
            <w:r>
              <w:rPr>
                <w:rFonts w:asciiTheme="minorHAnsi" w:eastAsia="Times New Roman" w:hAnsiTheme="minorHAnsi" w:cstheme="minorHAnsi"/>
                <w:sz w:val="20"/>
                <w:szCs w:val="20"/>
                <w:lang w:val="en-AU" w:eastAsia="en-AU"/>
              </w:rPr>
              <w:t>r</w:t>
            </w:r>
            <w:r w:rsidRPr="006578B7">
              <w:rPr>
                <w:rFonts w:asciiTheme="minorHAnsi" w:eastAsia="Times New Roman" w:hAnsiTheme="minorHAnsi" w:cstheme="minorHAnsi"/>
                <w:sz w:val="20"/>
                <w:szCs w:val="20"/>
                <w:lang w:val="en-AU" w:eastAsia="en-AU"/>
              </w:rPr>
              <w:t>burton and Wesburn area.</w:t>
            </w:r>
          </w:p>
        </w:tc>
        <w:tc>
          <w:tcPr>
            <w:tcW w:w="709" w:type="dxa"/>
            <w:noWrap/>
            <w:hideMark/>
          </w:tcPr>
          <w:p w14:paraId="1353976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APZ</w:t>
            </w:r>
          </w:p>
        </w:tc>
        <w:tc>
          <w:tcPr>
            <w:tcW w:w="992" w:type="dxa"/>
            <w:shd w:val="clear" w:color="auto" w:fill="E4ECF5"/>
            <w:noWrap/>
            <w:hideMark/>
          </w:tcPr>
          <w:p w14:paraId="08E34310"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21.96</w:t>
            </w:r>
          </w:p>
        </w:tc>
      </w:tr>
      <w:tr w:rsidR="006578B7" w:rsidRPr="006578B7" w14:paraId="451D5C0D" w14:textId="77777777" w:rsidTr="00B50616">
        <w:trPr>
          <w:trHeight w:val="300"/>
        </w:trPr>
        <w:tc>
          <w:tcPr>
            <w:tcW w:w="2251" w:type="dxa"/>
            <w:tcBorders>
              <w:bottom w:val="single" w:sz="4" w:space="0" w:color="4471C4"/>
            </w:tcBorders>
            <w:noWrap/>
            <w:hideMark/>
          </w:tcPr>
          <w:p w14:paraId="6F4B904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tcBorders>
              <w:bottom w:val="single" w:sz="4" w:space="0" w:color="4471C4"/>
            </w:tcBorders>
            <w:shd w:val="clear" w:color="auto" w:fill="E4ECF5"/>
            <w:noWrap/>
            <w:hideMark/>
          </w:tcPr>
          <w:p w14:paraId="40EBE77A"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PP-YRA-POW-0176</w:t>
            </w:r>
          </w:p>
        </w:tc>
        <w:tc>
          <w:tcPr>
            <w:tcW w:w="2244" w:type="dxa"/>
            <w:tcBorders>
              <w:bottom w:val="single" w:sz="4" w:space="0" w:color="4471C4"/>
            </w:tcBorders>
            <w:noWrap/>
            <w:hideMark/>
          </w:tcPr>
          <w:p w14:paraId="351BFB2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Powelltown - Eucalyptus Drive</w:t>
            </w:r>
          </w:p>
        </w:tc>
        <w:tc>
          <w:tcPr>
            <w:tcW w:w="1535" w:type="dxa"/>
            <w:tcBorders>
              <w:bottom w:val="single" w:sz="4" w:space="0" w:color="4471C4"/>
            </w:tcBorders>
            <w:shd w:val="clear" w:color="auto" w:fill="E4ECF5"/>
            <w:noWrap/>
            <w:hideMark/>
          </w:tcPr>
          <w:p w14:paraId="0D7FCE9C"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0.1km SW of Powelltown</w:t>
            </w:r>
          </w:p>
        </w:tc>
        <w:tc>
          <w:tcPr>
            <w:tcW w:w="1500" w:type="dxa"/>
            <w:tcBorders>
              <w:bottom w:val="single" w:sz="4" w:space="0" w:color="4471C4"/>
            </w:tcBorders>
            <w:noWrap/>
            <w:hideMark/>
          </w:tcPr>
          <w:p w14:paraId="7B25E14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tcBorders>
              <w:bottom w:val="single" w:sz="4" w:space="0" w:color="4471C4"/>
            </w:tcBorders>
            <w:shd w:val="clear" w:color="auto" w:fill="E4ECF5"/>
            <w:noWrap/>
            <w:hideMark/>
          </w:tcPr>
          <w:p w14:paraId="774154BC"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Powelltown and Gilderoy.</w:t>
            </w:r>
          </w:p>
        </w:tc>
        <w:tc>
          <w:tcPr>
            <w:tcW w:w="709" w:type="dxa"/>
            <w:tcBorders>
              <w:bottom w:val="single" w:sz="4" w:space="0" w:color="4471C4"/>
            </w:tcBorders>
            <w:noWrap/>
            <w:hideMark/>
          </w:tcPr>
          <w:p w14:paraId="205CA39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APZ</w:t>
            </w:r>
          </w:p>
        </w:tc>
        <w:tc>
          <w:tcPr>
            <w:tcW w:w="992" w:type="dxa"/>
            <w:tcBorders>
              <w:bottom w:val="single" w:sz="4" w:space="0" w:color="4471C4"/>
            </w:tcBorders>
            <w:shd w:val="clear" w:color="auto" w:fill="E4ECF5"/>
            <w:noWrap/>
            <w:hideMark/>
          </w:tcPr>
          <w:p w14:paraId="1CFD867E"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22.6</w:t>
            </w:r>
          </w:p>
        </w:tc>
      </w:tr>
      <w:tr w:rsidR="006578B7" w:rsidRPr="006578B7" w14:paraId="4193DC91" w14:textId="77777777" w:rsidTr="00B50616">
        <w:trPr>
          <w:trHeight w:val="300"/>
        </w:trPr>
        <w:tc>
          <w:tcPr>
            <w:tcW w:w="2251" w:type="dxa"/>
            <w:noWrap/>
            <w:hideMark/>
          </w:tcPr>
          <w:p w14:paraId="1261351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363F83E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PP-YRA-POW-0174</w:t>
            </w:r>
          </w:p>
        </w:tc>
        <w:tc>
          <w:tcPr>
            <w:tcW w:w="2244" w:type="dxa"/>
            <w:noWrap/>
            <w:hideMark/>
          </w:tcPr>
          <w:p w14:paraId="3DB53EF7"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Reefton - Victoria Gully</w:t>
            </w:r>
          </w:p>
        </w:tc>
        <w:tc>
          <w:tcPr>
            <w:tcW w:w="1535" w:type="dxa"/>
            <w:shd w:val="clear" w:color="auto" w:fill="E4ECF5"/>
            <w:noWrap/>
            <w:hideMark/>
          </w:tcPr>
          <w:p w14:paraId="6D3D6D15"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6km SW of Reefton</w:t>
            </w:r>
          </w:p>
        </w:tc>
        <w:tc>
          <w:tcPr>
            <w:tcW w:w="1500" w:type="dxa"/>
            <w:noWrap/>
            <w:hideMark/>
          </w:tcPr>
          <w:p w14:paraId="688EB949"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6670CB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7A5EE71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25D398A6"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663.5</w:t>
            </w:r>
          </w:p>
        </w:tc>
      </w:tr>
      <w:tr w:rsidR="006578B7" w:rsidRPr="006578B7" w14:paraId="74327FE5" w14:textId="77777777" w:rsidTr="00B50616">
        <w:trPr>
          <w:trHeight w:val="300"/>
        </w:trPr>
        <w:tc>
          <w:tcPr>
            <w:tcW w:w="2251" w:type="dxa"/>
            <w:noWrap/>
            <w:hideMark/>
          </w:tcPr>
          <w:p w14:paraId="60816C5C"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6026DC69"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PP-YRA-POW-0101</w:t>
            </w:r>
          </w:p>
        </w:tc>
        <w:tc>
          <w:tcPr>
            <w:tcW w:w="2244" w:type="dxa"/>
            <w:noWrap/>
            <w:hideMark/>
          </w:tcPr>
          <w:p w14:paraId="4DE2A3E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Wesburn - Buffer Break Track</w:t>
            </w:r>
          </w:p>
        </w:tc>
        <w:tc>
          <w:tcPr>
            <w:tcW w:w="1535" w:type="dxa"/>
            <w:shd w:val="clear" w:color="auto" w:fill="E4ECF5"/>
            <w:noWrap/>
            <w:hideMark/>
          </w:tcPr>
          <w:p w14:paraId="0AB797A3"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1.5km NE of Gladysdale</w:t>
            </w:r>
          </w:p>
        </w:tc>
        <w:tc>
          <w:tcPr>
            <w:tcW w:w="1500" w:type="dxa"/>
            <w:noWrap/>
            <w:hideMark/>
          </w:tcPr>
          <w:p w14:paraId="40410834"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9E4916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a fuel reduced area to the South of Gladysdale.</w:t>
            </w:r>
          </w:p>
        </w:tc>
        <w:tc>
          <w:tcPr>
            <w:tcW w:w="709" w:type="dxa"/>
            <w:noWrap/>
            <w:hideMark/>
          </w:tcPr>
          <w:p w14:paraId="70A9EB96"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41BFBFEB"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318.47</w:t>
            </w:r>
          </w:p>
        </w:tc>
      </w:tr>
      <w:tr w:rsidR="006578B7" w:rsidRPr="006578B7" w14:paraId="7CA8D6CB" w14:textId="77777777" w:rsidTr="00B50616">
        <w:trPr>
          <w:trHeight w:val="300"/>
        </w:trPr>
        <w:tc>
          <w:tcPr>
            <w:tcW w:w="2251" w:type="dxa"/>
            <w:noWrap/>
            <w:hideMark/>
          </w:tcPr>
          <w:p w14:paraId="5061791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4670305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PP-YRA-POW-0099</w:t>
            </w:r>
          </w:p>
        </w:tc>
        <w:tc>
          <w:tcPr>
            <w:tcW w:w="2244" w:type="dxa"/>
            <w:noWrap/>
            <w:hideMark/>
          </w:tcPr>
          <w:p w14:paraId="58FC5007"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Toolangi - Pauls Creek Track</w:t>
            </w:r>
          </w:p>
        </w:tc>
        <w:tc>
          <w:tcPr>
            <w:tcW w:w="1535" w:type="dxa"/>
            <w:shd w:val="clear" w:color="auto" w:fill="E4ECF5"/>
            <w:noWrap/>
            <w:hideMark/>
          </w:tcPr>
          <w:p w14:paraId="6296FA20"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2.5km S of Toolangi</w:t>
            </w:r>
          </w:p>
        </w:tc>
        <w:tc>
          <w:tcPr>
            <w:tcW w:w="1500" w:type="dxa"/>
            <w:noWrap/>
            <w:hideMark/>
          </w:tcPr>
          <w:p w14:paraId="550698C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79210859"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034A45A8"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535EF34E"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290.49</w:t>
            </w:r>
          </w:p>
        </w:tc>
      </w:tr>
      <w:tr w:rsidR="006578B7" w:rsidRPr="006578B7" w14:paraId="60524B43" w14:textId="77777777" w:rsidTr="00B50616">
        <w:trPr>
          <w:trHeight w:val="300"/>
        </w:trPr>
        <w:tc>
          <w:tcPr>
            <w:tcW w:w="2251" w:type="dxa"/>
            <w:noWrap/>
            <w:hideMark/>
          </w:tcPr>
          <w:p w14:paraId="74452A5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1C75804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PP-YRA-POW-0098</w:t>
            </w:r>
          </w:p>
        </w:tc>
        <w:tc>
          <w:tcPr>
            <w:tcW w:w="2244" w:type="dxa"/>
            <w:noWrap/>
            <w:hideMark/>
          </w:tcPr>
          <w:p w14:paraId="62C7F53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Big Pats Creek - Stringybark Track</w:t>
            </w:r>
          </w:p>
        </w:tc>
        <w:tc>
          <w:tcPr>
            <w:tcW w:w="1535" w:type="dxa"/>
            <w:shd w:val="clear" w:color="auto" w:fill="E4ECF5"/>
            <w:noWrap/>
            <w:hideMark/>
          </w:tcPr>
          <w:p w14:paraId="2C16563B"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2km E of Big Pats Creek</w:t>
            </w:r>
          </w:p>
        </w:tc>
        <w:tc>
          <w:tcPr>
            <w:tcW w:w="1500" w:type="dxa"/>
            <w:noWrap/>
            <w:hideMark/>
          </w:tcPr>
          <w:p w14:paraId="6FF6F1D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6FA7DDB4"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15F1291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5FC33EEF"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1036.91</w:t>
            </w:r>
          </w:p>
        </w:tc>
      </w:tr>
      <w:tr w:rsidR="006578B7" w:rsidRPr="006578B7" w14:paraId="2DBF9475" w14:textId="77777777" w:rsidTr="00B50616">
        <w:trPr>
          <w:trHeight w:val="300"/>
        </w:trPr>
        <w:tc>
          <w:tcPr>
            <w:tcW w:w="2251" w:type="dxa"/>
            <w:noWrap/>
            <w:hideMark/>
          </w:tcPr>
          <w:p w14:paraId="501E2D85"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lastRenderedPageBreak/>
              <w:t>YARRA RANGES SHIRE</w:t>
            </w:r>
          </w:p>
        </w:tc>
        <w:tc>
          <w:tcPr>
            <w:tcW w:w="1405" w:type="dxa"/>
            <w:shd w:val="clear" w:color="auto" w:fill="E4ECF5"/>
            <w:noWrap/>
            <w:hideMark/>
          </w:tcPr>
          <w:p w14:paraId="30C51B89"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PP-YRA-POW-0067</w:t>
            </w:r>
          </w:p>
        </w:tc>
        <w:tc>
          <w:tcPr>
            <w:tcW w:w="2244" w:type="dxa"/>
            <w:noWrap/>
            <w:hideMark/>
          </w:tcPr>
          <w:p w14:paraId="14BE36E8"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Toolangi - Weasel Creek Road</w:t>
            </w:r>
          </w:p>
        </w:tc>
        <w:tc>
          <w:tcPr>
            <w:tcW w:w="1535" w:type="dxa"/>
            <w:shd w:val="clear" w:color="auto" w:fill="E4ECF5"/>
            <w:noWrap/>
            <w:hideMark/>
          </w:tcPr>
          <w:p w14:paraId="604D177B"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3km SE of Toolangi</w:t>
            </w:r>
          </w:p>
        </w:tc>
        <w:tc>
          <w:tcPr>
            <w:tcW w:w="1500" w:type="dxa"/>
            <w:noWrap/>
            <w:hideMark/>
          </w:tcPr>
          <w:p w14:paraId="088AA22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97C5FA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436F6D0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24B77992"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119.36</w:t>
            </w:r>
          </w:p>
        </w:tc>
      </w:tr>
      <w:tr w:rsidR="006578B7" w:rsidRPr="006578B7" w14:paraId="2151779E" w14:textId="77777777" w:rsidTr="00B50616">
        <w:trPr>
          <w:trHeight w:val="300"/>
        </w:trPr>
        <w:tc>
          <w:tcPr>
            <w:tcW w:w="2251" w:type="dxa"/>
            <w:noWrap/>
            <w:hideMark/>
          </w:tcPr>
          <w:p w14:paraId="29AF0BB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3B625D8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PP-YRA-POW-0032</w:t>
            </w:r>
          </w:p>
        </w:tc>
        <w:tc>
          <w:tcPr>
            <w:tcW w:w="2244" w:type="dxa"/>
            <w:noWrap/>
            <w:hideMark/>
          </w:tcPr>
          <w:p w14:paraId="47ABC8C8"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Reefton - Boundary Road</w:t>
            </w:r>
          </w:p>
        </w:tc>
        <w:tc>
          <w:tcPr>
            <w:tcW w:w="1535" w:type="dxa"/>
            <w:shd w:val="clear" w:color="auto" w:fill="E4ECF5"/>
            <w:noWrap/>
            <w:hideMark/>
          </w:tcPr>
          <w:p w14:paraId="24428357"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1km S of Reefton</w:t>
            </w:r>
          </w:p>
        </w:tc>
        <w:tc>
          <w:tcPr>
            <w:tcW w:w="1500" w:type="dxa"/>
            <w:noWrap/>
            <w:hideMark/>
          </w:tcPr>
          <w:p w14:paraId="26B55C8D"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16AC4CB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6B06D001"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7F66AEEB"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115.36</w:t>
            </w:r>
          </w:p>
        </w:tc>
      </w:tr>
      <w:tr w:rsidR="006578B7" w:rsidRPr="006578B7" w14:paraId="16F2253C" w14:textId="77777777" w:rsidTr="00B50616">
        <w:trPr>
          <w:trHeight w:val="300"/>
        </w:trPr>
        <w:tc>
          <w:tcPr>
            <w:tcW w:w="2251" w:type="dxa"/>
            <w:noWrap/>
            <w:hideMark/>
          </w:tcPr>
          <w:p w14:paraId="4D66A0D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YARRA RANGES SHIRE</w:t>
            </w:r>
          </w:p>
        </w:tc>
        <w:tc>
          <w:tcPr>
            <w:tcW w:w="1405" w:type="dxa"/>
            <w:shd w:val="clear" w:color="auto" w:fill="E4ECF5"/>
            <w:noWrap/>
            <w:hideMark/>
          </w:tcPr>
          <w:p w14:paraId="75346982"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PP-YRA-WYK-0002</w:t>
            </w:r>
          </w:p>
        </w:tc>
        <w:tc>
          <w:tcPr>
            <w:tcW w:w="2244" w:type="dxa"/>
            <w:noWrap/>
            <w:hideMark/>
          </w:tcPr>
          <w:p w14:paraId="76C09C88"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Healesville - Road 15</w:t>
            </w:r>
          </w:p>
        </w:tc>
        <w:tc>
          <w:tcPr>
            <w:tcW w:w="1535" w:type="dxa"/>
            <w:shd w:val="clear" w:color="auto" w:fill="E4ECF5"/>
            <w:noWrap/>
            <w:hideMark/>
          </w:tcPr>
          <w:p w14:paraId="5641F46E"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2.5km NE of Healesville</w:t>
            </w:r>
          </w:p>
        </w:tc>
        <w:tc>
          <w:tcPr>
            <w:tcW w:w="1500" w:type="dxa"/>
            <w:noWrap/>
            <w:hideMark/>
          </w:tcPr>
          <w:p w14:paraId="3B4B16DF"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FUEL REDUCTION</w:t>
            </w:r>
          </w:p>
        </w:tc>
        <w:tc>
          <w:tcPr>
            <w:tcW w:w="4673" w:type="dxa"/>
            <w:shd w:val="clear" w:color="auto" w:fill="E4ECF5"/>
            <w:noWrap/>
            <w:hideMark/>
          </w:tcPr>
          <w:p w14:paraId="4AB94CF7"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709" w:type="dxa"/>
            <w:noWrap/>
            <w:hideMark/>
          </w:tcPr>
          <w:p w14:paraId="41CA8569" w14:textId="77777777" w:rsidR="006578B7" w:rsidRPr="006578B7" w:rsidRDefault="006578B7" w:rsidP="006578B7">
            <w:pPr>
              <w:widowControl/>
              <w:autoSpaceDE/>
              <w:autoSpaceDN/>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BMZ</w:t>
            </w:r>
          </w:p>
        </w:tc>
        <w:tc>
          <w:tcPr>
            <w:tcW w:w="992" w:type="dxa"/>
            <w:shd w:val="clear" w:color="auto" w:fill="E4ECF5"/>
            <w:noWrap/>
            <w:hideMark/>
          </w:tcPr>
          <w:p w14:paraId="116CD348" w14:textId="77777777" w:rsidR="006578B7" w:rsidRPr="006578B7" w:rsidRDefault="006578B7" w:rsidP="006578B7">
            <w:pPr>
              <w:widowControl/>
              <w:autoSpaceDE/>
              <w:autoSpaceDN/>
              <w:jc w:val="right"/>
              <w:rPr>
                <w:rFonts w:asciiTheme="minorHAnsi" w:eastAsia="Times New Roman" w:hAnsiTheme="minorHAnsi" w:cstheme="minorHAnsi"/>
                <w:sz w:val="20"/>
                <w:szCs w:val="20"/>
                <w:lang w:val="en-AU" w:eastAsia="en-AU"/>
              </w:rPr>
            </w:pPr>
            <w:r w:rsidRPr="006578B7">
              <w:rPr>
                <w:rFonts w:asciiTheme="minorHAnsi" w:eastAsia="Times New Roman" w:hAnsiTheme="minorHAnsi" w:cstheme="minorHAnsi"/>
                <w:sz w:val="20"/>
                <w:szCs w:val="20"/>
                <w:lang w:val="en-AU" w:eastAsia="en-AU"/>
              </w:rPr>
              <w:t>85.61</w:t>
            </w:r>
          </w:p>
        </w:tc>
      </w:tr>
    </w:tbl>
    <w:p w14:paraId="5BA5A474" w14:textId="77777777" w:rsidR="00E16897" w:rsidRDefault="00E16897">
      <w:pPr>
        <w:pStyle w:val="BodyText"/>
        <w:rPr>
          <w:rFonts w:ascii="Arial"/>
          <w:b/>
          <w:sz w:val="20"/>
        </w:rPr>
      </w:pPr>
    </w:p>
    <w:p w14:paraId="762C4C09" w14:textId="0397E8FC" w:rsidR="007F3FD6" w:rsidRDefault="007F3FD6" w:rsidP="0008110D">
      <w:pPr>
        <w:pStyle w:val="Heading2"/>
        <w:ind w:left="-567"/>
        <w:rPr>
          <w:color w:val="004EA8"/>
        </w:rPr>
      </w:pPr>
      <w:bookmarkStart w:id="31" w:name="_Toc146008700"/>
      <w:r>
        <w:rPr>
          <w:color w:val="004EA8"/>
        </w:rPr>
        <w:t>SCHEDULE</w:t>
      </w:r>
      <w:r>
        <w:rPr>
          <w:color w:val="004EA8"/>
          <w:spacing w:val="-8"/>
        </w:rPr>
        <w:t xml:space="preserve"> 3</w:t>
      </w:r>
      <w:r>
        <w:rPr>
          <w:color w:val="004EA8"/>
        </w:rPr>
        <w:t>:</w:t>
      </w:r>
      <w:r>
        <w:rPr>
          <w:color w:val="004EA8"/>
          <w:spacing w:val="-11"/>
        </w:rPr>
        <w:t xml:space="preserve"> </w:t>
      </w:r>
      <w:r w:rsidR="007D4B07">
        <w:rPr>
          <w:color w:val="004EA8"/>
        </w:rPr>
        <w:t>METRO</w:t>
      </w:r>
      <w:r>
        <w:rPr>
          <w:color w:val="004EA8"/>
          <w:spacing w:val="-15"/>
        </w:rPr>
        <w:t xml:space="preserve"> </w:t>
      </w:r>
      <w:r>
        <w:rPr>
          <w:color w:val="004EA8"/>
        </w:rPr>
        <w:t>DISTRICT –</w:t>
      </w:r>
      <w:r>
        <w:rPr>
          <w:color w:val="004EA8"/>
          <w:spacing w:val="-7"/>
        </w:rPr>
        <w:t xml:space="preserve"> </w:t>
      </w:r>
      <w:r w:rsidR="00476A54">
        <w:rPr>
          <w:color w:val="004EA8"/>
          <w:spacing w:val="-7"/>
        </w:rPr>
        <w:t xml:space="preserve">NEW </w:t>
      </w:r>
      <w:r w:rsidR="007D4B07">
        <w:rPr>
          <w:color w:val="004EA8"/>
        </w:rPr>
        <w:t>MULCHING</w:t>
      </w:r>
      <w:bookmarkEnd w:id="31"/>
    </w:p>
    <w:tbl>
      <w:tblPr>
        <w:tblStyle w:val="TableGrid"/>
        <w:tblW w:w="15309" w:type="dxa"/>
        <w:tblInd w:w="-572" w:type="dxa"/>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2251"/>
        <w:gridCol w:w="1405"/>
        <w:gridCol w:w="2244"/>
        <w:gridCol w:w="1535"/>
        <w:gridCol w:w="1500"/>
        <w:gridCol w:w="4673"/>
        <w:gridCol w:w="709"/>
        <w:gridCol w:w="992"/>
      </w:tblGrid>
      <w:tr w:rsidR="002A6C83" w:rsidRPr="0076252A" w14:paraId="2A7587A9" w14:textId="77777777" w:rsidTr="00CA2128">
        <w:trPr>
          <w:trHeight w:val="880"/>
        </w:trPr>
        <w:tc>
          <w:tcPr>
            <w:tcW w:w="2251" w:type="dxa"/>
            <w:shd w:val="clear" w:color="auto" w:fill="004EA8"/>
          </w:tcPr>
          <w:p w14:paraId="29FFEC28" w14:textId="77777777" w:rsidR="002A6C83" w:rsidRPr="0076252A" w:rsidRDefault="002A6C83" w:rsidP="00B758E9">
            <w:pPr>
              <w:rPr>
                <w:b/>
                <w:bCs/>
                <w:color w:val="FFFFFF" w:themeColor="background1"/>
                <w:sz w:val="20"/>
                <w:szCs w:val="20"/>
              </w:rPr>
            </w:pPr>
            <w:r w:rsidRPr="0076252A">
              <w:rPr>
                <w:b/>
                <w:bCs/>
                <w:color w:val="FFFFFF" w:themeColor="background1"/>
                <w:sz w:val="20"/>
                <w:szCs w:val="20"/>
              </w:rPr>
              <w:t>Local Government Area</w:t>
            </w:r>
          </w:p>
        </w:tc>
        <w:tc>
          <w:tcPr>
            <w:tcW w:w="1405" w:type="dxa"/>
            <w:shd w:val="clear" w:color="auto" w:fill="004EA8"/>
          </w:tcPr>
          <w:p w14:paraId="5A1373ED" w14:textId="7B696E1F" w:rsidR="002A6C83" w:rsidRPr="0076252A" w:rsidRDefault="002A6C83" w:rsidP="00B758E9">
            <w:pPr>
              <w:rPr>
                <w:b/>
                <w:bCs/>
                <w:color w:val="FFFFFF" w:themeColor="background1"/>
                <w:sz w:val="20"/>
                <w:szCs w:val="20"/>
              </w:rPr>
            </w:pPr>
            <w:r w:rsidRPr="0076252A">
              <w:rPr>
                <w:b/>
                <w:bCs/>
                <w:color w:val="FFFFFF" w:themeColor="background1"/>
                <w:sz w:val="20"/>
                <w:szCs w:val="20"/>
              </w:rPr>
              <w:t>NBFT Number</w:t>
            </w:r>
          </w:p>
        </w:tc>
        <w:tc>
          <w:tcPr>
            <w:tcW w:w="2244" w:type="dxa"/>
            <w:shd w:val="clear" w:color="auto" w:fill="004EA8"/>
          </w:tcPr>
          <w:p w14:paraId="375335AF" w14:textId="46D10388" w:rsidR="002A6C83" w:rsidRPr="0076252A" w:rsidRDefault="002A6C83" w:rsidP="00B758E9">
            <w:pPr>
              <w:rPr>
                <w:b/>
                <w:bCs/>
                <w:color w:val="FFFFFF" w:themeColor="background1"/>
                <w:sz w:val="20"/>
                <w:szCs w:val="20"/>
              </w:rPr>
            </w:pPr>
            <w:r w:rsidRPr="0076252A">
              <w:rPr>
                <w:b/>
                <w:bCs/>
                <w:color w:val="FFFFFF" w:themeColor="background1"/>
                <w:sz w:val="20"/>
                <w:szCs w:val="20"/>
              </w:rPr>
              <w:t>NBFT Name</w:t>
            </w:r>
          </w:p>
        </w:tc>
        <w:tc>
          <w:tcPr>
            <w:tcW w:w="1535" w:type="dxa"/>
            <w:shd w:val="clear" w:color="auto" w:fill="004EA8"/>
          </w:tcPr>
          <w:p w14:paraId="0E3F4FFF" w14:textId="77777777" w:rsidR="002A6C83" w:rsidRPr="0076252A" w:rsidRDefault="002A6C83" w:rsidP="00B758E9">
            <w:pPr>
              <w:rPr>
                <w:b/>
                <w:bCs/>
                <w:color w:val="FFFFFF" w:themeColor="background1"/>
                <w:sz w:val="20"/>
                <w:szCs w:val="20"/>
              </w:rPr>
            </w:pPr>
            <w:r w:rsidRPr="0076252A">
              <w:rPr>
                <w:b/>
                <w:bCs/>
                <w:color w:val="FFFFFF" w:themeColor="background1"/>
                <w:sz w:val="20"/>
                <w:szCs w:val="20"/>
              </w:rPr>
              <w:t>General Location</w:t>
            </w:r>
          </w:p>
        </w:tc>
        <w:tc>
          <w:tcPr>
            <w:tcW w:w="1500" w:type="dxa"/>
            <w:shd w:val="clear" w:color="auto" w:fill="004EA8"/>
          </w:tcPr>
          <w:p w14:paraId="2DEC9FD0" w14:textId="7996B74F" w:rsidR="002A6C83" w:rsidRPr="0076252A" w:rsidRDefault="002A6C83" w:rsidP="00B758E9">
            <w:pPr>
              <w:rPr>
                <w:b/>
                <w:bCs/>
                <w:color w:val="FFFFFF" w:themeColor="background1"/>
                <w:sz w:val="20"/>
                <w:szCs w:val="20"/>
              </w:rPr>
            </w:pPr>
            <w:r w:rsidRPr="0076252A">
              <w:rPr>
                <w:b/>
                <w:bCs/>
                <w:color w:val="FFFFFF" w:themeColor="background1"/>
                <w:sz w:val="20"/>
                <w:szCs w:val="20"/>
              </w:rPr>
              <w:t>Works Type</w:t>
            </w:r>
          </w:p>
        </w:tc>
        <w:tc>
          <w:tcPr>
            <w:tcW w:w="4673" w:type="dxa"/>
            <w:shd w:val="clear" w:color="auto" w:fill="004EA8"/>
          </w:tcPr>
          <w:p w14:paraId="69BBAE8D" w14:textId="77777777" w:rsidR="002A6C83" w:rsidRPr="0076252A" w:rsidRDefault="002A6C83" w:rsidP="00B758E9">
            <w:pPr>
              <w:rPr>
                <w:b/>
                <w:bCs/>
                <w:color w:val="FFFFFF" w:themeColor="background1"/>
                <w:sz w:val="20"/>
                <w:szCs w:val="20"/>
              </w:rPr>
            </w:pPr>
            <w:r w:rsidRPr="0076252A">
              <w:rPr>
                <w:b/>
                <w:bCs/>
                <w:color w:val="FFFFFF" w:themeColor="background1"/>
                <w:sz w:val="20"/>
                <w:szCs w:val="20"/>
              </w:rPr>
              <w:t>Land Management Objective</w:t>
            </w:r>
          </w:p>
        </w:tc>
        <w:tc>
          <w:tcPr>
            <w:tcW w:w="709" w:type="dxa"/>
            <w:shd w:val="clear" w:color="auto" w:fill="004EA8"/>
          </w:tcPr>
          <w:p w14:paraId="602435B5" w14:textId="77777777" w:rsidR="002A6C83" w:rsidRPr="0076252A" w:rsidRDefault="002A6C83" w:rsidP="00B758E9">
            <w:pPr>
              <w:rPr>
                <w:b/>
                <w:bCs/>
                <w:color w:val="FFFFFF" w:themeColor="background1"/>
                <w:sz w:val="20"/>
                <w:szCs w:val="20"/>
              </w:rPr>
            </w:pPr>
            <w:r w:rsidRPr="0076252A">
              <w:rPr>
                <w:b/>
                <w:bCs/>
                <w:color w:val="FFFFFF" w:themeColor="background1"/>
                <w:sz w:val="20"/>
                <w:szCs w:val="20"/>
              </w:rPr>
              <w:t>FMZ</w:t>
            </w:r>
          </w:p>
        </w:tc>
        <w:tc>
          <w:tcPr>
            <w:tcW w:w="992" w:type="dxa"/>
            <w:shd w:val="clear" w:color="auto" w:fill="004EA8"/>
          </w:tcPr>
          <w:p w14:paraId="682D3C77" w14:textId="1E9FEECC" w:rsidR="002A6C83" w:rsidRPr="0076252A" w:rsidRDefault="002A6C83" w:rsidP="00B758E9">
            <w:pPr>
              <w:rPr>
                <w:b/>
                <w:bCs/>
                <w:color w:val="FFFFFF" w:themeColor="background1"/>
                <w:sz w:val="20"/>
                <w:szCs w:val="20"/>
              </w:rPr>
            </w:pPr>
            <w:r w:rsidRPr="0076252A">
              <w:rPr>
                <w:b/>
                <w:bCs/>
                <w:color w:val="FFFFFF" w:themeColor="background1"/>
                <w:sz w:val="20"/>
                <w:szCs w:val="20"/>
              </w:rPr>
              <w:t>Planned NBFT Size (ha)</w:t>
            </w:r>
          </w:p>
        </w:tc>
      </w:tr>
      <w:tr w:rsidR="00975879" w:rsidRPr="0076252A" w14:paraId="72F5E115" w14:textId="77777777" w:rsidTr="00EF3BDB">
        <w:trPr>
          <w:trHeight w:val="880"/>
        </w:trPr>
        <w:tc>
          <w:tcPr>
            <w:tcW w:w="2251" w:type="dxa"/>
            <w:shd w:val="clear" w:color="auto" w:fill="auto"/>
            <w:vAlign w:val="center"/>
          </w:tcPr>
          <w:p w14:paraId="65F90B23" w14:textId="46ED1294" w:rsidR="00975879" w:rsidRPr="0076252A" w:rsidRDefault="00975879" w:rsidP="00975879">
            <w:pPr>
              <w:rPr>
                <w:b/>
                <w:bCs/>
                <w:color w:val="FFFFFF" w:themeColor="background1"/>
                <w:sz w:val="20"/>
                <w:szCs w:val="20"/>
              </w:rPr>
            </w:pPr>
            <w:r w:rsidRPr="0076252A">
              <w:rPr>
                <w:sz w:val="20"/>
                <w:szCs w:val="20"/>
              </w:rPr>
              <w:t>FRANKSTON CITY</w:t>
            </w:r>
          </w:p>
        </w:tc>
        <w:tc>
          <w:tcPr>
            <w:tcW w:w="1405" w:type="dxa"/>
            <w:shd w:val="clear" w:color="auto" w:fill="E4ECF5"/>
            <w:vAlign w:val="center"/>
          </w:tcPr>
          <w:p w14:paraId="1E2D2EDC" w14:textId="54A68924" w:rsidR="00975879" w:rsidRPr="0076252A" w:rsidRDefault="00975879" w:rsidP="00975879">
            <w:pPr>
              <w:rPr>
                <w:b/>
                <w:bCs/>
                <w:color w:val="FFFFFF" w:themeColor="background1"/>
                <w:sz w:val="20"/>
                <w:szCs w:val="20"/>
              </w:rPr>
            </w:pPr>
            <w:r w:rsidRPr="0076252A">
              <w:rPr>
                <w:sz w:val="20"/>
                <w:szCs w:val="20"/>
              </w:rPr>
              <w:t>PP-MET-RBD-0162</w:t>
            </w:r>
          </w:p>
        </w:tc>
        <w:tc>
          <w:tcPr>
            <w:tcW w:w="2244" w:type="dxa"/>
            <w:shd w:val="clear" w:color="auto" w:fill="auto"/>
            <w:vAlign w:val="center"/>
          </w:tcPr>
          <w:p w14:paraId="466B6C0A" w14:textId="51A710E5" w:rsidR="00975879" w:rsidRPr="0076252A" w:rsidRDefault="00975879" w:rsidP="00975879">
            <w:pPr>
              <w:rPr>
                <w:b/>
                <w:bCs/>
                <w:color w:val="FFFFFF" w:themeColor="background1"/>
                <w:sz w:val="20"/>
                <w:szCs w:val="20"/>
              </w:rPr>
            </w:pPr>
            <w:r w:rsidRPr="0076252A">
              <w:rPr>
                <w:sz w:val="20"/>
                <w:szCs w:val="20"/>
              </w:rPr>
              <w:t>Frankston North - The Pines- Warrawee</w:t>
            </w:r>
          </w:p>
        </w:tc>
        <w:tc>
          <w:tcPr>
            <w:tcW w:w="1535" w:type="dxa"/>
            <w:shd w:val="clear" w:color="auto" w:fill="E4ECF5"/>
            <w:vAlign w:val="center"/>
          </w:tcPr>
          <w:p w14:paraId="221C855D" w14:textId="0C1DC980" w:rsidR="00975879" w:rsidRPr="0076252A" w:rsidRDefault="00975879" w:rsidP="00975879">
            <w:pPr>
              <w:rPr>
                <w:b/>
                <w:bCs/>
                <w:color w:val="FFFFFF" w:themeColor="background1"/>
                <w:sz w:val="20"/>
                <w:szCs w:val="20"/>
              </w:rPr>
            </w:pPr>
            <w:r w:rsidRPr="0076252A">
              <w:rPr>
                <w:sz w:val="20"/>
                <w:szCs w:val="20"/>
              </w:rPr>
              <w:t>.8km W of Frankston North</w:t>
            </w:r>
          </w:p>
        </w:tc>
        <w:tc>
          <w:tcPr>
            <w:tcW w:w="1500" w:type="dxa"/>
            <w:shd w:val="clear" w:color="auto" w:fill="auto"/>
            <w:vAlign w:val="center"/>
          </w:tcPr>
          <w:p w14:paraId="3B35106F" w14:textId="52B52023" w:rsidR="00975879" w:rsidRPr="0076252A" w:rsidRDefault="00975879" w:rsidP="00975879">
            <w:pPr>
              <w:rPr>
                <w:b/>
                <w:bCs/>
                <w:color w:val="FFFFFF" w:themeColor="background1"/>
                <w:sz w:val="20"/>
                <w:szCs w:val="20"/>
              </w:rPr>
            </w:pPr>
            <w:r w:rsidRPr="0076252A">
              <w:rPr>
                <w:sz w:val="20"/>
                <w:szCs w:val="20"/>
              </w:rPr>
              <w:t>NEW</w:t>
            </w:r>
          </w:p>
        </w:tc>
        <w:tc>
          <w:tcPr>
            <w:tcW w:w="4673" w:type="dxa"/>
            <w:shd w:val="clear" w:color="auto" w:fill="E4ECF5"/>
            <w:vAlign w:val="center"/>
          </w:tcPr>
          <w:p w14:paraId="7DC44F62" w14:textId="37195249" w:rsidR="00975879" w:rsidRPr="0076252A" w:rsidRDefault="00975879" w:rsidP="00975879">
            <w:pPr>
              <w:rPr>
                <w:b/>
                <w:bCs/>
                <w:color w:val="FFFFFF" w:themeColor="background1"/>
                <w:sz w:val="20"/>
                <w:szCs w:val="20"/>
              </w:rPr>
            </w:pPr>
            <w:r w:rsidRPr="0076252A">
              <w:rPr>
                <w:sz w:val="20"/>
                <w:szCs w:val="20"/>
              </w:rPr>
              <w:t>To provide the highest level of localised protection to human life, property and community assets identified as highly valued including abutting residents.</w:t>
            </w:r>
          </w:p>
        </w:tc>
        <w:tc>
          <w:tcPr>
            <w:tcW w:w="709" w:type="dxa"/>
            <w:shd w:val="clear" w:color="auto" w:fill="auto"/>
            <w:vAlign w:val="center"/>
          </w:tcPr>
          <w:p w14:paraId="6F26535E" w14:textId="1919378F" w:rsidR="00975879" w:rsidRPr="0076252A" w:rsidRDefault="00975879" w:rsidP="00975879">
            <w:pPr>
              <w:rPr>
                <w:b/>
                <w:bCs/>
                <w:color w:val="FFFFFF" w:themeColor="background1"/>
                <w:sz w:val="20"/>
                <w:szCs w:val="20"/>
              </w:rPr>
            </w:pPr>
            <w:r w:rsidRPr="0076252A">
              <w:rPr>
                <w:sz w:val="20"/>
                <w:szCs w:val="20"/>
              </w:rPr>
              <w:t>APZ</w:t>
            </w:r>
          </w:p>
        </w:tc>
        <w:tc>
          <w:tcPr>
            <w:tcW w:w="992" w:type="dxa"/>
            <w:shd w:val="clear" w:color="auto" w:fill="E4ECF5"/>
            <w:vAlign w:val="center"/>
          </w:tcPr>
          <w:p w14:paraId="2C59253A" w14:textId="2FE89DEF" w:rsidR="00975879" w:rsidRPr="0076252A" w:rsidRDefault="00975879" w:rsidP="00975879">
            <w:pPr>
              <w:rPr>
                <w:b/>
                <w:bCs/>
                <w:color w:val="FFFFFF" w:themeColor="background1"/>
                <w:sz w:val="20"/>
                <w:szCs w:val="20"/>
              </w:rPr>
            </w:pPr>
            <w:r w:rsidRPr="0076252A">
              <w:rPr>
                <w:sz w:val="20"/>
                <w:szCs w:val="20"/>
              </w:rPr>
              <w:t>5.04</w:t>
            </w:r>
          </w:p>
        </w:tc>
      </w:tr>
      <w:tr w:rsidR="00975879" w:rsidRPr="0076252A" w14:paraId="4577EF81" w14:textId="77777777" w:rsidTr="00EF3BDB">
        <w:trPr>
          <w:trHeight w:val="880"/>
        </w:trPr>
        <w:tc>
          <w:tcPr>
            <w:tcW w:w="2251" w:type="dxa"/>
            <w:shd w:val="clear" w:color="auto" w:fill="auto"/>
            <w:vAlign w:val="center"/>
          </w:tcPr>
          <w:p w14:paraId="70129213" w14:textId="0FEE85EB" w:rsidR="00975879" w:rsidRPr="0076252A" w:rsidRDefault="00975879" w:rsidP="00975879">
            <w:pPr>
              <w:rPr>
                <w:b/>
                <w:bCs/>
                <w:color w:val="FFFFFF" w:themeColor="background1"/>
                <w:sz w:val="20"/>
                <w:szCs w:val="20"/>
              </w:rPr>
            </w:pPr>
            <w:r w:rsidRPr="0076252A">
              <w:rPr>
                <w:sz w:val="20"/>
                <w:szCs w:val="20"/>
              </w:rPr>
              <w:t>FRANKSTON CITY</w:t>
            </w:r>
          </w:p>
        </w:tc>
        <w:tc>
          <w:tcPr>
            <w:tcW w:w="1405" w:type="dxa"/>
            <w:shd w:val="clear" w:color="auto" w:fill="E4ECF5"/>
            <w:vAlign w:val="center"/>
          </w:tcPr>
          <w:p w14:paraId="137AC536" w14:textId="13E80A37" w:rsidR="00975879" w:rsidRPr="0076252A" w:rsidRDefault="00975879" w:rsidP="00975879">
            <w:pPr>
              <w:rPr>
                <w:b/>
                <w:bCs/>
                <w:color w:val="FFFFFF" w:themeColor="background1"/>
                <w:sz w:val="20"/>
                <w:szCs w:val="20"/>
              </w:rPr>
            </w:pPr>
            <w:r w:rsidRPr="0076252A">
              <w:rPr>
                <w:sz w:val="20"/>
                <w:szCs w:val="20"/>
              </w:rPr>
              <w:t>PP-MET-RBD-0058</w:t>
            </w:r>
          </w:p>
        </w:tc>
        <w:tc>
          <w:tcPr>
            <w:tcW w:w="2244" w:type="dxa"/>
            <w:shd w:val="clear" w:color="auto" w:fill="auto"/>
            <w:vAlign w:val="center"/>
          </w:tcPr>
          <w:p w14:paraId="67EC6814" w14:textId="113FEF58" w:rsidR="00975879" w:rsidRPr="0076252A" w:rsidRDefault="00975879" w:rsidP="00975879">
            <w:pPr>
              <w:rPr>
                <w:b/>
                <w:bCs/>
                <w:color w:val="FFFFFF" w:themeColor="background1"/>
                <w:sz w:val="20"/>
                <w:szCs w:val="20"/>
              </w:rPr>
            </w:pPr>
            <w:r w:rsidRPr="0076252A">
              <w:rPr>
                <w:sz w:val="20"/>
                <w:szCs w:val="20"/>
              </w:rPr>
              <w:t>Frankston North - Lomandra Tk</w:t>
            </w:r>
          </w:p>
        </w:tc>
        <w:tc>
          <w:tcPr>
            <w:tcW w:w="1535" w:type="dxa"/>
            <w:shd w:val="clear" w:color="auto" w:fill="E4ECF5"/>
            <w:vAlign w:val="center"/>
          </w:tcPr>
          <w:p w14:paraId="7361C1B2" w14:textId="5C7F64DA" w:rsidR="00975879" w:rsidRPr="0076252A" w:rsidRDefault="00975879" w:rsidP="00975879">
            <w:pPr>
              <w:rPr>
                <w:b/>
                <w:bCs/>
                <w:color w:val="FFFFFF" w:themeColor="background1"/>
                <w:sz w:val="20"/>
                <w:szCs w:val="20"/>
              </w:rPr>
            </w:pPr>
            <w:r w:rsidRPr="0076252A">
              <w:rPr>
                <w:sz w:val="20"/>
                <w:szCs w:val="20"/>
              </w:rPr>
              <w:t xml:space="preserve">1.3km NE of </w:t>
            </w:r>
            <w:r w:rsidR="0076252A" w:rsidRPr="0076252A">
              <w:rPr>
                <w:sz w:val="20"/>
                <w:szCs w:val="20"/>
              </w:rPr>
              <w:t>Frankston</w:t>
            </w:r>
            <w:r w:rsidRPr="0076252A">
              <w:rPr>
                <w:sz w:val="20"/>
                <w:szCs w:val="20"/>
              </w:rPr>
              <w:t xml:space="preserve"> North</w:t>
            </w:r>
          </w:p>
        </w:tc>
        <w:tc>
          <w:tcPr>
            <w:tcW w:w="1500" w:type="dxa"/>
            <w:shd w:val="clear" w:color="auto" w:fill="auto"/>
            <w:vAlign w:val="center"/>
          </w:tcPr>
          <w:p w14:paraId="0850C23A" w14:textId="099ECD3D" w:rsidR="00975879" w:rsidRPr="0076252A" w:rsidRDefault="00975879" w:rsidP="00975879">
            <w:pPr>
              <w:rPr>
                <w:b/>
                <w:bCs/>
                <w:color w:val="FFFFFF" w:themeColor="background1"/>
                <w:sz w:val="20"/>
                <w:szCs w:val="20"/>
              </w:rPr>
            </w:pPr>
            <w:r w:rsidRPr="0076252A">
              <w:rPr>
                <w:sz w:val="20"/>
                <w:szCs w:val="20"/>
              </w:rPr>
              <w:t>NEW</w:t>
            </w:r>
          </w:p>
        </w:tc>
        <w:tc>
          <w:tcPr>
            <w:tcW w:w="4673" w:type="dxa"/>
            <w:shd w:val="clear" w:color="auto" w:fill="E4ECF5"/>
            <w:vAlign w:val="center"/>
          </w:tcPr>
          <w:p w14:paraId="1D37E897" w14:textId="6FD53EF5" w:rsidR="00975879" w:rsidRPr="0076252A" w:rsidRDefault="00975879" w:rsidP="00975879">
            <w:pPr>
              <w:rPr>
                <w:b/>
                <w:bCs/>
                <w:color w:val="FFFFFF" w:themeColor="background1"/>
                <w:sz w:val="20"/>
                <w:szCs w:val="20"/>
              </w:rPr>
            </w:pPr>
            <w:r w:rsidRPr="0076252A">
              <w:rPr>
                <w:sz w:val="20"/>
                <w:szCs w:val="20"/>
              </w:rPr>
              <w:t>To modify the vegetation Abundance across the planned area to assist the Control of Woody Weeds.</w:t>
            </w:r>
          </w:p>
        </w:tc>
        <w:tc>
          <w:tcPr>
            <w:tcW w:w="709" w:type="dxa"/>
            <w:shd w:val="clear" w:color="auto" w:fill="auto"/>
            <w:vAlign w:val="center"/>
          </w:tcPr>
          <w:p w14:paraId="04E2A135" w14:textId="77752D6E" w:rsidR="00975879" w:rsidRPr="0076252A" w:rsidRDefault="00975879" w:rsidP="00975879">
            <w:pPr>
              <w:rPr>
                <w:b/>
                <w:bCs/>
                <w:color w:val="FFFFFF" w:themeColor="background1"/>
                <w:sz w:val="20"/>
                <w:szCs w:val="20"/>
              </w:rPr>
            </w:pPr>
            <w:r w:rsidRPr="0076252A">
              <w:rPr>
                <w:sz w:val="20"/>
                <w:szCs w:val="20"/>
              </w:rPr>
              <w:t>LMZ</w:t>
            </w:r>
          </w:p>
        </w:tc>
        <w:tc>
          <w:tcPr>
            <w:tcW w:w="992" w:type="dxa"/>
            <w:shd w:val="clear" w:color="auto" w:fill="E4ECF5"/>
            <w:vAlign w:val="center"/>
          </w:tcPr>
          <w:p w14:paraId="054F1226" w14:textId="09FFA8F4" w:rsidR="00975879" w:rsidRPr="0076252A" w:rsidRDefault="00975879" w:rsidP="00975879">
            <w:pPr>
              <w:rPr>
                <w:b/>
                <w:bCs/>
                <w:color w:val="FFFFFF" w:themeColor="background1"/>
                <w:sz w:val="20"/>
                <w:szCs w:val="20"/>
              </w:rPr>
            </w:pPr>
            <w:r w:rsidRPr="0076252A">
              <w:rPr>
                <w:sz w:val="20"/>
                <w:szCs w:val="20"/>
              </w:rPr>
              <w:t>10.03</w:t>
            </w:r>
          </w:p>
        </w:tc>
      </w:tr>
      <w:tr w:rsidR="00975879" w:rsidRPr="0076252A" w14:paraId="347CD831" w14:textId="77777777" w:rsidTr="00EF3BDB">
        <w:trPr>
          <w:trHeight w:val="880"/>
        </w:trPr>
        <w:tc>
          <w:tcPr>
            <w:tcW w:w="2251" w:type="dxa"/>
            <w:shd w:val="clear" w:color="auto" w:fill="auto"/>
            <w:vAlign w:val="center"/>
          </w:tcPr>
          <w:p w14:paraId="1E20BAA2" w14:textId="4C944D28" w:rsidR="00975879" w:rsidRPr="0076252A" w:rsidRDefault="00975879" w:rsidP="00975879">
            <w:pPr>
              <w:rPr>
                <w:b/>
                <w:bCs/>
                <w:color w:val="FFFFFF" w:themeColor="background1"/>
                <w:sz w:val="20"/>
                <w:szCs w:val="20"/>
              </w:rPr>
            </w:pPr>
            <w:r w:rsidRPr="0076252A">
              <w:rPr>
                <w:sz w:val="20"/>
                <w:szCs w:val="20"/>
              </w:rPr>
              <w:t>MORNINGTON PENINSULA SHIRE</w:t>
            </w:r>
          </w:p>
        </w:tc>
        <w:tc>
          <w:tcPr>
            <w:tcW w:w="1405" w:type="dxa"/>
            <w:shd w:val="clear" w:color="auto" w:fill="E4ECF5"/>
            <w:vAlign w:val="center"/>
          </w:tcPr>
          <w:p w14:paraId="68A48BA7" w14:textId="47DC952E" w:rsidR="00975879" w:rsidRPr="0076252A" w:rsidRDefault="00975879" w:rsidP="00975879">
            <w:pPr>
              <w:rPr>
                <w:b/>
                <w:bCs/>
                <w:color w:val="FFFFFF" w:themeColor="background1"/>
                <w:sz w:val="20"/>
                <w:szCs w:val="20"/>
              </w:rPr>
            </w:pPr>
            <w:r w:rsidRPr="0076252A">
              <w:rPr>
                <w:sz w:val="20"/>
                <w:szCs w:val="20"/>
              </w:rPr>
              <w:t>PP-MET-RBD-0160</w:t>
            </w:r>
          </w:p>
        </w:tc>
        <w:tc>
          <w:tcPr>
            <w:tcW w:w="2244" w:type="dxa"/>
            <w:shd w:val="clear" w:color="auto" w:fill="auto"/>
            <w:vAlign w:val="center"/>
          </w:tcPr>
          <w:p w14:paraId="0B8E655B" w14:textId="5CCDC7C0" w:rsidR="00975879" w:rsidRPr="0076252A" w:rsidRDefault="00975879" w:rsidP="00975879">
            <w:pPr>
              <w:rPr>
                <w:b/>
                <w:bCs/>
                <w:color w:val="FFFFFF" w:themeColor="background1"/>
                <w:sz w:val="20"/>
                <w:szCs w:val="20"/>
              </w:rPr>
            </w:pPr>
            <w:r w:rsidRPr="0076252A">
              <w:rPr>
                <w:sz w:val="20"/>
                <w:szCs w:val="20"/>
              </w:rPr>
              <w:t>Arthurs Seat SP - Waterfall Creek</w:t>
            </w:r>
          </w:p>
        </w:tc>
        <w:tc>
          <w:tcPr>
            <w:tcW w:w="1535" w:type="dxa"/>
            <w:shd w:val="clear" w:color="auto" w:fill="E4ECF5"/>
            <w:vAlign w:val="center"/>
          </w:tcPr>
          <w:p w14:paraId="70D305CF" w14:textId="273D0A48" w:rsidR="00975879" w:rsidRPr="0076252A" w:rsidRDefault="00975879" w:rsidP="00975879">
            <w:pPr>
              <w:rPr>
                <w:b/>
                <w:bCs/>
                <w:color w:val="FFFFFF" w:themeColor="background1"/>
                <w:sz w:val="20"/>
                <w:szCs w:val="20"/>
              </w:rPr>
            </w:pPr>
            <w:r w:rsidRPr="0076252A">
              <w:rPr>
                <w:sz w:val="20"/>
                <w:szCs w:val="20"/>
              </w:rPr>
              <w:t>1.8km SW of Arthurs Seat</w:t>
            </w:r>
          </w:p>
        </w:tc>
        <w:tc>
          <w:tcPr>
            <w:tcW w:w="1500" w:type="dxa"/>
            <w:shd w:val="clear" w:color="auto" w:fill="auto"/>
            <w:vAlign w:val="center"/>
          </w:tcPr>
          <w:p w14:paraId="6A92C76A" w14:textId="2C344D91" w:rsidR="00975879" w:rsidRPr="0076252A" w:rsidRDefault="00975879" w:rsidP="00975879">
            <w:pPr>
              <w:rPr>
                <w:b/>
                <w:bCs/>
                <w:color w:val="FFFFFF" w:themeColor="background1"/>
                <w:sz w:val="20"/>
                <w:szCs w:val="20"/>
              </w:rPr>
            </w:pPr>
            <w:r w:rsidRPr="0076252A">
              <w:rPr>
                <w:sz w:val="20"/>
                <w:szCs w:val="20"/>
              </w:rPr>
              <w:t>NEW</w:t>
            </w:r>
          </w:p>
        </w:tc>
        <w:tc>
          <w:tcPr>
            <w:tcW w:w="4673" w:type="dxa"/>
            <w:shd w:val="clear" w:color="auto" w:fill="E4ECF5"/>
            <w:vAlign w:val="center"/>
          </w:tcPr>
          <w:p w14:paraId="1BF91908" w14:textId="62DD3137" w:rsidR="00975879" w:rsidRPr="0076252A" w:rsidRDefault="00975879" w:rsidP="00975879">
            <w:pPr>
              <w:rPr>
                <w:b/>
                <w:bCs/>
                <w:color w:val="FFFFFF" w:themeColor="background1"/>
                <w:sz w:val="20"/>
                <w:szCs w:val="20"/>
              </w:rPr>
            </w:pPr>
            <w:r w:rsidRPr="0076252A">
              <w:rPr>
                <w:sz w:val="20"/>
                <w:szCs w:val="20"/>
              </w:rPr>
              <w:t>To provide the highest level of localised protection to human life, property and community assets identified as highly valued including abutting residents.</w:t>
            </w:r>
          </w:p>
        </w:tc>
        <w:tc>
          <w:tcPr>
            <w:tcW w:w="709" w:type="dxa"/>
            <w:shd w:val="clear" w:color="auto" w:fill="auto"/>
            <w:vAlign w:val="center"/>
          </w:tcPr>
          <w:p w14:paraId="3E42147C" w14:textId="655CD5E9" w:rsidR="00975879" w:rsidRPr="0076252A" w:rsidRDefault="00975879" w:rsidP="00975879">
            <w:pPr>
              <w:rPr>
                <w:b/>
                <w:bCs/>
                <w:color w:val="FFFFFF" w:themeColor="background1"/>
                <w:sz w:val="20"/>
                <w:szCs w:val="20"/>
              </w:rPr>
            </w:pPr>
            <w:r w:rsidRPr="0076252A">
              <w:rPr>
                <w:sz w:val="20"/>
                <w:szCs w:val="20"/>
              </w:rPr>
              <w:t>APZ</w:t>
            </w:r>
          </w:p>
        </w:tc>
        <w:tc>
          <w:tcPr>
            <w:tcW w:w="992" w:type="dxa"/>
            <w:shd w:val="clear" w:color="auto" w:fill="E4ECF5"/>
            <w:vAlign w:val="center"/>
          </w:tcPr>
          <w:p w14:paraId="0818A4F4" w14:textId="300144ED" w:rsidR="00975879" w:rsidRPr="0076252A" w:rsidRDefault="00975879" w:rsidP="00975879">
            <w:pPr>
              <w:rPr>
                <w:b/>
                <w:bCs/>
                <w:color w:val="FFFFFF" w:themeColor="background1"/>
                <w:sz w:val="20"/>
                <w:szCs w:val="20"/>
              </w:rPr>
            </w:pPr>
            <w:r w:rsidRPr="0076252A">
              <w:rPr>
                <w:sz w:val="20"/>
                <w:szCs w:val="20"/>
              </w:rPr>
              <w:t>3.94</w:t>
            </w:r>
          </w:p>
        </w:tc>
      </w:tr>
      <w:tr w:rsidR="00975879" w:rsidRPr="0076252A" w14:paraId="1F188690" w14:textId="77777777" w:rsidTr="00EF3BDB">
        <w:trPr>
          <w:trHeight w:val="880"/>
        </w:trPr>
        <w:tc>
          <w:tcPr>
            <w:tcW w:w="2251" w:type="dxa"/>
            <w:shd w:val="clear" w:color="auto" w:fill="auto"/>
            <w:vAlign w:val="center"/>
          </w:tcPr>
          <w:p w14:paraId="1E840EAA" w14:textId="7060C7A1" w:rsidR="00975879" w:rsidRPr="0076252A" w:rsidRDefault="00975879" w:rsidP="00975879">
            <w:pPr>
              <w:rPr>
                <w:b/>
                <w:bCs/>
                <w:color w:val="FFFFFF" w:themeColor="background1"/>
                <w:sz w:val="20"/>
                <w:szCs w:val="20"/>
              </w:rPr>
            </w:pPr>
            <w:r w:rsidRPr="0076252A">
              <w:rPr>
                <w:sz w:val="20"/>
                <w:szCs w:val="20"/>
              </w:rPr>
              <w:t>NILLUMBIK SHIRE</w:t>
            </w:r>
          </w:p>
        </w:tc>
        <w:tc>
          <w:tcPr>
            <w:tcW w:w="1405" w:type="dxa"/>
            <w:shd w:val="clear" w:color="auto" w:fill="E4ECF5"/>
            <w:vAlign w:val="center"/>
          </w:tcPr>
          <w:p w14:paraId="4B3345EE" w14:textId="7453DE33" w:rsidR="00975879" w:rsidRPr="0076252A" w:rsidRDefault="00975879" w:rsidP="00975879">
            <w:pPr>
              <w:rPr>
                <w:b/>
                <w:bCs/>
                <w:color w:val="FFFFFF" w:themeColor="background1"/>
                <w:sz w:val="20"/>
                <w:szCs w:val="20"/>
              </w:rPr>
            </w:pPr>
            <w:r w:rsidRPr="0076252A">
              <w:rPr>
                <w:sz w:val="20"/>
                <w:szCs w:val="20"/>
              </w:rPr>
              <w:t>PP-MET-KNX-0110</w:t>
            </w:r>
          </w:p>
        </w:tc>
        <w:tc>
          <w:tcPr>
            <w:tcW w:w="2244" w:type="dxa"/>
            <w:shd w:val="clear" w:color="auto" w:fill="auto"/>
            <w:vAlign w:val="center"/>
          </w:tcPr>
          <w:p w14:paraId="090EA1D1" w14:textId="5D750736" w:rsidR="00975879" w:rsidRPr="0076252A" w:rsidRDefault="00975879" w:rsidP="00975879">
            <w:pPr>
              <w:rPr>
                <w:b/>
                <w:bCs/>
                <w:color w:val="FFFFFF" w:themeColor="background1"/>
                <w:sz w:val="20"/>
                <w:szCs w:val="20"/>
              </w:rPr>
            </w:pPr>
            <w:proofErr w:type="spellStart"/>
            <w:r w:rsidRPr="0076252A">
              <w:rPr>
                <w:sz w:val="20"/>
                <w:szCs w:val="20"/>
              </w:rPr>
              <w:t>Smiths</w:t>
            </w:r>
            <w:proofErr w:type="spellEnd"/>
            <w:r w:rsidRPr="0076252A">
              <w:rPr>
                <w:sz w:val="20"/>
                <w:szCs w:val="20"/>
              </w:rPr>
              <w:t xml:space="preserve"> Gully - Rifle Range Road</w:t>
            </w:r>
          </w:p>
        </w:tc>
        <w:tc>
          <w:tcPr>
            <w:tcW w:w="1535" w:type="dxa"/>
            <w:shd w:val="clear" w:color="auto" w:fill="E4ECF5"/>
            <w:vAlign w:val="center"/>
          </w:tcPr>
          <w:p w14:paraId="1162870D" w14:textId="6BC02FF7" w:rsidR="00975879" w:rsidRPr="0076252A" w:rsidRDefault="00975879" w:rsidP="00975879">
            <w:pPr>
              <w:rPr>
                <w:b/>
                <w:bCs/>
                <w:color w:val="FFFFFF" w:themeColor="background1"/>
                <w:sz w:val="20"/>
                <w:szCs w:val="20"/>
              </w:rPr>
            </w:pPr>
            <w:r w:rsidRPr="0076252A">
              <w:rPr>
                <w:sz w:val="20"/>
                <w:szCs w:val="20"/>
              </w:rPr>
              <w:t>3.3km SE of St Andrews</w:t>
            </w:r>
          </w:p>
        </w:tc>
        <w:tc>
          <w:tcPr>
            <w:tcW w:w="1500" w:type="dxa"/>
            <w:shd w:val="clear" w:color="auto" w:fill="auto"/>
            <w:vAlign w:val="center"/>
          </w:tcPr>
          <w:p w14:paraId="0BE3B313" w14:textId="6D907430" w:rsidR="00975879" w:rsidRPr="0076252A" w:rsidRDefault="00975879" w:rsidP="00975879">
            <w:pPr>
              <w:rPr>
                <w:b/>
                <w:bCs/>
                <w:color w:val="FFFFFF" w:themeColor="background1"/>
                <w:sz w:val="20"/>
                <w:szCs w:val="20"/>
              </w:rPr>
            </w:pPr>
            <w:r w:rsidRPr="0076252A">
              <w:rPr>
                <w:sz w:val="20"/>
                <w:szCs w:val="20"/>
              </w:rPr>
              <w:t>NEW</w:t>
            </w:r>
          </w:p>
        </w:tc>
        <w:tc>
          <w:tcPr>
            <w:tcW w:w="4673" w:type="dxa"/>
            <w:shd w:val="clear" w:color="auto" w:fill="E4ECF5"/>
            <w:vAlign w:val="center"/>
          </w:tcPr>
          <w:p w14:paraId="39599FF7" w14:textId="5AB600B1" w:rsidR="00975879" w:rsidRPr="0076252A" w:rsidRDefault="00975879" w:rsidP="00975879">
            <w:pPr>
              <w:rPr>
                <w:b/>
                <w:bCs/>
                <w:color w:val="FFFFFF" w:themeColor="background1"/>
                <w:sz w:val="20"/>
                <w:szCs w:val="20"/>
              </w:rPr>
            </w:pPr>
            <w:r w:rsidRPr="0076252A">
              <w:rPr>
                <w:sz w:val="20"/>
                <w:szCs w:val="20"/>
              </w:rPr>
              <w:t>To provide bushfire protection by reducing overall fuel hazard and bushfire hazard in the landscape.</w:t>
            </w:r>
          </w:p>
        </w:tc>
        <w:tc>
          <w:tcPr>
            <w:tcW w:w="709" w:type="dxa"/>
            <w:shd w:val="clear" w:color="auto" w:fill="auto"/>
            <w:vAlign w:val="center"/>
          </w:tcPr>
          <w:p w14:paraId="3E5AAC2F" w14:textId="35873CB6" w:rsidR="00975879" w:rsidRPr="0076252A" w:rsidRDefault="00975879" w:rsidP="00975879">
            <w:pPr>
              <w:rPr>
                <w:b/>
                <w:bCs/>
                <w:color w:val="FFFFFF" w:themeColor="background1"/>
                <w:sz w:val="20"/>
                <w:szCs w:val="20"/>
              </w:rPr>
            </w:pPr>
            <w:r w:rsidRPr="0076252A">
              <w:rPr>
                <w:sz w:val="20"/>
                <w:szCs w:val="20"/>
              </w:rPr>
              <w:t>LMZ</w:t>
            </w:r>
          </w:p>
        </w:tc>
        <w:tc>
          <w:tcPr>
            <w:tcW w:w="992" w:type="dxa"/>
            <w:shd w:val="clear" w:color="auto" w:fill="E4ECF5"/>
            <w:vAlign w:val="center"/>
          </w:tcPr>
          <w:p w14:paraId="378C5EAB" w14:textId="3BBDF8FC" w:rsidR="00975879" w:rsidRPr="0076252A" w:rsidRDefault="00975879" w:rsidP="00975879">
            <w:pPr>
              <w:rPr>
                <w:b/>
                <w:bCs/>
                <w:color w:val="FFFFFF" w:themeColor="background1"/>
                <w:sz w:val="20"/>
                <w:szCs w:val="20"/>
              </w:rPr>
            </w:pPr>
            <w:r w:rsidRPr="0076252A">
              <w:rPr>
                <w:sz w:val="20"/>
                <w:szCs w:val="20"/>
              </w:rPr>
              <w:t>8.64</w:t>
            </w:r>
          </w:p>
        </w:tc>
      </w:tr>
      <w:tr w:rsidR="00975879" w:rsidRPr="0076252A" w14:paraId="67B64559" w14:textId="77777777" w:rsidTr="00EF3BDB">
        <w:trPr>
          <w:trHeight w:val="880"/>
        </w:trPr>
        <w:tc>
          <w:tcPr>
            <w:tcW w:w="2251" w:type="dxa"/>
            <w:shd w:val="clear" w:color="auto" w:fill="auto"/>
            <w:vAlign w:val="center"/>
          </w:tcPr>
          <w:p w14:paraId="7294E177" w14:textId="4BD74BFF" w:rsidR="00975879" w:rsidRPr="0076252A" w:rsidRDefault="00975879" w:rsidP="00975879">
            <w:pPr>
              <w:rPr>
                <w:b/>
                <w:bCs/>
                <w:color w:val="FFFFFF" w:themeColor="background1"/>
                <w:sz w:val="20"/>
                <w:szCs w:val="20"/>
              </w:rPr>
            </w:pPr>
            <w:r w:rsidRPr="0076252A">
              <w:rPr>
                <w:sz w:val="20"/>
                <w:szCs w:val="20"/>
              </w:rPr>
              <w:t>YARRA RANGES SHIRE</w:t>
            </w:r>
          </w:p>
        </w:tc>
        <w:tc>
          <w:tcPr>
            <w:tcW w:w="1405" w:type="dxa"/>
            <w:shd w:val="clear" w:color="auto" w:fill="E4ECF5"/>
            <w:vAlign w:val="center"/>
          </w:tcPr>
          <w:p w14:paraId="549A7F40" w14:textId="50803839" w:rsidR="00975879" w:rsidRPr="0076252A" w:rsidRDefault="00975879" w:rsidP="00975879">
            <w:pPr>
              <w:rPr>
                <w:b/>
                <w:bCs/>
                <w:color w:val="FFFFFF" w:themeColor="background1"/>
                <w:sz w:val="20"/>
                <w:szCs w:val="20"/>
              </w:rPr>
            </w:pPr>
            <w:r w:rsidRPr="0076252A">
              <w:rPr>
                <w:sz w:val="20"/>
                <w:szCs w:val="20"/>
              </w:rPr>
              <w:t>PP-MET-DRP-0059</w:t>
            </w:r>
          </w:p>
        </w:tc>
        <w:tc>
          <w:tcPr>
            <w:tcW w:w="2244" w:type="dxa"/>
            <w:shd w:val="clear" w:color="auto" w:fill="auto"/>
            <w:vAlign w:val="center"/>
          </w:tcPr>
          <w:p w14:paraId="46109F2E" w14:textId="6DA2831F" w:rsidR="00975879" w:rsidRPr="0076252A" w:rsidRDefault="00975879" w:rsidP="00975879">
            <w:pPr>
              <w:rPr>
                <w:b/>
                <w:bCs/>
                <w:color w:val="FFFFFF" w:themeColor="background1"/>
                <w:sz w:val="20"/>
                <w:szCs w:val="20"/>
              </w:rPr>
            </w:pPr>
            <w:r w:rsidRPr="0076252A">
              <w:rPr>
                <w:sz w:val="20"/>
                <w:szCs w:val="20"/>
              </w:rPr>
              <w:t>Kalorama - Trigg Track</w:t>
            </w:r>
          </w:p>
        </w:tc>
        <w:tc>
          <w:tcPr>
            <w:tcW w:w="1535" w:type="dxa"/>
            <w:shd w:val="clear" w:color="auto" w:fill="E4ECF5"/>
            <w:vAlign w:val="center"/>
          </w:tcPr>
          <w:p w14:paraId="06B774E4" w14:textId="46FCFF55" w:rsidR="00975879" w:rsidRPr="0076252A" w:rsidRDefault="00975879" w:rsidP="00975879">
            <w:pPr>
              <w:rPr>
                <w:b/>
                <w:bCs/>
                <w:color w:val="FFFFFF" w:themeColor="background1"/>
                <w:sz w:val="20"/>
                <w:szCs w:val="20"/>
              </w:rPr>
            </w:pPr>
            <w:r w:rsidRPr="0076252A">
              <w:rPr>
                <w:sz w:val="20"/>
                <w:szCs w:val="20"/>
              </w:rPr>
              <w:t>2km SW of Kalorama</w:t>
            </w:r>
          </w:p>
        </w:tc>
        <w:tc>
          <w:tcPr>
            <w:tcW w:w="1500" w:type="dxa"/>
            <w:shd w:val="clear" w:color="auto" w:fill="auto"/>
            <w:vAlign w:val="center"/>
          </w:tcPr>
          <w:p w14:paraId="470C05C0" w14:textId="59C63E56" w:rsidR="00975879" w:rsidRPr="0076252A" w:rsidRDefault="00975879" w:rsidP="00975879">
            <w:pPr>
              <w:rPr>
                <w:b/>
                <w:bCs/>
                <w:color w:val="FFFFFF" w:themeColor="background1"/>
                <w:sz w:val="20"/>
                <w:szCs w:val="20"/>
              </w:rPr>
            </w:pPr>
            <w:r w:rsidRPr="0076252A">
              <w:rPr>
                <w:sz w:val="20"/>
                <w:szCs w:val="20"/>
              </w:rPr>
              <w:t>NEW</w:t>
            </w:r>
          </w:p>
        </w:tc>
        <w:tc>
          <w:tcPr>
            <w:tcW w:w="4673" w:type="dxa"/>
            <w:shd w:val="clear" w:color="auto" w:fill="E4ECF5"/>
            <w:vAlign w:val="center"/>
          </w:tcPr>
          <w:p w14:paraId="3345760F" w14:textId="13456DDB" w:rsidR="00975879" w:rsidRPr="0076252A" w:rsidRDefault="00975879" w:rsidP="00975879">
            <w:pPr>
              <w:rPr>
                <w:b/>
                <w:bCs/>
                <w:color w:val="FFFFFF" w:themeColor="background1"/>
                <w:sz w:val="20"/>
                <w:szCs w:val="20"/>
              </w:rPr>
            </w:pPr>
            <w:r w:rsidRPr="0076252A">
              <w:rPr>
                <w:sz w:val="20"/>
                <w:szCs w:val="20"/>
              </w:rPr>
              <w:t>To provide the highest level of localised protection to human life, property and community assets identified as highly valued including Residents along Ridge Road and the Kalorama CFA station.</w:t>
            </w:r>
          </w:p>
        </w:tc>
        <w:tc>
          <w:tcPr>
            <w:tcW w:w="709" w:type="dxa"/>
            <w:shd w:val="clear" w:color="auto" w:fill="auto"/>
            <w:vAlign w:val="center"/>
          </w:tcPr>
          <w:p w14:paraId="0ACEF917" w14:textId="2030EFA1" w:rsidR="00975879" w:rsidRPr="0076252A" w:rsidRDefault="00975879" w:rsidP="00975879">
            <w:pPr>
              <w:rPr>
                <w:b/>
                <w:bCs/>
                <w:color w:val="FFFFFF" w:themeColor="background1"/>
                <w:sz w:val="20"/>
                <w:szCs w:val="20"/>
              </w:rPr>
            </w:pPr>
            <w:r w:rsidRPr="0076252A">
              <w:rPr>
                <w:sz w:val="20"/>
                <w:szCs w:val="20"/>
              </w:rPr>
              <w:t>APZ</w:t>
            </w:r>
          </w:p>
        </w:tc>
        <w:tc>
          <w:tcPr>
            <w:tcW w:w="992" w:type="dxa"/>
            <w:shd w:val="clear" w:color="auto" w:fill="E4ECF5"/>
            <w:vAlign w:val="center"/>
          </w:tcPr>
          <w:p w14:paraId="4136A073" w14:textId="0205C0EE" w:rsidR="00975879" w:rsidRPr="0076252A" w:rsidRDefault="00975879" w:rsidP="00975879">
            <w:pPr>
              <w:rPr>
                <w:b/>
                <w:bCs/>
                <w:color w:val="FFFFFF" w:themeColor="background1"/>
                <w:sz w:val="20"/>
                <w:szCs w:val="20"/>
              </w:rPr>
            </w:pPr>
            <w:r w:rsidRPr="0076252A">
              <w:rPr>
                <w:sz w:val="20"/>
                <w:szCs w:val="20"/>
              </w:rPr>
              <w:t>1.13</w:t>
            </w:r>
          </w:p>
        </w:tc>
      </w:tr>
    </w:tbl>
    <w:p w14:paraId="68446871" w14:textId="77777777" w:rsidR="00281153" w:rsidRDefault="00281153">
      <w:pPr>
        <w:jc w:val="center"/>
        <w:rPr>
          <w:sz w:val="20"/>
        </w:rPr>
        <w:sectPr w:rsidR="00281153">
          <w:headerReference w:type="default" r:id="rId39"/>
          <w:footerReference w:type="even" r:id="rId40"/>
          <w:pgSz w:w="16840" w:h="11910" w:orient="landscape"/>
          <w:pgMar w:top="1340" w:right="1320" w:bottom="480" w:left="1340" w:header="0" w:footer="282" w:gutter="0"/>
          <w:cols w:space="720"/>
        </w:sectPr>
      </w:pPr>
    </w:p>
    <w:p w14:paraId="68446872" w14:textId="43A77792" w:rsidR="00281153" w:rsidRDefault="00AF0EBF">
      <w:pPr>
        <w:pStyle w:val="Heading1"/>
        <w:spacing w:before="71"/>
        <w:ind w:left="100"/>
      </w:pPr>
      <w:bookmarkStart w:id="32" w:name="_Toc142993736"/>
      <w:bookmarkStart w:id="33" w:name="_Toc146008701"/>
      <w:r>
        <w:rPr>
          <w:color w:val="004EA8"/>
        </w:rPr>
        <w:lastRenderedPageBreak/>
        <w:t>Appendix</w:t>
      </w:r>
      <w:r>
        <w:rPr>
          <w:color w:val="004EA8"/>
          <w:spacing w:val="-13"/>
        </w:rPr>
        <w:t xml:space="preserve"> </w:t>
      </w:r>
      <w:r>
        <w:rPr>
          <w:color w:val="004EA8"/>
        </w:rPr>
        <w:t>(2):</w:t>
      </w:r>
      <w:r>
        <w:rPr>
          <w:color w:val="004EA8"/>
          <w:spacing w:val="-8"/>
        </w:rPr>
        <w:t xml:space="preserve"> </w:t>
      </w:r>
      <w:r>
        <w:rPr>
          <w:color w:val="004EA8"/>
        </w:rPr>
        <w:t>CFA</w:t>
      </w:r>
      <w:r>
        <w:rPr>
          <w:color w:val="004EA8"/>
          <w:spacing w:val="-24"/>
        </w:rPr>
        <w:t xml:space="preserve"> </w:t>
      </w:r>
      <w:r>
        <w:rPr>
          <w:color w:val="004EA8"/>
        </w:rPr>
        <w:t>Schedules</w:t>
      </w:r>
      <w:r>
        <w:rPr>
          <w:color w:val="004EA8"/>
          <w:spacing w:val="-10"/>
        </w:rPr>
        <w:t xml:space="preserve"> </w:t>
      </w:r>
      <w:r>
        <w:rPr>
          <w:color w:val="004EA8"/>
        </w:rPr>
        <w:t>of</w:t>
      </w:r>
      <w:r>
        <w:rPr>
          <w:color w:val="004EA8"/>
          <w:spacing w:val="-22"/>
        </w:rPr>
        <w:t xml:space="preserve"> </w:t>
      </w:r>
      <w:r>
        <w:rPr>
          <w:color w:val="004EA8"/>
          <w:spacing w:val="-2"/>
        </w:rPr>
        <w:t>Activities</w:t>
      </w:r>
      <w:bookmarkEnd w:id="32"/>
      <w:bookmarkEnd w:id="33"/>
    </w:p>
    <w:p w14:paraId="68446873" w14:textId="77777777" w:rsidR="00281153" w:rsidRDefault="00AF0EBF">
      <w:pPr>
        <w:pStyle w:val="BodyText"/>
        <w:spacing w:before="361"/>
        <w:ind w:left="100" w:right="51"/>
      </w:pPr>
      <w:r>
        <w:t>These</w:t>
      </w:r>
      <w:r>
        <w:rPr>
          <w:spacing w:val="-7"/>
        </w:rPr>
        <w:t xml:space="preserve"> </w:t>
      </w:r>
      <w:r>
        <w:t>schedules</w:t>
      </w:r>
      <w:r>
        <w:rPr>
          <w:spacing w:val="-8"/>
        </w:rPr>
        <w:t xml:space="preserve"> </w:t>
      </w:r>
      <w:r>
        <w:t>contain</w:t>
      </w:r>
      <w:r>
        <w:rPr>
          <w:spacing w:val="-9"/>
        </w:rPr>
        <w:t xml:space="preserve"> </w:t>
      </w:r>
      <w:r>
        <w:t>the</w:t>
      </w:r>
      <w:r>
        <w:rPr>
          <w:spacing w:val="-8"/>
        </w:rPr>
        <w:t xml:space="preserve"> </w:t>
      </w:r>
      <w:r>
        <w:t>details</w:t>
      </w:r>
      <w:r>
        <w:rPr>
          <w:spacing w:val="-8"/>
        </w:rPr>
        <w:t xml:space="preserve"> </w:t>
      </w:r>
      <w:r>
        <w:t>of</w:t>
      </w:r>
      <w:r>
        <w:rPr>
          <w:spacing w:val="-8"/>
        </w:rPr>
        <w:t xml:space="preserve"> </w:t>
      </w:r>
      <w:r>
        <w:t>CFA-led</w:t>
      </w:r>
      <w:r>
        <w:rPr>
          <w:spacing w:val="-9"/>
        </w:rPr>
        <w:t xml:space="preserve"> </w:t>
      </w:r>
      <w:r>
        <w:t>planned</w:t>
      </w:r>
      <w:r>
        <w:rPr>
          <w:spacing w:val="-9"/>
        </w:rPr>
        <w:t xml:space="preserve"> </w:t>
      </w:r>
      <w:r>
        <w:t>burning</w:t>
      </w:r>
      <w:r>
        <w:rPr>
          <w:spacing w:val="-9"/>
        </w:rPr>
        <w:t xml:space="preserve"> </w:t>
      </w:r>
      <w:r>
        <w:t>activities.</w:t>
      </w:r>
      <w:r>
        <w:rPr>
          <w:spacing w:val="-8"/>
        </w:rPr>
        <w:t xml:space="preserve"> </w:t>
      </w:r>
      <w:r>
        <w:t>Please</w:t>
      </w:r>
      <w:r>
        <w:rPr>
          <w:spacing w:val="-10"/>
        </w:rPr>
        <w:t xml:space="preserve"> </w:t>
      </w:r>
      <w:r>
        <w:t>note</w:t>
      </w:r>
      <w:r>
        <w:rPr>
          <w:spacing w:val="-7"/>
        </w:rPr>
        <w:t xml:space="preserve"> </w:t>
      </w:r>
      <w:r>
        <w:t>that</w:t>
      </w:r>
      <w:r>
        <w:rPr>
          <w:spacing w:val="-7"/>
        </w:rPr>
        <w:t xml:space="preserve"> </w:t>
      </w:r>
      <w:r>
        <w:t>the</w:t>
      </w:r>
      <w:r>
        <w:rPr>
          <w:spacing w:val="-5"/>
        </w:rPr>
        <w:t xml:space="preserve"> </w:t>
      </w:r>
      <w:r>
        <w:t>planned</w:t>
      </w:r>
      <w:r>
        <w:rPr>
          <w:spacing w:val="-8"/>
        </w:rPr>
        <w:t xml:space="preserve"> </w:t>
      </w:r>
      <w:r>
        <w:t>burn</w:t>
      </w:r>
      <w:r>
        <w:rPr>
          <w:spacing w:val="-9"/>
        </w:rPr>
        <w:t xml:space="preserve"> </w:t>
      </w:r>
      <w:r>
        <w:t>year</w:t>
      </w:r>
      <w:r>
        <w:rPr>
          <w:spacing w:val="-8"/>
        </w:rPr>
        <w:t xml:space="preserve"> </w:t>
      </w:r>
      <w:r>
        <w:t>and</w:t>
      </w:r>
      <w:r>
        <w:rPr>
          <w:spacing w:val="-9"/>
        </w:rPr>
        <w:t xml:space="preserve"> </w:t>
      </w:r>
      <w:r>
        <w:t>season</w:t>
      </w:r>
      <w:r>
        <w:rPr>
          <w:spacing w:val="-9"/>
        </w:rPr>
        <w:t xml:space="preserve"> </w:t>
      </w:r>
      <w:r>
        <w:t>identified</w:t>
      </w:r>
      <w:r>
        <w:rPr>
          <w:spacing w:val="-8"/>
        </w:rPr>
        <w:t xml:space="preserve"> </w:t>
      </w:r>
      <w:r>
        <w:t>for</w:t>
      </w:r>
      <w:r>
        <w:rPr>
          <w:spacing w:val="-8"/>
        </w:rPr>
        <w:t xml:space="preserve"> </w:t>
      </w:r>
      <w:r>
        <w:t>each</w:t>
      </w:r>
      <w:r>
        <w:rPr>
          <w:spacing w:val="-8"/>
        </w:rPr>
        <w:t xml:space="preserve"> </w:t>
      </w:r>
      <w:r>
        <w:t>planned</w:t>
      </w:r>
      <w:r>
        <w:rPr>
          <w:spacing w:val="-8"/>
        </w:rPr>
        <w:t xml:space="preserve"> </w:t>
      </w:r>
      <w:r>
        <w:t>burn is indicative only and may be changed due to weather conditions and operational requirements.</w:t>
      </w:r>
    </w:p>
    <w:p w14:paraId="68446874" w14:textId="77777777" w:rsidR="00281153" w:rsidRDefault="00AF0EBF">
      <w:pPr>
        <w:pStyle w:val="BodyText"/>
        <w:spacing w:before="114"/>
        <w:ind w:left="100"/>
      </w:pPr>
      <w:r>
        <w:t>The following abbreviations may be used: ‘*’ asterisk</w:t>
      </w:r>
      <w:r>
        <w:rPr>
          <w:spacing w:val="-1"/>
        </w:rPr>
        <w:t xml:space="preserve"> </w:t>
      </w:r>
      <w:r>
        <w:t>on burn name denotes a cross-tenure burn; COM - Committee</w:t>
      </w:r>
      <w:r>
        <w:rPr>
          <w:spacing w:val="-1"/>
        </w:rPr>
        <w:t xml:space="preserve"> </w:t>
      </w:r>
      <w:r>
        <w:t>of Management;</w:t>
      </w:r>
      <w:r>
        <w:rPr>
          <w:spacing w:val="-1"/>
        </w:rPr>
        <w:t xml:space="preserve"> </w:t>
      </w:r>
      <w:r>
        <w:t>PP – Private Property; FRB – Fuel Reduction Burn; ECO - Ecological burn; TO – Traditional Owner.</w:t>
      </w:r>
    </w:p>
    <w:p w14:paraId="68446875" w14:textId="77777777" w:rsidR="00281153" w:rsidRDefault="00281153">
      <w:pPr>
        <w:pStyle w:val="BodyText"/>
      </w:pPr>
    </w:p>
    <w:p w14:paraId="68446876" w14:textId="77777777" w:rsidR="00281153" w:rsidRDefault="00281153">
      <w:pPr>
        <w:pStyle w:val="BodyText"/>
        <w:spacing w:before="6"/>
        <w:rPr>
          <w:sz w:val="26"/>
        </w:rPr>
      </w:pPr>
    </w:p>
    <w:p w14:paraId="68446877" w14:textId="21BCFF57" w:rsidR="00281153" w:rsidRDefault="00AF0EBF">
      <w:pPr>
        <w:pStyle w:val="Heading2"/>
        <w:spacing w:before="0"/>
        <w:rPr>
          <w:color w:val="004EA8"/>
          <w:spacing w:val="-2"/>
        </w:rPr>
      </w:pPr>
      <w:bookmarkStart w:id="34" w:name="_Toc142993737"/>
      <w:bookmarkStart w:id="35" w:name="_Toc146008702"/>
      <w:r>
        <w:rPr>
          <w:color w:val="004EA8"/>
        </w:rPr>
        <w:t>SCHEDULE</w:t>
      </w:r>
      <w:r>
        <w:rPr>
          <w:color w:val="004EA8"/>
          <w:spacing w:val="-3"/>
        </w:rPr>
        <w:t xml:space="preserve"> </w:t>
      </w:r>
      <w:r>
        <w:rPr>
          <w:color w:val="004EA8"/>
        </w:rPr>
        <w:t>1:</w:t>
      </w:r>
      <w:r>
        <w:rPr>
          <w:color w:val="004EA8"/>
          <w:spacing w:val="-2"/>
        </w:rPr>
        <w:t xml:space="preserve"> </w:t>
      </w:r>
      <w:r>
        <w:rPr>
          <w:color w:val="004EA8"/>
        </w:rPr>
        <w:t>DISTRICT</w:t>
      </w:r>
      <w:r>
        <w:rPr>
          <w:color w:val="004EA8"/>
          <w:spacing w:val="-1"/>
        </w:rPr>
        <w:t xml:space="preserve"> </w:t>
      </w:r>
      <w:r>
        <w:rPr>
          <w:color w:val="004EA8"/>
        </w:rPr>
        <w:t>08</w:t>
      </w:r>
      <w:r>
        <w:rPr>
          <w:color w:val="004EA8"/>
          <w:spacing w:val="-1"/>
        </w:rPr>
        <w:t xml:space="preserve"> </w:t>
      </w:r>
      <w:r>
        <w:rPr>
          <w:color w:val="004EA8"/>
        </w:rPr>
        <w:t>–</w:t>
      </w:r>
      <w:r>
        <w:rPr>
          <w:color w:val="004EA8"/>
          <w:spacing w:val="-3"/>
        </w:rPr>
        <w:t xml:space="preserve"> </w:t>
      </w:r>
      <w:r>
        <w:rPr>
          <w:color w:val="004EA8"/>
        </w:rPr>
        <w:t>PLANNED</w:t>
      </w:r>
      <w:r>
        <w:rPr>
          <w:color w:val="004EA8"/>
          <w:spacing w:val="-2"/>
        </w:rPr>
        <w:t xml:space="preserve"> BURNING</w:t>
      </w:r>
      <w:bookmarkEnd w:id="34"/>
      <w:bookmarkEnd w:id="35"/>
    </w:p>
    <w:p w14:paraId="7F974ADA" w14:textId="77777777" w:rsidR="00014C0C" w:rsidRDefault="00014C0C" w:rsidP="00BD23F6">
      <w:pPr>
        <w:pStyle w:val="Heading2"/>
        <w:spacing w:before="0"/>
        <w:ind w:left="0"/>
        <w:rPr>
          <w:color w:val="004EA8"/>
          <w:spacing w:val="-2"/>
        </w:rPr>
      </w:pPr>
    </w:p>
    <w:tbl>
      <w:tblPr>
        <w:tblStyle w:val="TableGrid"/>
        <w:tblW w:w="0" w:type="auto"/>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1838"/>
        <w:gridCol w:w="1418"/>
        <w:gridCol w:w="1984"/>
        <w:gridCol w:w="1843"/>
        <w:gridCol w:w="4819"/>
        <w:gridCol w:w="993"/>
        <w:gridCol w:w="1275"/>
      </w:tblGrid>
      <w:tr w:rsidR="00BD23F6" w:rsidRPr="00A8573A" w14:paraId="21FD8E6F" w14:textId="77777777" w:rsidTr="008D2F1C">
        <w:tc>
          <w:tcPr>
            <w:tcW w:w="1838" w:type="dxa"/>
            <w:shd w:val="clear" w:color="auto" w:fill="004EA8"/>
          </w:tcPr>
          <w:p w14:paraId="5261C0D2" w14:textId="339513EA" w:rsidR="00BD23F6" w:rsidRPr="001519F1" w:rsidRDefault="00EC4D64" w:rsidP="001519F1">
            <w:pPr>
              <w:rPr>
                <w:b/>
                <w:bCs/>
                <w:color w:val="FFFFFF" w:themeColor="background1"/>
                <w:sz w:val="20"/>
                <w:szCs w:val="20"/>
              </w:rPr>
            </w:pPr>
            <w:r w:rsidRPr="001519F1">
              <w:rPr>
                <w:b/>
                <w:bCs/>
                <w:color w:val="FFFFFF" w:themeColor="background1"/>
                <w:sz w:val="20"/>
                <w:szCs w:val="20"/>
              </w:rPr>
              <w:t>Local Government Area</w:t>
            </w:r>
          </w:p>
        </w:tc>
        <w:tc>
          <w:tcPr>
            <w:tcW w:w="1418" w:type="dxa"/>
            <w:shd w:val="clear" w:color="auto" w:fill="004EA8"/>
          </w:tcPr>
          <w:p w14:paraId="0B2F29E2" w14:textId="36CC368C" w:rsidR="00BD23F6" w:rsidRPr="001519F1" w:rsidRDefault="00EC4D64" w:rsidP="001519F1">
            <w:pPr>
              <w:rPr>
                <w:b/>
                <w:bCs/>
                <w:color w:val="FFFFFF" w:themeColor="background1"/>
                <w:sz w:val="20"/>
                <w:szCs w:val="20"/>
              </w:rPr>
            </w:pPr>
            <w:r w:rsidRPr="001519F1">
              <w:rPr>
                <w:b/>
                <w:bCs/>
                <w:color w:val="FFFFFF" w:themeColor="background1"/>
                <w:sz w:val="20"/>
                <w:szCs w:val="20"/>
              </w:rPr>
              <w:t>Burn Number</w:t>
            </w:r>
          </w:p>
        </w:tc>
        <w:tc>
          <w:tcPr>
            <w:tcW w:w="1984" w:type="dxa"/>
            <w:shd w:val="clear" w:color="auto" w:fill="004EA8"/>
          </w:tcPr>
          <w:p w14:paraId="2B6684AA" w14:textId="118ADE81" w:rsidR="00BD23F6" w:rsidRPr="001519F1" w:rsidRDefault="00EC4D64" w:rsidP="001519F1">
            <w:pPr>
              <w:rPr>
                <w:b/>
                <w:bCs/>
                <w:color w:val="FFFFFF" w:themeColor="background1"/>
                <w:sz w:val="20"/>
                <w:szCs w:val="20"/>
              </w:rPr>
            </w:pPr>
            <w:r w:rsidRPr="001519F1">
              <w:rPr>
                <w:b/>
                <w:bCs/>
                <w:color w:val="FFFFFF" w:themeColor="background1"/>
                <w:sz w:val="20"/>
                <w:szCs w:val="20"/>
              </w:rPr>
              <w:t>Burn Name</w:t>
            </w:r>
          </w:p>
        </w:tc>
        <w:tc>
          <w:tcPr>
            <w:tcW w:w="1843" w:type="dxa"/>
            <w:shd w:val="clear" w:color="auto" w:fill="004EA8"/>
          </w:tcPr>
          <w:p w14:paraId="16FC4521" w14:textId="020CD260" w:rsidR="00BD23F6" w:rsidRPr="001519F1" w:rsidRDefault="00EC4D64" w:rsidP="001519F1">
            <w:pPr>
              <w:rPr>
                <w:b/>
                <w:bCs/>
                <w:color w:val="FFFFFF" w:themeColor="background1"/>
                <w:sz w:val="20"/>
                <w:szCs w:val="20"/>
              </w:rPr>
            </w:pPr>
            <w:r w:rsidRPr="001519F1">
              <w:rPr>
                <w:b/>
                <w:bCs/>
                <w:color w:val="FFFFFF" w:themeColor="background1"/>
                <w:sz w:val="20"/>
                <w:szCs w:val="20"/>
              </w:rPr>
              <w:t>Burn Type</w:t>
            </w:r>
          </w:p>
        </w:tc>
        <w:tc>
          <w:tcPr>
            <w:tcW w:w="4819" w:type="dxa"/>
            <w:shd w:val="clear" w:color="auto" w:fill="004EA8"/>
          </w:tcPr>
          <w:p w14:paraId="66F4AE85" w14:textId="558465DC" w:rsidR="00BD23F6" w:rsidRPr="001519F1" w:rsidRDefault="00EC4D64" w:rsidP="001519F1">
            <w:pPr>
              <w:rPr>
                <w:b/>
                <w:bCs/>
                <w:color w:val="FFFFFF" w:themeColor="background1"/>
                <w:sz w:val="20"/>
                <w:szCs w:val="20"/>
              </w:rPr>
            </w:pPr>
            <w:r w:rsidRPr="001519F1">
              <w:rPr>
                <w:b/>
                <w:bCs/>
                <w:color w:val="FFFFFF" w:themeColor="background1"/>
                <w:sz w:val="20"/>
                <w:szCs w:val="20"/>
              </w:rPr>
              <w:t>Land Management Objective</w:t>
            </w:r>
          </w:p>
        </w:tc>
        <w:tc>
          <w:tcPr>
            <w:tcW w:w="993" w:type="dxa"/>
            <w:shd w:val="clear" w:color="auto" w:fill="004EA8"/>
          </w:tcPr>
          <w:p w14:paraId="53D8129C" w14:textId="2264065A" w:rsidR="00BD23F6" w:rsidRPr="001519F1" w:rsidRDefault="00A660CA" w:rsidP="001519F1">
            <w:pPr>
              <w:rPr>
                <w:b/>
                <w:bCs/>
                <w:color w:val="FFFFFF" w:themeColor="background1"/>
                <w:sz w:val="20"/>
                <w:szCs w:val="20"/>
              </w:rPr>
            </w:pPr>
            <w:r w:rsidRPr="001519F1">
              <w:rPr>
                <w:b/>
                <w:bCs/>
                <w:color w:val="FFFFFF" w:themeColor="background1"/>
                <w:sz w:val="20"/>
                <w:szCs w:val="20"/>
              </w:rPr>
              <w:t>Planned Burn Size (ha)</w:t>
            </w:r>
          </w:p>
        </w:tc>
        <w:tc>
          <w:tcPr>
            <w:tcW w:w="1275" w:type="dxa"/>
            <w:shd w:val="clear" w:color="auto" w:fill="004EA8"/>
          </w:tcPr>
          <w:p w14:paraId="234ED2E6" w14:textId="53C3D444" w:rsidR="00BD23F6" w:rsidRPr="001519F1" w:rsidRDefault="00A660CA" w:rsidP="001519F1">
            <w:pPr>
              <w:rPr>
                <w:b/>
                <w:bCs/>
                <w:color w:val="FFFFFF" w:themeColor="background1"/>
                <w:sz w:val="20"/>
                <w:szCs w:val="20"/>
              </w:rPr>
            </w:pPr>
            <w:r w:rsidRPr="001519F1">
              <w:rPr>
                <w:b/>
                <w:bCs/>
                <w:color w:val="FFFFFF" w:themeColor="background1"/>
                <w:sz w:val="20"/>
                <w:szCs w:val="20"/>
              </w:rPr>
              <w:t>Year</w:t>
            </w:r>
          </w:p>
        </w:tc>
      </w:tr>
      <w:tr w:rsidR="00A8573A" w:rsidRPr="00A8573A" w14:paraId="42DDF879" w14:textId="77777777" w:rsidTr="008D2F1C">
        <w:trPr>
          <w:trHeight w:val="300"/>
        </w:trPr>
        <w:tc>
          <w:tcPr>
            <w:tcW w:w="1838" w:type="dxa"/>
            <w:noWrap/>
            <w:hideMark/>
          </w:tcPr>
          <w:p w14:paraId="2B29FE72"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BASS COAST SHIRE</w:t>
            </w:r>
          </w:p>
        </w:tc>
        <w:tc>
          <w:tcPr>
            <w:tcW w:w="1418" w:type="dxa"/>
            <w:shd w:val="clear" w:color="auto" w:fill="E4ECF5"/>
            <w:noWrap/>
            <w:hideMark/>
          </w:tcPr>
          <w:p w14:paraId="0513273F"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D08-22-003</w:t>
            </w:r>
          </w:p>
        </w:tc>
        <w:tc>
          <w:tcPr>
            <w:tcW w:w="1984" w:type="dxa"/>
            <w:noWrap/>
            <w:hideMark/>
          </w:tcPr>
          <w:p w14:paraId="4AD54878"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Cape Paterson - Cape Patterson Caravan Park</w:t>
            </w:r>
          </w:p>
        </w:tc>
        <w:tc>
          <w:tcPr>
            <w:tcW w:w="1843" w:type="dxa"/>
            <w:shd w:val="clear" w:color="auto" w:fill="E4ECF5"/>
            <w:noWrap/>
            <w:hideMark/>
          </w:tcPr>
          <w:p w14:paraId="734A005A"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FUEL REDUCTION</w:t>
            </w:r>
          </w:p>
        </w:tc>
        <w:tc>
          <w:tcPr>
            <w:tcW w:w="4819" w:type="dxa"/>
            <w:noWrap/>
            <w:hideMark/>
          </w:tcPr>
          <w:p w14:paraId="78FC77F3"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Cape Patterson Caravan Park.</w:t>
            </w:r>
          </w:p>
        </w:tc>
        <w:tc>
          <w:tcPr>
            <w:tcW w:w="993" w:type="dxa"/>
            <w:shd w:val="clear" w:color="auto" w:fill="E4ECF5"/>
            <w:noWrap/>
            <w:hideMark/>
          </w:tcPr>
          <w:p w14:paraId="08929DD7" w14:textId="77777777" w:rsidR="00A8573A" w:rsidRPr="00A8573A" w:rsidRDefault="00A8573A" w:rsidP="00A8573A">
            <w:pPr>
              <w:widowControl/>
              <w:autoSpaceDE/>
              <w:autoSpaceDN/>
              <w:jc w:val="right"/>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0.24</w:t>
            </w:r>
          </w:p>
        </w:tc>
        <w:tc>
          <w:tcPr>
            <w:tcW w:w="1275" w:type="dxa"/>
            <w:noWrap/>
            <w:hideMark/>
          </w:tcPr>
          <w:p w14:paraId="7BBDFE9E" w14:textId="742C23C1"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2023/2024</w:t>
            </w:r>
          </w:p>
        </w:tc>
      </w:tr>
      <w:tr w:rsidR="00A8573A" w:rsidRPr="00A8573A" w14:paraId="4DEC18A7" w14:textId="77777777" w:rsidTr="00C336AF">
        <w:trPr>
          <w:trHeight w:val="300"/>
        </w:trPr>
        <w:tc>
          <w:tcPr>
            <w:tcW w:w="1838" w:type="dxa"/>
            <w:noWrap/>
            <w:hideMark/>
          </w:tcPr>
          <w:p w14:paraId="58920436"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CARDINIA SHIRE</w:t>
            </w:r>
          </w:p>
        </w:tc>
        <w:tc>
          <w:tcPr>
            <w:tcW w:w="1418" w:type="dxa"/>
            <w:shd w:val="clear" w:color="auto" w:fill="E4ECF5"/>
            <w:noWrap/>
            <w:hideMark/>
          </w:tcPr>
          <w:p w14:paraId="74B865AE"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D08-23-008</w:t>
            </w:r>
          </w:p>
        </w:tc>
        <w:tc>
          <w:tcPr>
            <w:tcW w:w="1984" w:type="dxa"/>
            <w:noWrap/>
            <w:hideMark/>
          </w:tcPr>
          <w:p w14:paraId="6121AAC9"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Cockatoo - Third Ave</w:t>
            </w:r>
          </w:p>
        </w:tc>
        <w:tc>
          <w:tcPr>
            <w:tcW w:w="1843" w:type="dxa"/>
            <w:shd w:val="clear" w:color="auto" w:fill="E4ECF5"/>
            <w:noWrap/>
            <w:hideMark/>
          </w:tcPr>
          <w:p w14:paraId="63A1D47B"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FUEL REDUCTION</w:t>
            </w:r>
          </w:p>
        </w:tc>
        <w:tc>
          <w:tcPr>
            <w:tcW w:w="4819" w:type="dxa"/>
            <w:shd w:val="clear" w:color="auto" w:fill="auto"/>
            <w:noWrap/>
            <w:hideMark/>
          </w:tcPr>
          <w:p w14:paraId="596D09B2" w14:textId="5F571D46" w:rsidR="00A8573A" w:rsidRDefault="00AF5638" w:rsidP="00A8573A">
            <w:pPr>
              <w:widowControl/>
              <w:autoSpaceDE/>
              <w:autoSpaceDN/>
              <w:rPr>
                <w:rFonts w:asciiTheme="minorHAnsi" w:eastAsia="Times New Roman" w:hAnsiTheme="minorHAnsi" w:cstheme="minorHAnsi"/>
                <w:sz w:val="20"/>
                <w:szCs w:val="20"/>
                <w:lang w:val="en-AU" w:eastAsia="en-AU"/>
              </w:rPr>
            </w:pPr>
            <w:r w:rsidRPr="00AF5638">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Third Ave Garden City Estate .</w:t>
            </w:r>
          </w:p>
          <w:p w14:paraId="52616F5D" w14:textId="690AABC8" w:rsidR="00453158" w:rsidRPr="00A8573A" w:rsidRDefault="00453158" w:rsidP="00453158">
            <w:pPr>
              <w:rPr>
                <w:rFonts w:asciiTheme="minorHAnsi" w:eastAsia="Times New Roman" w:hAnsiTheme="minorHAnsi" w:cstheme="minorHAnsi"/>
                <w:sz w:val="20"/>
                <w:szCs w:val="20"/>
                <w:lang w:val="en-AU" w:eastAsia="en-AU"/>
              </w:rPr>
            </w:pPr>
          </w:p>
        </w:tc>
        <w:tc>
          <w:tcPr>
            <w:tcW w:w="993" w:type="dxa"/>
            <w:shd w:val="clear" w:color="auto" w:fill="E4ECF5"/>
            <w:noWrap/>
            <w:hideMark/>
          </w:tcPr>
          <w:p w14:paraId="7EFA2636" w14:textId="77777777" w:rsidR="00A8573A" w:rsidRPr="00A8573A" w:rsidRDefault="00A8573A" w:rsidP="00A8573A">
            <w:pPr>
              <w:widowControl/>
              <w:autoSpaceDE/>
              <w:autoSpaceDN/>
              <w:jc w:val="right"/>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6.95</w:t>
            </w:r>
          </w:p>
        </w:tc>
        <w:tc>
          <w:tcPr>
            <w:tcW w:w="1275" w:type="dxa"/>
            <w:noWrap/>
            <w:hideMark/>
          </w:tcPr>
          <w:p w14:paraId="5D98E73E" w14:textId="5C649634"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2023/2024</w:t>
            </w:r>
          </w:p>
        </w:tc>
      </w:tr>
      <w:tr w:rsidR="00A8573A" w:rsidRPr="00A8573A" w14:paraId="52D24F1E" w14:textId="77777777" w:rsidTr="00C336AF">
        <w:trPr>
          <w:trHeight w:val="300"/>
        </w:trPr>
        <w:tc>
          <w:tcPr>
            <w:tcW w:w="1838" w:type="dxa"/>
            <w:noWrap/>
            <w:hideMark/>
          </w:tcPr>
          <w:p w14:paraId="757AA46B"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CARDINIA SHIRE</w:t>
            </w:r>
          </w:p>
        </w:tc>
        <w:tc>
          <w:tcPr>
            <w:tcW w:w="1418" w:type="dxa"/>
            <w:shd w:val="clear" w:color="auto" w:fill="E4ECF5"/>
            <w:noWrap/>
            <w:hideMark/>
          </w:tcPr>
          <w:p w14:paraId="7D029055"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D08-21-004</w:t>
            </w:r>
          </w:p>
        </w:tc>
        <w:tc>
          <w:tcPr>
            <w:tcW w:w="1984" w:type="dxa"/>
            <w:noWrap/>
            <w:hideMark/>
          </w:tcPr>
          <w:p w14:paraId="666809A2"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Maryknoll - Koala Reserve</w:t>
            </w:r>
          </w:p>
        </w:tc>
        <w:tc>
          <w:tcPr>
            <w:tcW w:w="1843" w:type="dxa"/>
            <w:shd w:val="clear" w:color="auto" w:fill="E4ECF5"/>
            <w:noWrap/>
            <w:hideMark/>
          </w:tcPr>
          <w:p w14:paraId="40467653"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FUEL REDUCTION</w:t>
            </w:r>
          </w:p>
        </w:tc>
        <w:tc>
          <w:tcPr>
            <w:tcW w:w="4819" w:type="dxa"/>
            <w:shd w:val="clear" w:color="auto" w:fill="auto"/>
            <w:noWrap/>
            <w:hideMark/>
          </w:tcPr>
          <w:p w14:paraId="6A362C43" w14:textId="7F574231"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Koala Reserve, Cardinia Shire.</w:t>
            </w:r>
          </w:p>
        </w:tc>
        <w:tc>
          <w:tcPr>
            <w:tcW w:w="993" w:type="dxa"/>
            <w:shd w:val="clear" w:color="auto" w:fill="E4ECF5"/>
            <w:noWrap/>
            <w:hideMark/>
          </w:tcPr>
          <w:p w14:paraId="3B4CE593" w14:textId="77777777" w:rsidR="00A8573A" w:rsidRPr="00A8573A" w:rsidRDefault="00A8573A" w:rsidP="00A8573A">
            <w:pPr>
              <w:widowControl/>
              <w:autoSpaceDE/>
              <w:autoSpaceDN/>
              <w:jc w:val="right"/>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2.69</w:t>
            </w:r>
          </w:p>
        </w:tc>
        <w:tc>
          <w:tcPr>
            <w:tcW w:w="1275" w:type="dxa"/>
            <w:noWrap/>
            <w:hideMark/>
          </w:tcPr>
          <w:p w14:paraId="10100D13" w14:textId="19E322BB"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2023/2024</w:t>
            </w:r>
          </w:p>
        </w:tc>
      </w:tr>
      <w:tr w:rsidR="00A8573A" w:rsidRPr="00A8573A" w14:paraId="2BB8073A" w14:textId="77777777" w:rsidTr="00C336AF">
        <w:trPr>
          <w:trHeight w:val="300"/>
        </w:trPr>
        <w:tc>
          <w:tcPr>
            <w:tcW w:w="1838" w:type="dxa"/>
            <w:noWrap/>
            <w:hideMark/>
          </w:tcPr>
          <w:p w14:paraId="69321B18"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CARDINIA SHIRE</w:t>
            </w:r>
          </w:p>
        </w:tc>
        <w:tc>
          <w:tcPr>
            <w:tcW w:w="1418" w:type="dxa"/>
            <w:shd w:val="clear" w:color="auto" w:fill="E4ECF5"/>
            <w:noWrap/>
            <w:hideMark/>
          </w:tcPr>
          <w:p w14:paraId="424668D2"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D08-20-003</w:t>
            </w:r>
          </w:p>
        </w:tc>
        <w:tc>
          <w:tcPr>
            <w:tcW w:w="1984" w:type="dxa"/>
            <w:noWrap/>
            <w:hideMark/>
          </w:tcPr>
          <w:p w14:paraId="223018DB"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Beaconsfield Upper - Dallas Brooks Scout Camp</w:t>
            </w:r>
          </w:p>
        </w:tc>
        <w:tc>
          <w:tcPr>
            <w:tcW w:w="1843" w:type="dxa"/>
            <w:shd w:val="clear" w:color="auto" w:fill="E4ECF5"/>
            <w:noWrap/>
            <w:hideMark/>
          </w:tcPr>
          <w:p w14:paraId="2A3657DC"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FUEL REDUCTION</w:t>
            </w:r>
          </w:p>
        </w:tc>
        <w:tc>
          <w:tcPr>
            <w:tcW w:w="4819" w:type="dxa"/>
            <w:shd w:val="clear" w:color="auto" w:fill="auto"/>
            <w:noWrap/>
            <w:hideMark/>
          </w:tcPr>
          <w:p w14:paraId="01D565A6"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To provide bushfire protection by reducing overall fuel hazard and bushfire hazard in the landscape.</w:t>
            </w:r>
          </w:p>
        </w:tc>
        <w:tc>
          <w:tcPr>
            <w:tcW w:w="993" w:type="dxa"/>
            <w:shd w:val="clear" w:color="auto" w:fill="E4ECF5"/>
            <w:noWrap/>
            <w:hideMark/>
          </w:tcPr>
          <w:p w14:paraId="72A932CB" w14:textId="77777777" w:rsidR="00A8573A" w:rsidRPr="00A8573A" w:rsidRDefault="00A8573A" w:rsidP="00A8573A">
            <w:pPr>
              <w:widowControl/>
              <w:autoSpaceDE/>
              <w:autoSpaceDN/>
              <w:jc w:val="right"/>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8.32</w:t>
            </w:r>
          </w:p>
        </w:tc>
        <w:tc>
          <w:tcPr>
            <w:tcW w:w="1275" w:type="dxa"/>
            <w:noWrap/>
            <w:hideMark/>
          </w:tcPr>
          <w:p w14:paraId="600E9D5E" w14:textId="39B8319B"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2023/2024</w:t>
            </w:r>
          </w:p>
        </w:tc>
      </w:tr>
      <w:tr w:rsidR="00A8573A" w:rsidRPr="00A8573A" w14:paraId="7207B153" w14:textId="77777777" w:rsidTr="00C336AF">
        <w:trPr>
          <w:trHeight w:val="300"/>
        </w:trPr>
        <w:tc>
          <w:tcPr>
            <w:tcW w:w="1838" w:type="dxa"/>
            <w:noWrap/>
            <w:hideMark/>
          </w:tcPr>
          <w:p w14:paraId="4DF9FB02"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CASEY CITY</w:t>
            </w:r>
          </w:p>
        </w:tc>
        <w:tc>
          <w:tcPr>
            <w:tcW w:w="1418" w:type="dxa"/>
            <w:shd w:val="clear" w:color="auto" w:fill="E4ECF5"/>
            <w:noWrap/>
            <w:hideMark/>
          </w:tcPr>
          <w:p w14:paraId="0A1F6BBF"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D08-23-009</w:t>
            </w:r>
          </w:p>
        </w:tc>
        <w:tc>
          <w:tcPr>
            <w:tcW w:w="1984" w:type="dxa"/>
            <w:noWrap/>
            <w:hideMark/>
          </w:tcPr>
          <w:p w14:paraId="72754710"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Blind Bight - Blind Bight</w:t>
            </w:r>
          </w:p>
        </w:tc>
        <w:tc>
          <w:tcPr>
            <w:tcW w:w="1843" w:type="dxa"/>
            <w:shd w:val="clear" w:color="auto" w:fill="E4ECF5"/>
            <w:noWrap/>
            <w:hideMark/>
          </w:tcPr>
          <w:p w14:paraId="1834385C"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FUEL REDUCTION</w:t>
            </w:r>
          </w:p>
        </w:tc>
        <w:tc>
          <w:tcPr>
            <w:tcW w:w="4819" w:type="dxa"/>
            <w:shd w:val="clear" w:color="auto" w:fill="auto"/>
            <w:noWrap/>
            <w:hideMark/>
          </w:tcPr>
          <w:p w14:paraId="2662EB87" w14:textId="188C1CF1" w:rsidR="00A8573A" w:rsidRPr="00A8573A" w:rsidRDefault="00AF5638" w:rsidP="00A8573A">
            <w:pPr>
              <w:widowControl/>
              <w:autoSpaceDE/>
              <w:autoSpaceDN/>
              <w:rPr>
                <w:rFonts w:asciiTheme="minorHAnsi" w:eastAsia="Times New Roman" w:hAnsiTheme="minorHAnsi" w:cstheme="minorHAnsi"/>
                <w:sz w:val="20"/>
                <w:szCs w:val="20"/>
                <w:lang w:val="en-AU" w:eastAsia="en-AU"/>
              </w:rPr>
            </w:pPr>
            <w:r w:rsidRPr="00AF5638">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Blind Bight/Warneet.</w:t>
            </w:r>
          </w:p>
        </w:tc>
        <w:tc>
          <w:tcPr>
            <w:tcW w:w="993" w:type="dxa"/>
            <w:shd w:val="clear" w:color="auto" w:fill="E4ECF5"/>
            <w:noWrap/>
            <w:hideMark/>
          </w:tcPr>
          <w:p w14:paraId="3BF2662C" w14:textId="77777777" w:rsidR="00A8573A" w:rsidRPr="00A8573A" w:rsidRDefault="00A8573A" w:rsidP="00A8573A">
            <w:pPr>
              <w:widowControl/>
              <w:autoSpaceDE/>
              <w:autoSpaceDN/>
              <w:jc w:val="right"/>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0.34</w:t>
            </w:r>
          </w:p>
        </w:tc>
        <w:tc>
          <w:tcPr>
            <w:tcW w:w="1275" w:type="dxa"/>
            <w:noWrap/>
            <w:hideMark/>
          </w:tcPr>
          <w:p w14:paraId="5D466E70" w14:textId="6A53E0B2"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2023/2024</w:t>
            </w:r>
          </w:p>
        </w:tc>
      </w:tr>
      <w:tr w:rsidR="00A8573A" w:rsidRPr="00A8573A" w14:paraId="68A4788F" w14:textId="77777777" w:rsidTr="00C336AF">
        <w:trPr>
          <w:trHeight w:val="300"/>
        </w:trPr>
        <w:tc>
          <w:tcPr>
            <w:tcW w:w="1838" w:type="dxa"/>
            <w:noWrap/>
            <w:hideMark/>
          </w:tcPr>
          <w:p w14:paraId="2C2AB9E9"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MORNINGTON PENINSULA SHIRE</w:t>
            </w:r>
          </w:p>
        </w:tc>
        <w:tc>
          <w:tcPr>
            <w:tcW w:w="1418" w:type="dxa"/>
            <w:shd w:val="clear" w:color="auto" w:fill="E4ECF5"/>
            <w:noWrap/>
            <w:hideMark/>
          </w:tcPr>
          <w:p w14:paraId="7E2AE3C0"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D08-23-002</w:t>
            </w:r>
          </w:p>
        </w:tc>
        <w:tc>
          <w:tcPr>
            <w:tcW w:w="1984" w:type="dxa"/>
            <w:noWrap/>
            <w:hideMark/>
          </w:tcPr>
          <w:p w14:paraId="4E704139"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Red Hill - Perry Lane</w:t>
            </w:r>
          </w:p>
        </w:tc>
        <w:tc>
          <w:tcPr>
            <w:tcW w:w="1843" w:type="dxa"/>
            <w:shd w:val="clear" w:color="auto" w:fill="E4ECF5"/>
            <w:noWrap/>
            <w:hideMark/>
          </w:tcPr>
          <w:p w14:paraId="438306F1"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FUEL REDUCTION</w:t>
            </w:r>
          </w:p>
        </w:tc>
        <w:tc>
          <w:tcPr>
            <w:tcW w:w="4819" w:type="dxa"/>
            <w:shd w:val="clear" w:color="auto" w:fill="auto"/>
            <w:noWrap/>
            <w:hideMark/>
          </w:tcPr>
          <w:p w14:paraId="14AE2039" w14:textId="7E9440EF" w:rsidR="00A8573A" w:rsidRPr="00A8573A" w:rsidRDefault="002B2C77" w:rsidP="00A8573A">
            <w:pPr>
              <w:widowControl/>
              <w:autoSpaceDE/>
              <w:autoSpaceDN/>
              <w:rPr>
                <w:rFonts w:asciiTheme="minorHAnsi" w:eastAsia="Times New Roman" w:hAnsiTheme="minorHAnsi" w:cstheme="minorHAnsi"/>
                <w:sz w:val="20"/>
                <w:szCs w:val="20"/>
                <w:lang w:val="en-AU" w:eastAsia="en-AU"/>
              </w:rPr>
            </w:pPr>
            <w:r w:rsidRPr="002B2C77">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Perry's Lane.</w:t>
            </w:r>
          </w:p>
        </w:tc>
        <w:tc>
          <w:tcPr>
            <w:tcW w:w="993" w:type="dxa"/>
            <w:shd w:val="clear" w:color="auto" w:fill="E4ECF5"/>
            <w:noWrap/>
            <w:hideMark/>
          </w:tcPr>
          <w:p w14:paraId="7716E7EC" w14:textId="77777777" w:rsidR="00A8573A" w:rsidRPr="00A8573A" w:rsidRDefault="00A8573A" w:rsidP="00A8573A">
            <w:pPr>
              <w:widowControl/>
              <w:autoSpaceDE/>
              <w:autoSpaceDN/>
              <w:jc w:val="right"/>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0.32</w:t>
            </w:r>
          </w:p>
        </w:tc>
        <w:tc>
          <w:tcPr>
            <w:tcW w:w="1275" w:type="dxa"/>
            <w:noWrap/>
            <w:hideMark/>
          </w:tcPr>
          <w:p w14:paraId="44CC31EF" w14:textId="2EE00141"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2023/2024</w:t>
            </w:r>
          </w:p>
        </w:tc>
      </w:tr>
      <w:tr w:rsidR="00A8573A" w:rsidRPr="00A8573A" w14:paraId="56E63BE9" w14:textId="77777777" w:rsidTr="008D2F1C">
        <w:trPr>
          <w:trHeight w:val="300"/>
        </w:trPr>
        <w:tc>
          <w:tcPr>
            <w:tcW w:w="1838" w:type="dxa"/>
            <w:noWrap/>
            <w:hideMark/>
          </w:tcPr>
          <w:p w14:paraId="08B204E2"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MORNINGTON PENINSULA SHIRE</w:t>
            </w:r>
          </w:p>
        </w:tc>
        <w:tc>
          <w:tcPr>
            <w:tcW w:w="1418" w:type="dxa"/>
            <w:shd w:val="clear" w:color="auto" w:fill="E4ECF5"/>
            <w:noWrap/>
            <w:hideMark/>
          </w:tcPr>
          <w:p w14:paraId="3071FA0A"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D08-23-001</w:t>
            </w:r>
          </w:p>
        </w:tc>
        <w:tc>
          <w:tcPr>
            <w:tcW w:w="1984" w:type="dxa"/>
            <w:noWrap/>
            <w:hideMark/>
          </w:tcPr>
          <w:p w14:paraId="1F92245B"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Red Hill South - Station Rd</w:t>
            </w:r>
          </w:p>
        </w:tc>
        <w:tc>
          <w:tcPr>
            <w:tcW w:w="1843" w:type="dxa"/>
            <w:shd w:val="clear" w:color="auto" w:fill="E4ECF5"/>
            <w:noWrap/>
            <w:hideMark/>
          </w:tcPr>
          <w:p w14:paraId="44897EEA"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FUEL REDUCTION</w:t>
            </w:r>
          </w:p>
        </w:tc>
        <w:tc>
          <w:tcPr>
            <w:tcW w:w="4819" w:type="dxa"/>
            <w:noWrap/>
            <w:hideMark/>
          </w:tcPr>
          <w:p w14:paraId="69D6B843"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Station Rd.</w:t>
            </w:r>
          </w:p>
        </w:tc>
        <w:tc>
          <w:tcPr>
            <w:tcW w:w="993" w:type="dxa"/>
            <w:shd w:val="clear" w:color="auto" w:fill="E4ECF5"/>
            <w:noWrap/>
            <w:hideMark/>
          </w:tcPr>
          <w:p w14:paraId="6D67D9B3" w14:textId="77777777" w:rsidR="00A8573A" w:rsidRPr="00A8573A" w:rsidRDefault="00A8573A" w:rsidP="00A8573A">
            <w:pPr>
              <w:widowControl/>
              <w:autoSpaceDE/>
              <w:autoSpaceDN/>
              <w:jc w:val="right"/>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0.16</w:t>
            </w:r>
          </w:p>
        </w:tc>
        <w:tc>
          <w:tcPr>
            <w:tcW w:w="1275" w:type="dxa"/>
            <w:noWrap/>
            <w:hideMark/>
          </w:tcPr>
          <w:p w14:paraId="44178F6E" w14:textId="629CE65D"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2023/2024</w:t>
            </w:r>
          </w:p>
        </w:tc>
      </w:tr>
      <w:tr w:rsidR="00A8573A" w:rsidRPr="00A8573A" w14:paraId="02B2F3E9" w14:textId="77777777" w:rsidTr="008D2F1C">
        <w:trPr>
          <w:trHeight w:val="300"/>
        </w:trPr>
        <w:tc>
          <w:tcPr>
            <w:tcW w:w="1838" w:type="dxa"/>
            <w:noWrap/>
            <w:hideMark/>
          </w:tcPr>
          <w:p w14:paraId="59954863"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MORNINGTON PENINSULA SHIRE</w:t>
            </w:r>
          </w:p>
        </w:tc>
        <w:tc>
          <w:tcPr>
            <w:tcW w:w="1418" w:type="dxa"/>
            <w:shd w:val="clear" w:color="auto" w:fill="E4ECF5"/>
            <w:noWrap/>
            <w:hideMark/>
          </w:tcPr>
          <w:p w14:paraId="4F06E9A3"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D08-22-001</w:t>
            </w:r>
          </w:p>
        </w:tc>
        <w:tc>
          <w:tcPr>
            <w:tcW w:w="1984" w:type="dxa"/>
            <w:noWrap/>
            <w:hideMark/>
          </w:tcPr>
          <w:p w14:paraId="573DECBA" w14:textId="2BDF52A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 xml:space="preserve">Main Ridge - </w:t>
            </w:r>
            <w:proofErr w:type="spellStart"/>
            <w:r w:rsidRPr="00A8573A">
              <w:rPr>
                <w:rFonts w:asciiTheme="minorHAnsi" w:eastAsia="Times New Roman" w:hAnsiTheme="minorHAnsi" w:cstheme="minorHAnsi"/>
                <w:sz w:val="20"/>
                <w:szCs w:val="20"/>
                <w:lang w:val="en-AU" w:eastAsia="en-AU"/>
              </w:rPr>
              <w:t>Baldrys</w:t>
            </w:r>
            <w:proofErr w:type="spellEnd"/>
            <w:r w:rsidRPr="00A8573A">
              <w:rPr>
                <w:rFonts w:asciiTheme="minorHAnsi" w:eastAsia="Times New Roman" w:hAnsiTheme="minorHAnsi" w:cstheme="minorHAnsi"/>
                <w:sz w:val="20"/>
                <w:szCs w:val="20"/>
                <w:lang w:val="en-AU" w:eastAsia="en-AU"/>
              </w:rPr>
              <w:t xml:space="preserve"> Rd</w:t>
            </w:r>
          </w:p>
        </w:tc>
        <w:tc>
          <w:tcPr>
            <w:tcW w:w="1843" w:type="dxa"/>
            <w:shd w:val="clear" w:color="auto" w:fill="E4ECF5"/>
            <w:noWrap/>
            <w:hideMark/>
          </w:tcPr>
          <w:p w14:paraId="7DAF8597"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FUEL REDUCTION</w:t>
            </w:r>
          </w:p>
        </w:tc>
        <w:tc>
          <w:tcPr>
            <w:tcW w:w="4819" w:type="dxa"/>
            <w:noWrap/>
            <w:hideMark/>
          </w:tcPr>
          <w:p w14:paraId="51A4F2E2" w14:textId="77777777"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House.</w:t>
            </w:r>
          </w:p>
        </w:tc>
        <w:tc>
          <w:tcPr>
            <w:tcW w:w="993" w:type="dxa"/>
            <w:shd w:val="clear" w:color="auto" w:fill="E4ECF5"/>
            <w:noWrap/>
            <w:hideMark/>
          </w:tcPr>
          <w:p w14:paraId="400699D9" w14:textId="77777777" w:rsidR="00A8573A" w:rsidRPr="00A8573A" w:rsidRDefault="00A8573A" w:rsidP="00A8573A">
            <w:pPr>
              <w:widowControl/>
              <w:autoSpaceDE/>
              <w:autoSpaceDN/>
              <w:jc w:val="right"/>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0.48</w:t>
            </w:r>
          </w:p>
        </w:tc>
        <w:tc>
          <w:tcPr>
            <w:tcW w:w="1275" w:type="dxa"/>
            <w:noWrap/>
            <w:hideMark/>
          </w:tcPr>
          <w:p w14:paraId="5848FA30" w14:textId="383E7020" w:rsidR="00A8573A" w:rsidRPr="00A8573A" w:rsidRDefault="00A8573A" w:rsidP="00A8573A">
            <w:pPr>
              <w:widowControl/>
              <w:autoSpaceDE/>
              <w:autoSpaceDN/>
              <w:rPr>
                <w:rFonts w:asciiTheme="minorHAnsi" w:eastAsia="Times New Roman" w:hAnsiTheme="minorHAnsi" w:cstheme="minorHAnsi"/>
                <w:sz w:val="20"/>
                <w:szCs w:val="20"/>
                <w:lang w:val="en-AU" w:eastAsia="en-AU"/>
              </w:rPr>
            </w:pPr>
            <w:r w:rsidRPr="00A8573A">
              <w:rPr>
                <w:rFonts w:asciiTheme="minorHAnsi" w:eastAsia="Times New Roman" w:hAnsiTheme="minorHAnsi" w:cstheme="minorHAnsi"/>
                <w:sz w:val="20"/>
                <w:szCs w:val="20"/>
                <w:lang w:val="en-AU" w:eastAsia="en-AU"/>
              </w:rPr>
              <w:t>2023/2024</w:t>
            </w:r>
          </w:p>
        </w:tc>
      </w:tr>
      <w:tr w:rsidR="00056569" w:rsidRPr="00A11D87" w14:paraId="4E940674" w14:textId="77777777" w:rsidTr="00C336AF">
        <w:trPr>
          <w:trHeight w:val="300"/>
        </w:trPr>
        <w:tc>
          <w:tcPr>
            <w:tcW w:w="1838" w:type="dxa"/>
            <w:shd w:val="clear" w:color="auto" w:fill="E4ECF5"/>
            <w:noWrap/>
            <w:hideMark/>
          </w:tcPr>
          <w:p w14:paraId="1EF81A0B"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lastRenderedPageBreak/>
              <w:t>BASS COAST SHIRE</w:t>
            </w:r>
          </w:p>
        </w:tc>
        <w:tc>
          <w:tcPr>
            <w:tcW w:w="1418" w:type="dxa"/>
            <w:shd w:val="clear" w:color="auto" w:fill="auto"/>
            <w:noWrap/>
            <w:hideMark/>
          </w:tcPr>
          <w:p w14:paraId="2F0BDD88"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D08-22-004</w:t>
            </w:r>
          </w:p>
        </w:tc>
        <w:tc>
          <w:tcPr>
            <w:tcW w:w="1984" w:type="dxa"/>
            <w:shd w:val="clear" w:color="auto" w:fill="E4ECF5"/>
            <w:noWrap/>
            <w:hideMark/>
          </w:tcPr>
          <w:p w14:paraId="753E7375"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Grantville - Grantville Lodge</w:t>
            </w:r>
          </w:p>
        </w:tc>
        <w:tc>
          <w:tcPr>
            <w:tcW w:w="1843" w:type="dxa"/>
            <w:shd w:val="clear" w:color="auto" w:fill="auto"/>
            <w:noWrap/>
            <w:hideMark/>
          </w:tcPr>
          <w:p w14:paraId="77E05386"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FUEL REDUCTION</w:t>
            </w:r>
          </w:p>
        </w:tc>
        <w:tc>
          <w:tcPr>
            <w:tcW w:w="4819" w:type="dxa"/>
            <w:shd w:val="clear" w:color="auto" w:fill="E4ECF5"/>
            <w:noWrap/>
            <w:hideMark/>
          </w:tcPr>
          <w:p w14:paraId="73F13DFA" w14:textId="40BE8BEC"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To provide the highest level of localised protection to human life, property and community assets identified as highly valued including UCC Grantville Lodge.</w:t>
            </w:r>
          </w:p>
        </w:tc>
        <w:tc>
          <w:tcPr>
            <w:tcW w:w="993" w:type="dxa"/>
            <w:shd w:val="clear" w:color="auto" w:fill="auto"/>
            <w:noWrap/>
            <w:hideMark/>
          </w:tcPr>
          <w:p w14:paraId="08E39B3B" w14:textId="77777777" w:rsidR="00A11D87" w:rsidRPr="00A11D87" w:rsidRDefault="00A11D87" w:rsidP="00A11D87">
            <w:pPr>
              <w:widowControl/>
              <w:autoSpaceDE/>
              <w:autoSpaceDN/>
              <w:jc w:val="right"/>
              <w:rPr>
                <w:rFonts w:eastAsia="Times New Roman"/>
                <w:sz w:val="20"/>
                <w:szCs w:val="20"/>
                <w:lang w:val="en-AU" w:eastAsia="en-AU"/>
              </w:rPr>
            </w:pPr>
            <w:r w:rsidRPr="00A11D87">
              <w:rPr>
                <w:rFonts w:eastAsia="Times New Roman"/>
                <w:sz w:val="20"/>
                <w:szCs w:val="20"/>
                <w:lang w:val="en-AU" w:eastAsia="en-AU"/>
              </w:rPr>
              <w:t>7.39</w:t>
            </w:r>
          </w:p>
        </w:tc>
        <w:tc>
          <w:tcPr>
            <w:tcW w:w="1275" w:type="dxa"/>
            <w:shd w:val="clear" w:color="auto" w:fill="E4ECF5"/>
            <w:noWrap/>
            <w:hideMark/>
          </w:tcPr>
          <w:p w14:paraId="1EC6E035" w14:textId="4E605C82"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2024/2025</w:t>
            </w:r>
          </w:p>
        </w:tc>
      </w:tr>
      <w:tr w:rsidR="00056569" w:rsidRPr="00A11D87" w14:paraId="3E13E2CA" w14:textId="77777777" w:rsidTr="00C336AF">
        <w:trPr>
          <w:trHeight w:val="300"/>
        </w:trPr>
        <w:tc>
          <w:tcPr>
            <w:tcW w:w="1838" w:type="dxa"/>
            <w:shd w:val="clear" w:color="auto" w:fill="E4ECF5"/>
            <w:noWrap/>
            <w:hideMark/>
          </w:tcPr>
          <w:p w14:paraId="1FC868A2"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CARDINIA SHIRE</w:t>
            </w:r>
          </w:p>
        </w:tc>
        <w:tc>
          <w:tcPr>
            <w:tcW w:w="1418" w:type="dxa"/>
            <w:shd w:val="clear" w:color="auto" w:fill="auto"/>
            <w:noWrap/>
            <w:hideMark/>
          </w:tcPr>
          <w:p w14:paraId="6662D62E"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D08-22-005</w:t>
            </w:r>
          </w:p>
        </w:tc>
        <w:tc>
          <w:tcPr>
            <w:tcW w:w="1984" w:type="dxa"/>
            <w:shd w:val="clear" w:color="auto" w:fill="E4ECF5"/>
            <w:noWrap/>
            <w:hideMark/>
          </w:tcPr>
          <w:p w14:paraId="78BF9FEA"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Garfield North - Garfield North</w:t>
            </w:r>
          </w:p>
        </w:tc>
        <w:tc>
          <w:tcPr>
            <w:tcW w:w="1843" w:type="dxa"/>
            <w:shd w:val="clear" w:color="auto" w:fill="auto"/>
            <w:noWrap/>
            <w:hideMark/>
          </w:tcPr>
          <w:p w14:paraId="6A66C1DA"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FUEL REDUCTION</w:t>
            </w:r>
          </w:p>
        </w:tc>
        <w:tc>
          <w:tcPr>
            <w:tcW w:w="4819" w:type="dxa"/>
            <w:shd w:val="clear" w:color="auto" w:fill="E4ECF5"/>
            <w:noWrap/>
            <w:hideMark/>
          </w:tcPr>
          <w:p w14:paraId="0327AD21" w14:textId="3B14A147" w:rsidR="00A11D87" w:rsidRPr="00A11D87" w:rsidRDefault="005F2878" w:rsidP="00A11D87">
            <w:pPr>
              <w:widowControl/>
              <w:autoSpaceDE/>
              <w:autoSpaceDN/>
              <w:rPr>
                <w:rFonts w:eastAsia="Times New Roman"/>
                <w:sz w:val="20"/>
                <w:szCs w:val="20"/>
                <w:lang w:val="en-AU" w:eastAsia="en-AU"/>
              </w:rPr>
            </w:pPr>
            <w:r w:rsidRPr="005F2878">
              <w:rPr>
                <w:rFonts w:eastAsia="Times New Roman"/>
                <w:sz w:val="20"/>
                <w:szCs w:val="20"/>
                <w:lang w:val="en-AU" w:eastAsia="en-AU"/>
              </w:rPr>
              <w:t>To provide the highest level of localised protection to human life, property and community assets identified as highly valued including Garfield North.</w:t>
            </w:r>
          </w:p>
        </w:tc>
        <w:tc>
          <w:tcPr>
            <w:tcW w:w="993" w:type="dxa"/>
            <w:shd w:val="clear" w:color="auto" w:fill="auto"/>
            <w:noWrap/>
            <w:hideMark/>
          </w:tcPr>
          <w:p w14:paraId="242971CE" w14:textId="77777777" w:rsidR="00A11D87" w:rsidRPr="00A11D87" w:rsidRDefault="00A11D87" w:rsidP="00A11D87">
            <w:pPr>
              <w:widowControl/>
              <w:autoSpaceDE/>
              <w:autoSpaceDN/>
              <w:jc w:val="right"/>
              <w:rPr>
                <w:rFonts w:eastAsia="Times New Roman"/>
                <w:sz w:val="20"/>
                <w:szCs w:val="20"/>
                <w:lang w:val="en-AU" w:eastAsia="en-AU"/>
              </w:rPr>
            </w:pPr>
            <w:r w:rsidRPr="00A11D87">
              <w:rPr>
                <w:rFonts w:eastAsia="Times New Roman"/>
                <w:sz w:val="20"/>
                <w:szCs w:val="20"/>
                <w:lang w:val="en-AU" w:eastAsia="en-AU"/>
              </w:rPr>
              <w:t>29.04</w:t>
            </w:r>
          </w:p>
        </w:tc>
        <w:tc>
          <w:tcPr>
            <w:tcW w:w="1275" w:type="dxa"/>
            <w:shd w:val="clear" w:color="auto" w:fill="E4ECF5"/>
            <w:noWrap/>
            <w:hideMark/>
          </w:tcPr>
          <w:p w14:paraId="64FFA2C2" w14:textId="61C9BBBE"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2024/2025</w:t>
            </w:r>
          </w:p>
        </w:tc>
      </w:tr>
      <w:tr w:rsidR="00056569" w:rsidRPr="00A11D87" w14:paraId="12DCF08B" w14:textId="77777777" w:rsidTr="00C336AF">
        <w:trPr>
          <w:trHeight w:val="300"/>
        </w:trPr>
        <w:tc>
          <w:tcPr>
            <w:tcW w:w="1838" w:type="dxa"/>
            <w:shd w:val="clear" w:color="auto" w:fill="E4ECF5"/>
            <w:noWrap/>
            <w:hideMark/>
          </w:tcPr>
          <w:p w14:paraId="1BF031F5"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MORNINGTON PENINSULA SHIRE</w:t>
            </w:r>
          </w:p>
        </w:tc>
        <w:tc>
          <w:tcPr>
            <w:tcW w:w="1418" w:type="dxa"/>
            <w:shd w:val="clear" w:color="auto" w:fill="auto"/>
            <w:noWrap/>
            <w:hideMark/>
          </w:tcPr>
          <w:p w14:paraId="68B93DEC"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D08-23-005</w:t>
            </w:r>
          </w:p>
        </w:tc>
        <w:tc>
          <w:tcPr>
            <w:tcW w:w="1984" w:type="dxa"/>
            <w:shd w:val="clear" w:color="auto" w:fill="E4ECF5"/>
            <w:noWrap/>
            <w:hideMark/>
          </w:tcPr>
          <w:p w14:paraId="2589703C"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 xml:space="preserve">Dromana - </w:t>
            </w:r>
            <w:proofErr w:type="spellStart"/>
            <w:r w:rsidRPr="00A11D87">
              <w:rPr>
                <w:rFonts w:eastAsia="Times New Roman"/>
                <w:sz w:val="20"/>
                <w:szCs w:val="20"/>
                <w:lang w:val="en-AU" w:eastAsia="en-AU"/>
              </w:rPr>
              <w:t>Mclear</w:t>
            </w:r>
            <w:proofErr w:type="spellEnd"/>
            <w:r w:rsidRPr="00A11D87">
              <w:rPr>
                <w:rFonts w:eastAsia="Times New Roman"/>
                <w:sz w:val="20"/>
                <w:szCs w:val="20"/>
                <w:lang w:val="en-AU" w:eastAsia="en-AU"/>
              </w:rPr>
              <w:t xml:space="preserve"> Rd</w:t>
            </w:r>
          </w:p>
        </w:tc>
        <w:tc>
          <w:tcPr>
            <w:tcW w:w="1843" w:type="dxa"/>
            <w:shd w:val="clear" w:color="auto" w:fill="auto"/>
            <w:noWrap/>
            <w:hideMark/>
          </w:tcPr>
          <w:p w14:paraId="24A37E0C"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FUEL REDUCTION</w:t>
            </w:r>
          </w:p>
        </w:tc>
        <w:tc>
          <w:tcPr>
            <w:tcW w:w="4819" w:type="dxa"/>
            <w:shd w:val="clear" w:color="auto" w:fill="E4ECF5"/>
            <w:noWrap/>
            <w:hideMark/>
          </w:tcPr>
          <w:p w14:paraId="2F275A71" w14:textId="26628AEB" w:rsidR="00A11D87" w:rsidRPr="00A11D87" w:rsidRDefault="005F2878" w:rsidP="00A11D87">
            <w:pPr>
              <w:widowControl/>
              <w:autoSpaceDE/>
              <w:autoSpaceDN/>
              <w:rPr>
                <w:rFonts w:eastAsia="Times New Roman"/>
                <w:sz w:val="20"/>
                <w:szCs w:val="20"/>
                <w:lang w:val="en-AU" w:eastAsia="en-AU"/>
              </w:rPr>
            </w:pPr>
            <w:r w:rsidRPr="005F2878">
              <w:rPr>
                <w:rFonts w:eastAsia="Times New Roman"/>
                <w:sz w:val="20"/>
                <w:szCs w:val="20"/>
                <w:lang w:val="en-AU" w:eastAsia="en-AU"/>
              </w:rPr>
              <w:t>To provide the highest level of localised protection to human life, property and community assets identified as highly valued including McLear Rd.</w:t>
            </w:r>
          </w:p>
        </w:tc>
        <w:tc>
          <w:tcPr>
            <w:tcW w:w="993" w:type="dxa"/>
            <w:shd w:val="clear" w:color="auto" w:fill="auto"/>
            <w:noWrap/>
            <w:hideMark/>
          </w:tcPr>
          <w:p w14:paraId="13C570DA" w14:textId="77777777" w:rsidR="00A11D87" w:rsidRPr="00A11D87" w:rsidRDefault="00A11D87" w:rsidP="00A11D87">
            <w:pPr>
              <w:widowControl/>
              <w:autoSpaceDE/>
              <w:autoSpaceDN/>
              <w:jc w:val="right"/>
              <w:rPr>
                <w:rFonts w:eastAsia="Times New Roman"/>
                <w:sz w:val="20"/>
                <w:szCs w:val="20"/>
                <w:lang w:val="en-AU" w:eastAsia="en-AU"/>
              </w:rPr>
            </w:pPr>
            <w:r w:rsidRPr="00A11D87">
              <w:rPr>
                <w:rFonts w:eastAsia="Times New Roman"/>
                <w:sz w:val="20"/>
                <w:szCs w:val="20"/>
                <w:lang w:val="en-AU" w:eastAsia="en-AU"/>
              </w:rPr>
              <w:t>1.07</w:t>
            </w:r>
          </w:p>
        </w:tc>
        <w:tc>
          <w:tcPr>
            <w:tcW w:w="1275" w:type="dxa"/>
            <w:shd w:val="clear" w:color="auto" w:fill="E4ECF5"/>
            <w:noWrap/>
            <w:hideMark/>
          </w:tcPr>
          <w:p w14:paraId="18871FD5" w14:textId="13346408"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2024/2025</w:t>
            </w:r>
          </w:p>
        </w:tc>
      </w:tr>
      <w:tr w:rsidR="00056569" w:rsidRPr="00A11D87" w14:paraId="5AC88787" w14:textId="77777777" w:rsidTr="00C336AF">
        <w:trPr>
          <w:trHeight w:val="300"/>
        </w:trPr>
        <w:tc>
          <w:tcPr>
            <w:tcW w:w="1838" w:type="dxa"/>
            <w:shd w:val="clear" w:color="auto" w:fill="E4ECF5"/>
            <w:noWrap/>
            <w:hideMark/>
          </w:tcPr>
          <w:p w14:paraId="4104C6E2"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MORNINGTON PENINSULA SHIRE</w:t>
            </w:r>
          </w:p>
        </w:tc>
        <w:tc>
          <w:tcPr>
            <w:tcW w:w="1418" w:type="dxa"/>
            <w:shd w:val="clear" w:color="auto" w:fill="auto"/>
            <w:noWrap/>
            <w:hideMark/>
          </w:tcPr>
          <w:p w14:paraId="6F4EA364"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D08-23-004</w:t>
            </w:r>
          </w:p>
        </w:tc>
        <w:tc>
          <w:tcPr>
            <w:tcW w:w="1984" w:type="dxa"/>
            <w:shd w:val="clear" w:color="auto" w:fill="E4ECF5"/>
            <w:noWrap/>
            <w:hideMark/>
          </w:tcPr>
          <w:p w14:paraId="36DF249F"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Dromana - Fitzgerald Rise</w:t>
            </w:r>
          </w:p>
        </w:tc>
        <w:tc>
          <w:tcPr>
            <w:tcW w:w="1843" w:type="dxa"/>
            <w:shd w:val="clear" w:color="auto" w:fill="auto"/>
            <w:noWrap/>
            <w:hideMark/>
          </w:tcPr>
          <w:p w14:paraId="298CB3D1" w14:textId="77777777"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FUEL REDUCTION</w:t>
            </w:r>
          </w:p>
        </w:tc>
        <w:tc>
          <w:tcPr>
            <w:tcW w:w="4819" w:type="dxa"/>
            <w:shd w:val="clear" w:color="auto" w:fill="E4ECF5"/>
            <w:noWrap/>
            <w:hideMark/>
          </w:tcPr>
          <w:p w14:paraId="15DB1A6A" w14:textId="370FD2AC" w:rsidR="00A11D87" w:rsidRPr="00A11D87" w:rsidRDefault="00AB20D3" w:rsidP="00A11D87">
            <w:pPr>
              <w:widowControl/>
              <w:autoSpaceDE/>
              <w:autoSpaceDN/>
              <w:rPr>
                <w:rFonts w:eastAsia="Times New Roman"/>
                <w:sz w:val="20"/>
                <w:szCs w:val="20"/>
                <w:lang w:val="en-AU" w:eastAsia="en-AU"/>
              </w:rPr>
            </w:pPr>
            <w:r w:rsidRPr="00AB20D3">
              <w:rPr>
                <w:rFonts w:eastAsia="Times New Roman"/>
                <w:sz w:val="20"/>
                <w:szCs w:val="20"/>
                <w:lang w:val="en-AU" w:eastAsia="en-AU"/>
              </w:rPr>
              <w:t>To provide the highest level of localised protection to human life, property and community assets identified as highly valued including Fitzgerald Rise.</w:t>
            </w:r>
          </w:p>
        </w:tc>
        <w:tc>
          <w:tcPr>
            <w:tcW w:w="993" w:type="dxa"/>
            <w:shd w:val="clear" w:color="auto" w:fill="auto"/>
            <w:noWrap/>
            <w:hideMark/>
          </w:tcPr>
          <w:p w14:paraId="119124E9" w14:textId="77777777" w:rsidR="00A11D87" w:rsidRPr="00A11D87" w:rsidRDefault="00A11D87" w:rsidP="00A11D87">
            <w:pPr>
              <w:widowControl/>
              <w:autoSpaceDE/>
              <w:autoSpaceDN/>
              <w:jc w:val="right"/>
              <w:rPr>
                <w:rFonts w:eastAsia="Times New Roman"/>
                <w:sz w:val="20"/>
                <w:szCs w:val="20"/>
                <w:lang w:val="en-AU" w:eastAsia="en-AU"/>
              </w:rPr>
            </w:pPr>
            <w:r w:rsidRPr="00A11D87">
              <w:rPr>
                <w:rFonts w:eastAsia="Times New Roman"/>
                <w:sz w:val="20"/>
                <w:szCs w:val="20"/>
                <w:lang w:val="en-AU" w:eastAsia="en-AU"/>
              </w:rPr>
              <w:t>0.26</w:t>
            </w:r>
          </w:p>
        </w:tc>
        <w:tc>
          <w:tcPr>
            <w:tcW w:w="1275" w:type="dxa"/>
            <w:shd w:val="clear" w:color="auto" w:fill="E4ECF5"/>
            <w:noWrap/>
            <w:hideMark/>
          </w:tcPr>
          <w:p w14:paraId="0841AE4D" w14:textId="60CC0A89" w:rsidR="00A11D87" w:rsidRPr="00A11D87" w:rsidRDefault="00A11D87" w:rsidP="00A11D87">
            <w:pPr>
              <w:widowControl/>
              <w:autoSpaceDE/>
              <w:autoSpaceDN/>
              <w:rPr>
                <w:rFonts w:eastAsia="Times New Roman"/>
                <w:sz w:val="20"/>
                <w:szCs w:val="20"/>
                <w:lang w:val="en-AU" w:eastAsia="en-AU"/>
              </w:rPr>
            </w:pPr>
            <w:r w:rsidRPr="00A11D87">
              <w:rPr>
                <w:rFonts w:eastAsia="Times New Roman"/>
                <w:sz w:val="20"/>
                <w:szCs w:val="20"/>
                <w:lang w:val="en-AU" w:eastAsia="en-AU"/>
              </w:rPr>
              <w:t>2024/2025</w:t>
            </w:r>
          </w:p>
        </w:tc>
      </w:tr>
      <w:tr w:rsidR="00453158" w:rsidRPr="00453158" w14:paraId="769CF646" w14:textId="77777777" w:rsidTr="00C336AF">
        <w:trPr>
          <w:trHeight w:val="300"/>
        </w:trPr>
        <w:tc>
          <w:tcPr>
            <w:tcW w:w="1838" w:type="dxa"/>
            <w:noWrap/>
            <w:hideMark/>
          </w:tcPr>
          <w:p w14:paraId="3B791BF0"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CARDINIA SHIRE</w:t>
            </w:r>
          </w:p>
        </w:tc>
        <w:tc>
          <w:tcPr>
            <w:tcW w:w="1418" w:type="dxa"/>
            <w:shd w:val="clear" w:color="auto" w:fill="E4ECF5"/>
            <w:noWrap/>
            <w:hideMark/>
          </w:tcPr>
          <w:p w14:paraId="30318A39"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D08-23-007</w:t>
            </w:r>
          </w:p>
        </w:tc>
        <w:tc>
          <w:tcPr>
            <w:tcW w:w="1984" w:type="dxa"/>
            <w:noWrap/>
            <w:hideMark/>
          </w:tcPr>
          <w:p w14:paraId="779083D8"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 xml:space="preserve">Maryknoll - </w:t>
            </w:r>
            <w:proofErr w:type="spellStart"/>
            <w:r w:rsidRPr="00453158">
              <w:rPr>
                <w:rFonts w:eastAsia="Times New Roman"/>
                <w:sz w:val="20"/>
                <w:szCs w:val="20"/>
                <w:lang w:val="en-AU" w:eastAsia="en-AU"/>
              </w:rPr>
              <w:t>Weatherhead</w:t>
            </w:r>
            <w:proofErr w:type="spellEnd"/>
            <w:r w:rsidRPr="00453158">
              <w:rPr>
                <w:rFonts w:eastAsia="Times New Roman"/>
                <w:sz w:val="20"/>
                <w:szCs w:val="20"/>
                <w:lang w:val="en-AU" w:eastAsia="en-AU"/>
              </w:rPr>
              <w:t xml:space="preserve"> Reserve</w:t>
            </w:r>
          </w:p>
        </w:tc>
        <w:tc>
          <w:tcPr>
            <w:tcW w:w="1843" w:type="dxa"/>
            <w:shd w:val="clear" w:color="auto" w:fill="E4ECF5"/>
            <w:noWrap/>
            <w:hideMark/>
          </w:tcPr>
          <w:p w14:paraId="7E1EFF2F"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FUEL REDUCTION</w:t>
            </w:r>
          </w:p>
        </w:tc>
        <w:tc>
          <w:tcPr>
            <w:tcW w:w="4819" w:type="dxa"/>
            <w:shd w:val="clear" w:color="auto" w:fill="auto"/>
            <w:noWrap/>
            <w:hideMark/>
          </w:tcPr>
          <w:p w14:paraId="0630A8E3" w14:textId="7A12F6FE" w:rsidR="00453158" w:rsidRPr="00453158" w:rsidRDefault="00F92063" w:rsidP="00453158">
            <w:pPr>
              <w:widowControl/>
              <w:autoSpaceDE/>
              <w:autoSpaceDN/>
              <w:rPr>
                <w:rFonts w:eastAsia="Times New Roman"/>
                <w:sz w:val="20"/>
                <w:szCs w:val="20"/>
                <w:lang w:val="en-AU" w:eastAsia="en-AU"/>
              </w:rPr>
            </w:pPr>
            <w:r w:rsidRPr="00F92063">
              <w:rPr>
                <w:rFonts w:eastAsia="Times New Roman"/>
                <w:sz w:val="20"/>
                <w:szCs w:val="20"/>
                <w:lang w:val="en-AU" w:eastAsia="en-AU"/>
              </w:rPr>
              <w:t xml:space="preserve">To provide the highest level of localised protection to human life, property and community assets identified as highly valued including </w:t>
            </w:r>
            <w:proofErr w:type="spellStart"/>
            <w:r w:rsidRPr="00F92063">
              <w:rPr>
                <w:rFonts w:eastAsia="Times New Roman"/>
                <w:sz w:val="20"/>
                <w:szCs w:val="20"/>
                <w:lang w:val="en-AU" w:eastAsia="en-AU"/>
              </w:rPr>
              <w:t>Weatherhead</w:t>
            </w:r>
            <w:proofErr w:type="spellEnd"/>
            <w:r w:rsidRPr="00F92063">
              <w:rPr>
                <w:rFonts w:eastAsia="Times New Roman"/>
                <w:sz w:val="20"/>
                <w:szCs w:val="20"/>
                <w:lang w:val="en-AU" w:eastAsia="en-AU"/>
              </w:rPr>
              <w:t xml:space="preserve"> Reserve.</w:t>
            </w:r>
          </w:p>
        </w:tc>
        <w:tc>
          <w:tcPr>
            <w:tcW w:w="993" w:type="dxa"/>
            <w:shd w:val="clear" w:color="auto" w:fill="E4ECF5"/>
            <w:noWrap/>
            <w:hideMark/>
          </w:tcPr>
          <w:p w14:paraId="13CBB4DB" w14:textId="77777777" w:rsidR="00453158" w:rsidRPr="00453158" w:rsidRDefault="00453158" w:rsidP="00453158">
            <w:pPr>
              <w:widowControl/>
              <w:autoSpaceDE/>
              <w:autoSpaceDN/>
              <w:jc w:val="right"/>
              <w:rPr>
                <w:rFonts w:eastAsia="Times New Roman"/>
                <w:sz w:val="20"/>
                <w:szCs w:val="20"/>
                <w:lang w:val="en-AU" w:eastAsia="en-AU"/>
              </w:rPr>
            </w:pPr>
            <w:r w:rsidRPr="00453158">
              <w:rPr>
                <w:rFonts w:eastAsia="Times New Roman"/>
                <w:sz w:val="20"/>
                <w:szCs w:val="20"/>
                <w:lang w:val="en-AU" w:eastAsia="en-AU"/>
              </w:rPr>
              <w:t>1.89</w:t>
            </w:r>
          </w:p>
        </w:tc>
        <w:tc>
          <w:tcPr>
            <w:tcW w:w="1275" w:type="dxa"/>
            <w:noWrap/>
            <w:hideMark/>
          </w:tcPr>
          <w:p w14:paraId="08E5E55E" w14:textId="0EBD0962"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2025/2026</w:t>
            </w:r>
          </w:p>
        </w:tc>
      </w:tr>
      <w:tr w:rsidR="00056569" w:rsidRPr="00453158" w14:paraId="45D94CEC" w14:textId="77777777" w:rsidTr="00C336AF">
        <w:trPr>
          <w:trHeight w:val="300"/>
        </w:trPr>
        <w:tc>
          <w:tcPr>
            <w:tcW w:w="1838" w:type="dxa"/>
            <w:noWrap/>
            <w:hideMark/>
          </w:tcPr>
          <w:p w14:paraId="7EA0E54B"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CARDINIA SHIRE</w:t>
            </w:r>
          </w:p>
        </w:tc>
        <w:tc>
          <w:tcPr>
            <w:tcW w:w="1418" w:type="dxa"/>
            <w:shd w:val="clear" w:color="auto" w:fill="E4ECF5"/>
            <w:noWrap/>
            <w:hideMark/>
          </w:tcPr>
          <w:p w14:paraId="7D8976D6"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D08-23-006</w:t>
            </w:r>
          </w:p>
        </w:tc>
        <w:tc>
          <w:tcPr>
            <w:tcW w:w="1984" w:type="dxa"/>
            <w:noWrap/>
            <w:hideMark/>
          </w:tcPr>
          <w:p w14:paraId="1DA0F50B"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Pakenham - Bathe Road Reserve</w:t>
            </w:r>
          </w:p>
        </w:tc>
        <w:tc>
          <w:tcPr>
            <w:tcW w:w="1843" w:type="dxa"/>
            <w:shd w:val="clear" w:color="auto" w:fill="E4ECF5"/>
            <w:noWrap/>
            <w:hideMark/>
          </w:tcPr>
          <w:p w14:paraId="42E55FDE"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FUEL REDUCTION</w:t>
            </w:r>
          </w:p>
        </w:tc>
        <w:tc>
          <w:tcPr>
            <w:tcW w:w="4819" w:type="dxa"/>
            <w:shd w:val="clear" w:color="auto" w:fill="auto"/>
            <w:noWrap/>
            <w:hideMark/>
          </w:tcPr>
          <w:p w14:paraId="749B9C51" w14:textId="4D110966" w:rsidR="00453158" w:rsidRPr="00453158" w:rsidRDefault="00F92063" w:rsidP="00453158">
            <w:pPr>
              <w:widowControl/>
              <w:autoSpaceDE/>
              <w:autoSpaceDN/>
              <w:rPr>
                <w:rFonts w:eastAsia="Times New Roman"/>
                <w:sz w:val="20"/>
                <w:szCs w:val="20"/>
                <w:lang w:val="en-AU" w:eastAsia="en-AU"/>
              </w:rPr>
            </w:pPr>
            <w:r w:rsidRPr="00F92063">
              <w:rPr>
                <w:rFonts w:eastAsia="Times New Roman"/>
                <w:sz w:val="20"/>
                <w:szCs w:val="20"/>
                <w:lang w:val="en-AU" w:eastAsia="en-AU"/>
              </w:rPr>
              <w:t>To provide the highest level of localised protection to human life, property and community assets identified as highly valued including Hillview Bushland Reserve.</w:t>
            </w:r>
          </w:p>
        </w:tc>
        <w:tc>
          <w:tcPr>
            <w:tcW w:w="993" w:type="dxa"/>
            <w:shd w:val="clear" w:color="auto" w:fill="E4ECF5"/>
            <w:noWrap/>
            <w:hideMark/>
          </w:tcPr>
          <w:p w14:paraId="10C8B302" w14:textId="77777777" w:rsidR="00453158" w:rsidRPr="00453158" w:rsidRDefault="00453158" w:rsidP="00453158">
            <w:pPr>
              <w:widowControl/>
              <w:autoSpaceDE/>
              <w:autoSpaceDN/>
              <w:jc w:val="right"/>
              <w:rPr>
                <w:rFonts w:eastAsia="Times New Roman"/>
                <w:sz w:val="20"/>
                <w:szCs w:val="20"/>
                <w:lang w:val="en-AU" w:eastAsia="en-AU"/>
              </w:rPr>
            </w:pPr>
            <w:r w:rsidRPr="00453158">
              <w:rPr>
                <w:rFonts w:eastAsia="Times New Roman"/>
                <w:sz w:val="20"/>
                <w:szCs w:val="20"/>
                <w:lang w:val="en-AU" w:eastAsia="en-AU"/>
              </w:rPr>
              <w:t>47.31</w:t>
            </w:r>
          </w:p>
        </w:tc>
        <w:tc>
          <w:tcPr>
            <w:tcW w:w="1275" w:type="dxa"/>
            <w:noWrap/>
            <w:hideMark/>
          </w:tcPr>
          <w:p w14:paraId="7E8816A2" w14:textId="051D9F64"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2025/2026</w:t>
            </w:r>
          </w:p>
        </w:tc>
      </w:tr>
      <w:tr w:rsidR="00056569" w:rsidRPr="00453158" w14:paraId="5FEB4300" w14:textId="77777777" w:rsidTr="00C336AF">
        <w:trPr>
          <w:trHeight w:val="300"/>
        </w:trPr>
        <w:tc>
          <w:tcPr>
            <w:tcW w:w="1838" w:type="dxa"/>
            <w:noWrap/>
            <w:hideMark/>
          </w:tcPr>
          <w:p w14:paraId="3C68CE2E"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CARDINIA SHIRE</w:t>
            </w:r>
          </w:p>
        </w:tc>
        <w:tc>
          <w:tcPr>
            <w:tcW w:w="1418" w:type="dxa"/>
            <w:shd w:val="clear" w:color="auto" w:fill="E4ECF5"/>
            <w:noWrap/>
            <w:hideMark/>
          </w:tcPr>
          <w:p w14:paraId="1BBA8963"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D08-21-003</w:t>
            </w:r>
          </w:p>
        </w:tc>
        <w:tc>
          <w:tcPr>
            <w:tcW w:w="1984" w:type="dxa"/>
            <w:noWrap/>
            <w:hideMark/>
          </w:tcPr>
          <w:p w14:paraId="5E356A2A"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Maryknoll - Snell Road Reserve 2</w:t>
            </w:r>
          </w:p>
        </w:tc>
        <w:tc>
          <w:tcPr>
            <w:tcW w:w="1843" w:type="dxa"/>
            <w:shd w:val="clear" w:color="auto" w:fill="E4ECF5"/>
            <w:noWrap/>
            <w:hideMark/>
          </w:tcPr>
          <w:p w14:paraId="4236A6DF"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FUEL REDUCTION</w:t>
            </w:r>
          </w:p>
        </w:tc>
        <w:tc>
          <w:tcPr>
            <w:tcW w:w="4819" w:type="dxa"/>
            <w:shd w:val="clear" w:color="auto" w:fill="auto"/>
            <w:noWrap/>
            <w:hideMark/>
          </w:tcPr>
          <w:p w14:paraId="45AC9C24"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To provide the highest level of localised protection to human life, property and community assets identified as highly valued including Snell Road Reserve.</w:t>
            </w:r>
          </w:p>
        </w:tc>
        <w:tc>
          <w:tcPr>
            <w:tcW w:w="993" w:type="dxa"/>
            <w:shd w:val="clear" w:color="auto" w:fill="E4ECF5"/>
            <w:noWrap/>
            <w:hideMark/>
          </w:tcPr>
          <w:p w14:paraId="09EEF6D6" w14:textId="77777777" w:rsidR="00453158" w:rsidRPr="00453158" w:rsidRDefault="00453158" w:rsidP="00453158">
            <w:pPr>
              <w:widowControl/>
              <w:autoSpaceDE/>
              <w:autoSpaceDN/>
              <w:jc w:val="right"/>
              <w:rPr>
                <w:rFonts w:eastAsia="Times New Roman"/>
                <w:sz w:val="20"/>
                <w:szCs w:val="20"/>
                <w:lang w:val="en-AU" w:eastAsia="en-AU"/>
              </w:rPr>
            </w:pPr>
            <w:r w:rsidRPr="00453158">
              <w:rPr>
                <w:rFonts w:eastAsia="Times New Roman"/>
                <w:sz w:val="20"/>
                <w:szCs w:val="20"/>
                <w:lang w:val="en-AU" w:eastAsia="en-AU"/>
              </w:rPr>
              <w:t>3.65</w:t>
            </w:r>
          </w:p>
        </w:tc>
        <w:tc>
          <w:tcPr>
            <w:tcW w:w="1275" w:type="dxa"/>
            <w:noWrap/>
            <w:hideMark/>
          </w:tcPr>
          <w:p w14:paraId="2F80167B" w14:textId="5C7867F0"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2025/2026</w:t>
            </w:r>
          </w:p>
        </w:tc>
      </w:tr>
      <w:tr w:rsidR="00056569" w:rsidRPr="00453158" w14:paraId="0A0AFE34" w14:textId="77777777" w:rsidTr="00C336AF">
        <w:trPr>
          <w:trHeight w:val="300"/>
        </w:trPr>
        <w:tc>
          <w:tcPr>
            <w:tcW w:w="1838" w:type="dxa"/>
            <w:noWrap/>
            <w:hideMark/>
          </w:tcPr>
          <w:p w14:paraId="5F763A6E"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MORNINGTON PENINSULA SHIRE</w:t>
            </w:r>
          </w:p>
        </w:tc>
        <w:tc>
          <w:tcPr>
            <w:tcW w:w="1418" w:type="dxa"/>
            <w:shd w:val="clear" w:color="auto" w:fill="E4ECF5"/>
            <w:noWrap/>
            <w:hideMark/>
          </w:tcPr>
          <w:p w14:paraId="55AC6939"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D08-23-003</w:t>
            </w:r>
          </w:p>
        </w:tc>
        <w:tc>
          <w:tcPr>
            <w:tcW w:w="1984" w:type="dxa"/>
            <w:noWrap/>
            <w:hideMark/>
          </w:tcPr>
          <w:p w14:paraId="524D92B0"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 xml:space="preserve">Red Hill - </w:t>
            </w:r>
            <w:proofErr w:type="spellStart"/>
            <w:r w:rsidRPr="00453158">
              <w:rPr>
                <w:rFonts w:eastAsia="Times New Roman"/>
                <w:sz w:val="20"/>
                <w:szCs w:val="20"/>
                <w:lang w:val="en-AU" w:eastAsia="en-AU"/>
              </w:rPr>
              <w:t>Eatons</w:t>
            </w:r>
            <w:proofErr w:type="spellEnd"/>
            <w:r w:rsidRPr="00453158">
              <w:rPr>
                <w:rFonts w:eastAsia="Times New Roman"/>
                <w:sz w:val="20"/>
                <w:szCs w:val="20"/>
                <w:lang w:val="en-AU" w:eastAsia="en-AU"/>
              </w:rPr>
              <w:t xml:space="preserve"> Cutting</w:t>
            </w:r>
          </w:p>
        </w:tc>
        <w:tc>
          <w:tcPr>
            <w:tcW w:w="1843" w:type="dxa"/>
            <w:shd w:val="clear" w:color="auto" w:fill="E4ECF5"/>
            <w:noWrap/>
            <w:hideMark/>
          </w:tcPr>
          <w:p w14:paraId="050141C2" w14:textId="77777777"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FUEL REDUCTION</w:t>
            </w:r>
          </w:p>
        </w:tc>
        <w:tc>
          <w:tcPr>
            <w:tcW w:w="4819" w:type="dxa"/>
            <w:shd w:val="clear" w:color="auto" w:fill="auto"/>
            <w:noWrap/>
            <w:hideMark/>
          </w:tcPr>
          <w:p w14:paraId="1C445E76" w14:textId="6569CE08" w:rsidR="00453158" w:rsidRPr="00453158" w:rsidRDefault="00C336AF" w:rsidP="00453158">
            <w:pPr>
              <w:widowControl/>
              <w:autoSpaceDE/>
              <w:autoSpaceDN/>
              <w:rPr>
                <w:rFonts w:eastAsia="Times New Roman"/>
                <w:sz w:val="20"/>
                <w:szCs w:val="20"/>
                <w:lang w:val="en-AU" w:eastAsia="en-AU"/>
              </w:rPr>
            </w:pPr>
            <w:r w:rsidRPr="00C336AF">
              <w:rPr>
                <w:rFonts w:eastAsia="Times New Roman"/>
                <w:sz w:val="20"/>
                <w:szCs w:val="20"/>
                <w:lang w:val="en-AU" w:eastAsia="en-AU"/>
              </w:rPr>
              <w:t xml:space="preserve">To provide the highest level of localised protection to human life, property and community assets identified as highly valued including </w:t>
            </w:r>
            <w:proofErr w:type="spellStart"/>
            <w:r w:rsidRPr="00C336AF">
              <w:rPr>
                <w:rFonts w:eastAsia="Times New Roman"/>
                <w:sz w:val="20"/>
                <w:szCs w:val="20"/>
                <w:lang w:val="en-AU" w:eastAsia="en-AU"/>
              </w:rPr>
              <w:t>Eatons</w:t>
            </w:r>
            <w:proofErr w:type="spellEnd"/>
            <w:r w:rsidRPr="00C336AF">
              <w:rPr>
                <w:rFonts w:eastAsia="Times New Roman"/>
                <w:sz w:val="20"/>
                <w:szCs w:val="20"/>
                <w:lang w:val="en-AU" w:eastAsia="en-AU"/>
              </w:rPr>
              <w:t xml:space="preserve"> Cutting.</w:t>
            </w:r>
          </w:p>
        </w:tc>
        <w:tc>
          <w:tcPr>
            <w:tcW w:w="993" w:type="dxa"/>
            <w:shd w:val="clear" w:color="auto" w:fill="E4ECF5"/>
            <w:noWrap/>
            <w:hideMark/>
          </w:tcPr>
          <w:p w14:paraId="05E88413" w14:textId="77777777" w:rsidR="00453158" w:rsidRPr="00453158" w:rsidRDefault="00453158" w:rsidP="00453158">
            <w:pPr>
              <w:widowControl/>
              <w:autoSpaceDE/>
              <w:autoSpaceDN/>
              <w:jc w:val="right"/>
              <w:rPr>
                <w:rFonts w:eastAsia="Times New Roman"/>
                <w:sz w:val="20"/>
                <w:szCs w:val="20"/>
                <w:lang w:val="en-AU" w:eastAsia="en-AU"/>
              </w:rPr>
            </w:pPr>
            <w:r w:rsidRPr="00453158">
              <w:rPr>
                <w:rFonts w:eastAsia="Times New Roman"/>
                <w:sz w:val="20"/>
                <w:szCs w:val="20"/>
                <w:lang w:val="en-AU" w:eastAsia="en-AU"/>
              </w:rPr>
              <w:t>3.2</w:t>
            </w:r>
          </w:p>
        </w:tc>
        <w:tc>
          <w:tcPr>
            <w:tcW w:w="1275" w:type="dxa"/>
            <w:noWrap/>
            <w:hideMark/>
          </w:tcPr>
          <w:p w14:paraId="441F9103" w14:textId="12384D43" w:rsidR="00453158" w:rsidRPr="00453158" w:rsidRDefault="00453158" w:rsidP="00453158">
            <w:pPr>
              <w:widowControl/>
              <w:autoSpaceDE/>
              <w:autoSpaceDN/>
              <w:rPr>
                <w:rFonts w:eastAsia="Times New Roman"/>
                <w:sz w:val="20"/>
                <w:szCs w:val="20"/>
                <w:lang w:val="en-AU" w:eastAsia="en-AU"/>
              </w:rPr>
            </w:pPr>
            <w:r w:rsidRPr="00453158">
              <w:rPr>
                <w:rFonts w:eastAsia="Times New Roman"/>
                <w:sz w:val="20"/>
                <w:szCs w:val="20"/>
                <w:lang w:val="en-AU" w:eastAsia="en-AU"/>
              </w:rPr>
              <w:t>2025/2026</w:t>
            </w:r>
          </w:p>
        </w:tc>
      </w:tr>
    </w:tbl>
    <w:p w14:paraId="5B12E3E0" w14:textId="77777777" w:rsidR="00BD23F6" w:rsidRDefault="00BD23F6" w:rsidP="00BD23F6">
      <w:pPr>
        <w:pStyle w:val="Heading2"/>
        <w:spacing w:before="0"/>
        <w:ind w:left="0"/>
        <w:rPr>
          <w:color w:val="004EA8"/>
          <w:spacing w:val="-2"/>
        </w:rPr>
      </w:pPr>
    </w:p>
    <w:p w14:paraId="2F641233" w14:textId="77777777" w:rsidR="001727B7" w:rsidRDefault="001727B7">
      <w:pPr>
        <w:pStyle w:val="Heading2"/>
        <w:spacing w:before="0"/>
        <w:rPr>
          <w:color w:val="004EA8"/>
          <w:spacing w:val="-2"/>
        </w:rPr>
      </w:pPr>
    </w:p>
    <w:p w14:paraId="516C50D3" w14:textId="77777777" w:rsidR="006450FE" w:rsidRDefault="006450FE">
      <w:pPr>
        <w:pStyle w:val="Heading2"/>
        <w:spacing w:before="0"/>
        <w:rPr>
          <w:color w:val="004EA8"/>
          <w:spacing w:val="-2"/>
        </w:rPr>
      </w:pPr>
    </w:p>
    <w:p w14:paraId="7DD73483" w14:textId="77777777" w:rsidR="001A300B" w:rsidRDefault="001A300B">
      <w:pPr>
        <w:pStyle w:val="Heading2"/>
        <w:spacing w:before="0"/>
        <w:rPr>
          <w:color w:val="004EA8"/>
          <w:spacing w:val="-2"/>
        </w:rPr>
      </w:pPr>
    </w:p>
    <w:p w14:paraId="4A1964FA" w14:textId="77777777" w:rsidR="001A300B" w:rsidRDefault="001A300B">
      <w:pPr>
        <w:pStyle w:val="Heading2"/>
        <w:spacing w:before="0"/>
        <w:rPr>
          <w:color w:val="004EA8"/>
          <w:spacing w:val="-2"/>
        </w:rPr>
      </w:pPr>
    </w:p>
    <w:p w14:paraId="2BFAFB60" w14:textId="77777777" w:rsidR="006450FE" w:rsidRDefault="006450FE">
      <w:pPr>
        <w:pStyle w:val="Heading2"/>
        <w:spacing w:before="0"/>
      </w:pPr>
    </w:p>
    <w:p w14:paraId="68446878" w14:textId="77777777" w:rsidR="00281153" w:rsidRDefault="00281153">
      <w:pPr>
        <w:pStyle w:val="BodyText"/>
        <w:spacing w:before="2"/>
        <w:rPr>
          <w:rFonts w:ascii="Arial"/>
          <w:b/>
          <w:sz w:val="9"/>
        </w:rPr>
      </w:pPr>
    </w:p>
    <w:p w14:paraId="684468CC" w14:textId="77777777" w:rsidR="00281153" w:rsidRDefault="00281153">
      <w:pPr>
        <w:rPr>
          <w:sz w:val="20"/>
        </w:rPr>
        <w:sectPr w:rsidR="00281153">
          <w:pgSz w:w="16840" w:h="11910" w:orient="landscape"/>
          <w:pgMar w:top="1340" w:right="1320" w:bottom="480" w:left="1340" w:header="0" w:footer="282" w:gutter="0"/>
          <w:cols w:space="720"/>
        </w:sectPr>
      </w:pPr>
    </w:p>
    <w:p w14:paraId="68446907" w14:textId="191903E0" w:rsidR="00281153" w:rsidRDefault="00AF0EBF">
      <w:pPr>
        <w:pStyle w:val="Heading2"/>
        <w:spacing w:before="93"/>
        <w:rPr>
          <w:color w:val="004EA8"/>
          <w:spacing w:val="-2"/>
        </w:rPr>
      </w:pPr>
      <w:bookmarkStart w:id="36" w:name="_Toc142993738"/>
      <w:bookmarkStart w:id="37" w:name="_Toc146008703"/>
      <w:r>
        <w:rPr>
          <w:color w:val="004EA8"/>
        </w:rPr>
        <w:lastRenderedPageBreak/>
        <w:t>SCHEDULE</w:t>
      </w:r>
      <w:r>
        <w:rPr>
          <w:color w:val="004EA8"/>
          <w:spacing w:val="-2"/>
        </w:rPr>
        <w:t xml:space="preserve"> </w:t>
      </w:r>
      <w:r>
        <w:rPr>
          <w:color w:val="004EA8"/>
        </w:rPr>
        <w:t>2:</w:t>
      </w:r>
      <w:r>
        <w:rPr>
          <w:color w:val="004EA8"/>
          <w:spacing w:val="-2"/>
        </w:rPr>
        <w:t xml:space="preserve"> </w:t>
      </w:r>
      <w:r>
        <w:rPr>
          <w:color w:val="004EA8"/>
        </w:rPr>
        <w:t>DISTRICT</w:t>
      </w:r>
      <w:r>
        <w:rPr>
          <w:color w:val="004EA8"/>
          <w:spacing w:val="-2"/>
        </w:rPr>
        <w:t xml:space="preserve"> </w:t>
      </w:r>
      <w:r>
        <w:rPr>
          <w:color w:val="004EA8"/>
        </w:rPr>
        <w:t>13</w:t>
      </w:r>
      <w:r>
        <w:rPr>
          <w:color w:val="004EA8"/>
          <w:spacing w:val="-1"/>
        </w:rPr>
        <w:t xml:space="preserve"> </w:t>
      </w:r>
      <w:r>
        <w:rPr>
          <w:color w:val="004EA8"/>
        </w:rPr>
        <w:t>–</w:t>
      </w:r>
      <w:r>
        <w:rPr>
          <w:color w:val="004EA8"/>
          <w:spacing w:val="-3"/>
        </w:rPr>
        <w:t xml:space="preserve"> </w:t>
      </w:r>
      <w:r>
        <w:rPr>
          <w:color w:val="004EA8"/>
        </w:rPr>
        <w:t>PLANNED</w:t>
      </w:r>
      <w:r>
        <w:rPr>
          <w:color w:val="004EA8"/>
          <w:spacing w:val="-2"/>
        </w:rPr>
        <w:t xml:space="preserve"> BURNING</w:t>
      </w:r>
      <w:bookmarkEnd w:id="36"/>
      <w:bookmarkEnd w:id="37"/>
    </w:p>
    <w:tbl>
      <w:tblPr>
        <w:tblStyle w:val="TableGrid"/>
        <w:tblW w:w="0" w:type="auto"/>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1838"/>
        <w:gridCol w:w="1418"/>
        <w:gridCol w:w="1984"/>
        <w:gridCol w:w="1843"/>
        <w:gridCol w:w="4819"/>
        <w:gridCol w:w="993"/>
        <w:gridCol w:w="1275"/>
      </w:tblGrid>
      <w:tr w:rsidR="00056569" w:rsidRPr="00A8573A" w14:paraId="65978503" w14:textId="77777777" w:rsidTr="00D22673">
        <w:tc>
          <w:tcPr>
            <w:tcW w:w="1838" w:type="dxa"/>
            <w:shd w:val="clear" w:color="auto" w:fill="004EA8"/>
          </w:tcPr>
          <w:p w14:paraId="6ECB072F" w14:textId="77777777" w:rsidR="00056569" w:rsidRPr="001519F1" w:rsidRDefault="00056569" w:rsidP="001519F1">
            <w:pPr>
              <w:rPr>
                <w:b/>
                <w:bCs/>
                <w:color w:val="FFFFFF" w:themeColor="background1"/>
                <w:sz w:val="20"/>
                <w:szCs w:val="20"/>
              </w:rPr>
            </w:pPr>
            <w:r w:rsidRPr="001519F1">
              <w:rPr>
                <w:b/>
                <w:bCs/>
                <w:color w:val="FFFFFF" w:themeColor="background1"/>
                <w:sz w:val="20"/>
                <w:szCs w:val="20"/>
              </w:rPr>
              <w:t>Local Government Area</w:t>
            </w:r>
          </w:p>
        </w:tc>
        <w:tc>
          <w:tcPr>
            <w:tcW w:w="1418" w:type="dxa"/>
            <w:shd w:val="clear" w:color="auto" w:fill="004EA8"/>
          </w:tcPr>
          <w:p w14:paraId="7DDF98F8" w14:textId="77777777" w:rsidR="00056569" w:rsidRPr="001519F1" w:rsidRDefault="00056569" w:rsidP="001519F1">
            <w:pPr>
              <w:rPr>
                <w:b/>
                <w:bCs/>
                <w:color w:val="FFFFFF" w:themeColor="background1"/>
                <w:sz w:val="20"/>
                <w:szCs w:val="20"/>
              </w:rPr>
            </w:pPr>
            <w:r w:rsidRPr="001519F1">
              <w:rPr>
                <w:b/>
                <w:bCs/>
                <w:color w:val="FFFFFF" w:themeColor="background1"/>
                <w:sz w:val="20"/>
                <w:szCs w:val="20"/>
              </w:rPr>
              <w:t>Burn Number</w:t>
            </w:r>
          </w:p>
        </w:tc>
        <w:tc>
          <w:tcPr>
            <w:tcW w:w="1984" w:type="dxa"/>
            <w:shd w:val="clear" w:color="auto" w:fill="004EA8"/>
          </w:tcPr>
          <w:p w14:paraId="05FC6EE3" w14:textId="77777777" w:rsidR="00056569" w:rsidRPr="001519F1" w:rsidRDefault="00056569" w:rsidP="001519F1">
            <w:pPr>
              <w:rPr>
                <w:b/>
                <w:bCs/>
                <w:color w:val="FFFFFF" w:themeColor="background1"/>
                <w:sz w:val="20"/>
                <w:szCs w:val="20"/>
              </w:rPr>
            </w:pPr>
            <w:r w:rsidRPr="001519F1">
              <w:rPr>
                <w:b/>
                <w:bCs/>
                <w:color w:val="FFFFFF" w:themeColor="background1"/>
                <w:sz w:val="20"/>
                <w:szCs w:val="20"/>
              </w:rPr>
              <w:t>Burn Name</w:t>
            </w:r>
          </w:p>
        </w:tc>
        <w:tc>
          <w:tcPr>
            <w:tcW w:w="1843" w:type="dxa"/>
            <w:shd w:val="clear" w:color="auto" w:fill="004EA8"/>
          </w:tcPr>
          <w:p w14:paraId="4036B9A1" w14:textId="77777777" w:rsidR="00056569" w:rsidRPr="001519F1" w:rsidRDefault="00056569" w:rsidP="001519F1">
            <w:pPr>
              <w:rPr>
                <w:b/>
                <w:bCs/>
                <w:color w:val="FFFFFF" w:themeColor="background1"/>
                <w:sz w:val="20"/>
                <w:szCs w:val="20"/>
              </w:rPr>
            </w:pPr>
            <w:r w:rsidRPr="001519F1">
              <w:rPr>
                <w:b/>
                <w:bCs/>
                <w:color w:val="FFFFFF" w:themeColor="background1"/>
                <w:sz w:val="20"/>
                <w:szCs w:val="20"/>
              </w:rPr>
              <w:t>Burn Type</w:t>
            </w:r>
          </w:p>
        </w:tc>
        <w:tc>
          <w:tcPr>
            <w:tcW w:w="4819" w:type="dxa"/>
            <w:shd w:val="clear" w:color="auto" w:fill="004EA8"/>
          </w:tcPr>
          <w:p w14:paraId="0E7C340D" w14:textId="77777777" w:rsidR="00056569" w:rsidRPr="001519F1" w:rsidRDefault="00056569" w:rsidP="001519F1">
            <w:pPr>
              <w:rPr>
                <w:b/>
                <w:bCs/>
                <w:color w:val="FFFFFF" w:themeColor="background1"/>
                <w:sz w:val="20"/>
                <w:szCs w:val="20"/>
              </w:rPr>
            </w:pPr>
            <w:r w:rsidRPr="001519F1">
              <w:rPr>
                <w:b/>
                <w:bCs/>
                <w:color w:val="FFFFFF" w:themeColor="background1"/>
                <w:sz w:val="20"/>
                <w:szCs w:val="20"/>
              </w:rPr>
              <w:t>Land Management Objective</w:t>
            </w:r>
          </w:p>
        </w:tc>
        <w:tc>
          <w:tcPr>
            <w:tcW w:w="993" w:type="dxa"/>
            <w:shd w:val="clear" w:color="auto" w:fill="004EA8"/>
          </w:tcPr>
          <w:p w14:paraId="4DE5930A" w14:textId="77777777" w:rsidR="00056569" w:rsidRPr="001519F1" w:rsidRDefault="00056569" w:rsidP="001519F1">
            <w:pPr>
              <w:rPr>
                <w:b/>
                <w:bCs/>
                <w:color w:val="FFFFFF" w:themeColor="background1"/>
                <w:sz w:val="20"/>
                <w:szCs w:val="20"/>
              </w:rPr>
            </w:pPr>
            <w:r w:rsidRPr="001519F1">
              <w:rPr>
                <w:b/>
                <w:bCs/>
                <w:color w:val="FFFFFF" w:themeColor="background1"/>
                <w:sz w:val="20"/>
                <w:szCs w:val="20"/>
              </w:rPr>
              <w:t>Planned Burn Size (ha)</w:t>
            </w:r>
          </w:p>
        </w:tc>
        <w:tc>
          <w:tcPr>
            <w:tcW w:w="1275" w:type="dxa"/>
            <w:shd w:val="clear" w:color="auto" w:fill="004EA8"/>
          </w:tcPr>
          <w:p w14:paraId="7B46C8EF" w14:textId="77777777" w:rsidR="00056569" w:rsidRPr="001519F1" w:rsidRDefault="00056569" w:rsidP="001519F1">
            <w:pPr>
              <w:rPr>
                <w:b/>
                <w:bCs/>
                <w:color w:val="FFFFFF" w:themeColor="background1"/>
                <w:sz w:val="20"/>
                <w:szCs w:val="20"/>
              </w:rPr>
            </w:pPr>
            <w:r w:rsidRPr="001519F1">
              <w:rPr>
                <w:b/>
                <w:bCs/>
                <w:color w:val="FFFFFF" w:themeColor="background1"/>
                <w:sz w:val="20"/>
                <w:szCs w:val="20"/>
              </w:rPr>
              <w:t>Year</w:t>
            </w:r>
          </w:p>
        </w:tc>
      </w:tr>
      <w:tr w:rsidR="00332E43" w:rsidRPr="00332E43" w14:paraId="5A08A996" w14:textId="77777777" w:rsidTr="00D22673">
        <w:trPr>
          <w:trHeight w:val="300"/>
        </w:trPr>
        <w:tc>
          <w:tcPr>
            <w:tcW w:w="1838" w:type="dxa"/>
            <w:noWrap/>
            <w:hideMark/>
          </w:tcPr>
          <w:p w14:paraId="069B58B9"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CARDINIA SHIRE</w:t>
            </w:r>
          </w:p>
        </w:tc>
        <w:tc>
          <w:tcPr>
            <w:tcW w:w="1418" w:type="dxa"/>
            <w:shd w:val="clear" w:color="auto" w:fill="E4ECF5"/>
            <w:noWrap/>
            <w:hideMark/>
          </w:tcPr>
          <w:p w14:paraId="10A7741F"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D13-22-001</w:t>
            </w:r>
          </w:p>
        </w:tc>
        <w:tc>
          <w:tcPr>
            <w:tcW w:w="1984" w:type="dxa"/>
            <w:noWrap/>
            <w:hideMark/>
          </w:tcPr>
          <w:p w14:paraId="031E849C"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Clematis - Clematis Fire Station</w:t>
            </w:r>
          </w:p>
        </w:tc>
        <w:tc>
          <w:tcPr>
            <w:tcW w:w="1843" w:type="dxa"/>
            <w:shd w:val="clear" w:color="auto" w:fill="E4ECF5"/>
            <w:noWrap/>
            <w:hideMark/>
          </w:tcPr>
          <w:p w14:paraId="44D202C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47C074C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build on protection works in adjacent Asset Protection Zone.</w:t>
            </w:r>
          </w:p>
        </w:tc>
        <w:tc>
          <w:tcPr>
            <w:tcW w:w="993" w:type="dxa"/>
            <w:shd w:val="clear" w:color="auto" w:fill="E4ECF5"/>
            <w:noWrap/>
            <w:hideMark/>
          </w:tcPr>
          <w:p w14:paraId="3D4D4F96"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0.48</w:t>
            </w:r>
          </w:p>
        </w:tc>
        <w:tc>
          <w:tcPr>
            <w:tcW w:w="1275" w:type="dxa"/>
            <w:noWrap/>
            <w:hideMark/>
          </w:tcPr>
          <w:p w14:paraId="59F2FE0A" w14:textId="186591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4513563B" w14:textId="77777777" w:rsidTr="00D22673">
        <w:trPr>
          <w:trHeight w:val="300"/>
        </w:trPr>
        <w:tc>
          <w:tcPr>
            <w:tcW w:w="1838" w:type="dxa"/>
            <w:noWrap/>
            <w:hideMark/>
          </w:tcPr>
          <w:p w14:paraId="195EC52C"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CARDINIA SHIRE</w:t>
            </w:r>
          </w:p>
        </w:tc>
        <w:tc>
          <w:tcPr>
            <w:tcW w:w="1418" w:type="dxa"/>
            <w:shd w:val="clear" w:color="auto" w:fill="E4ECF5"/>
            <w:noWrap/>
            <w:hideMark/>
          </w:tcPr>
          <w:p w14:paraId="63BEEF1E"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D13-22-006</w:t>
            </w:r>
          </w:p>
        </w:tc>
        <w:tc>
          <w:tcPr>
            <w:tcW w:w="1984" w:type="dxa"/>
            <w:noWrap/>
            <w:hideMark/>
          </w:tcPr>
          <w:p w14:paraId="2EE82C5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Emerald - Cardinia Reservoir - PB05</w:t>
            </w:r>
          </w:p>
        </w:tc>
        <w:tc>
          <w:tcPr>
            <w:tcW w:w="1843" w:type="dxa"/>
            <w:shd w:val="clear" w:color="auto" w:fill="E4ECF5"/>
            <w:noWrap/>
            <w:hideMark/>
          </w:tcPr>
          <w:p w14:paraId="1BF9C24D"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579FBC64"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260B3FEA"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105.85</w:t>
            </w:r>
          </w:p>
        </w:tc>
        <w:tc>
          <w:tcPr>
            <w:tcW w:w="1275" w:type="dxa"/>
            <w:noWrap/>
            <w:hideMark/>
          </w:tcPr>
          <w:p w14:paraId="189FC9F4" w14:textId="467883D0"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59CC26E9" w14:textId="77777777" w:rsidTr="00D22673">
        <w:trPr>
          <w:trHeight w:val="300"/>
        </w:trPr>
        <w:tc>
          <w:tcPr>
            <w:tcW w:w="1838" w:type="dxa"/>
            <w:noWrap/>
            <w:hideMark/>
          </w:tcPr>
          <w:p w14:paraId="11DFDEF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CARDINIA SHIRE</w:t>
            </w:r>
          </w:p>
        </w:tc>
        <w:tc>
          <w:tcPr>
            <w:tcW w:w="1418" w:type="dxa"/>
            <w:shd w:val="clear" w:color="auto" w:fill="E4ECF5"/>
            <w:noWrap/>
            <w:hideMark/>
          </w:tcPr>
          <w:p w14:paraId="54787E4B"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D13-19-002</w:t>
            </w:r>
          </w:p>
        </w:tc>
        <w:tc>
          <w:tcPr>
            <w:tcW w:w="1984" w:type="dxa"/>
            <w:noWrap/>
            <w:hideMark/>
          </w:tcPr>
          <w:p w14:paraId="2D91ECAC"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 xml:space="preserve">Emerald - Cardinia Reservoir </w:t>
            </w:r>
            <w:proofErr w:type="spellStart"/>
            <w:r w:rsidRPr="00332E43">
              <w:rPr>
                <w:rFonts w:asciiTheme="minorHAnsi" w:eastAsia="Times New Roman" w:hAnsiTheme="minorHAnsi" w:cstheme="minorHAnsi"/>
                <w:sz w:val="20"/>
                <w:szCs w:val="20"/>
                <w:lang w:val="en-AU" w:eastAsia="en-AU"/>
              </w:rPr>
              <w:t>Deery</w:t>
            </w:r>
            <w:proofErr w:type="spellEnd"/>
            <w:r w:rsidRPr="00332E43">
              <w:rPr>
                <w:rFonts w:asciiTheme="minorHAnsi" w:eastAsia="Times New Roman" w:hAnsiTheme="minorHAnsi" w:cstheme="minorHAnsi"/>
                <w:sz w:val="20"/>
                <w:szCs w:val="20"/>
                <w:lang w:val="en-AU" w:eastAsia="en-AU"/>
              </w:rPr>
              <w:t xml:space="preserve"> Road - PB06</w:t>
            </w:r>
          </w:p>
        </w:tc>
        <w:tc>
          <w:tcPr>
            <w:tcW w:w="1843" w:type="dxa"/>
            <w:shd w:val="clear" w:color="auto" w:fill="E4ECF5"/>
            <w:noWrap/>
            <w:hideMark/>
          </w:tcPr>
          <w:p w14:paraId="52314BC3"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48346A68"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Cardinia Reservoir and Emerald Township.</w:t>
            </w:r>
          </w:p>
        </w:tc>
        <w:tc>
          <w:tcPr>
            <w:tcW w:w="993" w:type="dxa"/>
            <w:shd w:val="clear" w:color="auto" w:fill="E4ECF5"/>
            <w:noWrap/>
            <w:hideMark/>
          </w:tcPr>
          <w:p w14:paraId="1DE2E735"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24.9</w:t>
            </w:r>
          </w:p>
        </w:tc>
        <w:tc>
          <w:tcPr>
            <w:tcW w:w="1275" w:type="dxa"/>
            <w:noWrap/>
            <w:hideMark/>
          </w:tcPr>
          <w:p w14:paraId="24CCA469" w14:textId="098ECDC4"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67319E9A" w14:textId="77777777" w:rsidTr="00D22673">
        <w:trPr>
          <w:trHeight w:val="300"/>
        </w:trPr>
        <w:tc>
          <w:tcPr>
            <w:tcW w:w="1838" w:type="dxa"/>
            <w:noWrap/>
            <w:hideMark/>
          </w:tcPr>
          <w:p w14:paraId="07FD9F86"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KNOX CITY</w:t>
            </w:r>
          </w:p>
        </w:tc>
        <w:tc>
          <w:tcPr>
            <w:tcW w:w="1418" w:type="dxa"/>
            <w:shd w:val="clear" w:color="auto" w:fill="E4ECF5"/>
            <w:noWrap/>
            <w:hideMark/>
          </w:tcPr>
          <w:p w14:paraId="27DD9A38"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D13-23-009</w:t>
            </w:r>
          </w:p>
        </w:tc>
        <w:tc>
          <w:tcPr>
            <w:tcW w:w="1984" w:type="dxa"/>
            <w:noWrap/>
            <w:hideMark/>
          </w:tcPr>
          <w:p w14:paraId="7B721535"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Scoresby - Egan Lee Reserve</w:t>
            </w:r>
          </w:p>
        </w:tc>
        <w:tc>
          <w:tcPr>
            <w:tcW w:w="1843" w:type="dxa"/>
            <w:shd w:val="clear" w:color="auto" w:fill="E4ECF5"/>
            <w:noWrap/>
            <w:hideMark/>
          </w:tcPr>
          <w:p w14:paraId="62A47B4D"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ECOLOGICAL</w:t>
            </w:r>
          </w:p>
        </w:tc>
        <w:tc>
          <w:tcPr>
            <w:tcW w:w="4819" w:type="dxa"/>
            <w:noWrap/>
            <w:hideMark/>
          </w:tcPr>
          <w:p w14:paraId="5B1B2C49"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modify the vegetation Composition across the planned area to assist the Promotion of native species.</w:t>
            </w:r>
          </w:p>
        </w:tc>
        <w:tc>
          <w:tcPr>
            <w:tcW w:w="993" w:type="dxa"/>
            <w:shd w:val="clear" w:color="auto" w:fill="E4ECF5"/>
            <w:noWrap/>
            <w:hideMark/>
          </w:tcPr>
          <w:p w14:paraId="3C7EDB44"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0.88</w:t>
            </w:r>
          </w:p>
        </w:tc>
        <w:tc>
          <w:tcPr>
            <w:tcW w:w="1275" w:type="dxa"/>
            <w:noWrap/>
            <w:hideMark/>
          </w:tcPr>
          <w:p w14:paraId="69AE8502" w14:textId="6504F09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574E8119" w14:textId="77777777" w:rsidTr="00D22673">
        <w:trPr>
          <w:trHeight w:val="300"/>
        </w:trPr>
        <w:tc>
          <w:tcPr>
            <w:tcW w:w="1838" w:type="dxa"/>
            <w:noWrap/>
            <w:hideMark/>
          </w:tcPr>
          <w:p w14:paraId="759E63F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KNOX CITY</w:t>
            </w:r>
          </w:p>
        </w:tc>
        <w:tc>
          <w:tcPr>
            <w:tcW w:w="1418" w:type="dxa"/>
            <w:shd w:val="clear" w:color="auto" w:fill="E4ECF5"/>
            <w:noWrap/>
            <w:hideMark/>
          </w:tcPr>
          <w:p w14:paraId="586DFBC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D13-22-004</w:t>
            </w:r>
          </w:p>
        </w:tc>
        <w:tc>
          <w:tcPr>
            <w:tcW w:w="1984" w:type="dxa"/>
            <w:noWrap/>
            <w:hideMark/>
          </w:tcPr>
          <w:p w14:paraId="0E60133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The Basin - Wicks Reserve 2</w:t>
            </w:r>
          </w:p>
        </w:tc>
        <w:tc>
          <w:tcPr>
            <w:tcW w:w="1843" w:type="dxa"/>
            <w:shd w:val="clear" w:color="auto" w:fill="E4ECF5"/>
            <w:noWrap/>
            <w:hideMark/>
          </w:tcPr>
          <w:p w14:paraId="16CE521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042F2049"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build on protection works in adjacent Asset Protection Zone.</w:t>
            </w:r>
          </w:p>
        </w:tc>
        <w:tc>
          <w:tcPr>
            <w:tcW w:w="993" w:type="dxa"/>
            <w:shd w:val="clear" w:color="auto" w:fill="E4ECF5"/>
            <w:noWrap/>
            <w:hideMark/>
          </w:tcPr>
          <w:p w14:paraId="1EF63649"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1.53</w:t>
            </w:r>
          </w:p>
        </w:tc>
        <w:tc>
          <w:tcPr>
            <w:tcW w:w="1275" w:type="dxa"/>
            <w:noWrap/>
            <w:hideMark/>
          </w:tcPr>
          <w:p w14:paraId="668D56F9" w14:textId="76599062"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74E39B4D" w14:textId="77777777" w:rsidTr="00D22673">
        <w:trPr>
          <w:trHeight w:val="300"/>
        </w:trPr>
        <w:tc>
          <w:tcPr>
            <w:tcW w:w="1838" w:type="dxa"/>
            <w:noWrap/>
            <w:hideMark/>
          </w:tcPr>
          <w:p w14:paraId="79BB7279"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MAROONDAH CITY</w:t>
            </w:r>
          </w:p>
        </w:tc>
        <w:tc>
          <w:tcPr>
            <w:tcW w:w="1418" w:type="dxa"/>
            <w:shd w:val="clear" w:color="auto" w:fill="E4ECF5"/>
            <w:noWrap/>
            <w:hideMark/>
          </w:tcPr>
          <w:p w14:paraId="2723765B"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D13-21-011</w:t>
            </w:r>
          </w:p>
        </w:tc>
        <w:tc>
          <w:tcPr>
            <w:tcW w:w="1984" w:type="dxa"/>
            <w:noWrap/>
            <w:hideMark/>
          </w:tcPr>
          <w:p w14:paraId="16805834"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 xml:space="preserve">Ringwood North - </w:t>
            </w:r>
            <w:proofErr w:type="spellStart"/>
            <w:r w:rsidRPr="00332E43">
              <w:rPr>
                <w:rFonts w:asciiTheme="minorHAnsi" w:eastAsia="Times New Roman" w:hAnsiTheme="minorHAnsi" w:cstheme="minorHAnsi"/>
                <w:sz w:val="20"/>
                <w:szCs w:val="20"/>
                <w:lang w:val="en-AU" w:eastAsia="en-AU"/>
              </w:rPr>
              <w:t>Loughies</w:t>
            </w:r>
            <w:proofErr w:type="spellEnd"/>
            <w:r w:rsidRPr="00332E43">
              <w:rPr>
                <w:rFonts w:asciiTheme="minorHAnsi" w:eastAsia="Times New Roman" w:hAnsiTheme="minorHAnsi" w:cstheme="minorHAnsi"/>
                <w:sz w:val="20"/>
                <w:szCs w:val="20"/>
                <w:lang w:val="en-AU" w:eastAsia="en-AU"/>
              </w:rPr>
              <w:t xml:space="preserve"> Reserve</w:t>
            </w:r>
          </w:p>
        </w:tc>
        <w:tc>
          <w:tcPr>
            <w:tcW w:w="1843" w:type="dxa"/>
            <w:shd w:val="clear" w:color="auto" w:fill="E4ECF5"/>
            <w:noWrap/>
            <w:hideMark/>
          </w:tcPr>
          <w:p w14:paraId="54C47FE2"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116AD566"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Ringwood North residents, with houses to the North and South of burn unit.</w:t>
            </w:r>
          </w:p>
        </w:tc>
        <w:tc>
          <w:tcPr>
            <w:tcW w:w="993" w:type="dxa"/>
            <w:shd w:val="clear" w:color="auto" w:fill="E4ECF5"/>
            <w:noWrap/>
            <w:hideMark/>
          </w:tcPr>
          <w:p w14:paraId="4A896ACB"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0.56</w:t>
            </w:r>
          </w:p>
        </w:tc>
        <w:tc>
          <w:tcPr>
            <w:tcW w:w="1275" w:type="dxa"/>
            <w:noWrap/>
            <w:hideMark/>
          </w:tcPr>
          <w:p w14:paraId="14D2C531" w14:textId="05A7183D"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291809DC" w14:textId="77777777" w:rsidTr="00D22673">
        <w:trPr>
          <w:trHeight w:val="300"/>
        </w:trPr>
        <w:tc>
          <w:tcPr>
            <w:tcW w:w="1838" w:type="dxa"/>
            <w:noWrap/>
            <w:hideMark/>
          </w:tcPr>
          <w:p w14:paraId="5AC9C325"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09504B1F"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D13-21-016</w:t>
            </w:r>
          </w:p>
        </w:tc>
        <w:tc>
          <w:tcPr>
            <w:tcW w:w="1984" w:type="dxa"/>
            <w:noWrap/>
            <w:hideMark/>
          </w:tcPr>
          <w:p w14:paraId="685E8E38"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Badger Creek - Glen Eadie Av</w:t>
            </w:r>
          </w:p>
        </w:tc>
        <w:tc>
          <w:tcPr>
            <w:tcW w:w="1843" w:type="dxa"/>
            <w:shd w:val="clear" w:color="auto" w:fill="E4ECF5"/>
            <w:noWrap/>
            <w:hideMark/>
          </w:tcPr>
          <w:p w14:paraId="0E82EFC2"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TRADITIONAL OWNER</w:t>
            </w:r>
          </w:p>
        </w:tc>
        <w:tc>
          <w:tcPr>
            <w:tcW w:w="4819" w:type="dxa"/>
            <w:noWrap/>
            <w:hideMark/>
          </w:tcPr>
          <w:p w14:paraId="5034B12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Traditional land management</w:t>
            </w:r>
          </w:p>
        </w:tc>
        <w:tc>
          <w:tcPr>
            <w:tcW w:w="993" w:type="dxa"/>
            <w:shd w:val="clear" w:color="auto" w:fill="E4ECF5"/>
            <w:noWrap/>
            <w:hideMark/>
          </w:tcPr>
          <w:p w14:paraId="107D108B"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1</w:t>
            </w:r>
          </w:p>
        </w:tc>
        <w:tc>
          <w:tcPr>
            <w:tcW w:w="1275" w:type="dxa"/>
            <w:noWrap/>
            <w:hideMark/>
          </w:tcPr>
          <w:p w14:paraId="28F06323" w14:textId="1BBEE6C0"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5F911D69" w14:textId="77777777" w:rsidTr="00D22673">
        <w:trPr>
          <w:trHeight w:val="300"/>
        </w:trPr>
        <w:tc>
          <w:tcPr>
            <w:tcW w:w="1838" w:type="dxa"/>
            <w:noWrap/>
            <w:hideMark/>
          </w:tcPr>
          <w:p w14:paraId="1A3F161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013F29AE"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D13-21-018</w:t>
            </w:r>
          </w:p>
        </w:tc>
        <w:tc>
          <w:tcPr>
            <w:tcW w:w="1984" w:type="dxa"/>
            <w:noWrap/>
            <w:hideMark/>
          </w:tcPr>
          <w:p w14:paraId="6F2EA9F6"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Belgrave South - 95 Ryans Road</w:t>
            </w:r>
          </w:p>
        </w:tc>
        <w:tc>
          <w:tcPr>
            <w:tcW w:w="1843" w:type="dxa"/>
            <w:shd w:val="clear" w:color="auto" w:fill="E4ECF5"/>
            <w:noWrap/>
            <w:hideMark/>
          </w:tcPr>
          <w:p w14:paraId="6C3B3395"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3636D23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702A6D67"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0.79</w:t>
            </w:r>
          </w:p>
        </w:tc>
        <w:tc>
          <w:tcPr>
            <w:tcW w:w="1275" w:type="dxa"/>
            <w:noWrap/>
            <w:hideMark/>
          </w:tcPr>
          <w:p w14:paraId="26B3ECD3" w14:textId="167EDBB2"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3EB09DF0" w14:textId="77777777" w:rsidTr="00F229CB">
        <w:trPr>
          <w:trHeight w:val="300"/>
        </w:trPr>
        <w:tc>
          <w:tcPr>
            <w:tcW w:w="1838" w:type="dxa"/>
            <w:noWrap/>
            <w:hideMark/>
          </w:tcPr>
          <w:p w14:paraId="5D223F4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05E2637C"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D13-23-005</w:t>
            </w:r>
          </w:p>
        </w:tc>
        <w:tc>
          <w:tcPr>
            <w:tcW w:w="1984" w:type="dxa"/>
            <w:noWrap/>
            <w:hideMark/>
          </w:tcPr>
          <w:p w14:paraId="590F339C"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Belgrave South - Mount Morton Farm</w:t>
            </w:r>
          </w:p>
        </w:tc>
        <w:tc>
          <w:tcPr>
            <w:tcW w:w="1843" w:type="dxa"/>
            <w:shd w:val="clear" w:color="auto" w:fill="E4ECF5"/>
            <w:noWrap/>
            <w:hideMark/>
          </w:tcPr>
          <w:p w14:paraId="373BBDE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shd w:val="clear" w:color="auto" w:fill="auto"/>
            <w:noWrap/>
            <w:hideMark/>
          </w:tcPr>
          <w:p w14:paraId="09F19679" w14:textId="21088E42" w:rsidR="00332E43" w:rsidRPr="00332E43" w:rsidRDefault="00F229CB" w:rsidP="00332E43">
            <w:pPr>
              <w:widowControl/>
              <w:autoSpaceDE/>
              <w:autoSpaceDN/>
              <w:rPr>
                <w:rFonts w:asciiTheme="minorHAnsi" w:eastAsia="Times New Roman" w:hAnsiTheme="minorHAnsi" w:cstheme="minorHAnsi"/>
                <w:sz w:val="20"/>
                <w:szCs w:val="20"/>
                <w:lang w:val="en-AU" w:eastAsia="en-AU"/>
              </w:rPr>
            </w:pPr>
            <w:r w:rsidRPr="00F229CB">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Belgrave South residential area.</w:t>
            </w:r>
          </w:p>
        </w:tc>
        <w:tc>
          <w:tcPr>
            <w:tcW w:w="993" w:type="dxa"/>
            <w:shd w:val="clear" w:color="auto" w:fill="E4ECF5"/>
            <w:noWrap/>
            <w:hideMark/>
          </w:tcPr>
          <w:p w14:paraId="142658FB"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15.37</w:t>
            </w:r>
          </w:p>
        </w:tc>
        <w:tc>
          <w:tcPr>
            <w:tcW w:w="1275" w:type="dxa"/>
            <w:noWrap/>
            <w:hideMark/>
          </w:tcPr>
          <w:p w14:paraId="1E30516E" w14:textId="74D124D4"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3C99EB19" w14:textId="77777777" w:rsidTr="00D22673">
        <w:trPr>
          <w:trHeight w:val="300"/>
        </w:trPr>
        <w:tc>
          <w:tcPr>
            <w:tcW w:w="1838" w:type="dxa"/>
            <w:noWrap/>
            <w:hideMark/>
          </w:tcPr>
          <w:p w14:paraId="18A7C3C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770E569F"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D13-22-011</w:t>
            </w:r>
          </w:p>
        </w:tc>
        <w:tc>
          <w:tcPr>
            <w:tcW w:w="1984" w:type="dxa"/>
            <w:noWrap/>
            <w:hideMark/>
          </w:tcPr>
          <w:p w14:paraId="7C1E0DD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Chum Creek - Wesley College Pauls Range</w:t>
            </w:r>
          </w:p>
        </w:tc>
        <w:tc>
          <w:tcPr>
            <w:tcW w:w="1843" w:type="dxa"/>
            <w:shd w:val="clear" w:color="auto" w:fill="E4ECF5"/>
            <w:noWrap/>
            <w:hideMark/>
          </w:tcPr>
          <w:p w14:paraId="2805E984"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05DC42E6"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 xml:space="preserve">To provide the highest level of localised protection to human life, property and community assets identified as highly valued including Wesley College, Chum Valley Egg </w:t>
            </w:r>
            <w:proofErr w:type="gramStart"/>
            <w:r w:rsidRPr="00332E43">
              <w:rPr>
                <w:rFonts w:asciiTheme="minorHAnsi" w:eastAsia="Times New Roman" w:hAnsiTheme="minorHAnsi" w:cstheme="minorHAnsi"/>
                <w:sz w:val="20"/>
                <w:szCs w:val="20"/>
                <w:lang w:val="en-AU" w:eastAsia="en-AU"/>
              </w:rPr>
              <w:t>Farm</w:t>
            </w:r>
            <w:proofErr w:type="gramEnd"/>
            <w:r w:rsidRPr="00332E43">
              <w:rPr>
                <w:rFonts w:asciiTheme="minorHAnsi" w:eastAsia="Times New Roman" w:hAnsiTheme="minorHAnsi" w:cstheme="minorHAnsi"/>
                <w:sz w:val="20"/>
                <w:szCs w:val="20"/>
                <w:lang w:val="en-AU" w:eastAsia="en-AU"/>
              </w:rPr>
              <w:t xml:space="preserve"> and the townships of Chum Creek &amp; Healesville.</w:t>
            </w:r>
          </w:p>
        </w:tc>
        <w:tc>
          <w:tcPr>
            <w:tcW w:w="993" w:type="dxa"/>
            <w:shd w:val="clear" w:color="auto" w:fill="E4ECF5"/>
            <w:noWrap/>
            <w:hideMark/>
          </w:tcPr>
          <w:p w14:paraId="6DFF3224"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55.68</w:t>
            </w:r>
          </w:p>
        </w:tc>
        <w:tc>
          <w:tcPr>
            <w:tcW w:w="1275" w:type="dxa"/>
            <w:noWrap/>
            <w:hideMark/>
          </w:tcPr>
          <w:p w14:paraId="72337EF1" w14:textId="221AAFA6"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18C9719C" w14:textId="77777777" w:rsidTr="00200BE7">
        <w:trPr>
          <w:trHeight w:val="300"/>
        </w:trPr>
        <w:tc>
          <w:tcPr>
            <w:tcW w:w="1838" w:type="dxa"/>
            <w:noWrap/>
            <w:hideMark/>
          </w:tcPr>
          <w:p w14:paraId="77DCE82F"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70C44590"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D13-23-002</w:t>
            </w:r>
          </w:p>
        </w:tc>
        <w:tc>
          <w:tcPr>
            <w:tcW w:w="1984" w:type="dxa"/>
            <w:noWrap/>
            <w:hideMark/>
          </w:tcPr>
          <w:p w14:paraId="34AD9422"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 xml:space="preserve">Dixons Creek - </w:t>
            </w:r>
            <w:proofErr w:type="spellStart"/>
            <w:r w:rsidRPr="00332E43">
              <w:rPr>
                <w:rFonts w:asciiTheme="minorHAnsi" w:eastAsia="Times New Roman" w:hAnsiTheme="minorHAnsi" w:cstheme="minorHAnsi"/>
                <w:sz w:val="20"/>
                <w:szCs w:val="20"/>
                <w:lang w:val="en-AU" w:eastAsia="en-AU"/>
              </w:rPr>
              <w:t>Woodnook</w:t>
            </w:r>
            <w:proofErr w:type="spellEnd"/>
            <w:r w:rsidRPr="00332E43">
              <w:rPr>
                <w:rFonts w:asciiTheme="minorHAnsi" w:eastAsia="Times New Roman" w:hAnsiTheme="minorHAnsi" w:cstheme="minorHAnsi"/>
                <w:sz w:val="20"/>
                <w:szCs w:val="20"/>
                <w:lang w:val="en-AU" w:eastAsia="en-AU"/>
              </w:rPr>
              <w:t xml:space="preserve"> Drive</w:t>
            </w:r>
          </w:p>
        </w:tc>
        <w:tc>
          <w:tcPr>
            <w:tcW w:w="1843" w:type="dxa"/>
            <w:shd w:val="clear" w:color="auto" w:fill="E4ECF5"/>
            <w:noWrap/>
            <w:hideMark/>
          </w:tcPr>
          <w:p w14:paraId="0218A8B5"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shd w:val="clear" w:color="auto" w:fill="auto"/>
            <w:noWrap/>
            <w:hideMark/>
          </w:tcPr>
          <w:p w14:paraId="070CDEC1" w14:textId="6E65091F" w:rsidR="00332E43" w:rsidRPr="00332E43" w:rsidRDefault="00200BE7" w:rsidP="00332E43">
            <w:pPr>
              <w:widowControl/>
              <w:autoSpaceDE/>
              <w:autoSpaceDN/>
              <w:rPr>
                <w:rFonts w:asciiTheme="minorHAnsi" w:eastAsia="Times New Roman" w:hAnsiTheme="minorHAnsi" w:cstheme="minorHAnsi"/>
                <w:sz w:val="20"/>
                <w:szCs w:val="20"/>
                <w:lang w:val="en-AU" w:eastAsia="en-AU"/>
              </w:rPr>
            </w:pPr>
            <w:r w:rsidRPr="00200BE7">
              <w:rPr>
                <w:rFonts w:asciiTheme="minorHAnsi" w:eastAsia="Times New Roman" w:hAnsiTheme="minorHAnsi" w:cstheme="minorHAnsi"/>
                <w:sz w:val="20"/>
                <w:szCs w:val="20"/>
                <w:lang w:val="en-AU" w:eastAsia="en-AU"/>
              </w:rPr>
              <w:t>To achieve an Overall Fuel Hazard of Moderate or Low over 60% to 90% of the planned area.</w:t>
            </w:r>
          </w:p>
        </w:tc>
        <w:tc>
          <w:tcPr>
            <w:tcW w:w="993" w:type="dxa"/>
            <w:shd w:val="clear" w:color="auto" w:fill="E4ECF5"/>
            <w:noWrap/>
            <w:hideMark/>
          </w:tcPr>
          <w:p w14:paraId="13CA5208"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1.02</w:t>
            </w:r>
          </w:p>
        </w:tc>
        <w:tc>
          <w:tcPr>
            <w:tcW w:w="1275" w:type="dxa"/>
            <w:noWrap/>
            <w:hideMark/>
          </w:tcPr>
          <w:p w14:paraId="53B9C50D" w14:textId="4C7791A1"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302C57A7" w14:textId="77777777" w:rsidTr="00D22673">
        <w:trPr>
          <w:trHeight w:val="300"/>
        </w:trPr>
        <w:tc>
          <w:tcPr>
            <w:tcW w:w="1838" w:type="dxa"/>
            <w:noWrap/>
            <w:hideMark/>
          </w:tcPr>
          <w:p w14:paraId="03181C6E"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4F0768A0"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D13-19-014</w:t>
            </w:r>
          </w:p>
        </w:tc>
        <w:tc>
          <w:tcPr>
            <w:tcW w:w="1984" w:type="dxa"/>
            <w:noWrap/>
            <w:hideMark/>
          </w:tcPr>
          <w:p w14:paraId="6A459299"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Kalorama - May Moon Reserve</w:t>
            </w:r>
          </w:p>
        </w:tc>
        <w:tc>
          <w:tcPr>
            <w:tcW w:w="1843" w:type="dxa"/>
            <w:shd w:val="clear" w:color="auto" w:fill="E4ECF5"/>
            <w:noWrap/>
            <w:hideMark/>
          </w:tcPr>
          <w:p w14:paraId="0A15EB93"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05FB20C6"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0E251284"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0.71</w:t>
            </w:r>
          </w:p>
        </w:tc>
        <w:tc>
          <w:tcPr>
            <w:tcW w:w="1275" w:type="dxa"/>
            <w:noWrap/>
            <w:hideMark/>
          </w:tcPr>
          <w:p w14:paraId="3F44097A" w14:textId="2A6053B2"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52256D0F" w14:textId="77777777" w:rsidTr="00D22673">
        <w:trPr>
          <w:trHeight w:val="300"/>
        </w:trPr>
        <w:tc>
          <w:tcPr>
            <w:tcW w:w="1838" w:type="dxa"/>
            <w:noWrap/>
            <w:hideMark/>
          </w:tcPr>
          <w:p w14:paraId="302B5C5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lastRenderedPageBreak/>
              <w:t>YARRA RANGES SHIRE</w:t>
            </w:r>
          </w:p>
        </w:tc>
        <w:tc>
          <w:tcPr>
            <w:tcW w:w="1418" w:type="dxa"/>
            <w:shd w:val="clear" w:color="auto" w:fill="E4ECF5"/>
            <w:noWrap/>
            <w:hideMark/>
          </w:tcPr>
          <w:p w14:paraId="0A8231B4"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D13-22-008</w:t>
            </w:r>
          </w:p>
        </w:tc>
        <w:tc>
          <w:tcPr>
            <w:tcW w:w="1984" w:type="dxa"/>
            <w:noWrap/>
            <w:hideMark/>
          </w:tcPr>
          <w:p w14:paraId="3FB96D6E"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Kilsyth - Sheffield Road</w:t>
            </w:r>
          </w:p>
        </w:tc>
        <w:tc>
          <w:tcPr>
            <w:tcW w:w="1843" w:type="dxa"/>
            <w:shd w:val="clear" w:color="auto" w:fill="E4ECF5"/>
            <w:noWrap/>
            <w:hideMark/>
          </w:tcPr>
          <w:p w14:paraId="47A7E0C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0E677855"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32800B47"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1.56</w:t>
            </w:r>
          </w:p>
        </w:tc>
        <w:tc>
          <w:tcPr>
            <w:tcW w:w="1275" w:type="dxa"/>
            <w:noWrap/>
            <w:hideMark/>
          </w:tcPr>
          <w:p w14:paraId="753D77AF" w14:textId="357A2814"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5206F3B7" w14:textId="77777777" w:rsidTr="00D22673">
        <w:trPr>
          <w:trHeight w:val="300"/>
        </w:trPr>
        <w:tc>
          <w:tcPr>
            <w:tcW w:w="1838" w:type="dxa"/>
            <w:noWrap/>
            <w:hideMark/>
          </w:tcPr>
          <w:p w14:paraId="00D5B54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21988D62"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D13-19-004</w:t>
            </w:r>
          </w:p>
        </w:tc>
        <w:tc>
          <w:tcPr>
            <w:tcW w:w="1984" w:type="dxa"/>
            <w:noWrap/>
            <w:hideMark/>
          </w:tcPr>
          <w:p w14:paraId="7474B69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Launching Place - Wickhams Reserve</w:t>
            </w:r>
          </w:p>
        </w:tc>
        <w:tc>
          <w:tcPr>
            <w:tcW w:w="1843" w:type="dxa"/>
            <w:shd w:val="clear" w:color="auto" w:fill="E4ECF5"/>
            <w:noWrap/>
            <w:hideMark/>
          </w:tcPr>
          <w:p w14:paraId="3C8E1AA8"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32A1860F"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build on protection works in adjacent Asset Protection Zone.</w:t>
            </w:r>
          </w:p>
        </w:tc>
        <w:tc>
          <w:tcPr>
            <w:tcW w:w="993" w:type="dxa"/>
            <w:shd w:val="clear" w:color="auto" w:fill="E4ECF5"/>
            <w:noWrap/>
            <w:hideMark/>
          </w:tcPr>
          <w:p w14:paraId="79A0BDEB"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0.39</w:t>
            </w:r>
          </w:p>
        </w:tc>
        <w:tc>
          <w:tcPr>
            <w:tcW w:w="1275" w:type="dxa"/>
            <w:noWrap/>
            <w:hideMark/>
          </w:tcPr>
          <w:p w14:paraId="26A2E3B9" w14:textId="144BA809"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59F9A525" w14:textId="77777777" w:rsidTr="00D22673">
        <w:trPr>
          <w:trHeight w:val="300"/>
        </w:trPr>
        <w:tc>
          <w:tcPr>
            <w:tcW w:w="1838" w:type="dxa"/>
            <w:noWrap/>
            <w:hideMark/>
          </w:tcPr>
          <w:p w14:paraId="6FC0A69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4CC308E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D13-20-038</w:t>
            </w:r>
          </w:p>
        </w:tc>
        <w:tc>
          <w:tcPr>
            <w:tcW w:w="1984" w:type="dxa"/>
            <w:noWrap/>
            <w:hideMark/>
          </w:tcPr>
          <w:p w14:paraId="7138717B"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 xml:space="preserve">Montrose - </w:t>
            </w:r>
            <w:proofErr w:type="spellStart"/>
            <w:r w:rsidRPr="00332E43">
              <w:rPr>
                <w:rFonts w:asciiTheme="minorHAnsi" w:eastAsia="Times New Roman" w:hAnsiTheme="minorHAnsi" w:cstheme="minorHAnsi"/>
                <w:sz w:val="20"/>
                <w:szCs w:val="20"/>
                <w:lang w:val="en-AU" w:eastAsia="en-AU"/>
              </w:rPr>
              <w:t>Gratten</w:t>
            </w:r>
            <w:proofErr w:type="spellEnd"/>
            <w:r w:rsidRPr="00332E43">
              <w:rPr>
                <w:rFonts w:asciiTheme="minorHAnsi" w:eastAsia="Times New Roman" w:hAnsiTheme="minorHAnsi" w:cstheme="minorHAnsi"/>
                <w:sz w:val="20"/>
                <w:szCs w:val="20"/>
                <w:lang w:val="en-AU" w:eastAsia="en-AU"/>
              </w:rPr>
              <w:t xml:space="preserve"> Road</w:t>
            </w:r>
          </w:p>
        </w:tc>
        <w:tc>
          <w:tcPr>
            <w:tcW w:w="1843" w:type="dxa"/>
            <w:shd w:val="clear" w:color="auto" w:fill="E4ECF5"/>
            <w:noWrap/>
            <w:hideMark/>
          </w:tcPr>
          <w:p w14:paraId="1D668268"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00A59A0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 xml:space="preserve">To provide the highest level of localised protection to human life, property and community assets identified as highly valued including </w:t>
            </w:r>
            <w:proofErr w:type="spellStart"/>
            <w:r w:rsidRPr="00332E43">
              <w:rPr>
                <w:rFonts w:asciiTheme="minorHAnsi" w:eastAsia="Times New Roman" w:hAnsiTheme="minorHAnsi" w:cstheme="minorHAnsi"/>
                <w:sz w:val="20"/>
                <w:szCs w:val="20"/>
                <w:lang w:val="en-AU" w:eastAsia="en-AU"/>
              </w:rPr>
              <w:t>Gratten</w:t>
            </w:r>
            <w:proofErr w:type="spellEnd"/>
            <w:r w:rsidRPr="00332E43">
              <w:rPr>
                <w:rFonts w:asciiTheme="minorHAnsi" w:eastAsia="Times New Roman" w:hAnsiTheme="minorHAnsi" w:cstheme="minorHAnsi"/>
                <w:sz w:val="20"/>
                <w:szCs w:val="20"/>
                <w:lang w:val="en-AU" w:eastAsia="en-AU"/>
              </w:rPr>
              <w:t xml:space="preserve"> Road / </w:t>
            </w:r>
            <w:proofErr w:type="spellStart"/>
            <w:r w:rsidRPr="00332E43">
              <w:rPr>
                <w:rFonts w:asciiTheme="minorHAnsi" w:eastAsia="Times New Roman" w:hAnsiTheme="minorHAnsi" w:cstheme="minorHAnsi"/>
                <w:sz w:val="20"/>
                <w:szCs w:val="20"/>
                <w:lang w:val="en-AU" w:eastAsia="en-AU"/>
              </w:rPr>
              <w:t>Actoal</w:t>
            </w:r>
            <w:proofErr w:type="spellEnd"/>
            <w:r w:rsidRPr="00332E43">
              <w:rPr>
                <w:rFonts w:asciiTheme="minorHAnsi" w:eastAsia="Times New Roman" w:hAnsiTheme="minorHAnsi" w:cstheme="minorHAnsi"/>
                <w:sz w:val="20"/>
                <w:szCs w:val="20"/>
                <w:lang w:val="en-AU" w:eastAsia="en-AU"/>
              </w:rPr>
              <w:t xml:space="preserve"> Drive.</w:t>
            </w:r>
          </w:p>
        </w:tc>
        <w:tc>
          <w:tcPr>
            <w:tcW w:w="993" w:type="dxa"/>
            <w:shd w:val="clear" w:color="auto" w:fill="E4ECF5"/>
            <w:noWrap/>
            <w:hideMark/>
          </w:tcPr>
          <w:p w14:paraId="6C132555"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0.33</w:t>
            </w:r>
          </w:p>
        </w:tc>
        <w:tc>
          <w:tcPr>
            <w:tcW w:w="1275" w:type="dxa"/>
            <w:noWrap/>
            <w:hideMark/>
          </w:tcPr>
          <w:p w14:paraId="358C1475" w14:textId="464D087E"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1F304501" w14:textId="77777777" w:rsidTr="00D22673">
        <w:trPr>
          <w:trHeight w:val="300"/>
        </w:trPr>
        <w:tc>
          <w:tcPr>
            <w:tcW w:w="1838" w:type="dxa"/>
            <w:noWrap/>
            <w:hideMark/>
          </w:tcPr>
          <w:p w14:paraId="594151B5"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39E881B8"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D13-23-003</w:t>
            </w:r>
          </w:p>
        </w:tc>
        <w:tc>
          <w:tcPr>
            <w:tcW w:w="1984" w:type="dxa"/>
            <w:noWrap/>
            <w:hideMark/>
          </w:tcPr>
          <w:p w14:paraId="27C53814"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Mount Evelyn - Christian School</w:t>
            </w:r>
          </w:p>
        </w:tc>
        <w:tc>
          <w:tcPr>
            <w:tcW w:w="1843" w:type="dxa"/>
            <w:shd w:val="clear" w:color="auto" w:fill="E4ECF5"/>
            <w:noWrap/>
            <w:hideMark/>
          </w:tcPr>
          <w:p w14:paraId="54050EA3"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610F65F8"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Mount Evelyn Christian School.</w:t>
            </w:r>
          </w:p>
        </w:tc>
        <w:tc>
          <w:tcPr>
            <w:tcW w:w="993" w:type="dxa"/>
            <w:shd w:val="clear" w:color="auto" w:fill="E4ECF5"/>
            <w:noWrap/>
            <w:hideMark/>
          </w:tcPr>
          <w:p w14:paraId="26C7C45F"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0.28</w:t>
            </w:r>
          </w:p>
        </w:tc>
        <w:tc>
          <w:tcPr>
            <w:tcW w:w="1275" w:type="dxa"/>
            <w:noWrap/>
            <w:hideMark/>
          </w:tcPr>
          <w:p w14:paraId="58C52BDB" w14:textId="05FFEDA8"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2784FD22" w14:textId="77777777" w:rsidTr="00D22673">
        <w:trPr>
          <w:trHeight w:val="300"/>
        </w:trPr>
        <w:tc>
          <w:tcPr>
            <w:tcW w:w="1838" w:type="dxa"/>
            <w:noWrap/>
            <w:hideMark/>
          </w:tcPr>
          <w:p w14:paraId="19D4060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75F87CD4"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D13-22-009</w:t>
            </w:r>
          </w:p>
        </w:tc>
        <w:tc>
          <w:tcPr>
            <w:tcW w:w="1984" w:type="dxa"/>
            <w:noWrap/>
            <w:hideMark/>
          </w:tcPr>
          <w:p w14:paraId="58D9D0FE"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Mount Evelyn - Saint Marys Catholic School</w:t>
            </w:r>
          </w:p>
        </w:tc>
        <w:tc>
          <w:tcPr>
            <w:tcW w:w="1843" w:type="dxa"/>
            <w:shd w:val="clear" w:color="auto" w:fill="E4ECF5"/>
            <w:noWrap/>
            <w:hideMark/>
          </w:tcPr>
          <w:p w14:paraId="37338368"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4E44EC2C"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develop a fuel reduced area to the South of Mount Evelyn Catholic Primary School.</w:t>
            </w:r>
          </w:p>
        </w:tc>
        <w:tc>
          <w:tcPr>
            <w:tcW w:w="993" w:type="dxa"/>
            <w:shd w:val="clear" w:color="auto" w:fill="E4ECF5"/>
            <w:noWrap/>
            <w:hideMark/>
          </w:tcPr>
          <w:p w14:paraId="45252116"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2.87</w:t>
            </w:r>
          </w:p>
        </w:tc>
        <w:tc>
          <w:tcPr>
            <w:tcW w:w="1275" w:type="dxa"/>
            <w:noWrap/>
            <w:hideMark/>
          </w:tcPr>
          <w:p w14:paraId="3C731F4F" w14:textId="7E2C5683"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05914457" w14:textId="77777777" w:rsidTr="00D22673">
        <w:trPr>
          <w:trHeight w:val="300"/>
        </w:trPr>
        <w:tc>
          <w:tcPr>
            <w:tcW w:w="1838" w:type="dxa"/>
            <w:noWrap/>
            <w:hideMark/>
          </w:tcPr>
          <w:p w14:paraId="33EFB64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0E2F983C"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D13-21-009</w:t>
            </w:r>
          </w:p>
        </w:tc>
        <w:tc>
          <w:tcPr>
            <w:tcW w:w="1984" w:type="dxa"/>
            <w:noWrap/>
            <w:hideMark/>
          </w:tcPr>
          <w:p w14:paraId="52EFE740"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Selby - Black Hill Candling</w:t>
            </w:r>
          </w:p>
        </w:tc>
        <w:tc>
          <w:tcPr>
            <w:tcW w:w="1843" w:type="dxa"/>
            <w:shd w:val="clear" w:color="auto" w:fill="E4ECF5"/>
            <w:noWrap/>
            <w:hideMark/>
          </w:tcPr>
          <w:p w14:paraId="58875798"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5B3837C9"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build on protection works in adjacent Asset Protection Zone.</w:t>
            </w:r>
          </w:p>
        </w:tc>
        <w:tc>
          <w:tcPr>
            <w:tcW w:w="993" w:type="dxa"/>
            <w:shd w:val="clear" w:color="auto" w:fill="E4ECF5"/>
            <w:noWrap/>
            <w:hideMark/>
          </w:tcPr>
          <w:p w14:paraId="16C1047F"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0.6</w:t>
            </w:r>
          </w:p>
        </w:tc>
        <w:tc>
          <w:tcPr>
            <w:tcW w:w="1275" w:type="dxa"/>
            <w:noWrap/>
            <w:hideMark/>
          </w:tcPr>
          <w:p w14:paraId="05D633E3" w14:textId="18FB5D05"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6668536F" w14:textId="77777777" w:rsidTr="00D22673">
        <w:trPr>
          <w:trHeight w:val="300"/>
        </w:trPr>
        <w:tc>
          <w:tcPr>
            <w:tcW w:w="1838" w:type="dxa"/>
            <w:noWrap/>
            <w:hideMark/>
          </w:tcPr>
          <w:p w14:paraId="30F76BE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1EF3AD3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D13-17-007</w:t>
            </w:r>
          </w:p>
        </w:tc>
        <w:tc>
          <w:tcPr>
            <w:tcW w:w="1984" w:type="dxa"/>
            <w:noWrap/>
            <w:hideMark/>
          </w:tcPr>
          <w:p w14:paraId="05494CE9"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 xml:space="preserve">Selby </w:t>
            </w:r>
            <w:proofErr w:type="spellStart"/>
            <w:r w:rsidRPr="00332E43">
              <w:rPr>
                <w:rFonts w:asciiTheme="minorHAnsi" w:eastAsia="Times New Roman" w:hAnsiTheme="minorHAnsi" w:cstheme="minorHAnsi"/>
                <w:sz w:val="20"/>
                <w:szCs w:val="20"/>
                <w:lang w:val="en-AU" w:eastAsia="en-AU"/>
              </w:rPr>
              <w:t>Minak</w:t>
            </w:r>
            <w:proofErr w:type="spellEnd"/>
            <w:r w:rsidRPr="00332E43">
              <w:rPr>
                <w:rFonts w:asciiTheme="minorHAnsi" w:eastAsia="Times New Roman" w:hAnsiTheme="minorHAnsi" w:cstheme="minorHAnsi"/>
                <w:sz w:val="20"/>
                <w:szCs w:val="20"/>
                <w:lang w:val="en-AU" w:eastAsia="en-AU"/>
              </w:rPr>
              <w:t xml:space="preserve"> Reserve 1 &amp; 2</w:t>
            </w:r>
          </w:p>
        </w:tc>
        <w:tc>
          <w:tcPr>
            <w:tcW w:w="1843" w:type="dxa"/>
            <w:shd w:val="clear" w:color="auto" w:fill="E4ECF5"/>
            <w:noWrap/>
            <w:hideMark/>
          </w:tcPr>
          <w:p w14:paraId="68183B04"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049D0763"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 xml:space="preserve">To develop a fuel reduced area to the </w:t>
            </w:r>
            <w:proofErr w:type="gramStart"/>
            <w:r w:rsidRPr="00332E43">
              <w:rPr>
                <w:rFonts w:asciiTheme="minorHAnsi" w:eastAsia="Times New Roman" w:hAnsiTheme="minorHAnsi" w:cstheme="minorHAnsi"/>
                <w:sz w:val="20"/>
                <w:szCs w:val="20"/>
                <w:lang w:val="en-AU" w:eastAsia="en-AU"/>
              </w:rPr>
              <w:t>South West</w:t>
            </w:r>
            <w:proofErr w:type="gramEnd"/>
            <w:r w:rsidRPr="00332E43">
              <w:rPr>
                <w:rFonts w:asciiTheme="minorHAnsi" w:eastAsia="Times New Roman" w:hAnsiTheme="minorHAnsi" w:cstheme="minorHAnsi"/>
                <w:sz w:val="20"/>
                <w:szCs w:val="20"/>
                <w:lang w:val="en-AU" w:eastAsia="en-AU"/>
              </w:rPr>
              <w:t xml:space="preserve"> of the community house.</w:t>
            </w:r>
          </w:p>
        </w:tc>
        <w:tc>
          <w:tcPr>
            <w:tcW w:w="993" w:type="dxa"/>
            <w:shd w:val="clear" w:color="auto" w:fill="E4ECF5"/>
            <w:noWrap/>
            <w:hideMark/>
          </w:tcPr>
          <w:p w14:paraId="173108E8"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0.56</w:t>
            </w:r>
          </w:p>
        </w:tc>
        <w:tc>
          <w:tcPr>
            <w:tcW w:w="1275" w:type="dxa"/>
            <w:noWrap/>
            <w:hideMark/>
          </w:tcPr>
          <w:p w14:paraId="4F2F58A3" w14:textId="01E0FA78"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27ED3906" w14:textId="77777777" w:rsidTr="00D22673">
        <w:trPr>
          <w:trHeight w:val="300"/>
        </w:trPr>
        <w:tc>
          <w:tcPr>
            <w:tcW w:w="1838" w:type="dxa"/>
            <w:noWrap/>
            <w:hideMark/>
          </w:tcPr>
          <w:p w14:paraId="4B55AA95"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307DE72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D13-23-011</w:t>
            </w:r>
          </w:p>
        </w:tc>
        <w:tc>
          <w:tcPr>
            <w:tcW w:w="1984" w:type="dxa"/>
            <w:noWrap/>
            <w:hideMark/>
          </w:tcPr>
          <w:p w14:paraId="69189E06"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Silvan - Silvan Reservoir East Candling</w:t>
            </w:r>
          </w:p>
        </w:tc>
        <w:tc>
          <w:tcPr>
            <w:tcW w:w="1843" w:type="dxa"/>
            <w:shd w:val="clear" w:color="auto" w:fill="E4ECF5"/>
            <w:noWrap/>
            <w:hideMark/>
          </w:tcPr>
          <w:p w14:paraId="70733F7E"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1057B385"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Silvan Reservoir.</w:t>
            </w:r>
          </w:p>
        </w:tc>
        <w:tc>
          <w:tcPr>
            <w:tcW w:w="993" w:type="dxa"/>
            <w:shd w:val="clear" w:color="auto" w:fill="E4ECF5"/>
            <w:noWrap/>
            <w:hideMark/>
          </w:tcPr>
          <w:p w14:paraId="0F8EBAC7"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29.73</w:t>
            </w:r>
          </w:p>
        </w:tc>
        <w:tc>
          <w:tcPr>
            <w:tcW w:w="1275" w:type="dxa"/>
            <w:noWrap/>
            <w:hideMark/>
          </w:tcPr>
          <w:p w14:paraId="71A02661" w14:textId="2EF570F6"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6C4AE084" w14:textId="77777777" w:rsidTr="00D22673">
        <w:trPr>
          <w:trHeight w:val="300"/>
        </w:trPr>
        <w:tc>
          <w:tcPr>
            <w:tcW w:w="1838" w:type="dxa"/>
            <w:noWrap/>
            <w:hideMark/>
          </w:tcPr>
          <w:p w14:paraId="52B1504E"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776291DB"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D13-18-001</w:t>
            </w:r>
          </w:p>
        </w:tc>
        <w:tc>
          <w:tcPr>
            <w:tcW w:w="1984" w:type="dxa"/>
            <w:noWrap/>
            <w:hideMark/>
          </w:tcPr>
          <w:p w14:paraId="1B827061"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Silvan - Silvan Reservoir North - PB06</w:t>
            </w:r>
          </w:p>
        </w:tc>
        <w:tc>
          <w:tcPr>
            <w:tcW w:w="1843" w:type="dxa"/>
            <w:shd w:val="clear" w:color="auto" w:fill="E4ECF5"/>
            <w:noWrap/>
            <w:hideMark/>
          </w:tcPr>
          <w:p w14:paraId="761DE96A"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74907FD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Melbourne Water Treatment Plant including Chlorine store.</w:t>
            </w:r>
          </w:p>
        </w:tc>
        <w:tc>
          <w:tcPr>
            <w:tcW w:w="993" w:type="dxa"/>
            <w:shd w:val="clear" w:color="auto" w:fill="E4ECF5"/>
            <w:noWrap/>
            <w:hideMark/>
          </w:tcPr>
          <w:p w14:paraId="66855084"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50.81</w:t>
            </w:r>
          </w:p>
        </w:tc>
        <w:tc>
          <w:tcPr>
            <w:tcW w:w="1275" w:type="dxa"/>
            <w:noWrap/>
            <w:hideMark/>
          </w:tcPr>
          <w:p w14:paraId="236ECA12" w14:textId="066F962D"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40FB16DB" w14:textId="77777777" w:rsidTr="00D22673">
        <w:trPr>
          <w:trHeight w:val="300"/>
        </w:trPr>
        <w:tc>
          <w:tcPr>
            <w:tcW w:w="1838" w:type="dxa"/>
            <w:noWrap/>
            <w:hideMark/>
          </w:tcPr>
          <w:p w14:paraId="0F9408D7"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3D23CE56"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D13-21-015</w:t>
            </w:r>
          </w:p>
        </w:tc>
        <w:tc>
          <w:tcPr>
            <w:tcW w:w="1984" w:type="dxa"/>
            <w:noWrap/>
            <w:hideMark/>
          </w:tcPr>
          <w:p w14:paraId="21AF95DB"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Upwey - Glenfern Valley Reserve</w:t>
            </w:r>
          </w:p>
        </w:tc>
        <w:tc>
          <w:tcPr>
            <w:tcW w:w="1843" w:type="dxa"/>
            <w:shd w:val="clear" w:color="auto" w:fill="E4ECF5"/>
            <w:noWrap/>
            <w:hideMark/>
          </w:tcPr>
          <w:p w14:paraId="6814B983"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ECOLOGICAL</w:t>
            </w:r>
          </w:p>
        </w:tc>
        <w:tc>
          <w:tcPr>
            <w:tcW w:w="4819" w:type="dxa"/>
            <w:noWrap/>
            <w:hideMark/>
          </w:tcPr>
          <w:p w14:paraId="7E1DD750"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59DA1A83"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2.49</w:t>
            </w:r>
          </w:p>
        </w:tc>
        <w:tc>
          <w:tcPr>
            <w:tcW w:w="1275" w:type="dxa"/>
            <w:noWrap/>
            <w:hideMark/>
          </w:tcPr>
          <w:p w14:paraId="1F37F693" w14:textId="6EBDE7B9"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91151" w:rsidRPr="00332E43" w14:paraId="13C52B9C" w14:textId="77777777" w:rsidTr="00D22673">
        <w:trPr>
          <w:trHeight w:val="300"/>
        </w:trPr>
        <w:tc>
          <w:tcPr>
            <w:tcW w:w="1838" w:type="dxa"/>
            <w:noWrap/>
            <w:hideMark/>
          </w:tcPr>
          <w:p w14:paraId="7BA8A4E6"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YARRA RANGES SHIRE</w:t>
            </w:r>
          </w:p>
        </w:tc>
        <w:tc>
          <w:tcPr>
            <w:tcW w:w="1418" w:type="dxa"/>
            <w:shd w:val="clear" w:color="auto" w:fill="E4ECF5"/>
            <w:noWrap/>
            <w:hideMark/>
          </w:tcPr>
          <w:p w14:paraId="0FCB077D"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D13-22-003</w:t>
            </w:r>
          </w:p>
        </w:tc>
        <w:tc>
          <w:tcPr>
            <w:tcW w:w="1984" w:type="dxa"/>
            <w:noWrap/>
            <w:hideMark/>
          </w:tcPr>
          <w:p w14:paraId="7AEB0AAB"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Warburton - Gifford Rd</w:t>
            </w:r>
          </w:p>
        </w:tc>
        <w:tc>
          <w:tcPr>
            <w:tcW w:w="1843" w:type="dxa"/>
            <w:shd w:val="clear" w:color="auto" w:fill="E4ECF5"/>
            <w:noWrap/>
            <w:hideMark/>
          </w:tcPr>
          <w:p w14:paraId="26052E2B"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FUEL REDUCTION</w:t>
            </w:r>
          </w:p>
        </w:tc>
        <w:tc>
          <w:tcPr>
            <w:tcW w:w="4819" w:type="dxa"/>
            <w:noWrap/>
            <w:hideMark/>
          </w:tcPr>
          <w:p w14:paraId="2FC8FEC4" w14:textId="77777777"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adjacent properties and Warburton township.</w:t>
            </w:r>
          </w:p>
        </w:tc>
        <w:tc>
          <w:tcPr>
            <w:tcW w:w="993" w:type="dxa"/>
            <w:shd w:val="clear" w:color="auto" w:fill="E4ECF5"/>
            <w:noWrap/>
            <w:hideMark/>
          </w:tcPr>
          <w:p w14:paraId="4CE26232" w14:textId="77777777" w:rsidR="00332E43" w:rsidRPr="00332E43" w:rsidRDefault="00332E43" w:rsidP="00332E43">
            <w:pPr>
              <w:widowControl/>
              <w:autoSpaceDE/>
              <w:autoSpaceDN/>
              <w:jc w:val="right"/>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2.17</w:t>
            </w:r>
          </w:p>
        </w:tc>
        <w:tc>
          <w:tcPr>
            <w:tcW w:w="1275" w:type="dxa"/>
            <w:noWrap/>
            <w:hideMark/>
          </w:tcPr>
          <w:p w14:paraId="23DDEC76" w14:textId="7B8314B2" w:rsidR="00332E43" w:rsidRPr="00332E43" w:rsidRDefault="00332E43" w:rsidP="00332E43">
            <w:pPr>
              <w:widowControl/>
              <w:autoSpaceDE/>
              <w:autoSpaceDN/>
              <w:rPr>
                <w:rFonts w:asciiTheme="minorHAnsi" w:eastAsia="Times New Roman" w:hAnsiTheme="minorHAnsi" w:cstheme="minorHAnsi"/>
                <w:sz w:val="20"/>
                <w:szCs w:val="20"/>
                <w:lang w:val="en-AU" w:eastAsia="en-AU"/>
              </w:rPr>
            </w:pPr>
            <w:r w:rsidRPr="00332E43">
              <w:rPr>
                <w:rFonts w:asciiTheme="minorHAnsi" w:eastAsia="Times New Roman" w:hAnsiTheme="minorHAnsi" w:cstheme="minorHAnsi"/>
                <w:sz w:val="20"/>
                <w:szCs w:val="20"/>
                <w:lang w:val="en-AU" w:eastAsia="en-AU"/>
              </w:rPr>
              <w:t>2023/2024</w:t>
            </w:r>
          </w:p>
        </w:tc>
      </w:tr>
      <w:tr w:rsidR="009A7CE7" w:rsidRPr="009A7CE7" w14:paraId="083204E5" w14:textId="77777777" w:rsidTr="00D22673">
        <w:trPr>
          <w:trHeight w:val="300"/>
        </w:trPr>
        <w:tc>
          <w:tcPr>
            <w:tcW w:w="1838" w:type="dxa"/>
            <w:shd w:val="clear" w:color="auto" w:fill="E4ECF5"/>
            <w:noWrap/>
            <w:hideMark/>
          </w:tcPr>
          <w:p w14:paraId="2C199B1D"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KNOX CITY</w:t>
            </w:r>
          </w:p>
        </w:tc>
        <w:tc>
          <w:tcPr>
            <w:tcW w:w="1418" w:type="dxa"/>
            <w:shd w:val="clear" w:color="auto" w:fill="auto"/>
            <w:noWrap/>
            <w:hideMark/>
          </w:tcPr>
          <w:p w14:paraId="6D608485"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D13-14-020</w:t>
            </w:r>
          </w:p>
        </w:tc>
        <w:tc>
          <w:tcPr>
            <w:tcW w:w="1984" w:type="dxa"/>
            <w:shd w:val="clear" w:color="auto" w:fill="E4ECF5"/>
            <w:noWrap/>
            <w:hideMark/>
          </w:tcPr>
          <w:p w14:paraId="2AC8CC1E"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Bayswater - Bayswater Park</w:t>
            </w:r>
          </w:p>
        </w:tc>
        <w:tc>
          <w:tcPr>
            <w:tcW w:w="1843" w:type="dxa"/>
            <w:shd w:val="clear" w:color="auto" w:fill="auto"/>
            <w:noWrap/>
            <w:hideMark/>
          </w:tcPr>
          <w:p w14:paraId="744B60A7"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FUEL REDUCTION</w:t>
            </w:r>
          </w:p>
        </w:tc>
        <w:tc>
          <w:tcPr>
            <w:tcW w:w="4819" w:type="dxa"/>
            <w:shd w:val="clear" w:color="auto" w:fill="E4ECF5"/>
            <w:noWrap/>
            <w:hideMark/>
          </w:tcPr>
          <w:p w14:paraId="0AC7EAFF"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To develop fuel reduced areas of sufficient width and continuity to reduce the speed and intensity of bushfires.</w:t>
            </w:r>
          </w:p>
        </w:tc>
        <w:tc>
          <w:tcPr>
            <w:tcW w:w="993" w:type="dxa"/>
            <w:shd w:val="clear" w:color="auto" w:fill="auto"/>
            <w:noWrap/>
            <w:hideMark/>
          </w:tcPr>
          <w:p w14:paraId="328EE3B9" w14:textId="77777777" w:rsidR="009A7CE7" w:rsidRPr="009A7CE7" w:rsidRDefault="009A7CE7" w:rsidP="009A7CE7">
            <w:pPr>
              <w:widowControl/>
              <w:autoSpaceDE/>
              <w:autoSpaceDN/>
              <w:jc w:val="right"/>
              <w:rPr>
                <w:rFonts w:eastAsia="Times New Roman"/>
                <w:sz w:val="20"/>
                <w:szCs w:val="20"/>
                <w:lang w:val="en-AU" w:eastAsia="en-AU"/>
              </w:rPr>
            </w:pPr>
            <w:r w:rsidRPr="009A7CE7">
              <w:rPr>
                <w:rFonts w:eastAsia="Times New Roman"/>
                <w:sz w:val="20"/>
                <w:szCs w:val="20"/>
                <w:lang w:val="en-AU" w:eastAsia="en-AU"/>
              </w:rPr>
              <w:t>0.56</w:t>
            </w:r>
          </w:p>
        </w:tc>
        <w:tc>
          <w:tcPr>
            <w:tcW w:w="1275" w:type="dxa"/>
            <w:shd w:val="clear" w:color="auto" w:fill="E4ECF5"/>
            <w:noWrap/>
            <w:hideMark/>
          </w:tcPr>
          <w:p w14:paraId="2EC2F4B1" w14:textId="2831046A"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2024/2025</w:t>
            </w:r>
          </w:p>
        </w:tc>
      </w:tr>
      <w:tr w:rsidR="009A7CE7" w:rsidRPr="009A7CE7" w14:paraId="7C0ABF10" w14:textId="77777777" w:rsidTr="00D22673">
        <w:trPr>
          <w:trHeight w:val="300"/>
        </w:trPr>
        <w:tc>
          <w:tcPr>
            <w:tcW w:w="1838" w:type="dxa"/>
            <w:shd w:val="clear" w:color="auto" w:fill="E4ECF5"/>
            <w:noWrap/>
            <w:hideMark/>
          </w:tcPr>
          <w:p w14:paraId="01F26976"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KNOX CITY</w:t>
            </w:r>
          </w:p>
        </w:tc>
        <w:tc>
          <w:tcPr>
            <w:tcW w:w="1418" w:type="dxa"/>
            <w:shd w:val="clear" w:color="auto" w:fill="auto"/>
            <w:noWrap/>
            <w:hideMark/>
          </w:tcPr>
          <w:p w14:paraId="4BC4840C"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D13-22-005</w:t>
            </w:r>
          </w:p>
        </w:tc>
        <w:tc>
          <w:tcPr>
            <w:tcW w:w="1984" w:type="dxa"/>
            <w:shd w:val="clear" w:color="auto" w:fill="E4ECF5"/>
            <w:noWrap/>
            <w:hideMark/>
          </w:tcPr>
          <w:p w14:paraId="4D0A9255"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Rowville - Starlight Reserve 2</w:t>
            </w:r>
          </w:p>
        </w:tc>
        <w:tc>
          <w:tcPr>
            <w:tcW w:w="1843" w:type="dxa"/>
            <w:shd w:val="clear" w:color="auto" w:fill="auto"/>
            <w:noWrap/>
            <w:hideMark/>
          </w:tcPr>
          <w:p w14:paraId="299CACC8"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FUEL REDUCTION</w:t>
            </w:r>
          </w:p>
        </w:tc>
        <w:tc>
          <w:tcPr>
            <w:tcW w:w="4819" w:type="dxa"/>
            <w:shd w:val="clear" w:color="auto" w:fill="E4ECF5"/>
            <w:noWrap/>
            <w:hideMark/>
          </w:tcPr>
          <w:p w14:paraId="7A9D4FB1"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To provide the highest level of localised protection to human life, property and community assets identified as highly valued including surrounding houses and infrastructure.</w:t>
            </w:r>
          </w:p>
        </w:tc>
        <w:tc>
          <w:tcPr>
            <w:tcW w:w="993" w:type="dxa"/>
            <w:shd w:val="clear" w:color="auto" w:fill="auto"/>
            <w:noWrap/>
            <w:hideMark/>
          </w:tcPr>
          <w:p w14:paraId="00072DBE" w14:textId="77777777" w:rsidR="009A7CE7" w:rsidRPr="009A7CE7" w:rsidRDefault="009A7CE7" w:rsidP="009A7CE7">
            <w:pPr>
              <w:widowControl/>
              <w:autoSpaceDE/>
              <w:autoSpaceDN/>
              <w:jc w:val="right"/>
              <w:rPr>
                <w:rFonts w:eastAsia="Times New Roman"/>
                <w:sz w:val="20"/>
                <w:szCs w:val="20"/>
                <w:lang w:val="en-AU" w:eastAsia="en-AU"/>
              </w:rPr>
            </w:pPr>
            <w:r w:rsidRPr="009A7CE7">
              <w:rPr>
                <w:rFonts w:eastAsia="Times New Roman"/>
                <w:sz w:val="20"/>
                <w:szCs w:val="20"/>
                <w:lang w:val="en-AU" w:eastAsia="en-AU"/>
              </w:rPr>
              <w:t>0.52</w:t>
            </w:r>
          </w:p>
        </w:tc>
        <w:tc>
          <w:tcPr>
            <w:tcW w:w="1275" w:type="dxa"/>
            <w:shd w:val="clear" w:color="auto" w:fill="E4ECF5"/>
            <w:noWrap/>
            <w:hideMark/>
          </w:tcPr>
          <w:p w14:paraId="2E728FFE" w14:textId="29F7F2F9" w:rsidR="009A7CE7" w:rsidRPr="009A7CE7" w:rsidRDefault="009A7CE7" w:rsidP="009A7CE7">
            <w:pPr>
              <w:widowControl/>
              <w:autoSpaceDE/>
              <w:autoSpaceDN/>
              <w:rPr>
                <w:rFonts w:eastAsia="Times New Roman"/>
                <w:sz w:val="20"/>
                <w:szCs w:val="20"/>
                <w:lang w:val="en-AU" w:eastAsia="en-AU"/>
              </w:rPr>
            </w:pPr>
            <w:r w:rsidRPr="0025431E">
              <w:rPr>
                <w:rFonts w:eastAsia="Times New Roman"/>
                <w:sz w:val="20"/>
                <w:szCs w:val="20"/>
                <w:lang w:val="en-AU" w:eastAsia="en-AU"/>
              </w:rPr>
              <w:t>2024/2025</w:t>
            </w:r>
          </w:p>
        </w:tc>
      </w:tr>
      <w:tr w:rsidR="009A7CE7" w:rsidRPr="009A7CE7" w14:paraId="2C3B06E5" w14:textId="77777777" w:rsidTr="00647D20">
        <w:trPr>
          <w:trHeight w:val="300"/>
        </w:trPr>
        <w:tc>
          <w:tcPr>
            <w:tcW w:w="1838" w:type="dxa"/>
            <w:shd w:val="clear" w:color="auto" w:fill="E4ECF5"/>
            <w:noWrap/>
            <w:hideMark/>
          </w:tcPr>
          <w:p w14:paraId="4350D4B4"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lastRenderedPageBreak/>
              <w:t>KNOX CITY</w:t>
            </w:r>
          </w:p>
        </w:tc>
        <w:tc>
          <w:tcPr>
            <w:tcW w:w="1418" w:type="dxa"/>
            <w:shd w:val="clear" w:color="auto" w:fill="auto"/>
            <w:noWrap/>
            <w:hideMark/>
          </w:tcPr>
          <w:p w14:paraId="0EFCDC07"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D13-23-008</w:t>
            </w:r>
          </w:p>
        </w:tc>
        <w:tc>
          <w:tcPr>
            <w:tcW w:w="1984" w:type="dxa"/>
            <w:shd w:val="clear" w:color="auto" w:fill="E4ECF5"/>
            <w:noWrap/>
            <w:hideMark/>
          </w:tcPr>
          <w:p w14:paraId="1591BBD5"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 xml:space="preserve">The Basin - </w:t>
            </w:r>
            <w:proofErr w:type="spellStart"/>
            <w:r w:rsidRPr="009A7CE7">
              <w:rPr>
                <w:rFonts w:eastAsia="Times New Roman"/>
                <w:sz w:val="20"/>
                <w:szCs w:val="20"/>
                <w:lang w:val="en-AU" w:eastAsia="en-AU"/>
              </w:rPr>
              <w:t>Wirrander</w:t>
            </w:r>
            <w:proofErr w:type="spellEnd"/>
            <w:r w:rsidRPr="009A7CE7">
              <w:rPr>
                <w:rFonts w:eastAsia="Times New Roman"/>
                <w:sz w:val="20"/>
                <w:szCs w:val="20"/>
                <w:lang w:val="en-AU" w:eastAsia="en-AU"/>
              </w:rPr>
              <w:t xml:space="preserve"> Reserve</w:t>
            </w:r>
          </w:p>
        </w:tc>
        <w:tc>
          <w:tcPr>
            <w:tcW w:w="1843" w:type="dxa"/>
            <w:shd w:val="clear" w:color="auto" w:fill="auto"/>
            <w:noWrap/>
            <w:hideMark/>
          </w:tcPr>
          <w:p w14:paraId="12DF9234"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ECOLOGICAL</w:t>
            </w:r>
          </w:p>
        </w:tc>
        <w:tc>
          <w:tcPr>
            <w:tcW w:w="4819" w:type="dxa"/>
            <w:shd w:val="clear" w:color="auto" w:fill="E4ECF5"/>
            <w:noWrap/>
            <w:hideMark/>
          </w:tcPr>
          <w:p w14:paraId="25F894BB" w14:textId="0AAB6354" w:rsidR="009A7CE7" w:rsidRPr="009A7CE7" w:rsidRDefault="00115CEC" w:rsidP="009A7CE7">
            <w:pPr>
              <w:widowControl/>
              <w:autoSpaceDE/>
              <w:autoSpaceDN/>
              <w:rPr>
                <w:rFonts w:eastAsia="Times New Roman"/>
                <w:sz w:val="20"/>
                <w:szCs w:val="20"/>
                <w:lang w:val="en-AU" w:eastAsia="en-AU"/>
              </w:rPr>
            </w:pPr>
            <w:r w:rsidRPr="00115CEC">
              <w:rPr>
                <w:rFonts w:eastAsia="Times New Roman"/>
                <w:sz w:val="20"/>
                <w:szCs w:val="20"/>
                <w:lang w:val="en-AU" w:eastAsia="en-AU"/>
              </w:rPr>
              <w:t>To provide the highest level of localised protection to human life, property and community assets identified as highly valued including The Basin residential area and Mt Dandenong.</w:t>
            </w:r>
          </w:p>
        </w:tc>
        <w:tc>
          <w:tcPr>
            <w:tcW w:w="993" w:type="dxa"/>
            <w:shd w:val="clear" w:color="auto" w:fill="auto"/>
            <w:noWrap/>
            <w:hideMark/>
          </w:tcPr>
          <w:p w14:paraId="4C6E9A7B" w14:textId="77777777" w:rsidR="009A7CE7" w:rsidRPr="009A7CE7" w:rsidRDefault="009A7CE7" w:rsidP="009A7CE7">
            <w:pPr>
              <w:widowControl/>
              <w:autoSpaceDE/>
              <w:autoSpaceDN/>
              <w:jc w:val="right"/>
              <w:rPr>
                <w:rFonts w:eastAsia="Times New Roman"/>
                <w:sz w:val="20"/>
                <w:szCs w:val="20"/>
                <w:lang w:val="en-AU" w:eastAsia="en-AU"/>
              </w:rPr>
            </w:pPr>
            <w:r w:rsidRPr="009A7CE7">
              <w:rPr>
                <w:rFonts w:eastAsia="Times New Roman"/>
                <w:sz w:val="20"/>
                <w:szCs w:val="20"/>
                <w:lang w:val="en-AU" w:eastAsia="en-AU"/>
              </w:rPr>
              <w:t>0.4</w:t>
            </w:r>
          </w:p>
        </w:tc>
        <w:tc>
          <w:tcPr>
            <w:tcW w:w="1275" w:type="dxa"/>
            <w:shd w:val="clear" w:color="auto" w:fill="E4ECF5"/>
            <w:noWrap/>
            <w:hideMark/>
          </w:tcPr>
          <w:p w14:paraId="4A2944A3" w14:textId="32B37764"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2024/2025</w:t>
            </w:r>
          </w:p>
        </w:tc>
      </w:tr>
      <w:tr w:rsidR="009A7CE7" w:rsidRPr="009A7CE7" w14:paraId="4E908F44" w14:textId="77777777" w:rsidTr="00647D20">
        <w:trPr>
          <w:trHeight w:val="300"/>
        </w:trPr>
        <w:tc>
          <w:tcPr>
            <w:tcW w:w="1838" w:type="dxa"/>
            <w:shd w:val="clear" w:color="auto" w:fill="E4ECF5"/>
            <w:noWrap/>
            <w:hideMark/>
          </w:tcPr>
          <w:p w14:paraId="6F844552"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MAROONDAH CITY</w:t>
            </w:r>
          </w:p>
        </w:tc>
        <w:tc>
          <w:tcPr>
            <w:tcW w:w="1418" w:type="dxa"/>
            <w:shd w:val="clear" w:color="auto" w:fill="auto"/>
            <w:noWrap/>
            <w:hideMark/>
          </w:tcPr>
          <w:p w14:paraId="40645B97"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D13-23-007</w:t>
            </w:r>
          </w:p>
        </w:tc>
        <w:tc>
          <w:tcPr>
            <w:tcW w:w="1984" w:type="dxa"/>
            <w:shd w:val="clear" w:color="auto" w:fill="E4ECF5"/>
            <w:noWrap/>
            <w:hideMark/>
          </w:tcPr>
          <w:p w14:paraId="651A92FC"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 xml:space="preserve">Ringwood East - </w:t>
            </w:r>
            <w:proofErr w:type="spellStart"/>
            <w:r w:rsidRPr="009A7CE7">
              <w:rPr>
                <w:rFonts w:eastAsia="Times New Roman"/>
                <w:sz w:val="20"/>
                <w:szCs w:val="20"/>
                <w:lang w:val="en-AU" w:eastAsia="en-AU"/>
              </w:rPr>
              <w:t>Wombolano</w:t>
            </w:r>
            <w:proofErr w:type="spellEnd"/>
            <w:r w:rsidRPr="009A7CE7">
              <w:rPr>
                <w:rFonts w:eastAsia="Times New Roman"/>
                <w:sz w:val="20"/>
                <w:szCs w:val="20"/>
                <w:lang w:val="en-AU" w:eastAsia="en-AU"/>
              </w:rPr>
              <w:t xml:space="preserve"> Park Reserve</w:t>
            </w:r>
          </w:p>
        </w:tc>
        <w:tc>
          <w:tcPr>
            <w:tcW w:w="1843" w:type="dxa"/>
            <w:shd w:val="clear" w:color="auto" w:fill="auto"/>
            <w:noWrap/>
            <w:hideMark/>
          </w:tcPr>
          <w:p w14:paraId="4785B34D"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FUEL REDUCTION</w:t>
            </w:r>
          </w:p>
        </w:tc>
        <w:tc>
          <w:tcPr>
            <w:tcW w:w="4819" w:type="dxa"/>
            <w:shd w:val="clear" w:color="auto" w:fill="E4ECF5"/>
            <w:noWrap/>
            <w:hideMark/>
          </w:tcPr>
          <w:p w14:paraId="6F3C5E12" w14:textId="6EBAADD3" w:rsidR="009A7CE7" w:rsidRPr="00647D20" w:rsidRDefault="00647D20" w:rsidP="00647D20">
            <w:pPr>
              <w:widowControl/>
              <w:autoSpaceDE/>
              <w:autoSpaceDN/>
              <w:rPr>
                <w:rFonts w:eastAsia="Times New Roman"/>
                <w:sz w:val="20"/>
                <w:szCs w:val="20"/>
                <w:highlight w:val="red"/>
                <w:lang w:val="en-AU" w:eastAsia="en-AU"/>
              </w:rPr>
            </w:pPr>
            <w:r w:rsidRPr="00647D20">
              <w:rPr>
                <w:rFonts w:eastAsia="Times New Roman"/>
                <w:sz w:val="20"/>
                <w:szCs w:val="20"/>
                <w:lang w:val="en-AU" w:eastAsia="en-AU"/>
              </w:rPr>
              <w:t>To provide the highest level of localised protection to human life, property and community assets identified as highly valued including surrounding residential area.</w:t>
            </w:r>
          </w:p>
        </w:tc>
        <w:tc>
          <w:tcPr>
            <w:tcW w:w="993" w:type="dxa"/>
            <w:shd w:val="clear" w:color="auto" w:fill="auto"/>
            <w:noWrap/>
            <w:hideMark/>
          </w:tcPr>
          <w:p w14:paraId="79F1D537" w14:textId="77777777" w:rsidR="009A7CE7" w:rsidRPr="009A7CE7" w:rsidRDefault="009A7CE7" w:rsidP="009A7CE7">
            <w:pPr>
              <w:widowControl/>
              <w:autoSpaceDE/>
              <w:autoSpaceDN/>
              <w:jc w:val="right"/>
              <w:rPr>
                <w:rFonts w:eastAsia="Times New Roman"/>
                <w:sz w:val="20"/>
                <w:szCs w:val="20"/>
                <w:lang w:val="en-AU" w:eastAsia="en-AU"/>
              </w:rPr>
            </w:pPr>
            <w:r w:rsidRPr="009A7CE7">
              <w:rPr>
                <w:rFonts w:eastAsia="Times New Roman"/>
                <w:sz w:val="20"/>
                <w:szCs w:val="20"/>
                <w:lang w:val="en-AU" w:eastAsia="en-AU"/>
              </w:rPr>
              <w:t>0.48</w:t>
            </w:r>
          </w:p>
        </w:tc>
        <w:tc>
          <w:tcPr>
            <w:tcW w:w="1275" w:type="dxa"/>
            <w:shd w:val="clear" w:color="auto" w:fill="E4ECF5"/>
            <w:noWrap/>
            <w:hideMark/>
          </w:tcPr>
          <w:p w14:paraId="4D8DA8C6" w14:textId="4639CE7D"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2024/2025</w:t>
            </w:r>
          </w:p>
        </w:tc>
      </w:tr>
      <w:tr w:rsidR="009A7CE7" w:rsidRPr="009A7CE7" w14:paraId="5A511946" w14:textId="77777777" w:rsidTr="00D22673">
        <w:trPr>
          <w:trHeight w:val="300"/>
        </w:trPr>
        <w:tc>
          <w:tcPr>
            <w:tcW w:w="1838" w:type="dxa"/>
            <w:shd w:val="clear" w:color="auto" w:fill="E4ECF5"/>
            <w:noWrap/>
            <w:hideMark/>
          </w:tcPr>
          <w:p w14:paraId="1AD50DA8"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YARRA RANGES SHIRE</w:t>
            </w:r>
          </w:p>
        </w:tc>
        <w:tc>
          <w:tcPr>
            <w:tcW w:w="1418" w:type="dxa"/>
            <w:shd w:val="clear" w:color="auto" w:fill="auto"/>
            <w:noWrap/>
            <w:hideMark/>
          </w:tcPr>
          <w:p w14:paraId="7A79935C"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D13-15-099</w:t>
            </w:r>
          </w:p>
        </w:tc>
        <w:tc>
          <w:tcPr>
            <w:tcW w:w="1984" w:type="dxa"/>
            <w:shd w:val="clear" w:color="auto" w:fill="E4ECF5"/>
            <w:noWrap/>
            <w:hideMark/>
          </w:tcPr>
          <w:p w14:paraId="25172C81"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Belgrave South - Temple Road</w:t>
            </w:r>
          </w:p>
        </w:tc>
        <w:tc>
          <w:tcPr>
            <w:tcW w:w="1843" w:type="dxa"/>
            <w:shd w:val="clear" w:color="auto" w:fill="auto"/>
            <w:noWrap/>
            <w:hideMark/>
          </w:tcPr>
          <w:p w14:paraId="051322EA"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FUEL REDUCTION</w:t>
            </w:r>
          </w:p>
        </w:tc>
        <w:tc>
          <w:tcPr>
            <w:tcW w:w="4819" w:type="dxa"/>
            <w:shd w:val="clear" w:color="auto" w:fill="E4ECF5"/>
            <w:noWrap/>
            <w:hideMark/>
          </w:tcPr>
          <w:p w14:paraId="4A2F1A83"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To develop fuel reduced areas of sufficient width and continuity to reduce the speed and intensity of bushfires.</w:t>
            </w:r>
          </w:p>
        </w:tc>
        <w:tc>
          <w:tcPr>
            <w:tcW w:w="993" w:type="dxa"/>
            <w:shd w:val="clear" w:color="auto" w:fill="auto"/>
            <w:noWrap/>
            <w:hideMark/>
          </w:tcPr>
          <w:p w14:paraId="0C18F394" w14:textId="77777777" w:rsidR="009A7CE7" w:rsidRPr="009A7CE7" w:rsidRDefault="009A7CE7" w:rsidP="009A7CE7">
            <w:pPr>
              <w:widowControl/>
              <w:autoSpaceDE/>
              <w:autoSpaceDN/>
              <w:jc w:val="right"/>
              <w:rPr>
                <w:rFonts w:eastAsia="Times New Roman"/>
                <w:sz w:val="20"/>
                <w:szCs w:val="20"/>
                <w:lang w:val="en-AU" w:eastAsia="en-AU"/>
              </w:rPr>
            </w:pPr>
            <w:r w:rsidRPr="009A7CE7">
              <w:rPr>
                <w:rFonts w:eastAsia="Times New Roman"/>
                <w:sz w:val="20"/>
                <w:szCs w:val="20"/>
                <w:lang w:val="en-AU" w:eastAsia="en-AU"/>
              </w:rPr>
              <w:t>3.55</w:t>
            </w:r>
          </w:p>
        </w:tc>
        <w:tc>
          <w:tcPr>
            <w:tcW w:w="1275" w:type="dxa"/>
            <w:shd w:val="clear" w:color="auto" w:fill="E4ECF5"/>
            <w:noWrap/>
            <w:hideMark/>
          </w:tcPr>
          <w:p w14:paraId="34451C07" w14:textId="32857DD9"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2024/2025</w:t>
            </w:r>
          </w:p>
        </w:tc>
      </w:tr>
      <w:tr w:rsidR="009A7CE7" w:rsidRPr="009A7CE7" w14:paraId="6E64DC5C" w14:textId="77777777" w:rsidTr="00D22673">
        <w:trPr>
          <w:trHeight w:val="300"/>
        </w:trPr>
        <w:tc>
          <w:tcPr>
            <w:tcW w:w="1838" w:type="dxa"/>
            <w:shd w:val="clear" w:color="auto" w:fill="E4ECF5"/>
            <w:noWrap/>
            <w:hideMark/>
          </w:tcPr>
          <w:p w14:paraId="74437F5F"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YARRA RANGES SHIRE</w:t>
            </w:r>
          </w:p>
        </w:tc>
        <w:tc>
          <w:tcPr>
            <w:tcW w:w="1418" w:type="dxa"/>
            <w:shd w:val="clear" w:color="auto" w:fill="auto"/>
            <w:noWrap/>
            <w:hideMark/>
          </w:tcPr>
          <w:p w14:paraId="5C7A63C2"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D13-22-012</w:t>
            </w:r>
          </w:p>
        </w:tc>
        <w:tc>
          <w:tcPr>
            <w:tcW w:w="1984" w:type="dxa"/>
            <w:shd w:val="clear" w:color="auto" w:fill="E4ECF5"/>
            <w:noWrap/>
            <w:hideMark/>
          </w:tcPr>
          <w:p w14:paraId="5E51FA3E"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Chum Creek - Wesley College 1</w:t>
            </w:r>
          </w:p>
        </w:tc>
        <w:tc>
          <w:tcPr>
            <w:tcW w:w="1843" w:type="dxa"/>
            <w:shd w:val="clear" w:color="auto" w:fill="auto"/>
            <w:noWrap/>
            <w:hideMark/>
          </w:tcPr>
          <w:p w14:paraId="09FA0487"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FUEL REDUCTION</w:t>
            </w:r>
          </w:p>
        </w:tc>
        <w:tc>
          <w:tcPr>
            <w:tcW w:w="4819" w:type="dxa"/>
            <w:shd w:val="clear" w:color="auto" w:fill="E4ECF5"/>
            <w:noWrap/>
            <w:hideMark/>
          </w:tcPr>
          <w:p w14:paraId="578C6703"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To provide the highest level of localised protection to human life, property and community assets identified as highly valued including Wesley College.</w:t>
            </w:r>
          </w:p>
        </w:tc>
        <w:tc>
          <w:tcPr>
            <w:tcW w:w="993" w:type="dxa"/>
            <w:shd w:val="clear" w:color="auto" w:fill="auto"/>
            <w:noWrap/>
            <w:hideMark/>
          </w:tcPr>
          <w:p w14:paraId="4058D23B" w14:textId="77777777" w:rsidR="009A7CE7" w:rsidRPr="009A7CE7" w:rsidRDefault="009A7CE7" w:rsidP="009A7CE7">
            <w:pPr>
              <w:widowControl/>
              <w:autoSpaceDE/>
              <w:autoSpaceDN/>
              <w:jc w:val="right"/>
              <w:rPr>
                <w:rFonts w:eastAsia="Times New Roman"/>
                <w:sz w:val="20"/>
                <w:szCs w:val="20"/>
                <w:lang w:val="en-AU" w:eastAsia="en-AU"/>
              </w:rPr>
            </w:pPr>
            <w:r w:rsidRPr="009A7CE7">
              <w:rPr>
                <w:rFonts w:eastAsia="Times New Roman"/>
                <w:sz w:val="20"/>
                <w:szCs w:val="20"/>
                <w:lang w:val="en-AU" w:eastAsia="en-AU"/>
              </w:rPr>
              <w:t>1.96</w:t>
            </w:r>
          </w:p>
        </w:tc>
        <w:tc>
          <w:tcPr>
            <w:tcW w:w="1275" w:type="dxa"/>
            <w:shd w:val="clear" w:color="auto" w:fill="E4ECF5"/>
            <w:noWrap/>
            <w:hideMark/>
          </w:tcPr>
          <w:p w14:paraId="2A85E9BE" w14:textId="6090EA9D"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2024/2025</w:t>
            </w:r>
          </w:p>
        </w:tc>
      </w:tr>
      <w:tr w:rsidR="009A7CE7" w:rsidRPr="009A7CE7" w14:paraId="09696EEB" w14:textId="77777777" w:rsidTr="00D22673">
        <w:trPr>
          <w:trHeight w:val="300"/>
        </w:trPr>
        <w:tc>
          <w:tcPr>
            <w:tcW w:w="1838" w:type="dxa"/>
            <w:shd w:val="clear" w:color="auto" w:fill="E4ECF5"/>
            <w:noWrap/>
            <w:hideMark/>
          </w:tcPr>
          <w:p w14:paraId="2E66BA6C"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YARRA RANGES SHIRE</w:t>
            </w:r>
          </w:p>
        </w:tc>
        <w:tc>
          <w:tcPr>
            <w:tcW w:w="1418" w:type="dxa"/>
            <w:shd w:val="clear" w:color="auto" w:fill="auto"/>
            <w:noWrap/>
            <w:hideMark/>
          </w:tcPr>
          <w:p w14:paraId="360A8499"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D13-22-013</w:t>
            </w:r>
          </w:p>
        </w:tc>
        <w:tc>
          <w:tcPr>
            <w:tcW w:w="1984" w:type="dxa"/>
            <w:shd w:val="clear" w:color="auto" w:fill="E4ECF5"/>
            <w:noWrap/>
            <w:hideMark/>
          </w:tcPr>
          <w:p w14:paraId="4C8DA05F"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Selby - Black Hill surface burn</w:t>
            </w:r>
          </w:p>
        </w:tc>
        <w:tc>
          <w:tcPr>
            <w:tcW w:w="1843" w:type="dxa"/>
            <w:shd w:val="clear" w:color="auto" w:fill="auto"/>
            <w:noWrap/>
            <w:hideMark/>
          </w:tcPr>
          <w:p w14:paraId="704E3E97"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ECOLOGICAL</w:t>
            </w:r>
          </w:p>
        </w:tc>
        <w:tc>
          <w:tcPr>
            <w:tcW w:w="4819" w:type="dxa"/>
            <w:shd w:val="clear" w:color="auto" w:fill="E4ECF5"/>
            <w:noWrap/>
            <w:hideMark/>
          </w:tcPr>
          <w:p w14:paraId="04C41E25" w14:textId="77777777"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To modify the vegetation Abundance across the planned area to assist the Promotion of Moist Forest.</w:t>
            </w:r>
          </w:p>
        </w:tc>
        <w:tc>
          <w:tcPr>
            <w:tcW w:w="993" w:type="dxa"/>
            <w:shd w:val="clear" w:color="auto" w:fill="auto"/>
            <w:noWrap/>
            <w:hideMark/>
          </w:tcPr>
          <w:p w14:paraId="72C52B82" w14:textId="77777777" w:rsidR="009A7CE7" w:rsidRPr="009A7CE7" w:rsidRDefault="009A7CE7" w:rsidP="009A7CE7">
            <w:pPr>
              <w:widowControl/>
              <w:autoSpaceDE/>
              <w:autoSpaceDN/>
              <w:jc w:val="right"/>
              <w:rPr>
                <w:rFonts w:eastAsia="Times New Roman"/>
                <w:sz w:val="20"/>
                <w:szCs w:val="20"/>
                <w:lang w:val="en-AU" w:eastAsia="en-AU"/>
              </w:rPr>
            </w:pPr>
            <w:r w:rsidRPr="009A7CE7">
              <w:rPr>
                <w:rFonts w:eastAsia="Times New Roman"/>
                <w:sz w:val="20"/>
                <w:szCs w:val="20"/>
                <w:lang w:val="en-AU" w:eastAsia="en-AU"/>
              </w:rPr>
              <w:t>0.04</w:t>
            </w:r>
          </w:p>
        </w:tc>
        <w:tc>
          <w:tcPr>
            <w:tcW w:w="1275" w:type="dxa"/>
            <w:shd w:val="clear" w:color="auto" w:fill="E4ECF5"/>
            <w:noWrap/>
            <w:hideMark/>
          </w:tcPr>
          <w:p w14:paraId="112311AA" w14:textId="65BB614E" w:rsidR="009A7CE7" w:rsidRPr="009A7CE7" w:rsidRDefault="009A7CE7" w:rsidP="009A7CE7">
            <w:pPr>
              <w:widowControl/>
              <w:autoSpaceDE/>
              <w:autoSpaceDN/>
              <w:rPr>
                <w:rFonts w:eastAsia="Times New Roman"/>
                <w:sz w:val="20"/>
                <w:szCs w:val="20"/>
                <w:lang w:val="en-AU" w:eastAsia="en-AU"/>
              </w:rPr>
            </w:pPr>
            <w:r w:rsidRPr="009A7CE7">
              <w:rPr>
                <w:rFonts w:eastAsia="Times New Roman"/>
                <w:sz w:val="20"/>
                <w:szCs w:val="20"/>
                <w:lang w:val="en-AU" w:eastAsia="en-AU"/>
              </w:rPr>
              <w:t>2024/2025</w:t>
            </w:r>
          </w:p>
        </w:tc>
      </w:tr>
      <w:tr w:rsidR="00991151" w:rsidRPr="00B64F8B" w14:paraId="19DF1878" w14:textId="77777777" w:rsidTr="00D22673">
        <w:trPr>
          <w:trHeight w:val="300"/>
        </w:trPr>
        <w:tc>
          <w:tcPr>
            <w:tcW w:w="1838" w:type="dxa"/>
            <w:noWrap/>
            <w:hideMark/>
          </w:tcPr>
          <w:p w14:paraId="0B8A4016"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CARDINIA SHIRE</w:t>
            </w:r>
          </w:p>
        </w:tc>
        <w:tc>
          <w:tcPr>
            <w:tcW w:w="1418" w:type="dxa"/>
            <w:shd w:val="clear" w:color="auto" w:fill="E4ECF5"/>
            <w:noWrap/>
            <w:hideMark/>
          </w:tcPr>
          <w:p w14:paraId="51C94DC7"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D13-23-012</w:t>
            </w:r>
          </w:p>
        </w:tc>
        <w:tc>
          <w:tcPr>
            <w:tcW w:w="1984" w:type="dxa"/>
            <w:noWrap/>
            <w:hideMark/>
          </w:tcPr>
          <w:p w14:paraId="32B9B791"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Narre Warren East - Cardinia Reservoir - PB11</w:t>
            </w:r>
          </w:p>
        </w:tc>
        <w:tc>
          <w:tcPr>
            <w:tcW w:w="1843" w:type="dxa"/>
            <w:shd w:val="clear" w:color="auto" w:fill="E4ECF5"/>
            <w:noWrap/>
            <w:hideMark/>
          </w:tcPr>
          <w:p w14:paraId="19C3FB36"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FUEL REDUCTION</w:t>
            </w:r>
          </w:p>
        </w:tc>
        <w:tc>
          <w:tcPr>
            <w:tcW w:w="4819" w:type="dxa"/>
            <w:noWrap/>
            <w:hideMark/>
          </w:tcPr>
          <w:p w14:paraId="0E890FAD"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To provide the highest level of localised protection to human life, property and community assets identified as highly valued including Cardinia Reservoir &amp; Dandenong Ranges Steiner School, Primary campus.</w:t>
            </w:r>
          </w:p>
        </w:tc>
        <w:tc>
          <w:tcPr>
            <w:tcW w:w="993" w:type="dxa"/>
            <w:shd w:val="clear" w:color="auto" w:fill="E4ECF5"/>
            <w:noWrap/>
            <w:hideMark/>
          </w:tcPr>
          <w:p w14:paraId="3B2B1725" w14:textId="77777777" w:rsidR="00B64F8B" w:rsidRPr="00B64F8B" w:rsidRDefault="00B64F8B" w:rsidP="00B64F8B">
            <w:pPr>
              <w:widowControl/>
              <w:autoSpaceDE/>
              <w:autoSpaceDN/>
              <w:jc w:val="right"/>
              <w:rPr>
                <w:rFonts w:eastAsia="Times New Roman"/>
                <w:sz w:val="20"/>
                <w:szCs w:val="20"/>
                <w:lang w:val="en-AU" w:eastAsia="en-AU"/>
              </w:rPr>
            </w:pPr>
            <w:r w:rsidRPr="00B64F8B">
              <w:rPr>
                <w:rFonts w:eastAsia="Times New Roman"/>
                <w:sz w:val="20"/>
                <w:szCs w:val="20"/>
                <w:lang w:val="en-AU" w:eastAsia="en-AU"/>
              </w:rPr>
              <w:t>5.51</w:t>
            </w:r>
          </w:p>
        </w:tc>
        <w:tc>
          <w:tcPr>
            <w:tcW w:w="1275" w:type="dxa"/>
            <w:noWrap/>
            <w:hideMark/>
          </w:tcPr>
          <w:p w14:paraId="7F23C23A" w14:textId="39EA1F31"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2025/2026</w:t>
            </w:r>
          </w:p>
        </w:tc>
      </w:tr>
      <w:tr w:rsidR="00991151" w:rsidRPr="00B64F8B" w14:paraId="28C99390" w14:textId="77777777" w:rsidTr="00D22673">
        <w:trPr>
          <w:trHeight w:val="300"/>
        </w:trPr>
        <w:tc>
          <w:tcPr>
            <w:tcW w:w="1838" w:type="dxa"/>
            <w:noWrap/>
            <w:hideMark/>
          </w:tcPr>
          <w:p w14:paraId="1EBA6E91"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KNOX CITY</w:t>
            </w:r>
          </w:p>
        </w:tc>
        <w:tc>
          <w:tcPr>
            <w:tcW w:w="1418" w:type="dxa"/>
            <w:shd w:val="clear" w:color="auto" w:fill="E4ECF5"/>
            <w:noWrap/>
            <w:hideMark/>
          </w:tcPr>
          <w:p w14:paraId="71306247"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D13-23-010</w:t>
            </w:r>
          </w:p>
        </w:tc>
        <w:tc>
          <w:tcPr>
            <w:tcW w:w="1984" w:type="dxa"/>
            <w:noWrap/>
            <w:hideMark/>
          </w:tcPr>
          <w:p w14:paraId="68372112"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Bayswater - Blamey Reserve</w:t>
            </w:r>
          </w:p>
        </w:tc>
        <w:tc>
          <w:tcPr>
            <w:tcW w:w="1843" w:type="dxa"/>
            <w:shd w:val="clear" w:color="auto" w:fill="E4ECF5"/>
            <w:noWrap/>
            <w:hideMark/>
          </w:tcPr>
          <w:p w14:paraId="25FCA34E"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ECOLOGICAL</w:t>
            </w:r>
          </w:p>
        </w:tc>
        <w:tc>
          <w:tcPr>
            <w:tcW w:w="4819" w:type="dxa"/>
            <w:noWrap/>
            <w:hideMark/>
          </w:tcPr>
          <w:p w14:paraId="6811B329"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To modify the vegetation Composition across the planned area to assist the Promotion of Grassy / Heathy Dry Forest.</w:t>
            </w:r>
          </w:p>
        </w:tc>
        <w:tc>
          <w:tcPr>
            <w:tcW w:w="993" w:type="dxa"/>
            <w:shd w:val="clear" w:color="auto" w:fill="E4ECF5"/>
            <w:noWrap/>
            <w:hideMark/>
          </w:tcPr>
          <w:p w14:paraId="0A132535" w14:textId="77777777" w:rsidR="00B64F8B" w:rsidRPr="00B64F8B" w:rsidRDefault="00B64F8B" w:rsidP="00B64F8B">
            <w:pPr>
              <w:widowControl/>
              <w:autoSpaceDE/>
              <w:autoSpaceDN/>
              <w:jc w:val="right"/>
              <w:rPr>
                <w:rFonts w:eastAsia="Times New Roman"/>
                <w:sz w:val="20"/>
                <w:szCs w:val="20"/>
                <w:lang w:val="en-AU" w:eastAsia="en-AU"/>
              </w:rPr>
            </w:pPr>
            <w:r w:rsidRPr="00B64F8B">
              <w:rPr>
                <w:rFonts w:eastAsia="Times New Roman"/>
                <w:sz w:val="20"/>
                <w:szCs w:val="20"/>
                <w:lang w:val="en-AU" w:eastAsia="en-AU"/>
              </w:rPr>
              <w:t>0.39</w:t>
            </w:r>
          </w:p>
        </w:tc>
        <w:tc>
          <w:tcPr>
            <w:tcW w:w="1275" w:type="dxa"/>
            <w:noWrap/>
            <w:hideMark/>
          </w:tcPr>
          <w:p w14:paraId="1B8718A8" w14:textId="3952D60A"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2025/2026</w:t>
            </w:r>
          </w:p>
        </w:tc>
      </w:tr>
      <w:tr w:rsidR="00991151" w:rsidRPr="00B64F8B" w14:paraId="28C01F87" w14:textId="77777777" w:rsidTr="00D22673">
        <w:trPr>
          <w:trHeight w:val="300"/>
        </w:trPr>
        <w:tc>
          <w:tcPr>
            <w:tcW w:w="1838" w:type="dxa"/>
            <w:noWrap/>
            <w:hideMark/>
          </w:tcPr>
          <w:p w14:paraId="582ECD6F"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YARRA RANGES SHIRE</w:t>
            </w:r>
          </w:p>
        </w:tc>
        <w:tc>
          <w:tcPr>
            <w:tcW w:w="1418" w:type="dxa"/>
            <w:shd w:val="clear" w:color="auto" w:fill="E4ECF5"/>
            <w:noWrap/>
            <w:hideMark/>
          </w:tcPr>
          <w:p w14:paraId="168BF82A"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D13-23-004</w:t>
            </w:r>
          </w:p>
        </w:tc>
        <w:tc>
          <w:tcPr>
            <w:tcW w:w="1984" w:type="dxa"/>
            <w:noWrap/>
            <w:hideMark/>
          </w:tcPr>
          <w:p w14:paraId="12BC18C2"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Chum Creek - Wesley College 2</w:t>
            </w:r>
          </w:p>
        </w:tc>
        <w:tc>
          <w:tcPr>
            <w:tcW w:w="1843" w:type="dxa"/>
            <w:shd w:val="clear" w:color="auto" w:fill="E4ECF5"/>
            <w:noWrap/>
            <w:hideMark/>
          </w:tcPr>
          <w:p w14:paraId="550E987A"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FUEL REDUCTION</w:t>
            </w:r>
          </w:p>
        </w:tc>
        <w:tc>
          <w:tcPr>
            <w:tcW w:w="4819" w:type="dxa"/>
            <w:noWrap/>
            <w:hideMark/>
          </w:tcPr>
          <w:p w14:paraId="2BFC5D88"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To provide the highest level of localised protection to human life, property and community assets identified as highly valued including Wesley College.</w:t>
            </w:r>
          </w:p>
        </w:tc>
        <w:tc>
          <w:tcPr>
            <w:tcW w:w="993" w:type="dxa"/>
            <w:shd w:val="clear" w:color="auto" w:fill="E4ECF5"/>
            <w:noWrap/>
            <w:hideMark/>
          </w:tcPr>
          <w:p w14:paraId="0B9D02C0" w14:textId="77777777" w:rsidR="00B64F8B" w:rsidRPr="00B64F8B" w:rsidRDefault="00B64F8B" w:rsidP="00B64F8B">
            <w:pPr>
              <w:widowControl/>
              <w:autoSpaceDE/>
              <w:autoSpaceDN/>
              <w:jc w:val="right"/>
              <w:rPr>
                <w:rFonts w:eastAsia="Times New Roman"/>
                <w:sz w:val="20"/>
                <w:szCs w:val="20"/>
                <w:lang w:val="en-AU" w:eastAsia="en-AU"/>
              </w:rPr>
            </w:pPr>
            <w:r w:rsidRPr="00B64F8B">
              <w:rPr>
                <w:rFonts w:eastAsia="Times New Roman"/>
                <w:sz w:val="20"/>
                <w:szCs w:val="20"/>
                <w:lang w:val="en-AU" w:eastAsia="en-AU"/>
              </w:rPr>
              <w:t>3.15</w:t>
            </w:r>
          </w:p>
        </w:tc>
        <w:tc>
          <w:tcPr>
            <w:tcW w:w="1275" w:type="dxa"/>
            <w:noWrap/>
            <w:hideMark/>
          </w:tcPr>
          <w:p w14:paraId="217F3926" w14:textId="3440E9B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2025/2026</w:t>
            </w:r>
          </w:p>
        </w:tc>
      </w:tr>
      <w:tr w:rsidR="00991151" w:rsidRPr="00B64F8B" w14:paraId="71DD2488" w14:textId="77777777" w:rsidTr="00D22673">
        <w:trPr>
          <w:trHeight w:val="300"/>
        </w:trPr>
        <w:tc>
          <w:tcPr>
            <w:tcW w:w="1838" w:type="dxa"/>
            <w:noWrap/>
            <w:hideMark/>
          </w:tcPr>
          <w:p w14:paraId="6D8644C6"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YARRA RANGES SHIRE</w:t>
            </w:r>
          </w:p>
        </w:tc>
        <w:tc>
          <w:tcPr>
            <w:tcW w:w="1418" w:type="dxa"/>
            <w:shd w:val="clear" w:color="auto" w:fill="E4ECF5"/>
            <w:noWrap/>
            <w:hideMark/>
          </w:tcPr>
          <w:p w14:paraId="53094BC0"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D13-21-019</w:t>
            </w:r>
          </w:p>
        </w:tc>
        <w:tc>
          <w:tcPr>
            <w:tcW w:w="1984" w:type="dxa"/>
            <w:noWrap/>
            <w:hideMark/>
          </w:tcPr>
          <w:p w14:paraId="26ABED47"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Macclesfield - Mineshaft Reserve</w:t>
            </w:r>
          </w:p>
        </w:tc>
        <w:tc>
          <w:tcPr>
            <w:tcW w:w="1843" w:type="dxa"/>
            <w:shd w:val="clear" w:color="auto" w:fill="E4ECF5"/>
            <w:noWrap/>
            <w:hideMark/>
          </w:tcPr>
          <w:p w14:paraId="2CBA7F2E"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FUEL REDUCTION</w:t>
            </w:r>
          </w:p>
        </w:tc>
        <w:tc>
          <w:tcPr>
            <w:tcW w:w="4819" w:type="dxa"/>
            <w:noWrap/>
            <w:hideMark/>
          </w:tcPr>
          <w:p w14:paraId="09ADDF02" w14:textId="77777777"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6E50F44A" w14:textId="77777777" w:rsidR="00B64F8B" w:rsidRPr="00B64F8B" w:rsidRDefault="00B64F8B" w:rsidP="00B64F8B">
            <w:pPr>
              <w:widowControl/>
              <w:autoSpaceDE/>
              <w:autoSpaceDN/>
              <w:jc w:val="right"/>
              <w:rPr>
                <w:rFonts w:eastAsia="Times New Roman"/>
                <w:sz w:val="20"/>
                <w:szCs w:val="20"/>
                <w:lang w:val="en-AU" w:eastAsia="en-AU"/>
              </w:rPr>
            </w:pPr>
            <w:r w:rsidRPr="00B64F8B">
              <w:rPr>
                <w:rFonts w:eastAsia="Times New Roman"/>
                <w:sz w:val="20"/>
                <w:szCs w:val="20"/>
                <w:lang w:val="en-AU" w:eastAsia="en-AU"/>
              </w:rPr>
              <w:t>0.82</w:t>
            </w:r>
          </w:p>
        </w:tc>
        <w:tc>
          <w:tcPr>
            <w:tcW w:w="1275" w:type="dxa"/>
            <w:noWrap/>
            <w:hideMark/>
          </w:tcPr>
          <w:p w14:paraId="32B8AD4D" w14:textId="7791ED13" w:rsidR="00B64F8B" w:rsidRPr="00B64F8B" w:rsidRDefault="00B64F8B" w:rsidP="00B64F8B">
            <w:pPr>
              <w:widowControl/>
              <w:autoSpaceDE/>
              <w:autoSpaceDN/>
              <w:rPr>
                <w:rFonts w:eastAsia="Times New Roman"/>
                <w:sz w:val="20"/>
                <w:szCs w:val="20"/>
                <w:lang w:val="en-AU" w:eastAsia="en-AU"/>
              </w:rPr>
            </w:pPr>
            <w:r w:rsidRPr="00B64F8B">
              <w:rPr>
                <w:rFonts w:eastAsia="Times New Roman"/>
                <w:sz w:val="20"/>
                <w:szCs w:val="20"/>
                <w:lang w:val="en-AU" w:eastAsia="en-AU"/>
              </w:rPr>
              <w:t>2025/2026</w:t>
            </w:r>
          </w:p>
        </w:tc>
      </w:tr>
    </w:tbl>
    <w:p w14:paraId="431A5DCE" w14:textId="77777777" w:rsidR="00056569" w:rsidRDefault="00056569">
      <w:pPr>
        <w:pStyle w:val="Heading2"/>
        <w:spacing w:before="93"/>
      </w:pPr>
    </w:p>
    <w:p w14:paraId="68446908" w14:textId="77777777" w:rsidR="00281153" w:rsidRDefault="00281153">
      <w:pPr>
        <w:pStyle w:val="BodyText"/>
        <w:spacing w:before="1"/>
        <w:rPr>
          <w:rFonts w:ascii="Arial"/>
          <w:b/>
          <w:sz w:val="9"/>
        </w:rPr>
      </w:pPr>
    </w:p>
    <w:p w14:paraId="684469CD" w14:textId="77777777" w:rsidR="00281153" w:rsidRDefault="00281153">
      <w:pPr>
        <w:pStyle w:val="BodyText"/>
        <w:spacing w:before="2"/>
        <w:rPr>
          <w:rFonts w:ascii="Arial"/>
          <w:b/>
          <w:sz w:val="8"/>
        </w:rPr>
      </w:pPr>
    </w:p>
    <w:p w14:paraId="68446A57" w14:textId="77777777" w:rsidR="00281153" w:rsidRDefault="00281153">
      <w:pPr>
        <w:rPr>
          <w:sz w:val="20"/>
        </w:rPr>
        <w:sectPr w:rsidR="00281153">
          <w:pgSz w:w="16840" w:h="11910" w:orient="landscape"/>
          <w:pgMar w:top="1340" w:right="1320" w:bottom="480" w:left="1340" w:header="0" w:footer="282" w:gutter="0"/>
          <w:cols w:space="720"/>
        </w:sectPr>
      </w:pPr>
    </w:p>
    <w:p w14:paraId="68446A58" w14:textId="77777777" w:rsidR="00281153" w:rsidRDefault="00281153">
      <w:pPr>
        <w:pStyle w:val="BodyText"/>
        <w:spacing w:before="2"/>
        <w:rPr>
          <w:rFonts w:ascii="Arial"/>
          <w:b/>
          <w:sz w:val="8"/>
        </w:rPr>
      </w:pPr>
    </w:p>
    <w:p w14:paraId="68446AB6" w14:textId="5FF15D2B" w:rsidR="00281153" w:rsidRDefault="00AF0EBF">
      <w:pPr>
        <w:pStyle w:val="Heading2"/>
        <w:rPr>
          <w:color w:val="004EA8"/>
          <w:spacing w:val="-2"/>
        </w:rPr>
      </w:pPr>
      <w:bookmarkStart w:id="38" w:name="_Toc142993739"/>
      <w:bookmarkStart w:id="39" w:name="_Toc146008704"/>
      <w:r>
        <w:rPr>
          <w:color w:val="004EA8"/>
        </w:rPr>
        <w:t>SCHEDULE</w:t>
      </w:r>
      <w:r>
        <w:rPr>
          <w:color w:val="004EA8"/>
          <w:spacing w:val="-2"/>
        </w:rPr>
        <w:t xml:space="preserve"> </w:t>
      </w:r>
      <w:r>
        <w:rPr>
          <w:color w:val="004EA8"/>
        </w:rPr>
        <w:t>3:</w:t>
      </w:r>
      <w:r>
        <w:rPr>
          <w:color w:val="004EA8"/>
          <w:spacing w:val="-2"/>
        </w:rPr>
        <w:t xml:space="preserve"> </w:t>
      </w:r>
      <w:r>
        <w:rPr>
          <w:color w:val="004EA8"/>
        </w:rPr>
        <w:t>DISTRICT</w:t>
      </w:r>
      <w:r>
        <w:rPr>
          <w:color w:val="004EA8"/>
          <w:spacing w:val="-2"/>
        </w:rPr>
        <w:t xml:space="preserve"> </w:t>
      </w:r>
      <w:r>
        <w:rPr>
          <w:color w:val="004EA8"/>
        </w:rPr>
        <w:t>14</w:t>
      </w:r>
      <w:r>
        <w:rPr>
          <w:color w:val="004EA8"/>
          <w:spacing w:val="-1"/>
        </w:rPr>
        <w:t xml:space="preserve"> </w:t>
      </w:r>
      <w:r>
        <w:rPr>
          <w:color w:val="004EA8"/>
        </w:rPr>
        <w:t>–</w:t>
      </w:r>
      <w:r>
        <w:rPr>
          <w:color w:val="004EA8"/>
          <w:spacing w:val="-3"/>
        </w:rPr>
        <w:t xml:space="preserve"> </w:t>
      </w:r>
      <w:r>
        <w:rPr>
          <w:color w:val="004EA8"/>
        </w:rPr>
        <w:t>PLANNED</w:t>
      </w:r>
      <w:r>
        <w:rPr>
          <w:color w:val="004EA8"/>
          <w:spacing w:val="-2"/>
        </w:rPr>
        <w:t xml:space="preserve"> BURNING</w:t>
      </w:r>
      <w:bookmarkEnd w:id="38"/>
      <w:bookmarkEnd w:id="39"/>
    </w:p>
    <w:tbl>
      <w:tblPr>
        <w:tblStyle w:val="TableGrid"/>
        <w:tblW w:w="0" w:type="auto"/>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1838"/>
        <w:gridCol w:w="1418"/>
        <w:gridCol w:w="1984"/>
        <w:gridCol w:w="1843"/>
        <w:gridCol w:w="4819"/>
        <w:gridCol w:w="993"/>
        <w:gridCol w:w="1275"/>
      </w:tblGrid>
      <w:tr w:rsidR="006A74D0" w:rsidRPr="00A8573A" w14:paraId="576165DA" w14:textId="77777777" w:rsidTr="004E66EB">
        <w:tc>
          <w:tcPr>
            <w:tcW w:w="1838" w:type="dxa"/>
            <w:shd w:val="clear" w:color="auto" w:fill="004EA8"/>
          </w:tcPr>
          <w:p w14:paraId="29C769FC" w14:textId="77777777" w:rsidR="006A74D0" w:rsidRPr="001519F1" w:rsidRDefault="006A74D0" w:rsidP="001519F1">
            <w:pPr>
              <w:rPr>
                <w:b/>
                <w:bCs/>
                <w:color w:val="FFFFFF" w:themeColor="background1"/>
                <w:sz w:val="20"/>
                <w:szCs w:val="20"/>
              </w:rPr>
            </w:pPr>
            <w:r w:rsidRPr="001519F1">
              <w:rPr>
                <w:b/>
                <w:bCs/>
                <w:color w:val="FFFFFF" w:themeColor="background1"/>
                <w:sz w:val="20"/>
                <w:szCs w:val="20"/>
              </w:rPr>
              <w:t>Local Government Area</w:t>
            </w:r>
          </w:p>
        </w:tc>
        <w:tc>
          <w:tcPr>
            <w:tcW w:w="1418" w:type="dxa"/>
            <w:shd w:val="clear" w:color="auto" w:fill="004EA8"/>
          </w:tcPr>
          <w:p w14:paraId="6239BB7E" w14:textId="77777777" w:rsidR="006A74D0" w:rsidRPr="001519F1" w:rsidRDefault="006A74D0" w:rsidP="001519F1">
            <w:pPr>
              <w:rPr>
                <w:b/>
                <w:bCs/>
                <w:color w:val="FFFFFF" w:themeColor="background1"/>
                <w:sz w:val="20"/>
                <w:szCs w:val="20"/>
              </w:rPr>
            </w:pPr>
            <w:r w:rsidRPr="001519F1">
              <w:rPr>
                <w:b/>
                <w:bCs/>
                <w:color w:val="FFFFFF" w:themeColor="background1"/>
                <w:sz w:val="20"/>
                <w:szCs w:val="20"/>
              </w:rPr>
              <w:t>Burn Number</w:t>
            </w:r>
          </w:p>
        </w:tc>
        <w:tc>
          <w:tcPr>
            <w:tcW w:w="1984" w:type="dxa"/>
            <w:shd w:val="clear" w:color="auto" w:fill="004EA8"/>
          </w:tcPr>
          <w:p w14:paraId="5BDAAD89" w14:textId="77777777" w:rsidR="006A74D0" w:rsidRPr="001519F1" w:rsidRDefault="006A74D0" w:rsidP="001519F1">
            <w:pPr>
              <w:rPr>
                <w:b/>
                <w:bCs/>
                <w:color w:val="FFFFFF" w:themeColor="background1"/>
                <w:sz w:val="20"/>
                <w:szCs w:val="20"/>
              </w:rPr>
            </w:pPr>
            <w:r w:rsidRPr="001519F1">
              <w:rPr>
                <w:b/>
                <w:bCs/>
                <w:color w:val="FFFFFF" w:themeColor="background1"/>
                <w:sz w:val="20"/>
                <w:szCs w:val="20"/>
              </w:rPr>
              <w:t>Burn Name</w:t>
            </w:r>
          </w:p>
        </w:tc>
        <w:tc>
          <w:tcPr>
            <w:tcW w:w="1843" w:type="dxa"/>
            <w:shd w:val="clear" w:color="auto" w:fill="004EA8"/>
          </w:tcPr>
          <w:p w14:paraId="6F4035A9" w14:textId="77777777" w:rsidR="006A74D0" w:rsidRPr="001519F1" w:rsidRDefault="006A74D0" w:rsidP="001519F1">
            <w:pPr>
              <w:rPr>
                <w:b/>
                <w:bCs/>
                <w:color w:val="FFFFFF" w:themeColor="background1"/>
                <w:sz w:val="20"/>
                <w:szCs w:val="20"/>
              </w:rPr>
            </w:pPr>
            <w:r w:rsidRPr="001519F1">
              <w:rPr>
                <w:b/>
                <w:bCs/>
                <w:color w:val="FFFFFF" w:themeColor="background1"/>
                <w:sz w:val="20"/>
                <w:szCs w:val="20"/>
              </w:rPr>
              <w:t>Burn Type</w:t>
            </w:r>
          </w:p>
        </w:tc>
        <w:tc>
          <w:tcPr>
            <w:tcW w:w="4819" w:type="dxa"/>
            <w:shd w:val="clear" w:color="auto" w:fill="004EA8"/>
          </w:tcPr>
          <w:p w14:paraId="0D578CE2" w14:textId="77777777" w:rsidR="006A74D0" w:rsidRPr="001519F1" w:rsidRDefault="006A74D0" w:rsidP="001519F1">
            <w:pPr>
              <w:rPr>
                <w:b/>
                <w:bCs/>
                <w:color w:val="FFFFFF" w:themeColor="background1"/>
                <w:sz w:val="20"/>
                <w:szCs w:val="20"/>
              </w:rPr>
            </w:pPr>
            <w:r w:rsidRPr="001519F1">
              <w:rPr>
                <w:b/>
                <w:bCs/>
                <w:color w:val="FFFFFF" w:themeColor="background1"/>
                <w:sz w:val="20"/>
                <w:szCs w:val="20"/>
              </w:rPr>
              <w:t>Land Management Objective</w:t>
            </w:r>
          </w:p>
        </w:tc>
        <w:tc>
          <w:tcPr>
            <w:tcW w:w="993" w:type="dxa"/>
            <w:shd w:val="clear" w:color="auto" w:fill="004EA8"/>
          </w:tcPr>
          <w:p w14:paraId="72C47092" w14:textId="77777777" w:rsidR="006A74D0" w:rsidRPr="001519F1" w:rsidRDefault="006A74D0" w:rsidP="001519F1">
            <w:pPr>
              <w:rPr>
                <w:b/>
                <w:bCs/>
                <w:color w:val="FFFFFF" w:themeColor="background1"/>
                <w:sz w:val="20"/>
                <w:szCs w:val="20"/>
              </w:rPr>
            </w:pPr>
            <w:r w:rsidRPr="001519F1">
              <w:rPr>
                <w:b/>
                <w:bCs/>
                <w:color w:val="FFFFFF" w:themeColor="background1"/>
                <w:sz w:val="20"/>
                <w:szCs w:val="20"/>
              </w:rPr>
              <w:t>Planned Burn Size (ha)</w:t>
            </w:r>
          </w:p>
        </w:tc>
        <w:tc>
          <w:tcPr>
            <w:tcW w:w="1275" w:type="dxa"/>
            <w:shd w:val="clear" w:color="auto" w:fill="004EA8"/>
          </w:tcPr>
          <w:p w14:paraId="751F9343" w14:textId="77777777" w:rsidR="006A74D0" w:rsidRPr="001519F1" w:rsidRDefault="006A74D0" w:rsidP="001519F1">
            <w:pPr>
              <w:rPr>
                <w:b/>
                <w:bCs/>
                <w:color w:val="FFFFFF" w:themeColor="background1"/>
                <w:sz w:val="20"/>
                <w:szCs w:val="20"/>
              </w:rPr>
            </w:pPr>
            <w:r w:rsidRPr="001519F1">
              <w:rPr>
                <w:b/>
                <w:bCs/>
                <w:color w:val="FFFFFF" w:themeColor="background1"/>
                <w:sz w:val="20"/>
                <w:szCs w:val="20"/>
              </w:rPr>
              <w:t>Year</w:t>
            </w:r>
          </w:p>
        </w:tc>
      </w:tr>
      <w:tr w:rsidR="003F242D" w:rsidRPr="003F242D" w14:paraId="7328A55C" w14:textId="77777777" w:rsidTr="004E66EB">
        <w:trPr>
          <w:trHeight w:val="300"/>
        </w:trPr>
        <w:tc>
          <w:tcPr>
            <w:tcW w:w="1838" w:type="dxa"/>
            <w:noWrap/>
            <w:hideMark/>
          </w:tcPr>
          <w:p w14:paraId="1335DC5D"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HUME CITY</w:t>
            </w:r>
          </w:p>
        </w:tc>
        <w:tc>
          <w:tcPr>
            <w:tcW w:w="1418" w:type="dxa"/>
            <w:shd w:val="clear" w:color="auto" w:fill="E4ECF5"/>
            <w:noWrap/>
            <w:hideMark/>
          </w:tcPr>
          <w:p w14:paraId="1453A658"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D14-23-007</w:t>
            </w:r>
          </w:p>
        </w:tc>
        <w:tc>
          <w:tcPr>
            <w:tcW w:w="1984" w:type="dxa"/>
            <w:noWrap/>
            <w:hideMark/>
          </w:tcPr>
          <w:p w14:paraId="6821272D"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 xml:space="preserve">Wildwood - </w:t>
            </w:r>
            <w:proofErr w:type="spellStart"/>
            <w:r w:rsidRPr="003F242D">
              <w:rPr>
                <w:rFonts w:asciiTheme="minorHAnsi" w:eastAsia="Times New Roman" w:hAnsiTheme="minorHAnsi" w:cstheme="minorHAnsi"/>
                <w:sz w:val="20"/>
                <w:szCs w:val="20"/>
                <w:lang w:val="en-AU" w:eastAsia="en-AU"/>
              </w:rPr>
              <w:t>Feehans</w:t>
            </w:r>
            <w:proofErr w:type="spellEnd"/>
            <w:r w:rsidRPr="003F242D">
              <w:rPr>
                <w:rFonts w:asciiTheme="minorHAnsi" w:eastAsia="Times New Roman" w:hAnsiTheme="minorHAnsi" w:cstheme="minorHAnsi"/>
                <w:sz w:val="20"/>
                <w:szCs w:val="20"/>
                <w:lang w:val="en-AU" w:eastAsia="en-AU"/>
              </w:rPr>
              <w:t xml:space="preserve"> Rd</w:t>
            </w:r>
          </w:p>
        </w:tc>
        <w:tc>
          <w:tcPr>
            <w:tcW w:w="1843" w:type="dxa"/>
            <w:shd w:val="clear" w:color="auto" w:fill="E4ECF5"/>
            <w:noWrap/>
            <w:hideMark/>
          </w:tcPr>
          <w:p w14:paraId="5AE8E5CD"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FUEL REDUCTION</w:t>
            </w:r>
          </w:p>
        </w:tc>
        <w:tc>
          <w:tcPr>
            <w:tcW w:w="4819" w:type="dxa"/>
            <w:noWrap/>
            <w:hideMark/>
          </w:tcPr>
          <w:p w14:paraId="33C4DE5D"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2293570D"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18.81</w:t>
            </w:r>
          </w:p>
        </w:tc>
        <w:tc>
          <w:tcPr>
            <w:tcW w:w="1275" w:type="dxa"/>
            <w:noWrap/>
            <w:hideMark/>
          </w:tcPr>
          <w:p w14:paraId="097F4938" w14:textId="0B2B05FC"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3A4E03B9" w14:textId="77777777" w:rsidTr="004E66EB">
        <w:trPr>
          <w:trHeight w:val="300"/>
        </w:trPr>
        <w:tc>
          <w:tcPr>
            <w:tcW w:w="1838" w:type="dxa"/>
            <w:noWrap/>
            <w:hideMark/>
          </w:tcPr>
          <w:p w14:paraId="795CA737"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HUME CITY</w:t>
            </w:r>
          </w:p>
        </w:tc>
        <w:tc>
          <w:tcPr>
            <w:tcW w:w="1418" w:type="dxa"/>
            <w:shd w:val="clear" w:color="auto" w:fill="E4ECF5"/>
            <w:noWrap/>
            <w:hideMark/>
          </w:tcPr>
          <w:p w14:paraId="7287DF4A"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D14-23-003</w:t>
            </w:r>
          </w:p>
        </w:tc>
        <w:tc>
          <w:tcPr>
            <w:tcW w:w="1984" w:type="dxa"/>
            <w:noWrap/>
            <w:hideMark/>
          </w:tcPr>
          <w:p w14:paraId="618E12E4"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Sunbury - 425 Riddell Road</w:t>
            </w:r>
          </w:p>
        </w:tc>
        <w:tc>
          <w:tcPr>
            <w:tcW w:w="1843" w:type="dxa"/>
            <w:shd w:val="clear" w:color="auto" w:fill="E4ECF5"/>
            <w:noWrap/>
            <w:hideMark/>
          </w:tcPr>
          <w:p w14:paraId="22779C28"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FUEL REDUCTION</w:t>
            </w:r>
          </w:p>
        </w:tc>
        <w:tc>
          <w:tcPr>
            <w:tcW w:w="4819" w:type="dxa"/>
            <w:noWrap/>
            <w:hideMark/>
          </w:tcPr>
          <w:p w14:paraId="61AE7083"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Sunbury.</w:t>
            </w:r>
          </w:p>
        </w:tc>
        <w:tc>
          <w:tcPr>
            <w:tcW w:w="993" w:type="dxa"/>
            <w:shd w:val="clear" w:color="auto" w:fill="E4ECF5"/>
            <w:noWrap/>
            <w:hideMark/>
          </w:tcPr>
          <w:p w14:paraId="7C1F4474"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7.69</w:t>
            </w:r>
          </w:p>
        </w:tc>
        <w:tc>
          <w:tcPr>
            <w:tcW w:w="1275" w:type="dxa"/>
            <w:noWrap/>
            <w:hideMark/>
          </w:tcPr>
          <w:p w14:paraId="56920170" w14:textId="0C915D88"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488078F0" w14:textId="77777777" w:rsidTr="004E66EB">
        <w:trPr>
          <w:trHeight w:val="300"/>
        </w:trPr>
        <w:tc>
          <w:tcPr>
            <w:tcW w:w="1838" w:type="dxa"/>
            <w:noWrap/>
            <w:hideMark/>
          </w:tcPr>
          <w:p w14:paraId="5DF1A879"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MELTON CITY</w:t>
            </w:r>
          </w:p>
        </w:tc>
        <w:tc>
          <w:tcPr>
            <w:tcW w:w="1418" w:type="dxa"/>
            <w:shd w:val="clear" w:color="auto" w:fill="E4ECF5"/>
            <w:noWrap/>
            <w:hideMark/>
          </w:tcPr>
          <w:p w14:paraId="1AD902C0"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D14-23-020</w:t>
            </w:r>
          </w:p>
        </w:tc>
        <w:tc>
          <w:tcPr>
            <w:tcW w:w="1984" w:type="dxa"/>
            <w:noWrap/>
            <w:hideMark/>
          </w:tcPr>
          <w:p w14:paraId="124B3C98"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 xml:space="preserve">Toolern Vale - Diggers Rest - Coimadai Rd </w:t>
            </w:r>
            <w:proofErr w:type="spellStart"/>
            <w:r w:rsidRPr="003F242D">
              <w:rPr>
                <w:rFonts w:asciiTheme="minorHAnsi" w:eastAsia="Times New Roman" w:hAnsiTheme="minorHAnsi" w:cstheme="minorHAnsi"/>
                <w:sz w:val="20"/>
                <w:szCs w:val="20"/>
                <w:lang w:val="en-AU" w:eastAsia="en-AU"/>
              </w:rPr>
              <w:t>Sth</w:t>
            </w:r>
            <w:proofErr w:type="spellEnd"/>
          </w:p>
        </w:tc>
        <w:tc>
          <w:tcPr>
            <w:tcW w:w="1843" w:type="dxa"/>
            <w:shd w:val="clear" w:color="auto" w:fill="E4ECF5"/>
            <w:noWrap/>
            <w:hideMark/>
          </w:tcPr>
          <w:p w14:paraId="6B605993"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FUEL REDUCTION</w:t>
            </w:r>
          </w:p>
        </w:tc>
        <w:tc>
          <w:tcPr>
            <w:tcW w:w="4819" w:type="dxa"/>
            <w:noWrap/>
            <w:hideMark/>
          </w:tcPr>
          <w:p w14:paraId="6A594BBE"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Toolern Vale township.</w:t>
            </w:r>
          </w:p>
        </w:tc>
        <w:tc>
          <w:tcPr>
            <w:tcW w:w="993" w:type="dxa"/>
            <w:shd w:val="clear" w:color="auto" w:fill="E4ECF5"/>
            <w:noWrap/>
            <w:hideMark/>
          </w:tcPr>
          <w:p w14:paraId="7EBBB53A"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3.19</w:t>
            </w:r>
          </w:p>
        </w:tc>
        <w:tc>
          <w:tcPr>
            <w:tcW w:w="1275" w:type="dxa"/>
            <w:noWrap/>
            <w:hideMark/>
          </w:tcPr>
          <w:p w14:paraId="02245FEB" w14:textId="3FBDDABC"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0A873B66" w14:textId="77777777" w:rsidTr="004E66EB">
        <w:trPr>
          <w:trHeight w:val="300"/>
        </w:trPr>
        <w:tc>
          <w:tcPr>
            <w:tcW w:w="1838" w:type="dxa"/>
            <w:noWrap/>
            <w:hideMark/>
          </w:tcPr>
          <w:p w14:paraId="03AC5C5F"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MELTON CITY</w:t>
            </w:r>
          </w:p>
        </w:tc>
        <w:tc>
          <w:tcPr>
            <w:tcW w:w="1418" w:type="dxa"/>
            <w:shd w:val="clear" w:color="auto" w:fill="E4ECF5"/>
            <w:noWrap/>
            <w:hideMark/>
          </w:tcPr>
          <w:p w14:paraId="06605014"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D14-23-019</w:t>
            </w:r>
          </w:p>
        </w:tc>
        <w:tc>
          <w:tcPr>
            <w:tcW w:w="1984" w:type="dxa"/>
            <w:noWrap/>
            <w:hideMark/>
          </w:tcPr>
          <w:p w14:paraId="37ECBF25"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proofErr w:type="spellStart"/>
            <w:r w:rsidRPr="003F242D">
              <w:rPr>
                <w:rFonts w:asciiTheme="minorHAnsi" w:eastAsia="Times New Roman" w:hAnsiTheme="minorHAnsi" w:cstheme="minorHAnsi"/>
                <w:sz w:val="20"/>
                <w:szCs w:val="20"/>
                <w:lang w:val="en-AU" w:eastAsia="en-AU"/>
              </w:rPr>
              <w:t>Toolern</w:t>
            </w:r>
            <w:proofErr w:type="spellEnd"/>
            <w:r w:rsidRPr="003F242D">
              <w:rPr>
                <w:rFonts w:asciiTheme="minorHAnsi" w:eastAsia="Times New Roman" w:hAnsiTheme="minorHAnsi" w:cstheme="minorHAnsi"/>
                <w:sz w:val="20"/>
                <w:szCs w:val="20"/>
                <w:lang w:val="en-AU" w:eastAsia="en-AU"/>
              </w:rPr>
              <w:t xml:space="preserve"> Vale - </w:t>
            </w:r>
            <w:proofErr w:type="spellStart"/>
            <w:r w:rsidRPr="003F242D">
              <w:rPr>
                <w:rFonts w:asciiTheme="minorHAnsi" w:eastAsia="Times New Roman" w:hAnsiTheme="minorHAnsi" w:cstheme="minorHAnsi"/>
                <w:sz w:val="20"/>
                <w:szCs w:val="20"/>
                <w:lang w:val="en-AU" w:eastAsia="en-AU"/>
              </w:rPr>
              <w:t>McCorkells</w:t>
            </w:r>
            <w:proofErr w:type="spellEnd"/>
            <w:r w:rsidRPr="003F242D">
              <w:rPr>
                <w:rFonts w:asciiTheme="minorHAnsi" w:eastAsia="Times New Roman" w:hAnsiTheme="minorHAnsi" w:cstheme="minorHAnsi"/>
                <w:sz w:val="20"/>
                <w:szCs w:val="20"/>
                <w:lang w:val="en-AU" w:eastAsia="en-AU"/>
              </w:rPr>
              <w:t xml:space="preserve"> Rd West</w:t>
            </w:r>
          </w:p>
        </w:tc>
        <w:tc>
          <w:tcPr>
            <w:tcW w:w="1843" w:type="dxa"/>
            <w:shd w:val="clear" w:color="auto" w:fill="E4ECF5"/>
            <w:noWrap/>
            <w:hideMark/>
          </w:tcPr>
          <w:p w14:paraId="106DCAE8"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ECOLOGICAL</w:t>
            </w:r>
          </w:p>
        </w:tc>
        <w:tc>
          <w:tcPr>
            <w:tcW w:w="4819" w:type="dxa"/>
            <w:noWrap/>
            <w:hideMark/>
          </w:tcPr>
          <w:p w14:paraId="5F0DDF4D" w14:textId="21DCAC94"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Toolern Vale to the north and Melton to the South.</w:t>
            </w:r>
          </w:p>
        </w:tc>
        <w:tc>
          <w:tcPr>
            <w:tcW w:w="993" w:type="dxa"/>
            <w:shd w:val="clear" w:color="auto" w:fill="E4ECF5"/>
            <w:noWrap/>
            <w:hideMark/>
          </w:tcPr>
          <w:p w14:paraId="323C6F94"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7.76</w:t>
            </w:r>
          </w:p>
        </w:tc>
        <w:tc>
          <w:tcPr>
            <w:tcW w:w="1275" w:type="dxa"/>
            <w:noWrap/>
            <w:hideMark/>
          </w:tcPr>
          <w:p w14:paraId="53915C1A" w14:textId="717D3E34"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278A47D6" w14:textId="77777777" w:rsidTr="004E66EB">
        <w:trPr>
          <w:trHeight w:val="300"/>
        </w:trPr>
        <w:tc>
          <w:tcPr>
            <w:tcW w:w="1838" w:type="dxa"/>
            <w:noWrap/>
            <w:hideMark/>
          </w:tcPr>
          <w:p w14:paraId="00FE6564"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MELTON CITY</w:t>
            </w:r>
          </w:p>
        </w:tc>
        <w:tc>
          <w:tcPr>
            <w:tcW w:w="1418" w:type="dxa"/>
            <w:shd w:val="clear" w:color="auto" w:fill="E4ECF5"/>
            <w:noWrap/>
            <w:hideMark/>
          </w:tcPr>
          <w:p w14:paraId="3A845CAF"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D14-23-018</w:t>
            </w:r>
          </w:p>
        </w:tc>
        <w:tc>
          <w:tcPr>
            <w:tcW w:w="1984" w:type="dxa"/>
            <w:noWrap/>
            <w:hideMark/>
          </w:tcPr>
          <w:p w14:paraId="02E477A0"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proofErr w:type="spellStart"/>
            <w:r w:rsidRPr="003F242D">
              <w:rPr>
                <w:rFonts w:asciiTheme="minorHAnsi" w:eastAsia="Times New Roman" w:hAnsiTheme="minorHAnsi" w:cstheme="minorHAnsi"/>
                <w:sz w:val="20"/>
                <w:szCs w:val="20"/>
                <w:lang w:val="en-AU" w:eastAsia="en-AU"/>
              </w:rPr>
              <w:t>Toolern</w:t>
            </w:r>
            <w:proofErr w:type="spellEnd"/>
            <w:r w:rsidRPr="003F242D">
              <w:rPr>
                <w:rFonts w:asciiTheme="minorHAnsi" w:eastAsia="Times New Roman" w:hAnsiTheme="minorHAnsi" w:cstheme="minorHAnsi"/>
                <w:sz w:val="20"/>
                <w:szCs w:val="20"/>
                <w:lang w:val="en-AU" w:eastAsia="en-AU"/>
              </w:rPr>
              <w:t xml:space="preserve"> Vale - </w:t>
            </w:r>
            <w:proofErr w:type="spellStart"/>
            <w:r w:rsidRPr="003F242D">
              <w:rPr>
                <w:rFonts w:asciiTheme="minorHAnsi" w:eastAsia="Times New Roman" w:hAnsiTheme="minorHAnsi" w:cstheme="minorHAnsi"/>
                <w:sz w:val="20"/>
                <w:szCs w:val="20"/>
                <w:lang w:val="en-AU" w:eastAsia="en-AU"/>
              </w:rPr>
              <w:t>Missens</w:t>
            </w:r>
            <w:proofErr w:type="spellEnd"/>
            <w:r w:rsidRPr="003F242D">
              <w:rPr>
                <w:rFonts w:asciiTheme="minorHAnsi" w:eastAsia="Times New Roman" w:hAnsiTheme="minorHAnsi" w:cstheme="minorHAnsi"/>
                <w:sz w:val="20"/>
                <w:szCs w:val="20"/>
                <w:lang w:val="en-AU" w:eastAsia="en-AU"/>
              </w:rPr>
              <w:t xml:space="preserve"> Rd </w:t>
            </w:r>
            <w:proofErr w:type="spellStart"/>
            <w:r w:rsidRPr="003F242D">
              <w:rPr>
                <w:rFonts w:asciiTheme="minorHAnsi" w:eastAsia="Times New Roman" w:hAnsiTheme="minorHAnsi" w:cstheme="minorHAnsi"/>
                <w:sz w:val="20"/>
                <w:szCs w:val="20"/>
                <w:lang w:val="en-AU" w:eastAsia="en-AU"/>
              </w:rPr>
              <w:t>Sth</w:t>
            </w:r>
            <w:proofErr w:type="spellEnd"/>
          </w:p>
        </w:tc>
        <w:tc>
          <w:tcPr>
            <w:tcW w:w="1843" w:type="dxa"/>
            <w:shd w:val="clear" w:color="auto" w:fill="E4ECF5"/>
            <w:noWrap/>
            <w:hideMark/>
          </w:tcPr>
          <w:p w14:paraId="11CDF019"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ECOLOGICAL</w:t>
            </w:r>
          </w:p>
        </w:tc>
        <w:tc>
          <w:tcPr>
            <w:tcW w:w="4819" w:type="dxa"/>
            <w:noWrap/>
            <w:hideMark/>
          </w:tcPr>
          <w:p w14:paraId="2480A0B0" w14:textId="29D57AC4"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Toolern Vale to the north and Melton to the South.</w:t>
            </w:r>
          </w:p>
        </w:tc>
        <w:tc>
          <w:tcPr>
            <w:tcW w:w="993" w:type="dxa"/>
            <w:shd w:val="clear" w:color="auto" w:fill="E4ECF5"/>
            <w:noWrap/>
            <w:hideMark/>
          </w:tcPr>
          <w:p w14:paraId="75A153DB"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3.63</w:t>
            </w:r>
          </w:p>
        </w:tc>
        <w:tc>
          <w:tcPr>
            <w:tcW w:w="1275" w:type="dxa"/>
            <w:noWrap/>
            <w:hideMark/>
          </w:tcPr>
          <w:p w14:paraId="491AE32E" w14:textId="6CC83DE9"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1B1BB3AE" w14:textId="77777777" w:rsidTr="004E66EB">
        <w:trPr>
          <w:trHeight w:val="300"/>
        </w:trPr>
        <w:tc>
          <w:tcPr>
            <w:tcW w:w="1838" w:type="dxa"/>
            <w:noWrap/>
            <w:hideMark/>
          </w:tcPr>
          <w:p w14:paraId="7EF29456"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NILLUMBIK SHIRE</w:t>
            </w:r>
          </w:p>
        </w:tc>
        <w:tc>
          <w:tcPr>
            <w:tcW w:w="1418" w:type="dxa"/>
            <w:shd w:val="clear" w:color="auto" w:fill="E4ECF5"/>
            <w:noWrap/>
            <w:hideMark/>
          </w:tcPr>
          <w:p w14:paraId="3B319EE7"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D14-23-021</w:t>
            </w:r>
          </w:p>
        </w:tc>
        <w:tc>
          <w:tcPr>
            <w:tcW w:w="1984" w:type="dxa"/>
            <w:noWrap/>
            <w:hideMark/>
          </w:tcPr>
          <w:p w14:paraId="79A9E0E7"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Hurstbridge - Mills Rd Fire Access Trk</w:t>
            </w:r>
          </w:p>
        </w:tc>
        <w:tc>
          <w:tcPr>
            <w:tcW w:w="1843" w:type="dxa"/>
            <w:shd w:val="clear" w:color="auto" w:fill="E4ECF5"/>
            <w:noWrap/>
            <w:hideMark/>
          </w:tcPr>
          <w:p w14:paraId="0525E7B8"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FUEL REDUCTION</w:t>
            </w:r>
          </w:p>
        </w:tc>
        <w:tc>
          <w:tcPr>
            <w:tcW w:w="4819" w:type="dxa"/>
            <w:noWrap/>
            <w:hideMark/>
          </w:tcPr>
          <w:p w14:paraId="1A37439B" w14:textId="7DD3723D"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Hurstbridge township, Provide safe access to Fire Services via Fire Access Track.</w:t>
            </w:r>
          </w:p>
        </w:tc>
        <w:tc>
          <w:tcPr>
            <w:tcW w:w="993" w:type="dxa"/>
            <w:shd w:val="clear" w:color="auto" w:fill="E4ECF5"/>
            <w:noWrap/>
            <w:hideMark/>
          </w:tcPr>
          <w:p w14:paraId="552948E8"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0.34</w:t>
            </w:r>
          </w:p>
        </w:tc>
        <w:tc>
          <w:tcPr>
            <w:tcW w:w="1275" w:type="dxa"/>
            <w:noWrap/>
            <w:hideMark/>
          </w:tcPr>
          <w:p w14:paraId="2BDEBD94" w14:textId="58FBF892"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693B6B9D" w14:textId="77777777" w:rsidTr="004E66EB">
        <w:trPr>
          <w:trHeight w:val="300"/>
        </w:trPr>
        <w:tc>
          <w:tcPr>
            <w:tcW w:w="1838" w:type="dxa"/>
            <w:noWrap/>
            <w:hideMark/>
          </w:tcPr>
          <w:p w14:paraId="10C8D6AE"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NILLUMBIK SHIRE</w:t>
            </w:r>
          </w:p>
        </w:tc>
        <w:tc>
          <w:tcPr>
            <w:tcW w:w="1418" w:type="dxa"/>
            <w:shd w:val="clear" w:color="auto" w:fill="E4ECF5"/>
            <w:noWrap/>
            <w:hideMark/>
          </w:tcPr>
          <w:p w14:paraId="03E09B18"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D14-22-011</w:t>
            </w:r>
          </w:p>
        </w:tc>
        <w:tc>
          <w:tcPr>
            <w:tcW w:w="1984" w:type="dxa"/>
            <w:noWrap/>
            <w:hideMark/>
          </w:tcPr>
          <w:p w14:paraId="5AAA9EF1"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Strathewen - Rankins Road</w:t>
            </w:r>
          </w:p>
        </w:tc>
        <w:tc>
          <w:tcPr>
            <w:tcW w:w="1843" w:type="dxa"/>
            <w:shd w:val="clear" w:color="auto" w:fill="E4ECF5"/>
            <w:noWrap/>
            <w:hideMark/>
          </w:tcPr>
          <w:p w14:paraId="5EA0585E"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FUEL REDUCTION</w:t>
            </w:r>
          </w:p>
        </w:tc>
        <w:tc>
          <w:tcPr>
            <w:tcW w:w="4819" w:type="dxa"/>
            <w:noWrap/>
            <w:hideMark/>
          </w:tcPr>
          <w:p w14:paraId="486AFFAA"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Strathewen Township.</w:t>
            </w:r>
          </w:p>
        </w:tc>
        <w:tc>
          <w:tcPr>
            <w:tcW w:w="993" w:type="dxa"/>
            <w:shd w:val="clear" w:color="auto" w:fill="E4ECF5"/>
            <w:noWrap/>
            <w:hideMark/>
          </w:tcPr>
          <w:p w14:paraId="4BDEFDB7"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0.37</w:t>
            </w:r>
          </w:p>
        </w:tc>
        <w:tc>
          <w:tcPr>
            <w:tcW w:w="1275" w:type="dxa"/>
            <w:noWrap/>
            <w:hideMark/>
          </w:tcPr>
          <w:p w14:paraId="44B830F8" w14:textId="557BECA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63561C10" w14:textId="77777777" w:rsidTr="004E66EB">
        <w:trPr>
          <w:trHeight w:val="300"/>
        </w:trPr>
        <w:tc>
          <w:tcPr>
            <w:tcW w:w="1838" w:type="dxa"/>
            <w:noWrap/>
            <w:hideMark/>
          </w:tcPr>
          <w:p w14:paraId="279C57DA"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NILLUMBIK SHIRE</w:t>
            </w:r>
          </w:p>
        </w:tc>
        <w:tc>
          <w:tcPr>
            <w:tcW w:w="1418" w:type="dxa"/>
            <w:shd w:val="clear" w:color="auto" w:fill="E4ECF5"/>
            <w:noWrap/>
            <w:hideMark/>
          </w:tcPr>
          <w:p w14:paraId="33E31CAA"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D14-20-008</w:t>
            </w:r>
          </w:p>
        </w:tc>
        <w:tc>
          <w:tcPr>
            <w:tcW w:w="1984" w:type="dxa"/>
            <w:noWrap/>
            <w:hideMark/>
          </w:tcPr>
          <w:p w14:paraId="2ACF70C3"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Hurstbridge - Temple Ridge and Baily Gully Reserve Fire Track</w:t>
            </w:r>
          </w:p>
        </w:tc>
        <w:tc>
          <w:tcPr>
            <w:tcW w:w="1843" w:type="dxa"/>
            <w:shd w:val="clear" w:color="auto" w:fill="E4ECF5"/>
            <w:noWrap/>
            <w:hideMark/>
          </w:tcPr>
          <w:p w14:paraId="7325BBDC"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FUEL REDUCTION</w:t>
            </w:r>
          </w:p>
        </w:tc>
        <w:tc>
          <w:tcPr>
            <w:tcW w:w="4819" w:type="dxa"/>
            <w:noWrap/>
            <w:hideMark/>
          </w:tcPr>
          <w:p w14:paraId="09A4CAA8"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Fire Access Track.</w:t>
            </w:r>
          </w:p>
        </w:tc>
        <w:tc>
          <w:tcPr>
            <w:tcW w:w="993" w:type="dxa"/>
            <w:shd w:val="clear" w:color="auto" w:fill="E4ECF5"/>
            <w:noWrap/>
            <w:hideMark/>
          </w:tcPr>
          <w:p w14:paraId="11FF3985"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0.23</w:t>
            </w:r>
          </w:p>
        </w:tc>
        <w:tc>
          <w:tcPr>
            <w:tcW w:w="1275" w:type="dxa"/>
            <w:noWrap/>
            <w:hideMark/>
          </w:tcPr>
          <w:p w14:paraId="074E566C" w14:textId="0E32A6ED"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5DFB8253" w14:textId="77777777" w:rsidTr="004E66EB">
        <w:trPr>
          <w:trHeight w:val="300"/>
        </w:trPr>
        <w:tc>
          <w:tcPr>
            <w:tcW w:w="1838" w:type="dxa"/>
            <w:noWrap/>
            <w:hideMark/>
          </w:tcPr>
          <w:p w14:paraId="797F7FCE"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NILLUMBIK SHIRE</w:t>
            </w:r>
          </w:p>
        </w:tc>
        <w:tc>
          <w:tcPr>
            <w:tcW w:w="1418" w:type="dxa"/>
            <w:shd w:val="clear" w:color="auto" w:fill="E4ECF5"/>
            <w:noWrap/>
            <w:hideMark/>
          </w:tcPr>
          <w:p w14:paraId="2B56F48E"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D14-19-006</w:t>
            </w:r>
          </w:p>
        </w:tc>
        <w:tc>
          <w:tcPr>
            <w:tcW w:w="1984" w:type="dxa"/>
            <w:noWrap/>
            <w:hideMark/>
          </w:tcPr>
          <w:p w14:paraId="41F0A2A9"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Panton Hill - Manuka Road</w:t>
            </w:r>
          </w:p>
        </w:tc>
        <w:tc>
          <w:tcPr>
            <w:tcW w:w="1843" w:type="dxa"/>
            <w:shd w:val="clear" w:color="auto" w:fill="E4ECF5"/>
            <w:noWrap/>
            <w:hideMark/>
          </w:tcPr>
          <w:p w14:paraId="479CF447"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FUEL REDUCTION</w:t>
            </w:r>
          </w:p>
        </w:tc>
        <w:tc>
          <w:tcPr>
            <w:tcW w:w="4819" w:type="dxa"/>
            <w:noWrap/>
            <w:hideMark/>
          </w:tcPr>
          <w:p w14:paraId="6B541B30"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Township of Panton Hill.</w:t>
            </w:r>
          </w:p>
        </w:tc>
        <w:tc>
          <w:tcPr>
            <w:tcW w:w="993" w:type="dxa"/>
            <w:shd w:val="clear" w:color="auto" w:fill="E4ECF5"/>
            <w:noWrap/>
            <w:hideMark/>
          </w:tcPr>
          <w:p w14:paraId="14A3E0A6"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1.9</w:t>
            </w:r>
          </w:p>
        </w:tc>
        <w:tc>
          <w:tcPr>
            <w:tcW w:w="1275" w:type="dxa"/>
            <w:noWrap/>
            <w:hideMark/>
          </w:tcPr>
          <w:p w14:paraId="6DEDFC78" w14:textId="483A86EC"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515D1E53" w14:textId="77777777" w:rsidTr="004E66EB">
        <w:trPr>
          <w:trHeight w:val="300"/>
        </w:trPr>
        <w:tc>
          <w:tcPr>
            <w:tcW w:w="1838" w:type="dxa"/>
            <w:noWrap/>
            <w:hideMark/>
          </w:tcPr>
          <w:p w14:paraId="14C39860"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WHITTLESEA CITY</w:t>
            </w:r>
          </w:p>
        </w:tc>
        <w:tc>
          <w:tcPr>
            <w:tcW w:w="1418" w:type="dxa"/>
            <w:shd w:val="clear" w:color="auto" w:fill="E4ECF5"/>
            <w:noWrap/>
            <w:hideMark/>
          </w:tcPr>
          <w:p w14:paraId="2EB955C5"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D14-23-031</w:t>
            </w:r>
          </w:p>
        </w:tc>
        <w:tc>
          <w:tcPr>
            <w:tcW w:w="1984" w:type="dxa"/>
            <w:noWrap/>
            <w:hideMark/>
          </w:tcPr>
          <w:p w14:paraId="171C3791"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 xml:space="preserve">Whittlesea - </w:t>
            </w:r>
            <w:proofErr w:type="spellStart"/>
            <w:r w:rsidRPr="003F242D">
              <w:rPr>
                <w:rFonts w:asciiTheme="minorHAnsi" w:eastAsia="Times New Roman" w:hAnsiTheme="minorHAnsi" w:cstheme="minorHAnsi"/>
                <w:sz w:val="20"/>
                <w:szCs w:val="20"/>
                <w:lang w:val="en-AU" w:eastAsia="en-AU"/>
              </w:rPr>
              <w:t>Dunnetts</w:t>
            </w:r>
            <w:proofErr w:type="spellEnd"/>
            <w:r w:rsidRPr="003F242D">
              <w:rPr>
                <w:rFonts w:asciiTheme="minorHAnsi" w:eastAsia="Times New Roman" w:hAnsiTheme="minorHAnsi" w:cstheme="minorHAnsi"/>
                <w:sz w:val="20"/>
                <w:szCs w:val="20"/>
                <w:lang w:val="en-AU" w:eastAsia="en-AU"/>
              </w:rPr>
              <w:t xml:space="preserve"> Swamp Nth block</w:t>
            </w:r>
          </w:p>
        </w:tc>
        <w:tc>
          <w:tcPr>
            <w:tcW w:w="1843" w:type="dxa"/>
            <w:shd w:val="clear" w:color="auto" w:fill="E4ECF5"/>
            <w:noWrap/>
            <w:hideMark/>
          </w:tcPr>
          <w:p w14:paraId="308C76B7"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TRADITIONAL OWNER</w:t>
            </w:r>
          </w:p>
        </w:tc>
        <w:tc>
          <w:tcPr>
            <w:tcW w:w="4819" w:type="dxa"/>
            <w:noWrap/>
            <w:hideMark/>
          </w:tcPr>
          <w:p w14:paraId="17B3176F"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promote ecological resilience in Inland Plains Woodland by manipulating the growth stage distribution.</w:t>
            </w:r>
          </w:p>
        </w:tc>
        <w:tc>
          <w:tcPr>
            <w:tcW w:w="993" w:type="dxa"/>
            <w:shd w:val="clear" w:color="auto" w:fill="E4ECF5"/>
            <w:noWrap/>
            <w:hideMark/>
          </w:tcPr>
          <w:p w14:paraId="4C96C5B4"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11.28</w:t>
            </w:r>
          </w:p>
        </w:tc>
        <w:tc>
          <w:tcPr>
            <w:tcW w:w="1275" w:type="dxa"/>
            <w:noWrap/>
            <w:hideMark/>
          </w:tcPr>
          <w:p w14:paraId="4F2B7610" w14:textId="0856E7C0"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0D055657" w14:textId="77777777" w:rsidTr="001F1902">
        <w:trPr>
          <w:trHeight w:val="300"/>
        </w:trPr>
        <w:tc>
          <w:tcPr>
            <w:tcW w:w="1838" w:type="dxa"/>
            <w:noWrap/>
            <w:hideMark/>
          </w:tcPr>
          <w:p w14:paraId="7C61402C"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lastRenderedPageBreak/>
              <w:t>WHITTLESEA CITY</w:t>
            </w:r>
          </w:p>
        </w:tc>
        <w:tc>
          <w:tcPr>
            <w:tcW w:w="1418" w:type="dxa"/>
            <w:shd w:val="clear" w:color="auto" w:fill="E4ECF5"/>
            <w:noWrap/>
            <w:hideMark/>
          </w:tcPr>
          <w:p w14:paraId="39E7D903"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D14-23-028</w:t>
            </w:r>
          </w:p>
        </w:tc>
        <w:tc>
          <w:tcPr>
            <w:tcW w:w="1984" w:type="dxa"/>
            <w:noWrap/>
            <w:hideMark/>
          </w:tcPr>
          <w:p w14:paraId="0E7D19D7"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Whittlesea - Yan Yean Castle Flats</w:t>
            </w:r>
          </w:p>
        </w:tc>
        <w:tc>
          <w:tcPr>
            <w:tcW w:w="1843" w:type="dxa"/>
            <w:shd w:val="clear" w:color="auto" w:fill="E4ECF5"/>
            <w:noWrap/>
            <w:hideMark/>
          </w:tcPr>
          <w:p w14:paraId="70550719"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TRADITIONAL OWNER</w:t>
            </w:r>
          </w:p>
        </w:tc>
        <w:tc>
          <w:tcPr>
            <w:tcW w:w="4819" w:type="dxa"/>
            <w:shd w:val="clear" w:color="auto" w:fill="auto"/>
            <w:noWrap/>
            <w:hideMark/>
          </w:tcPr>
          <w:p w14:paraId="08FE3A8E" w14:textId="38E8F267" w:rsidR="003F242D" w:rsidRPr="001F1902" w:rsidRDefault="001F1902" w:rsidP="003F242D">
            <w:pPr>
              <w:widowControl/>
              <w:autoSpaceDE/>
              <w:autoSpaceDN/>
              <w:rPr>
                <w:rFonts w:asciiTheme="minorHAnsi" w:eastAsia="Times New Roman" w:hAnsiTheme="minorHAnsi" w:cstheme="minorHAnsi"/>
                <w:sz w:val="20"/>
                <w:szCs w:val="20"/>
                <w:lang w:val="en-AU" w:eastAsia="en-AU"/>
              </w:rPr>
            </w:pPr>
            <w:r w:rsidRPr="001F1902">
              <w:rPr>
                <w:color w:val="000000"/>
                <w:sz w:val="20"/>
                <w:szCs w:val="20"/>
                <w:lang w:eastAsia="en-AU"/>
              </w:rPr>
              <w:t>To modify the vegetation Composition across the planned area to assist the Promotion of Freshwater Wetland (permanent).</w:t>
            </w:r>
          </w:p>
        </w:tc>
        <w:tc>
          <w:tcPr>
            <w:tcW w:w="993" w:type="dxa"/>
            <w:shd w:val="clear" w:color="auto" w:fill="E4ECF5"/>
            <w:noWrap/>
            <w:hideMark/>
          </w:tcPr>
          <w:p w14:paraId="1C18FF6D"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4.7</w:t>
            </w:r>
          </w:p>
        </w:tc>
        <w:tc>
          <w:tcPr>
            <w:tcW w:w="1275" w:type="dxa"/>
            <w:noWrap/>
            <w:hideMark/>
          </w:tcPr>
          <w:p w14:paraId="060BC807" w14:textId="09056654"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3F242D" w14:paraId="7D4E8F47" w14:textId="77777777" w:rsidTr="004E66EB">
        <w:trPr>
          <w:trHeight w:val="300"/>
        </w:trPr>
        <w:tc>
          <w:tcPr>
            <w:tcW w:w="1838" w:type="dxa"/>
            <w:noWrap/>
            <w:hideMark/>
          </w:tcPr>
          <w:p w14:paraId="20CDF803"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WHITTLESEA CITY</w:t>
            </w:r>
          </w:p>
        </w:tc>
        <w:tc>
          <w:tcPr>
            <w:tcW w:w="1418" w:type="dxa"/>
            <w:shd w:val="clear" w:color="auto" w:fill="E4ECF5"/>
            <w:noWrap/>
            <w:hideMark/>
          </w:tcPr>
          <w:p w14:paraId="18B04B9B"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D14-23-027</w:t>
            </w:r>
          </w:p>
        </w:tc>
        <w:tc>
          <w:tcPr>
            <w:tcW w:w="1984" w:type="dxa"/>
            <w:noWrap/>
            <w:hideMark/>
          </w:tcPr>
          <w:p w14:paraId="3E513BD8"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Whittlesea - Yan Yean Tk 7</w:t>
            </w:r>
          </w:p>
        </w:tc>
        <w:tc>
          <w:tcPr>
            <w:tcW w:w="1843" w:type="dxa"/>
            <w:shd w:val="clear" w:color="auto" w:fill="E4ECF5"/>
            <w:noWrap/>
            <w:hideMark/>
          </w:tcPr>
          <w:p w14:paraId="4D71B2B2"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TRADITIONAL OWNER</w:t>
            </w:r>
          </w:p>
        </w:tc>
        <w:tc>
          <w:tcPr>
            <w:tcW w:w="4819" w:type="dxa"/>
            <w:noWrap/>
            <w:hideMark/>
          </w:tcPr>
          <w:p w14:paraId="1DE13FB7" w14:textId="77777777"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To promote ecological resilience in Inland Plains Woodland by manipulating the growth stage distribution.</w:t>
            </w:r>
          </w:p>
        </w:tc>
        <w:tc>
          <w:tcPr>
            <w:tcW w:w="993" w:type="dxa"/>
            <w:shd w:val="clear" w:color="auto" w:fill="E4ECF5"/>
            <w:noWrap/>
            <w:hideMark/>
          </w:tcPr>
          <w:p w14:paraId="65561C48" w14:textId="77777777" w:rsidR="003F242D" w:rsidRPr="003F242D" w:rsidRDefault="003F242D" w:rsidP="003F242D">
            <w:pPr>
              <w:widowControl/>
              <w:autoSpaceDE/>
              <w:autoSpaceDN/>
              <w:jc w:val="right"/>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2.66</w:t>
            </w:r>
          </w:p>
        </w:tc>
        <w:tc>
          <w:tcPr>
            <w:tcW w:w="1275" w:type="dxa"/>
            <w:noWrap/>
            <w:hideMark/>
          </w:tcPr>
          <w:p w14:paraId="3387D6F7" w14:textId="260B21E5" w:rsidR="003F242D" w:rsidRPr="003F242D" w:rsidRDefault="003F242D" w:rsidP="003F242D">
            <w:pPr>
              <w:widowControl/>
              <w:autoSpaceDE/>
              <w:autoSpaceDN/>
              <w:rPr>
                <w:rFonts w:asciiTheme="minorHAnsi" w:eastAsia="Times New Roman" w:hAnsiTheme="minorHAnsi" w:cstheme="minorHAnsi"/>
                <w:sz w:val="20"/>
                <w:szCs w:val="20"/>
                <w:lang w:val="en-AU" w:eastAsia="en-AU"/>
              </w:rPr>
            </w:pPr>
            <w:r w:rsidRPr="003F242D">
              <w:rPr>
                <w:rFonts w:asciiTheme="minorHAnsi" w:eastAsia="Times New Roman" w:hAnsiTheme="minorHAnsi" w:cstheme="minorHAnsi"/>
                <w:sz w:val="20"/>
                <w:szCs w:val="20"/>
                <w:lang w:val="en-AU" w:eastAsia="en-AU"/>
              </w:rPr>
              <w:t>2023/2024</w:t>
            </w:r>
          </w:p>
        </w:tc>
      </w:tr>
      <w:tr w:rsidR="001D10EC" w:rsidRPr="001D10EC" w14:paraId="3931698C" w14:textId="77777777" w:rsidTr="004E66EB">
        <w:trPr>
          <w:trHeight w:val="300"/>
        </w:trPr>
        <w:tc>
          <w:tcPr>
            <w:tcW w:w="1838" w:type="dxa"/>
            <w:shd w:val="clear" w:color="auto" w:fill="E4ECF5"/>
            <w:noWrap/>
            <w:hideMark/>
          </w:tcPr>
          <w:p w14:paraId="5B37F96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BANYULE CITY</w:t>
            </w:r>
          </w:p>
        </w:tc>
        <w:tc>
          <w:tcPr>
            <w:tcW w:w="1418" w:type="dxa"/>
            <w:noWrap/>
            <w:hideMark/>
          </w:tcPr>
          <w:p w14:paraId="0D66EF8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D14-21-003</w:t>
            </w:r>
          </w:p>
        </w:tc>
        <w:tc>
          <w:tcPr>
            <w:tcW w:w="1984" w:type="dxa"/>
            <w:shd w:val="clear" w:color="auto" w:fill="E4ECF5"/>
            <w:noWrap/>
            <w:hideMark/>
          </w:tcPr>
          <w:p w14:paraId="41000075"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Lower Plenty - Yarra Hill Close</w:t>
            </w:r>
          </w:p>
        </w:tc>
        <w:tc>
          <w:tcPr>
            <w:tcW w:w="1843" w:type="dxa"/>
            <w:noWrap/>
            <w:hideMark/>
          </w:tcPr>
          <w:p w14:paraId="381E705B"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02C92376" w14:textId="33D2817A"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urban interface.</w:t>
            </w:r>
          </w:p>
        </w:tc>
        <w:tc>
          <w:tcPr>
            <w:tcW w:w="993" w:type="dxa"/>
            <w:noWrap/>
            <w:hideMark/>
          </w:tcPr>
          <w:p w14:paraId="79621585"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0.43</w:t>
            </w:r>
          </w:p>
        </w:tc>
        <w:tc>
          <w:tcPr>
            <w:tcW w:w="1275" w:type="dxa"/>
            <w:shd w:val="clear" w:color="auto" w:fill="E4ECF5"/>
            <w:noWrap/>
            <w:hideMark/>
          </w:tcPr>
          <w:p w14:paraId="42E07D3D" w14:textId="14201274"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205B108D" w14:textId="77777777" w:rsidTr="004E66EB">
        <w:trPr>
          <w:trHeight w:val="300"/>
        </w:trPr>
        <w:tc>
          <w:tcPr>
            <w:tcW w:w="1838" w:type="dxa"/>
            <w:shd w:val="clear" w:color="auto" w:fill="E4ECF5"/>
            <w:noWrap/>
            <w:hideMark/>
          </w:tcPr>
          <w:p w14:paraId="37AAF84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BANYULE CITY</w:t>
            </w:r>
          </w:p>
        </w:tc>
        <w:tc>
          <w:tcPr>
            <w:tcW w:w="1418" w:type="dxa"/>
            <w:noWrap/>
            <w:hideMark/>
          </w:tcPr>
          <w:p w14:paraId="35037C28"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D14-20-005</w:t>
            </w:r>
          </w:p>
        </w:tc>
        <w:tc>
          <w:tcPr>
            <w:tcW w:w="1984" w:type="dxa"/>
            <w:shd w:val="clear" w:color="auto" w:fill="E4ECF5"/>
            <w:noWrap/>
            <w:hideMark/>
          </w:tcPr>
          <w:p w14:paraId="61BEE57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St Helena - St Katherines Church and Cemetery</w:t>
            </w:r>
          </w:p>
        </w:tc>
        <w:tc>
          <w:tcPr>
            <w:tcW w:w="1843" w:type="dxa"/>
            <w:noWrap/>
            <w:hideMark/>
          </w:tcPr>
          <w:p w14:paraId="7377003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375132D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heritage listed church and cemetery.</w:t>
            </w:r>
          </w:p>
        </w:tc>
        <w:tc>
          <w:tcPr>
            <w:tcW w:w="993" w:type="dxa"/>
            <w:noWrap/>
            <w:hideMark/>
          </w:tcPr>
          <w:p w14:paraId="41179C7F"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1.18</w:t>
            </w:r>
          </w:p>
        </w:tc>
        <w:tc>
          <w:tcPr>
            <w:tcW w:w="1275" w:type="dxa"/>
            <w:shd w:val="clear" w:color="auto" w:fill="E4ECF5"/>
            <w:noWrap/>
            <w:hideMark/>
          </w:tcPr>
          <w:p w14:paraId="41DB97CB" w14:textId="2D70B1D3"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4B5999F8" w14:textId="77777777" w:rsidTr="004E66EB">
        <w:trPr>
          <w:trHeight w:val="300"/>
        </w:trPr>
        <w:tc>
          <w:tcPr>
            <w:tcW w:w="1838" w:type="dxa"/>
            <w:shd w:val="clear" w:color="auto" w:fill="E4ECF5"/>
            <w:noWrap/>
            <w:hideMark/>
          </w:tcPr>
          <w:p w14:paraId="6096C7D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HUME CITY</w:t>
            </w:r>
          </w:p>
        </w:tc>
        <w:tc>
          <w:tcPr>
            <w:tcW w:w="1418" w:type="dxa"/>
            <w:noWrap/>
            <w:hideMark/>
          </w:tcPr>
          <w:p w14:paraId="137D5C0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D14-23-008</w:t>
            </w:r>
          </w:p>
        </w:tc>
        <w:tc>
          <w:tcPr>
            <w:tcW w:w="1984" w:type="dxa"/>
            <w:shd w:val="clear" w:color="auto" w:fill="E4ECF5"/>
            <w:noWrap/>
            <w:hideMark/>
          </w:tcPr>
          <w:p w14:paraId="4B41032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Wildwood - Konagaderra Rd</w:t>
            </w:r>
          </w:p>
        </w:tc>
        <w:tc>
          <w:tcPr>
            <w:tcW w:w="1843" w:type="dxa"/>
            <w:noWrap/>
            <w:hideMark/>
          </w:tcPr>
          <w:p w14:paraId="18223A32"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741F59E4"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noWrap/>
            <w:hideMark/>
          </w:tcPr>
          <w:p w14:paraId="71C875D6"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7.24</w:t>
            </w:r>
          </w:p>
        </w:tc>
        <w:tc>
          <w:tcPr>
            <w:tcW w:w="1275" w:type="dxa"/>
            <w:shd w:val="clear" w:color="auto" w:fill="E4ECF5"/>
            <w:noWrap/>
            <w:hideMark/>
          </w:tcPr>
          <w:p w14:paraId="325D963E" w14:textId="5762C2A5"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00D09BD9" w14:textId="77777777" w:rsidTr="004E66EB">
        <w:trPr>
          <w:trHeight w:val="300"/>
        </w:trPr>
        <w:tc>
          <w:tcPr>
            <w:tcW w:w="1838" w:type="dxa"/>
            <w:shd w:val="clear" w:color="auto" w:fill="E4ECF5"/>
            <w:noWrap/>
            <w:hideMark/>
          </w:tcPr>
          <w:p w14:paraId="4774A9F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MELTON CITY</w:t>
            </w:r>
          </w:p>
        </w:tc>
        <w:tc>
          <w:tcPr>
            <w:tcW w:w="1418" w:type="dxa"/>
            <w:noWrap/>
            <w:hideMark/>
          </w:tcPr>
          <w:p w14:paraId="61A85D2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D14-23-026</w:t>
            </w:r>
          </w:p>
        </w:tc>
        <w:tc>
          <w:tcPr>
            <w:tcW w:w="1984" w:type="dxa"/>
            <w:shd w:val="clear" w:color="auto" w:fill="E4ECF5"/>
            <w:noWrap/>
            <w:hideMark/>
          </w:tcPr>
          <w:p w14:paraId="1309F8B6"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proofErr w:type="spellStart"/>
            <w:r w:rsidRPr="001D10EC">
              <w:rPr>
                <w:rFonts w:asciiTheme="minorHAnsi" w:eastAsia="Times New Roman" w:hAnsiTheme="minorHAnsi" w:cstheme="minorHAnsi"/>
                <w:sz w:val="20"/>
                <w:szCs w:val="20"/>
                <w:lang w:val="en-AU" w:eastAsia="en-AU"/>
              </w:rPr>
              <w:t>Toolern</w:t>
            </w:r>
            <w:proofErr w:type="spellEnd"/>
            <w:r w:rsidRPr="001D10EC">
              <w:rPr>
                <w:rFonts w:asciiTheme="minorHAnsi" w:eastAsia="Times New Roman" w:hAnsiTheme="minorHAnsi" w:cstheme="minorHAnsi"/>
                <w:sz w:val="20"/>
                <w:szCs w:val="20"/>
                <w:lang w:val="en-AU" w:eastAsia="en-AU"/>
              </w:rPr>
              <w:t xml:space="preserve"> Vale - </w:t>
            </w:r>
            <w:proofErr w:type="spellStart"/>
            <w:r w:rsidRPr="001D10EC">
              <w:rPr>
                <w:rFonts w:asciiTheme="minorHAnsi" w:eastAsia="Times New Roman" w:hAnsiTheme="minorHAnsi" w:cstheme="minorHAnsi"/>
                <w:sz w:val="20"/>
                <w:szCs w:val="20"/>
                <w:lang w:val="en-AU" w:eastAsia="en-AU"/>
              </w:rPr>
              <w:t>Missens</w:t>
            </w:r>
            <w:proofErr w:type="spellEnd"/>
            <w:r w:rsidRPr="001D10EC">
              <w:rPr>
                <w:rFonts w:asciiTheme="minorHAnsi" w:eastAsia="Times New Roman" w:hAnsiTheme="minorHAnsi" w:cstheme="minorHAnsi"/>
                <w:sz w:val="20"/>
                <w:szCs w:val="20"/>
                <w:lang w:val="en-AU" w:eastAsia="en-AU"/>
              </w:rPr>
              <w:t xml:space="preserve"> Rd Nth</w:t>
            </w:r>
          </w:p>
        </w:tc>
        <w:tc>
          <w:tcPr>
            <w:tcW w:w="1843" w:type="dxa"/>
            <w:noWrap/>
            <w:hideMark/>
          </w:tcPr>
          <w:p w14:paraId="00970E4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ECOLOGICAL</w:t>
            </w:r>
          </w:p>
        </w:tc>
        <w:tc>
          <w:tcPr>
            <w:tcW w:w="4819" w:type="dxa"/>
            <w:shd w:val="clear" w:color="auto" w:fill="E4ECF5"/>
            <w:noWrap/>
            <w:hideMark/>
          </w:tcPr>
          <w:p w14:paraId="3E0C4B95" w14:textId="2DBDEDC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Toolern Vale to the north and Melton to the South.</w:t>
            </w:r>
          </w:p>
        </w:tc>
        <w:tc>
          <w:tcPr>
            <w:tcW w:w="993" w:type="dxa"/>
            <w:noWrap/>
            <w:hideMark/>
          </w:tcPr>
          <w:p w14:paraId="78BC6207"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3.35</w:t>
            </w:r>
          </w:p>
        </w:tc>
        <w:tc>
          <w:tcPr>
            <w:tcW w:w="1275" w:type="dxa"/>
            <w:shd w:val="clear" w:color="auto" w:fill="E4ECF5"/>
            <w:noWrap/>
            <w:hideMark/>
          </w:tcPr>
          <w:p w14:paraId="6E09961C" w14:textId="02D2095D"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743A65CD" w14:textId="77777777" w:rsidTr="004E66EB">
        <w:trPr>
          <w:trHeight w:val="300"/>
        </w:trPr>
        <w:tc>
          <w:tcPr>
            <w:tcW w:w="1838" w:type="dxa"/>
            <w:shd w:val="clear" w:color="auto" w:fill="E4ECF5"/>
            <w:noWrap/>
            <w:hideMark/>
          </w:tcPr>
          <w:p w14:paraId="5DF7880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MELTON CITY</w:t>
            </w:r>
          </w:p>
        </w:tc>
        <w:tc>
          <w:tcPr>
            <w:tcW w:w="1418" w:type="dxa"/>
            <w:noWrap/>
            <w:hideMark/>
          </w:tcPr>
          <w:p w14:paraId="7C2B721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D14-23-025</w:t>
            </w:r>
          </w:p>
        </w:tc>
        <w:tc>
          <w:tcPr>
            <w:tcW w:w="1984" w:type="dxa"/>
            <w:shd w:val="clear" w:color="auto" w:fill="E4ECF5"/>
            <w:noWrap/>
            <w:hideMark/>
          </w:tcPr>
          <w:p w14:paraId="29C44B46"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proofErr w:type="spellStart"/>
            <w:r w:rsidRPr="001D10EC">
              <w:rPr>
                <w:rFonts w:asciiTheme="minorHAnsi" w:eastAsia="Times New Roman" w:hAnsiTheme="minorHAnsi" w:cstheme="minorHAnsi"/>
                <w:sz w:val="20"/>
                <w:szCs w:val="20"/>
                <w:lang w:val="en-AU" w:eastAsia="en-AU"/>
              </w:rPr>
              <w:t>Toolern</w:t>
            </w:r>
            <w:proofErr w:type="spellEnd"/>
            <w:r w:rsidRPr="001D10EC">
              <w:rPr>
                <w:rFonts w:asciiTheme="minorHAnsi" w:eastAsia="Times New Roman" w:hAnsiTheme="minorHAnsi" w:cstheme="minorHAnsi"/>
                <w:sz w:val="20"/>
                <w:szCs w:val="20"/>
                <w:lang w:val="en-AU" w:eastAsia="en-AU"/>
              </w:rPr>
              <w:t xml:space="preserve"> Vale - </w:t>
            </w:r>
            <w:proofErr w:type="spellStart"/>
            <w:r w:rsidRPr="001D10EC">
              <w:rPr>
                <w:rFonts w:asciiTheme="minorHAnsi" w:eastAsia="Times New Roman" w:hAnsiTheme="minorHAnsi" w:cstheme="minorHAnsi"/>
                <w:sz w:val="20"/>
                <w:szCs w:val="20"/>
                <w:lang w:val="en-AU" w:eastAsia="en-AU"/>
              </w:rPr>
              <w:t>McCorkells</w:t>
            </w:r>
            <w:proofErr w:type="spellEnd"/>
            <w:r w:rsidRPr="001D10EC">
              <w:rPr>
                <w:rFonts w:asciiTheme="minorHAnsi" w:eastAsia="Times New Roman" w:hAnsiTheme="minorHAnsi" w:cstheme="minorHAnsi"/>
                <w:sz w:val="20"/>
                <w:szCs w:val="20"/>
                <w:lang w:val="en-AU" w:eastAsia="en-AU"/>
              </w:rPr>
              <w:t xml:space="preserve"> Rd East</w:t>
            </w:r>
          </w:p>
        </w:tc>
        <w:tc>
          <w:tcPr>
            <w:tcW w:w="1843" w:type="dxa"/>
            <w:noWrap/>
            <w:hideMark/>
          </w:tcPr>
          <w:p w14:paraId="6A888662"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ECOLOGICAL</w:t>
            </w:r>
          </w:p>
        </w:tc>
        <w:tc>
          <w:tcPr>
            <w:tcW w:w="4819" w:type="dxa"/>
            <w:shd w:val="clear" w:color="auto" w:fill="E4ECF5"/>
            <w:noWrap/>
            <w:hideMark/>
          </w:tcPr>
          <w:p w14:paraId="12984229" w14:textId="6A57B791"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Toolern Vale to the north and Melton to the South.</w:t>
            </w:r>
          </w:p>
        </w:tc>
        <w:tc>
          <w:tcPr>
            <w:tcW w:w="993" w:type="dxa"/>
            <w:noWrap/>
            <w:hideMark/>
          </w:tcPr>
          <w:p w14:paraId="762EC93A"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4.94</w:t>
            </w:r>
          </w:p>
        </w:tc>
        <w:tc>
          <w:tcPr>
            <w:tcW w:w="1275" w:type="dxa"/>
            <w:shd w:val="clear" w:color="auto" w:fill="E4ECF5"/>
            <w:noWrap/>
            <w:hideMark/>
          </w:tcPr>
          <w:p w14:paraId="7BEAA7F5" w14:textId="4EBDEAF5"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79020608" w14:textId="77777777" w:rsidTr="004E66EB">
        <w:trPr>
          <w:trHeight w:val="300"/>
        </w:trPr>
        <w:tc>
          <w:tcPr>
            <w:tcW w:w="1838" w:type="dxa"/>
            <w:shd w:val="clear" w:color="auto" w:fill="E4ECF5"/>
            <w:noWrap/>
            <w:hideMark/>
          </w:tcPr>
          <w:p w14:paraId="7F6056C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NILLUMBIK SHIRE</w:t>
            </w:r>
          </w:p>
        </w:tc>
        <w:tc>
          <w:tcPr>
            <w:tcW w:w="1418" w:type="dxa"/>
            <w:noWrap/>
            <w:hideMark/>
          </w:tcPr>
          <w:p w14:paraId="2DEE8430"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D14-23-024</w:t>
            </w:r>
          </w:p>
        </w:tc>
        <w:tc>
          <w:tcPr>
            <w:tcW w:w="1984" w:type="dxa"/>
            <w:shd w:val="clear" w:color="auto" w:fill="E4ECF5"/>
            <w:noWrap/>
            <w:hideMark/>
          </w:tcPr>
          <w:p w14:paraId="3251E235"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Panton Hill - </w:t>
            </w:r>
            <w:proofErr w:type="spellStart"/>
            <w:r w:rsidRPr="001D10EC">
              <w:rPr>
                <w:rFonts w:asciiTheme="minorHAnsi" w:eastAsia="Times New Roman" w:hAnsiTheme="minorHAnsi" w:cstheme="minorHAnsi"/>
                <w:sz w:val="20"/>
                <w:szCs w:val="20"/>
                <w:lang w:val="en-AU" w:eastAsia="en-AU"/>
              </w:rPr>
              <w:t>Bunjil</w:t>
            </w:r>
            <w:proofErr w:type="spellEnd"/>
            <w:r w:rsidRPr="001D10EC">
              <w:rPr>
                <w:rFonts w:asciiTheme="minorHAnsi" w:eastAsia="Times New Roman" w:hAnsiTheme="minorHAnsi" w:cstheme="minorHAnsi"/>
                <w:sz w:val="20"/>
                <w:szCs w:val="20"/>
                <w:lang w:val="en-AU" w:eastAsia="en-AU"/>
              </w:rPr>
              <w:t xml:space="preserve"> Reserve</w:t>
            </w:r>
          </w:p>
        </w:tc>
        <w:tc>
          <w:tcPr>
            <w:tcW w:w="1843" w:type="dxa"/>
            <w:noWrap/>
            <w:hideMark/>
          </w:tcPr>
          <w:p w14:paraId="0A5FCAA6"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TRADITIONAL OWNER</w:t>
            </w:r>
          </w:p>
        </w:tc>
        <w:tc>
          <w:tcPr>
            <w:tcW w:w="4819" w:type="dxa"/>
            <w:shd w:val="clear" w:color="auto" w:fill="E4ECF5"/>
            <w:noWrap/>
            <w:hideMark/>
          </w:tcPr>
          <w:p w14:paraId="17EDE90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modify the vegetation Composition across the planned area to assist the Control of Riparian.</w:t>
            </w:r>
          </w:p>
        </w:tc>
        <w:tc>
          <w:tcPr>
            <w:tcW w:w="993" w:type="dxa"/>
            <w:noWrap/>
            <w:hideMark/>
          </w:tcPr>
          <w:p w14:paraId="1D122151"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6.53</w:t>
            </w:r>
          </w:p>
        </w:tc>
        <w:tc>
          <w:tcPr>
            <w:tcW w:w="1275" w:type="dxa"/>
            <w:shd w:val="clear" w:color="auto" w:fill="E4ECF5"/>
            <w:noWrap/>
            <w:hideMark/>
          </w:tcPr>
          <w:p w14:paraId="5B94DD7E" w14:textId="66EB9F5B"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4D0C45D8" w14:textId="77777777" w:rsidTr="004E66EB">
        <w:trPr>
          <w:trHeight w:val="300"/>
        </w:trPr>
        <w:tc>
          <w:tcPr>
            <w:tcW w:w="1838" w:type="dxa"/>
            <w:shd w:val="clear" w:color="auto" w:fill="E4ECF5"/>
            <w:noWrap/>
            <w:hideMark/>
          </w:tcPr>
          <w:p w14:paraId="08B6A74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NILLUMBIK SHIRE</w:t>
            </w:r>
          </w:p>
        </w:tc>
        <w:tc>
          <w:tcPr>
            <w:tcW w:w="1418" w:type="dxa"/>
            <w:noWrap/>
            <w:hideMark/>
          </w:tcPr>
          <w:p w14:paraId="623CB725"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D14-22-012</w:t>
            </w:r>
          </w:p>
        </w:tc>
        <w:tc>
          <w:tcPr>
            <w:tcW w:w="1984" w:type="dxa"/>
            <w:shd w:val="clear" w:color="auto" w:fill="E4ECF5"/>
            <w:noWrap/>
            <w:hideMark/>
          </w:tcPr>
          <w:p w14:paraId="4E4AEA8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Strathewen - Chads Creek Road</w:t>
            </w:r>
          </w:p>
        </w:tc>
        <w:tc>
          <w:tcPr>
            <w:tcW w:w="1843" w:type="dxa"/>
            <w:noWrap/>
            <w:hideMark/>
          </w:tcPr>
          <w:p w14:paraId="2B14CA1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579A786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Strathewen township.</w:t>
            </w:r>
          </w:p>
        </w:tc>
        <w:tc>
          <w:tcPr>
            <w:tcW w:w="993" w:type="dxa"/>
            <w:noWrap/>
            <w:hideMark/>
          </w:tcPr>
          <w:p w14:paraId="5C0AC8C9"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0.96</w:t>
            </w:r>
          </w:p>
        </w:tc>
        <w:tc>
          <w:tcPr>
            <w:tcW w:w="1275" w:type="dxa"/>
            <w:shd w:val="clear" w:color="auto" w:fill="E4ECF5"/>
            <w:noWrap/>
            <w:hideMark/>
          </w:tcPr>
          <w:p w14:paraId="24C5A309" w14:textId="4ABDDC81"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4B2756AE" w14:textId="77777777" w:rsidTr="004E66EB">
        <w:trPr>
          <w:trHeight w:val="300"/>
        </w:trPr>
        <w:tc>
          <w:tcPr>
            <w:tcW w:w="1838" w:type="dxa"/>
            <w:shd w:val="clear" w:color="auto" w:fill="E4ECF5"/>
            <w:noWrap/>
            <w:hideMark/>
          </w:tcPr>
          <w:p w14:paraId="6AE0446F"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NILLUMBIK SHIRE</w:t>
            </w:r>
          </w:p>
        </w:tc>
        <w:tc>
          <w:tcPr>
            <w:tcW w:w="1418" w:type="dxa"/>
            <w:noWrap/>
            <w:hideMark/>
          </w:tcPr>
          <w:p w14:paraId="38AE55C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D14-22-005</w:t>
            </w:r>
          </w:p>
        </w:tc>
        <w:tc>
          <w:tcPr>
            <w:tcW w:w="1984" w:type="dxa"/>
            <w:shd w:val="clear" w:color="auto" w:fill="E4ECF5"/>
            <w:noWrap/>
            <w:hideMark/>
          </w:tcPr>
          <w:p w14:paraId="131D8C16"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Panton Hill - </w:t>
            </w:r>
            <w:proofErr w:type="spellStart"/>
            <w:r w:rsidRPr="001D10EC">
              <w:rPr>
                <w:rFonts w:asciiTheme="minorHAnsi" w:eastAsia="Times New Roman" w:hAnsiTheme="minorHAnsi" w:cstheme="minorHAnsi"/>
                <w:sz w:val="20"/>
                <w:szCs w:val="20"/>
                <w:lang w:val="en-AU" w:eastAsia="en-AU"/>
              </w:rPr>
              <w:t>Yirrip</w:t>
            </w:r>
            <w:proofErr w:type="spellEnd"/>
            <w:r w:rsidRPr="001D10EC">
              <w:rPr>
                <w:rFonts w:asciiTheme="minorHAnsi" w:eastAsia="Times New Roman" w:hAnsiTheme="minorHAnsi" w:cstheme="minorHAnsi"/>
                <w:sz w:val="20"/>
                <w:szCs w:val="20"/>
                <w:lang w:val="en-AU" w:eastAsia="en-AU"/>
              </w:rPr>
              <w:t xml:space="preserve"> Reserve Kings Rd</w:t>
            </w:r>
          </w:p>
        </w:tc>
        <w:tc>
          <w:tcPr>
            <w:tcW w:w="1843" w:type="dxa"/>
            <w:noWrap/>
            <w:hideMark/>
          </w:tcPr>
          <w:p w14:paraId="6F93E4D5"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17BEAC1A" w14:textId="67DD905B"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access roads and residential homes.</w:t>
            </w:r>
          </w:p>
        </w:tc>
        <w:tc>
          <w:tcPr>
            <w:tcW w:w="993" w:type="dxa"/>
            <w:noWrap/>
            <w:hideMark/>
          </w:tcPr>
          <w:p w14:paraId="08DD2A81"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0.88</w:t>
            </w:r>
          </w:p>
        </w:tc>
        <w:tc>
          <w:tcPr>
            <w:tcW w:w="1275" w:type="dxa"/>
            <w:shd w:val="clear" w:color="auto" w:fill="E4ECF5"/>
            <w:noWrap/>
            <w:hideMark/>
          </w:tcPr>
          <w:p w14:paraId="27B44E2A" w14:textId="70C12830"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2152BFA5" w14:textId="77777777" w:rsidTr="004E66EB">
        <w:trPr>
          <w:trHeight w:val="300"/>
        </w:trPr>
        <w:tc>
          <w:tcPr>
            <w:tcW w:w="1838" w:type="dxa"/>
            <w:shd w:val="clear" w:color="auto" w:fill="E4ECF5"/>
            <w:noWrap/>
            <w:hideMark/>
          </w:tcPr>
          <w:p w14:paraId="3F353E9B"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NILLUMBIK SHIRE</w:t>
            </w:r>
          </w:p>
        </w:tc>
        <w:tc>
          <w:tcPr>
            <w:tcW w:w="1418" w:type="dxa"/>
            <w:noWrap/>
            <w:hideMark/>
          </w:tcPr>
          <w:p w14:paraId="78AFA1A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D14-22-004</w:t>
            </w:r>
          </w:p>
        </w:tc>
        <w:tc>
          <w:tcPr>
            <w:tcW w:w="1984" w:type="dxa"/>
            <w:shd w:val="clear" w:color="auto" w:fill="E4ECF5"/>
            <w:noWrap/>
            <w:hideMark/>
          </w:tcPr>
          <w:p w14:paraId="04D8E88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Panton Hill - </w:t>
            </w:r>
            <w:proofErr w:type="spellStart"/>
            <w:r w:rsidRPr="001D10EC">
              <w:rPr>
                <w:rFonts w:asciiTheme="minorHAnsi" w:eastAsia="Times New Roman" w:hAnsiTheme="minorHAnsi" w:cstheme="minorHAnsi"/>
                <w:sz w:val="20"/>
                <w:szCs w:val="20"/>
                <w:lang w:val="en-AU" w:eastAsia="en-AU"/>
              </w:rPr>
              <w:t>Yirrip</w:t>
            </w:r>
            <w:proofErr w:type="spellEnd"/>
            <w:r w:rsidRPr="001D10EC">
              <w:rPr>
                <w:rFonts w:asciiTheme="minorHAnsi" w:eastAsia="Times New Roman" w:hAnsiTheme="minorHAnsi" w:cstheme="minorHAnsi"/>
                <w:sz w:val="20"/>
                <w:szCs w:val="20"/>
                <w:lang w:val="en-AU" w:eastAsia="en-AU"/>
              </w:rPr>
              <w:t xml:space="preserve"> reserve Felix </w:t>
            </w:r>
            <w:proofErr w:type="spellStart"/>
            <w:r w:rsidRPr="001D10EC">
              <w:rPr>
                <w:rFonts w:asciiTheme="minorHAnsi" w:eastAsia="Times New Roman" w:hAnsiTheme="minorHAnsi" w:cstheme="minorHAnsi"/>
                <w:sz w:val="20"/>
                <w:szCs w:val="20"/>
                <w:lang w:val="en-AU" w:eastAsia="en-AU"/>
              </w:rPr>
              <w:t>Borsari</w:t>
            </w:r>
            <w:proofErr w:type="spellEnd"/>
            <w:r w:rsidRPr="001D10EC">
              <w:rPr>
                <w:rFonts w:asciiTheme="minorHAnsi" w:eastAsia="Times New Roman" w:hAnsiTheme="minorHAnsi" w:cstheme="minorHAnsi"/>
                <w:sz w:val="20"/>
                <w:szCs w:val="20"/>
                <w:lang w:val="en-AU" w:eastAsia="en-AU"/>
              </w:rPr>
              <w:t xml:space="preserve"> </w:t>
            </w:r>
            <w:proofErr w:type="spellStart"/>
            <w:r w:rsidRPr="001D10EC">
              <w:rPr>
                <w:rFonts w:asciiTheme="minorHAnsi" w:eastAsia="Times New Roman" w:hAnsiTheme="minorHAnsi" w:cstheme="minorHAnsi"/>
                <w:sz w:val="20"/>
                <w:szCs w:val="20"/>
                <w:lang w:val="en-AU" w:eastAsia="en-AU"/>
              </w:rPr>
              <w:t>Wlk</w:t>
            </w:r>
            <w:proofErr w:type="spellEnd"/>
          </w:p>
        </w:tc>
        <w:tc>
          <w:tcPr>
            <w:tcW w:w="1843" w:type="dxa"/>
            <w:noWrap/>
            <w:hideMark/>
          </w:tcPr>
          <w:p w14:paraId="105DFFE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0130025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access roads and residential homes.</w:t>
            </w:r>
          </w:p>
        </w:tc>
        <w:tc>
          <w:tcPr>
            <w:tcW w:w="993" w:type="dxa"/>
            <w:noWrap/>
            <w:hideMark/>
          </w:tcPr>
          <w:p w14:paraId="29D76667"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0.98</w:t>
            </w:r>
          </w:p>
        </w:tc>
        <w:tc>
          <w:tcPr>
            <w:tcW w:w="1275" w:type="dxa"/>
            <w:shd w:val="clear" w:color="auto" w:fill="E4ECF5"/>
            <w:noWrap/>
            <w:hideMark/>
          </w:tcPr>
          <w:p w14:paraId="4780553C" w14:textId="3D2FA5C9"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1EA7DC4B" w14:textId="77777777" w:rsidTr="004E66EB">
        <w:trPr>
          <w:trHeight w:val="300"/>
        </w:trPr>
        <w:tc>
          <w:tcPr>
            <w:tcW w:w="1838" w:type="dxa"/>
            <w:shd w:val="clear" w:color="auto" w:fill="E4ECF5"/>
            <w:noWrap/>
            <w:hideMark/>
          </w:tcPr>
          <w:p w14:paraId="7E8EDAD4"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NILLUMBIK SHIRE</w:t>
            </w:r>
          </w:p>
        </w:tc>
        <w:tc>
          <w:tcPr>
            <w:tcW w:w="1418" w:type="dxa"/>
            <w:noWrap/>
            <w:hideMark/>
          </w:tcPr>
          <w:p w14:paraId="496DF89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D14-21-006</w:t>
            </w:r>
          </w:p>
        </w:tc>
        <w:tc>
          <w:tcPr>
            <w:tcW w:w="1984" w:type="dxa"/>
            <w:shd w:val="clear" w:color="auto" w:fill="E4ECF5"/>
            <w:noWrap/>
            <w:hideMark/>
          </w:tcPr>
          <w:p w14:paraId="1AE5AEC4"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Christmas Hills - Sugarloaf Reservoir- Aqueduct Orchard</w:t>
            </w:r>
          </w:p>
        </w:tc>
        <w:tc>
          <w:tcPr>
            <w:tcW w:w="1843" w:type="dxa"/>
            <w:noWrap/>
            <w:hideMark/>
          </w:tcPr>
          <w:p w14:paraId="786E51B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TRADITIONAL OWNER</w:t>
            </w:r>
          </w:p>
        </w:tc>
        <w:tc>
          <w:tcPr>
            <w:tcW w:w="4819" w:type="dxa"/>
            <w:shd w:val="clear" w:color="auto" w:fill="E4ECF5"/>
            <w:noWrap/>
            <w:hideMark/>
          </w:tcPr>
          <w:p w14:paraId="3B42DD3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promote ecological resilience in Foothills Forest by manipulating the growth stage distribution.</w:t>
            </w:r>
          </w:p>
        </w:tc>
        <w:tc>
          <w:tcPr>
            <w:tcW w:w="993" w:type="dxa"/>
            <w:noWrap/>
            <w:hideMark/>
          </w:tcPr>
          <w:p w14:paraId="0F2E2057"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0.11</w:t>
            </w:r>
          </w:p>
        </w:tc>
        <w:tc>
          <w:tcPr>
            <w:tcW w:w="1275" w:type="dxa"/>
            <w:shd w:val="clear" w:color="auto" w:fill="E4ECF5"/>
            <w:noWrap/>
            <w:hideMark/>
          </w:tcPr>
          <w:p w14:paraId="779B5F67" w14:textId="67F7DCAB"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7393AF96" w14:textId="77777777" w:rsidTr="004E66EB">
        <w:trPr>
          <w:trHeight w:val="300"/>
        </w:trPr>
        <w:tc>
          <w:tcPr>
            <w:tcW w:w="1838" w:type="dxa"/>
            <w:shd w:val="clear" w:color="auto" w:fill="E4ECF5"/>
            <w:noWrap/>
            <w:hideMark/>
          </w:tcPr>
          <w:p w14:paraId="28BAF60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lastRenderedPageBreak/>
              <w:t>NILLUMBIK SHIRE</w:t>
            </w:r>
          </w:p>
        </w:tc>
        <w:tc>
          <w:tcPr>
            <w:tcW w:w="1418" w:type="dxa"/>
            <w:noWrap/>
            <w:hideMark/>
          </w:tcPr>
          <w:p w14:paraId="277E0B2B"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D14-20-014</w:t>
            </w:r>
          </w:p>
        </w:tc>
        <w:tc>
          <w:tcPr>
            <w:tcW w:w="1984" w:type="dxa"/>
            <w:shd w:val="clear" w:color="auto" w:fill="E4ECF5"/>
            <w:noWrap/>
            <w:hideMark/>
          </w:tcPr>
          <w:p w14:paraId="297F3E2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Eltham - </w:t>
            </w:r>
            <w:proofErr w:type="spellStart"/>
            <w:r w:rsidRPr="001D10EC">
              <w:rPr>
                <w:rFonts w:asciiTheme="minorHAnsi" w:eastAsia="Times New Roman" w:hAnsiTheme="minorHAnsi" w:cstheme="minorHAnsi"/>
                <w:sz w:val="20"/>
                <w:szCs w:val="20"/>
                <w:lang w:val="en-AU" w:eastAsia="en-AU"/>
              </w:rPr>
              <w:t>Meruka</w:t>
            </w:r>
            <w:proofErr w:type="spellEnd"/>
            <w:r w:rsidRPr="001D10EC">
              <w:rPr>
                <w:rFonts w:asciiTheme="minorHAnsi" w:eastAsia="Times New Roman" w:hAnsiTheme="minorHAnsi" w:cstheme="minorHAnsi"/>
                <w:sz w:val="20"/>
                <w:szCs w:val="20"/>
                <w:lang w:val="en-AU" w:eastAsia="en-AU"/>
              </w:rPr>
              <w:t xml:space="preserve"> Park</w:t>
            </w:r>
          </w:p>
        </w:tc>
        <w:tc>
          <w:tcPr>
            <w:tcW w:w="1843" w:type="dxa"/>
            <w:noWrap/>
            <w:hideMark/>
          </w:tcPr>
          <w:p w14:paraId="1180F7C0"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1BAD4B75" w14:textId="58958935"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suburban properties.</w:t>
            </w:r>
          </w:p>
        </w:tc>
        <w:tc>
          <w:tcPr>
            <w:tcW w:w="993" w:type="dxa"/>
            <w:noWrap/>
            <w:hideMark/>
          </w:tcPr>
          <w:p w14:paraId="62347EA6"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6.48</w:t>
            </w:r>
          </w:p>
        </w:tc>
        <w:tc>
          <w:tcPr>
            <w:tcW w:w="1275" w:type="dxa"/>
            <w:shd w:val="clear" w:color="auto" w:fill="E4ECF5"/>
            <w:noWrap/>
            <w:hideMark/>
          </w:tcPr>
          <w:p w14:paraId="12EB9A86" w14:textId="2AD9855B"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66231671" w14:textId="77777777" w:rsidTr="004E66EB">
        <w:trPr>
          <w:trHeight w:val="300"/>
        </w:trPr>
        <w:tc>
          <w:tcPr>
            <w:tcW w:w="1838" w:type="dxa"/>
            <w:shd w:val="clear" w:color="auto" w:fill="E4ECF5"/>
            <w:noWrap/>
            <w:hideMark/>
          </w:tcPr>
          <w:p w14:paraId="03C4147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NILLUMBIK SHIRE</w:t>
            </w:r>
          </w:p>
        </w:tc>
        <w:tc>
          <w:tcPr>
            <w:tcW w:w="1418" w:type="dxa"/>
            <w:noWrap/>
            <w:hideMark/>
          </w:tcPr>
          <w:p w14:paraId="1450EBC6"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D14-21-002</w:t>
            </w:r>
          </w:p>
        </w:tc>
        <w:tc>
          <w:tcPr>
            <w:tcW w:w="1984" w:type="dxa"/>
            <w:shd w:val="clear" w:color="auto" w:fill="E4ECF5"/>
            <w:noWrap/>
            <w:hideMark/>
          </w:tcPr>
          <w:p w14:paraId="7F71D1A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Briar Hill - 2 </w:t>
            </w:r>
            <w:proofErr w:type="spellStart"/>
            <w:r w:rsidRPr="001D10EC">
              <w:rPr>
                <w:rFonts w:asciiTheme="minorHAnsi" w:eastAsia="Times New Roman" w:hAnsiTheme="minorHAnsi" w:cstheme="minorHAnsi"/>
                <w:sz w:val="20"/>
                <w:szCs w:val="20"/>
                <w:lang w:val="en-AU" w:eastAsia="en-AU"/>
              </w:rPr>
              <w:t>Ramptons</w:t>
            </w:r>
            <w:proofErr w:type="spellEnd"/>
            <w:r w:rsidRPr="001D10EC">
              <w:rPr>
                <w:rFonts w:asciiTheme="minorHAnsi" w:eastAsia="Times New Roman" w:hAnsiTheme="minorHAnsi" w:cstheme="minorHAnsi"/>
                <w:sz w:val="20"/>
                <w:szCs w:val="20"/>
                <w:lang w:val="en-AU" w:eastAsia="en-AU"/>
              </w:rPr>
              <w:t xml:space="preserve"> Rd 52 Karingal Dr</w:t>
            </w:r>
          </w:p>
        </w:tc>
        <w:tc>
          <w:tcPr>
            <w:tcW w:w="1843" w:type="dxa"/>
            <w:noWrap/>
            <w:hideMark/>
          </w:tcPr>
          <w:p w14:paraId="4C852C3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2BFE2282"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Urban interface.</w:t>
            </w:r>
          </w:p>
        </w:tc>
        <w:tc>
          <w:tcPr>
            <w:tcW w:w="993" w:type="dxa"/>
            <w:noWrap/>
            <w:hideMark/>
          </w:tcPr>
          <w:p w14:paraId="4F7E979D"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0.65</w:t>
            </w:r>
          </w:p>
        </w:tc>
        <w:tc>
          <w:tcPr>
            <w:tcW w:w="1275" w:type="dxa"/>
            <w:shd w:val="clear" w:color="auto" w:fill="E4ECF5"/>
            <w:noWrap/>
            <w:hideMark/>
          </w:tcPr>
          <w:p w14:paraId="468B3954" w14:textId="75DDC9D9"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53EED6DA" w14:textId="77777777" w:rsidTr="004E66EB">
        <w:trPr>
          <w:trHeight w:val="300"/>
        </w:trPr>
        <w:tc>
          <w:tcPr>
            <w:tcW w:w="1838" w:type="dxa"/>
            <w:shd w:val="clear" w:color="auto" w:fill="E4ECF5"/>
            <w:noWrap/>
            <w:hideMark/>
          </w:tcPr>
          <w:p w14:paraId="63EF07A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NILLUMBIK SHIRE</w:t>
            </w:r>
          </w:p>
        </w:tc>
        <w:tc>
          <w:tcPr>
            <w:tcW w:w="1418" w:type="dxa"/>
            <w:noWrap/>
            <w:hideMark/>
          </w:tcPr>
          <w:p w14:paraId="640691D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D14-19-007</w:t>
            </w:r>
          </w:p>
        </w:tc>
        <w:tc>
          <w:tcPr>
            <w:tcW w:w="1984" w:type="dxa"/>
            <w:shd w:val="clear" w:color="auto" w:fill="E4ECF5"/>
            <w:noWrap/>
            <w:hideMark/>
          </w:tcPr>
          <w:p w14:paraId="6B152FE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Panton Hill - Alma Road</w:t>
            </w:r>
          </w:p>
        </w:tc>
        <w:tc>
          <w:tcPr>
            <w:tcW w:w="1843" w:type="dxa"/>
            <w:noWrap/>
            <w:hideMark/>
          </w:tcPr>
          <w:p w14:paraId="26DBB27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555A81A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build on protection works in adjacent Asset Protection Zone.</w:t>
            </w:r>
          </w:p>
        </w:tc>
        <w:tc>
          <w:tcPr>
            <w:tcW w:w="993" w:type="dxa"/>
            <w:noWrap/>
            <w:hideMark/>
          </w:tcPr>
          <w:p w14:paraId="0C2DD31F"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0.86</w:t>
            </w:r>
          </w:p>
        </w:tc>
        <w:tc>
          <w:tcPr>
            <w:tcW w:w="1275" w:type="dxa"/>
            <w:shd w:val="clear" w:color="auto" w:fill="E4ECF5"/>
            <w:noWrap/>
            <w:hideMark/>
          </w:tcPr>
          <w:p w14:paraId="5508F6BF" w14:textId="36D70625"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1C3292EA" w14:textId="77777777" w:rsidTr="004E66EB">
        <w:trPr>
          <w:trHeight w:val="300"/>
        </w:trPr>
        <w:tc>
          <w:tcPr>
            <w:tcW w:w="1838" w:type="dxa"/>
            <w:shd w:val="clear" w:color="auto" w:fill="E4ECF5"/>
            <w:noWrap/>
            <w:hideMark/>
          </w:tcPr>
          <w:p w14:paraId="0CB53E64"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NILLUMBIK SHIRE</w:t>
            </w:r>
          </w:p>
        </w:tc>
        <w:tc>
          <w:tcPr>
            <w:tcW w:w="1418" w:type="dxa"/>
            <w:noWrap/>
            <w:hideMark/>
          </w:tcPr>
          <w:p w14:paraId="202749F6"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D14-19-004</w:t>
            </w:r>
          </w:p>
        </w:tc>
        <w:tc>
          <w:tcPr>
            <w:tcW w:w="1984" w:type="dxa"/>
            <w:shd w:val="clear" w:color="auto" w:fill="E4ECF5"/>
            <w:noWrap/>
            <w:hideMark/>
          </w:tcPr>
          <w:p w14:paraId="1E4D2EB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North Warrandyte - Hawkes Road - Blooms Road</w:t>
            </w:r>
          </w:p>
        </w:tc>
        <w:tc>
          <w:tcPr>
            <w:tcW w:w="1843" w:type="dxa"/>
            <w:noWrap/>
            <w:hideMark/>
          </w:tcPr>
          <w:p w14:paraId="12062635"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10F47F2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Water supply and residential homes.</w:t>
            </w:r>
          </w:p>
        </w:tc>
        <w:tc>
          <w:tcPr>
            <w:tcW w:w="993" w:type="dxa"/>
            <w:noWrap/>
            <w:hideMark/>
          </w:tcPr>
          <w:p w14:paraId="0EBF6C24"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0.47</w:t>
            </w:r>
          </w:p>
        </w:tc>
        <w:tc>
          <w:tcPr>
            <w:tcW w:w="1275" w:type="dxa"/>
            <w:shd w:val="clear" w:color="auto" w:fill="E4ECF5"/>
            <w:noWrap/>
            <w:hideMark/>
          </w:tcPr>
          <w:p w14:paraId="60A45A8C" w14:textId="721383B1"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567AAB6A" w14:textId="77777777" w:rsidTr="004E66EB">
        <w:trPr>
          <w:trHeight w:val="300"/>
        </w:trPr>
        <w:tc>
          <w:tcPr>
            <w:tcW w:w="1838" w:type="dxa"/>
            <w:shd w:val="clear" w:color="auto" w:fill="E4ECF5"/>
            <w:noWrap/>
            <w:hideMark/>
          </w:tcPr>
          <w:p w14:paraId="5B3ADD9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CITY</w:t>
            </w:r>
          </w:p>
        </w:tc>
        <w:tc>
          <w:tcPr>
            <w:tcW w:w="1418" w:type="dxa"/>
            <w:noWrap/>
            <w:hideMark/>
          </w:tcPr>
          <w:p w14:paraId="7C54E29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D14-23-033</w:t>
            </w:r>
          </w:p>
        </w:tc>
        <w:tc>
          <w:tcPr>
            <w:tcW w:w="1984" w:type="dxa"/>
            <w:shd w:val="clear" w:color="auto" w:fill="E4ECF5"/>
            <w:noWrap/>
            <w:hideMark/>
          </w:tcPr>
          <w:p w14:paraId="5F85C625"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Whittlesea - </w:t>
            </w:r>
            <w:proofErr w:type="spellStart"/>
            <w:r w:rsidRPr="001D10EC">
              <w:rPr>
                <w:rFonts w:asciiTheme="minorHAnsi" w:eastAsia="Times New Roman" w:hAnsiTheme="minorHAnsi" w:cstheme="minorHAnsi"/>
                <w:sz w:val="20"/>
                <w:szCs w:val="20"/>
                <w:lang w:val="en-AU" w:eastAsia="en-AU"/>
              </w:rPr>
              <w:t>Dunnetts</w:t>
            </w:r>
            <w:proofErr w:type="spellEnd"/>
            <w:r w:rsidRPr="001D10EC">
              <w:rPr>
                <w:rFonts w:asciiTheme="minorHAnsi" w:eastAsia="Times New Roman" w:hAnsiTheme="minorHAnsi" w:cstheme="minorHAnsi"/>
                <w:sz w:val="20"/>
                <w:szCs w:val="20"/>
                <w:lang w:val="en-AU" w:eastAsia="en-AU"/>
              </w:rPr>
              <w:t xml:space="preserve"> Swamp Centre block</w:t>
            </w:r>
          </w:p>
        </w:tc>
        <w:tc>
          <w:tcPr>
            <w:tcW w:w="1843" w:type="dxa"/>
            <w:noWrap/>
            <w:hideMark/>
          </w:tcPr>
          <w:p w14:paraId="2A0F6D0F"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TRADITIONAL OWNER</w:t>
            </w:r>
          </w:p>
        </w:tc>
        <w:tc>
          <w:tcPr>
            <w:tcW w:w="4819" w:type="dxa"/>
            <w:shd w:val="clear" w:color="auto" w:fill="E4ECF5"/>
            <w:noWrap/>
            <w:hideMark/>
          </w:tcPr>
          <w:p w14:paraId="2CD7965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promote ecological resilience in Inland Plains Woodland by manipulating the growth stage distribution.</w:t>
            </w:r>
          </w:p>
        </w:tc>
        <w:tc>
          <w:tcPr>
            <w:tcW w:w="993" w:type="dxa"/>
            <w:noWrap/>
            <w:hideMark/>
          </w:tcPr>
          <w:p w14:paraId="65AF62CB"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10.9</w:t>
            </w:r>
          </w:p>
        </w:tc>
        <w:tc>
          <w:tcPr>
            <w:tcW w:w="1275" w:type="dxa"/>
            <w:shd w:val="clear" w:color="auto" w:fill="E4ECF5"/>
            <w:noWrap/>
            <w:hideMark/>
          </w:tcPr>
          <w:p w14:paraId="146DE1C3" w14:textId="71B01DBA"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265DBAB5" w14:textId="77777777" w:rsidTr="004E66EB">
        <w:trPr>
          <w:trHeight w:val="300"/>
        </w:trPr>
        <w:tc>
          <w:tcPr>
            <w:tcW w:w="1838" w:type="dxa"/>
            <w:shd w:val="clear" w:color="auto" w:fill="E4ECF5"/>
            <w:noWrap/>
            <w:hideMark/>
          </w:tcPr>
          <w:p w14:paraId="3B0ED67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CITY</w:t>
            </w:r>
          </w:p>
        </w:tc>
        <w:tc>
          <w:tcPr>
            <w:tcW w:w="1418" w:type="dxa"/>
            <w:noWrap/>
            <w:hideMark/>
          </w:tcPr>
          <w:p w14:paraId="4346DF6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D14-23-030</w:t>
            </w:r>
          </w:p>
        </w:tc>
        <w:tc>
          <w:tcPr>
            <w:tcW w:w="1984" w:type="dxa"/>
            <w:shd w:val="clear" w:color="auto" w:fill="E4ECF5"/>
            <w:noWrap/>
            <w:hideMark/>
          </w:tcPr>
          <w:p w14:paraId="10F597D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 Yan Yean Lomandra Patch</w:t>
            </w:r>
          </w:p>
        </w:tc>
        <w:tc>
          <w:tcPr>
            <w:tcW w:w="1843" w:type="dxa"/>
            <w:noWrap/>
            <w:hideMark/>
          </w:tcPr>
          <w:p w14:paraId="38CFAF2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TRADITIONAL OWNER</w:t>
            </w:r>
          </w:p>
        </w:tc>
        <w:tc>
          <w:tcPr>
            <w:tcW w:w="4819" w:type="dxa"/>
            <w:shd w:val="clear" w:color="auto" w:fill="E4ECF5"/>
            <w:noWrap/>
            <w:hideMark/>
          </w:tcPr>
          <w:p w14:paraId="127F8260"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modify the vegetation Abundance across the planned area to assist the Promotion of Lomandra grasses.</w:t>
            </w:r>
          </w:p>
        </w:tc>
        <w:tc>
          <w:tcPr>
            <w:tcW w:w="993" w:type="dxa"/>
            <w:noWrap/>
            <w:hideMark/>
          </w:tcPr>
          <w:p w14:paraId="40B9657B"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3.23</w:t>
            </w:r>
          </w:p>
        </w:tc>
        <w:tc>
          <w:tcPr>
            <w:tcW w:w="1275" w:type="dxa"/>
            <w:shd w:val="clear" w:color="auto" w:fill="E4ECF5"/>
            <w:noWrap/>
            <w:hideMark/>
          </w:tcPr>
          <w:p w14:paraId="2376F9E6" w14:textId="0C714F4D"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58F1D3C2" w14:textId="77777777" w:rsidTr="004E66EB">
        <w:trPr>
          <w:trHeight w:val="300"/>
        </w:trPr>
        <w:tc>
          <w:tcPr>
            <w:tcW w:w="1838" w:type="dxa"/>
            <w:shd w:val="clear" w:color="auto" w:fill="E4ECF5"/>
            <w:noWrap/>
            <w:hideMark/>
          </w:tcPr>
          <w:p w14:paraId="74D0768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CITY</w:t>
            </w:r>
          </w:p>
        </w:tc>
        <w:tc>
          <w:tcPr>
            <w:tcW w:w="1418" w:type="dxa"/>
            <w:noWrap/>
            <w:hideMark/>
          </w:tcPr>
          <w:p w14:paraId="7C605C3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D14-23-029</w:t>
            </w:r>
          </w:p>
        </w:tc>
        <w:tc>
          <w:tcPr>
            <w:tcW w:w="1984" w:type="dxa"/>
            <w:shd w:val="clear" w:color="auto" w:fill="E4ECF5"/>
            <w:noWrap/>
            <w:hideMark/>
          </w:tcPr>
          <w:p w14:paraId="17BF2405"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 Yan Yean Honeysuckle Flats</w:t>
            </w:r>
          </w:p>
        </w:tc>
        <w:tc>
          <w:tcPr>
            <w:tcW w:w="1843" w:type="dxa"/>
            <w:noWrap/>
            <w:hideMark/>
          </w:tcPr>
          <w:p w14:paraId="1AD58C8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TRADITIONAL OWNER</w:t>
            </w:r>
          </w:p>
        </w:tc>
        <w:tc>
          <w:tcPr>
            <w:tcW w:w="4819" w:type="dxa"/>
            <w:shd w:val="clear" w:color="auto" w:fill="E4ECF5"/>
            <w:noWrap/>
            <w:hideMark/>
          </w:tcPr>
          <w:p w14:paraId="0D7D50D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promote ecological resilience in Inland Plains Woodland by manipulating the growth stage distribution.</w:t>
            </w:r>
          </w:p>
        </w:tc>
        <w:tc>
          <w:tcPr>
            <w:tcW w:w="993" w:type="dxa"/>
            <w:noWrap/>
            <w:hideMark/>
          </w:tcPr>
          <w:p w14:paraId="1B941A1C"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3.86</w:t>
            </w:r>
          </w:p>
        </w:tc>
        <w:tc>
          <w:tcPr>
            <w:tcW w:w="1275" w:type="dxa"/>
            <w:shd w:val="clear" w:color="auto" w:fill="E4ECF5"/>
            <w:noWrap/>
            <w:hideMark/>
          </w:tcPr>
          <w:p w14:paraId="1BBA6643" w14:textId="71FBF1A5"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3076202D" w14:textId="77777777" w:rsidTr="004E66EB">
        <w:trPr>
          <w:trHeight w:val="300"/>
        </w:trPr>
        <w:tc>
          <w:tcPr>
            <w:tcW w:w="1838" w:type="dxa"/>
            <w:shd w:val="clear" w:color="auto" w:fill="E4ECF5"/>
            <w:noWrap/>
            <w:hideMark/>
          </w:tcPr>
          <w:p w14:paraId="505594E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CITY</w:t>
            </w:r>
          </w:p>
        </w:tc>
        <w:tc>
          <w:tcPr>
            <w:tcW w:w="1418" w:type="dxa"/>
            <w:noWrap/>
            <w:hideMark/>
          </w:tcPr>
          <w:p w14:paraId="7E3DB96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D14-23-004</w:t>
            </w:r>
          </w:p>
        </w:tc>
        <w:tc>
          <w:tcPr>
            <w:tcW w:w="1984" w:type="dxa"/>
            <w:shd w:val="clear" w:color="auto" w:fill="E4ECF5"/>
            <w:noWrap/>
            <w:hideMark/>
          </w:tcPr>
          <w:p w14:paraId="20FDB42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 Yan Yean PB05</w:t>
            </w:r>
          </w:p>
        </w:tc>
        <w:tc>
          <w:tcPr>
            <w:tcW w:w="1843" w:type="dxa"/>
            <w:noWrap/>
            <w:hideMark/>
          </w:tcPr>
          <w:p w14:paraId="3FF5F89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5A4E955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Whittlesea and Humevale townships, and Yan Yean Reservoir.</w:t>
            </w:r>
          </w:p>
        </w:tc>
        <w:tc>
          <w:tcPr>
            <w:tcW w:w="993" w:type="dxa"/>
            <w:noWrap/>
            <w:hideMark/>
          </w:tcPr>
          <w:p w14:paraId="13C323D0"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74.72</w:t>
            </w:r>
          </w:p>
        </w:tc>
        <w:tc>
          <w:tcPr>
            <w:tcW w:w="1275" w:type="dxa"/>
            <w:shd w:val="clear" w:color="auto" w:fill="E4ECF5"/>
            <w:noWrap/>
            <w:hideMark/>
          </w:tcPr>
          <w:p w14:paraId="40419ECE" w14:textId="69723B61"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169CFB2F" w14:textId="77777777" w:rsidTr="004E66EB">
        <w:trPr>
          <w:trHeight w:val="300"/>
        </w:trPr>
        <w:tc>
          <w:tcPr>
            <w:tcW w:w="1838" w:type="dxa"/>
            <w:shd w:val="clear" w:color="auto" w:fill="E4ECF5"/>
            <w:noWrap/>
            <w:hideMark/>
          </w:tcPr>
          <w:p w14:paraId="3EBD21EF"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CITY</w:t>
            </w:r>
          </w:p>
        </w:tc>
        <w:tc>
          <w:tcPr>
            <w:tcW w:w="1418" w:type="dxa"/>
            <w:noWrap/>
            <w:hideMark/>
          </w:tcPr>
          <w:p w14:paraId="78CBA184"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D14-21-022</w:t>
            </w:r>
          </w:p>
        </w:tc>
        <w:tc>
          <w:tcPr>
            <w:tcW w:w="1984" w:type="dxa"/>
            <w:shd w:val="clear" w:color="auto" w:fill="E4ECF5"/>
            <w:noWrap/>
            <w:hideMark/>
          </w:tcPr>
          <w:p w14:paraId="3700410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Yan Yean - Yan Yean BP12 </w:t>
            </w:r>
            <w:proofErr w:type="spellStart"/>
            <w:r w:rsidRPr="001D10EC">
              <w:rPr>
                <w:rFonts w:asciiTheme="minorHAnsi" w:eastAsia="Times New Roman" w:hAnsiTheme="minorHAnsi" w:cstheme="minorHAnsi"/>
                <w:sz w:val="20"/>
                <w:szCs w:val="20"/>
                <w:lang w:val="en-AU" w:eastAsia="en-AU"/>
              </w:rPr>
              <w:t>Sugargums</w:t>
            </w:r>
            <w:proofErr w:type="spellEnd"/>
          </w:p>
        </w:tc>
        <w:tc>
          <w:tcPr>
            <w:tcW w:w="1843" w:type="dxa"/>
            <w:noWrap/>
            <w:hideMark/>
          </w:tcPr>
          <w:p w14:paraId="1FCBC85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67D0A14B" w14:textId="39F7F090"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Township of Doreen and Arthurs Creek Road.</w:t>
            </w:r>
          </w:p>
        </w:tc>
        <w:tc>
          <w:tcPr>
            <w:tcW w:w="993" w:type="dxa"/>
            <w:noWrap/>
            <w:hideMark/>
          </w:tcPr>
          <w:p w14:paraId="49C89A3B"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33.68</w:t>
            </w:r>
          </w:p>
        </w:tc>
        <w:tc>
          <w:tcPr>
            <w:tcW w:w="1275" w:type="dxa"/>
            <w:shd w:val="clear" w:color="auto" w:fill="E4ECF5"/>
            <w:noWrap/>
            <w:hideMark/>
          </w:tcPr>
          <w:p w14:paraId="2FD19710" w14:textId="5E5CDC91"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39FB6C5D" w14:textId="77777777" w:rsidTr="004E66EB">
        <w:trPr>
          <w:trHeight w:val="300"/>
        </w:trPr>
        <w:tc>
          <w:tcPr>
            <w:tcW w:w="1838" w:type="dxa"/>
            <w:shd w:val="clear" w:color="auto" w:fill="E4ECF5"/>
            <w:noWrap/>
            <w:hideMark/>
          </w:tcPr>
          <w:p w14:paraId="1F5D00A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CITY</w:t>
            </w:r>
          </w:p>
        </w:tc>
        <w:tc>
          <w:tcPr>
            <w:tcW w:w="1418" w:type="dxa"/>
            <w:noWrap/>
            <w:hideMark/>
          </w:tcPr>
          <w:p w14:paraId="4DEF0AE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D14-21-017</w:t>
            </w:r>
          </w:p>
        </w:tc>
        <w:tc>
          <w:tcPr>
            <w:tcW w:w="1984" w:type="dxa"/>
            <w:shd w:val="clear" w:color="auto" w:fill="E4ECF5"/>
            <w:noWrap/>
            <w:hideMark/>
          </w:tcPr>
          <w:p w14:paraId="6682A3B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 Yan Yean PB03 S Banksia</w:t>
            </w:r>
          </w:p>
        </w:tc>
        <w:tc>
          <w:tcPr>
            <w:tcW w:w="1843" w:type="dxa"/>
            <w:noWrap/>
            <w:hideMark/>
          </w:tcPr>
          <w:p w14:paraId="3CCEEB0F"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TRADITIONAL OWNER</w:t>
            </w:r>
          </w:p>
        </w:tc>
        <w:tc>
          <w:tcPr>
            <w:tcW w:w="4819" w:type="dxa"/>
            <w:shd w:val="clear" w:color="auto" w:fill="E4ECF5"/>
            <w:noWrap/>
            <w:hideMark/>
          </w:tcPr>
          <w:p w14:paraId="691C80E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modify the vegetation Abundance across the planned area to assist the Promotion of Banksia.</w:t>
            </w:r>
          </w:p>
        </w:tc>
        <w:tc>
          <w:tcPr>
            <w:tcW w:w="993" w:type="dxa"/>
            <w:noWrap/>
            <w:hideMark/>
          </w:tcPr>
          <w:p w14:paraId="058A11B0"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2.18</w:t>
            </w:r>
          </w:p>
        </w:tc>
        <w:tc>
          <w:tcPr>
            <w:tcW w:w="1275" w:type="dxa"/>
            <w:shd w:val="clear" w:color="auto" w:fill="E4ECF5"/>
            <w:noWrap/>
            <w:hideMark/>
          </w:tcPr>
          <w:p w14:paraId="1CD53267" w14:textId="2B8688D5"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13AA0855" w14:textId="77777777" w:rsidTr="004E66EB">
        <w:trPr>
          <w:trHeight w:val="300"/>
        </w:trPr>
        <w:tc>
          <w:tcPr>
            <w:tcW w:w="1838" w:type="dxa"/>
            <w:shd w:val="clear" w:color="auto" w:fill="E4ECF5"/>
            <w:noWrap/>
            <w:hideMark/>
          </w:tcPr>
          <w:p w14:paraId="7D79088B"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CITY</w:t>
            </w:r>
          </w:p>
        </w:tc>
        <w:tc>
          <w:tcPr>
            <w:tcW w:w="1418" w:type="dxa"/>
            <w:noWrap/>
            <w:hideMark/>
          </w:tcPr>
          <w:p w14:paraId="2749B7C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D14-23-015</w:t>
            </w:r>
          </w:p>
        </w:tc>
        <w:tc>
          <w:tcPr>
            <w:tcW w:w="1984" w:type="dxa"/>
            <w:shd w:val="clear" w:color="auto" w:fill="E4ECF5"/>
            <w:noWrap/>
            <w:hideMark/>
          </w:tcPr>
          <w:p w14:paraId="521B394F"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Little River - Newtons Rd Nth</w:t>
            </w:r>
          </w:p>
        </w:tc>
        <w:tc>
          <w:tcPr>
            <w:tcW w:w="1843" w:type="dxa"/>
            <w:noWrap/>
            <w:hideMark/>
          </w:tcPr>
          <w:p w14:paraId="79726F80"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362C7F9B"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noWrap/>
            <w:hideMark/>
          </w:tcPr>
          <w:p w14:paraId="64282BC2"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3.59</w:t>
            </w:r>
          </w:p>
        </w:tc>
        <w:tc>
          <w:tcPr>
            <w:tcW w:w="1275" w:type="dxa"/>
            <w:shd w:val="clear" w:color="auto" w:fill="E4ECF5"/>
            <w:noWrap/>
            <w:hideMark/>
          </w:tcPr>
          <w:p w14:paraId="74239222" w14:textId="633C2B45"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78E4394D" w14:textId="77777777" w:rsidTr="004E66EB">
        <w:trPr>
          <w:trHeight w:val="300"/>
        </w:trPr>
        <w:tc>
          <w:tcPr>
            <w:tcW w:w="1838" w:type="dxa"/>
            <w:shd w:val="clear" w:color="auto" w:fill="E4ECF5"/>
            <w:noWrap/>
            <w:hideMark/>
          </w:tcPr>
          <w:p w14:paraId="7D0E6098"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CITY</w:t>
            </w:r>
          </w:p>
        </w:tc>
        <w:tc>
          <w:tcPr>
            <w:tcW w:w="1418" w:type="dxa"/>
            <w:noWrap/>
            <w:hideMark/>
          </w:tcPr>
          <w:p w14:paraId="2B9C9E82"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D14-21-018</w:t>
            </w:r>
          </w:p>
        </w:tc>
        <w:tc>
          <w:tcPr>
            <w:tcW w:w="1984" w:type="dxa"/>
            <w:shd w:val="clear" w:color="auto" w:fill="E4ECF5"/>
            <w:noWrap/>
            <w:hideMark/>
          </w:tcPr>
          <w:p w14:paraId="32799B4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Vale - Ballan Road</w:t>
            </w:r>
          </w:p>
        </w:tc>
        <w:tc>
          <w:tcPr>
            <w:tcW w:w="1843" w:type="dxa"/>
            <w:noWrap/>
            <w:hideMark/>
          </w:tcPr>
          <w:p w14:paraId="7E4783A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18939895"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To provide the highest level of localised protection to human life, property and community assets identified as highly valued including Wyndham Vale community, Ballan </w:t>
            </w:r>
            <w:proofErr w:type="gramStart"/>
            <w:r w:rsidRPr="001D10EC">
              <w:rPr>
                <w:rFonts w:asciiTheme="minorHAnsi" w:eastAsia="Times New Roman" w:hAnsiTheme="minorHAnsi" w:cstheme="minorHAnsi"/>
                <w:sz w:val="20"/>
                <w:szCs w:val="20"/>
                <w:lang w:val="en-AU" w:eastAsia="en-AU"/>
              </w:rPr>
              <w:t>Road</w:t>
            </w:r>
            <w:proofErr w:type="gramEnd"/>
            <w:r w:rsidRPr="001D10EC">
              <w:rPr>
                <w:rFonts w:asciiTheme="minorHAnsi" w:eastAsia="Times New Roman" w:hAnsiTheme="minorHAnsi" w:cstheme="minorHAnsi"/>
                <w:sz w:val="20"/>
                <w:szCs w:val="20"/>
                <w:lang w:val="en-AU" w:eastAsia="en-AU"/>
              </w:rPr>
              <w:t xml:space="preserve"> and Grasslands.</w:t>
            </w:r>
          </w:p>
        </w:tc>
        <w:tc>
          <w:tcPr>
            <w:tcW w:w="993" w:type="dxa"/>
            <w:noWrap/>
            <w:hideMark/>
          </w:tcPr>
          <w:p w14:paraId="71515508"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34.34</w:t>
            </w:r>
          </w:p>
        </w:tc>
        <w:tc>
          <w:tcPr>
            <w:tcW w:w="1275" w:type="dxa"/>
            <w:shd w:val="clear" w:color="auto" w:fill="E4ECF5"/>
            <w:noWrap/>
            <w:hideMark/>
          </w:tcPr>
          <w:p w14:paraId="583809FE" w14:textId="1654D262"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48E5727A" w14:textId="77777777" w:rsidTr="004E66EB">
        <w:trPr>
          <w:trHeight w:val="300"/>
        </w:trPr>
        <w:tc>
          <w:tcPr>
            <w:tcW w:w="1838" w:type="dxa"/>
            <w:shd w:val="clear" w:color="auto" w:fill="E4ECF5"/>
            <w:noWrap/>
            <w:hideMark/>
          </w:tcPr>
          <w:p w14:paraId="66772B9E"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CITY</w:t>
            </w:r>
          </w:p>
        </w:tc>
        <w:tc>
          <w:tcPr>
            <w:tcW w:w="1418" w:type="dxa"/>
            <w:noWrap/>
            <w:hideMark/>
          </w:tcPr>
          <w:p w14:paraId="04D134E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D14-20-017</w:t>
            </w:r>
          </w:p>
        </w:tc>
        <w:tc>
          <w:tcPr>
            <w:tcW w:w="1984" w:type="dxa"/>
            <w:shd w:val="clear" w:color="auto" w:fill="E4ECF5"/>
            <w:noWrap/>
            <w:hideMark/>
          </w:tcPr>
          <w:p w14:paraId="68E82A7B"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Quandong - </w:t>
            </w:r>
            <w:proofErr w:type="spellStart"/>
            <w:r w:rsidRPr="001D10EC">
              <w:rPr>
                <w:rFonts w:asciiTheme="minorHAnsi" w:eastAsia="Times New Roman" w:hAnsiTheme="minorHAnsi" w:cstheme="minorHAnsi"/>
                <w:sz w:val="20"/>
                <w:szCs w:val="20"/>
                <w:lang w:val="en-AU" w:eastAsia="en-AU"/>
              </w:rPr>
              <w:t>Cobbledicks</w:t>
            </w:r>
            <w:proofErr w:type="spellEnd"/>
            <w:r w:rsidRPr="001D10EC">
              <w:rPr>
                <w:rFonts w:asciiTheme="minorHAnsi" w:eastAsia="Times New Roman" w:hAnsiTheme="minorHAnsi" w:cstheme="minorHAnsi"/>
                <w:sz w:val="20"/>
                <w:szCs w:val="20"/>
                <w:lang w:val="en-AU" w:eastAsia="en-AU"/>
              </w:rPr>
              <w:t xml:space="preserve"> Road</w:t>
            </w:r>
          </w:p>
        </w:tc>
        <w:tc>
          <w:tcPr>
            <w:tcW w:w="1843" w:type="dxa"/>
            <w:noWrap/>
            <w:hideMark/>
          </w:tcPr>
          <w:p w14:paraId="2DB2AE5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shd w:val="clear" w:color="auto" w:fill="E4ECF5"/>
            <w:noWrap/>
            <w:hideMark/>
          </w:tcPr>
          <w:p w14:paraId="3AD70A8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urban interface.</w:t>
            </w:r>
          </w:p>
        </w:tc>
        <w:tc>
          <w:tcPr>
            <w:tcW w:w="993" w:type="dxa"/>
            <w:noWrap/>
            <w:hideMark/>
          </w:tcPr>
          <w:p w14:paraId="66BBF5D2"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0.83</w:t>
            </w:r>
          </w:p>
        </w:tc>
        <w:tc>
          <w:tcPr>
            <w:tcW w:w="1275" w:type="dxa"/>
            <w:shd w:val="clear" w:color="auto" w:fill="E4ECF5"/>
            <w:noWrap/>
            <w:hideMark/>
          </w:tcPr>
          <w:p w14:paraId="53D26124" w14:textId="4F17A4AF"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72E5E0B0" w14:textId="77777777" w:rsidTr="004E66EB">
        <w:trPr>
          <w:trHeight w:val="300"/>
        </w:trPr>
        <w:tc>
          <w:tcPr>
            <w:tcW w:w="1838" w:type="dxa"/>
            <w:shd w:val="clear" w:color="auto" w:fill="E4ECF5"/>
            <w:noWrap/>
            <w:hideMark/>
          </w:tcPr>
          <w:p w14:paraId="25658857"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lastRenderedPageBreak/>
              <w:t>WYNDHAM CITY</w:t>
            </w:r>
          </w:p>
        </w:tc>
        <w:tc>
          <w:tcPr>
            <w:tcW w:w="1418" w:type="dxa"/>
            <w:noWrap/>
            <w:hideMark/>
          </w:tcPr>
          <w:p w14:paraId="432C392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D14-19-016</w:t>
            </w:r>
          </w:p>
        </w:tc>
        <w:tc>
          <w:tcPr>
            <w:tcW w:w="1984" w:type="dxa"/>
            <w:shd w:val="clear" w:color="auto" w:fill="E4ECF5"/>
            <w:noWrap/>
            <w:hideMark/>
          </w:tcPr>
          <w:p w14:paraId="1299C5A5"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Little River - Ryans Swamp</w:t>
            </w:r>
          </w:p>
        </w:tc>
        <w:tc>
          <w:tcPr>
            <w:tcW w:w="1843" w:type="dxa"/>
            <w:noWrap/>
            <w:hideMark/>
          </w:tcPr>
          <w:p w14:paraId="30400610"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ECOLOGICAL</w:t>
            </w:r>
          </w:p>
        </w:tc>
        <w:tc>
          <w:tcPr>
            <w:tcW w:w="4819" w:type="dxa"/>
            <w:shd w:val="clear" w:color="auto" w:fill="E4ECF5"/>
            <w:noWrap/>
            <w:hideMark/>
          </w:tcPr>
          <w:p w14:paraId="2335535B"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bushfire protection by reducing overall fuel hazard and bushfire hazard in the landscape.</w:t>
            </w:r>
          </w:p>
        </w:tc>
        <w:tc>
          <w:tcPr>
            <w:tcW w:w="993" w:type="dxa"/>
            <w:noWrap/>
            <w:hideMark/>
          </w:tcPr>
          <w:p w14:paraId="4FCB7EBC"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61.29</w:t>
            </w:r>
          </w:p>
        </w:tc>
        <w:tc>
          <w:tcPr>
            <w:tcW w:w="1275" w:type="dxa"/>
            <w:shd w:val="clear" w:color="auto" w:fill="E4ECF5"/>
            <w:noWrap/>
            <w:hideMark/>
          </w:tcPr>
          <w:p w14:paraId="4CC9C05F" w14:textId="5915B86C"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2024/2025</w:t>
            </w:r>
          </w:p>
        </w:tc>
      </w:tr>
      <w:tr w:rsidR="001D10EC" w:rsidRPr="001D10EC" w14:paraId="624F5EDB" w14:textId="77777777" w:rsidTr="004E66EB">
        <w:trPr>
          <w:trHeight w:val="300"/>
        </w:trPr>
        <w:tc>
          <w:tcPr>
            <w:tcW w:w="1838" w:type="dxa"/>
            <w:noWrap/>
            <w:hideMark/>
          </w:tcPr>
          <w:p w14:paraId="1206FC02"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MELTON CITY</w:t>
            </w:r>
          </w:p>
        </w:tc>
        <w:tc>
          <w:tcPr>
            <w:tcW w:w="1418" w:type="dxa"/>
            <w:shd w:val="clear" w:color="auto" w:fill="E4ECF5"/>
            <w:noWrap/>
            <w:hideMark/>
          </w:tcPr>
          <w:p w14:paraId="30FE9E6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D14-23-022</w:t>
            </w:r>
          </w:p>
        </w:tc>
        <w:tc>
          <w:tcPr>
            <w:tcW w:w="1984" w:type="dxa"/>
            <w:noWrap/>
            <w:hideMark/>
          </w:tcPr>
          <w:p w14:paraId="330FF92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Toolern Vale - Diggers Rest - Coimadai Rd Nth</w:t>
            </w:r>
          </w:p>
        </w:tc>
        <w:tc>
          <w:tcPr>
            <w:tcW w:w="1843" w:type="dxa"/>
            <w:shd w:val="clear" w:color="auto" w:fill="E4ECF5"/>
            <w:noWrap/>
            <w:hideMark/>
          </w:tcPr>
          <w:p w14:paraId="06D5892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noWrap/>
            <w:hideMark/>
          </w:tcPr>
          <w:p w14:paraId="48FAB9E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Toolern Vale township.</w:t>
            </w:r>
          </w:p>
        </w:tc>
        <w:tc>
          <w:tcPr>
            <w:tcW w:w="993" w:type="dxa"/>
            <w:shd w:val="clear" w:color="auto" w:fill="E4ECF5"/>
            <w:noWrap/>
            <w:hideMark/>
          </w:tcPr>
          <w:p w14:paraId="55BA1FD1"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4.26</w:t>
            </w:r>
          </w:p>
        </w:tc>
        <w:tc>
          <w:tcPr>
            <w:tcW w:w="1275" w:type="dxa"/>
            <w:noWrap/>
            <w:hideMark/>
          </w:tcPr>
          <w:p w14:paraId="60637369" w14:textId="3150E1D3"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2025/2026</w:t>
            </w:r>
          </w:p>
        </w:tc>
      </w:tr>
      <w:tr w:rsidR="001D10EC" w:rsidRPr="001D10EC" w14:paraId="71174FDA" w14:textId="77777777" w:rsidTr="004E66EB">
        <w:trPr>
          <w:trHeight w:val="300"/>
        </w:trPr>
        <w:tc>
          <w:tcPr>
            <w:tcW w:w="1838" w:type="dxa"/>
            <w:noWrap/>
            <w:hideMark/>
          </w:tcPr>
          <w:p w14:paraId="19F6DDF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WHITTLESEA CITY</w:t>
            </w:r>
          </w:p>
        </w:tc>
        <w:tc>
          <w:tcPr>
            <w:tcW w:w="1418" w:type="dxa"/>
            <w:shd w:val="clear" w:color="auto" w:fill="E4ECF5"/>
            <w:noWrap/>
            <w:hideMark/>
          </w:tcPr>
          <w:p w14:paraId="2EAEF200"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D14-23-032</w:t>
            </w:r>
          </w:p>
        </w:tc>
        <w:tc>
          <w:tcPr>
            <w:tcW w:w="1984" w:type="dxa"/>
            <w:noWrap/>
            <w:hideMark/>
          </w:tcPr>
          <w:p w14:paraId="0886C198"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Whittlesea - </w:t>
            </w:r>
            <w:proofErr w:type="spellStart"/>
            <w:r w:rsidRPr="001D10EC">
              <w:rPr>
                <w:rFonts w:asciiTheme="minorHAnsi" w:eastAsia="Times New Roman" w:hAnsiTheme="minorHAnsi" w:cstheme="minorHAnsi"/>
                <w:sz w:val="20"/>
                <w:szCs w:val="20"/>
                <w:lang w:val="en-AU" w:eastAsia="en-AU"/>
              </w:rPr>
              <w:t>Dunnetts</w:t>
            </w:r>
            <w:proofErr w:type="spellEnd"/>
            <w:r w:rsidRPr="001D10EC">
              <w:rPr>
                <w:rFonts w:asciiTheme="minorHAnsi" w:eastAsia="Times New Roman" w:hAnsiTheme="minorHAnsi" w:cstheme="minorHAnsi"/>
                <w:sz w:val="20"/>
                <w:szCs w:val="20"/>
                <w:lang w:val="en-AU" w:eastAsia="en-AU"/>
              </w:rPr>
              <w:t xml:space="preserve"> Swamp </w:t>
            </w:r>
            <w:proofErr w:type="spellStart"/>
            <w:r w:rsidRPr="001D10EC">
              <w:rPr>
                <w:rFonts w:asciiTheme="minorHAnsi" w:eastAsia="Times New Roman" w:hAnsiTheme="minorHAnsi" w:cstheme="minorHAnsi"/>
                <w:sz w:val="20"/>
                <w:szCs w:val="20"/>
                <w:lang w:val="en-AU" w:eastAsia="en-AU"/>
              </w:rPr>
              <w:t>Sth</w:t>
            </w:r>
            <w:proofErr w:type="spellEnd"/>
            <w:r w:rsidRPr="001D10EC">
              <w:rPr>
                <w:rFonts w:asciiTheme="minorHAnsi" w:eastAsia="Times New Roman" w:hAnsiTheme="minorHAnsi" w:cstheme="minorHAnsi"/>
                <w:sz w:val="20"/>
                <w:szCs w:val="20"/>
                <w:lang w:val="en-AU" w:eastAsia="en-AU"/>
              </w:rPr>
              <w:t xml:space="preserve"> block</w:t>
            </w:r>
          </w:p>
        </w:tc>
        <w:tc>
          <w:tcPr>
            <w:tcW w:w="1843" w:type="dxa"/>
            <w:shd w:val="clear" w:color="auto" w:fill="E4ECF5"/>
            <w:noWrap/>
            <w:hideMark/>
          </w:tcPr>
          <w:p w14:paraId="34BDA4A8"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TRADITIONAL OWNER</w:t>
            </w:r>
          </w:p>
        </w:tc>
        <w:tc>
          <w:tcPr>
            <w:tcW w:w="4819" w:type="dxa"/>
            <w:noWrap/>
            <w:hideMark/>
          </w:tcPr>
          <w:p w14:paraId="6A62A2F6"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promote ecological resilience in Inland Plains Woodland by manipulating the growth stage distribution.</w:t>
            </w:r>
          </w:p>
        </w:tc>
        <w:tc>
          <w:tcPr>
            <w:tcW w:w="993" w:type="dxa"/>
            <w:shd w:val="clear" w:color="auto" w:fill="E4ECF5"/>
            <w:noWrap/>
            <w:hideMark/>
          </w:tcPr>
          <w:p w14:paraId="6512A0B7"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12</w:t>
            </w:r>
          </w:p>
        </w:tc>
        <w:tc>
          <w:tcPr>
            <w:tcW w:w="1275" w:type="dxa"/>
            <w:noWrap/>
            <w:hideMark/>
          </w:tcPr>
          <w:p w14:paraId="16AC7528" w14:textId="06F42649"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2025/2026</w:t>
            </w:r>
          </w:p>
        </w:tc>
      </w:tr>
      <w:tr w:rsidR="001D10EC" w:rsidRPr="001D10EC" w14:paraId="3927E100" w14:textId="77777777" w:rsidTr="004E66EB">
        <w:trPr>
          <w:trHeight w:val="300"/>
        </w:trPr>
        <w:tc>
          <w:tcPr>
            <w:tcW w:w="1838" w:type="dxa"/>
            <w:noWrap/>
            <w:hideMark/>
          </w:tcPr>
          <w:p w14:paraId="265F539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CITY</w:t>
            </w:r>
          </w:p>
        </w:tc>
        <w:tc>
          <w:tcPr>
            <w:tcW w:w="1418" w:type="dxa"/>
            <w:shd w:val="clear" w:color="auto" w:fill="E4ECF5"/>
            <w:noWrap/>
            <w:hideMark/>
          </w:tcPr>
          <w:p w14:paraId="3217536D"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D14-23-016</w:t>
            </w:r>
          </w:p>
        </w:tc>
        <w:tc>
          <w:tcPr>
            <w:tcW w:w="1984" w:type="dxa"/>
            <w:noWrap/>
            <w:hideMark/>
          </w:tcPr>
          <w:p w14:paraId="43E8489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Little River - Martins Rd</w:t>
            </w:r>
          </w:p>
        </w:tc>
        <w:tc>
          <w:tcPr>
            <w:tcW w:w="1843" w:type="dxa"/>
            <w:shd w:val="clear" w:color="auto" w:fill="E4ECF5"/>
            <w:noWrap/>
            <w:hideMark/>
          </w:tcPr>
          <w:p w14:paraId="4135104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noWrap/>
            <w:hideMark/>
          </w:tcPr>
          <w:p w14:paraId="2BBE950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49687647"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2.64</w:t>
            </w:r>
          </w:p>
        </w:tc>
        <w:tc>
          <w:tcPr>
            <w:tcW w:w="1275" w:type="dxa"/>
            <w:noWrap/>
            <w:hideMark/>
          </w:tcPr>
          <w:p w14:paraId="478E4CDF" w14:textId="5F6D6EB2"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2025/2026</w:t>
            </w:r>
          </w:p>
        </w:tc>
      </w:tr>
      <w:tr w:rsidR="001D10EC" w:rsidRPr="001D10EC" w14:paraId="485AE91F" w14:textId="77777777" w:rsidTr="004E66EB">
        <w:trPr>
          <w:trHeight w:val="300"/>
        </w:trPr>
        <w:tc>
          <w:tcPr>
            <w:tcW w:w="1838" w:type="dxa"/>
            <w:noWrap/>
            <w:hideMark/>
          </w:tcPr>
          <w:p w14:paraId="49EF9C9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CITY</w:t>
            </w:r>
          </w:p>
        </w:tc>
        <w:tc>
          <w:tcPr>
            <w:tcW w:w="1418" w:type="dxa"/>
            <w:shd w:val="clear" w:color="auto" w:fill="E4ECF5"/>
            <w:noWrap/>
            <w:hideMark/>
          </w:tcPr>
          <w:p w14:paraId="0857DDD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D14-23-014</w:t>
            </w:r>
          </w:p>
        </w:tc>
        <w:tc>
          <w:tcPr>
            <w:tcW w:w="1984" w:type="dxa"/>
            <w:noWrap/>
            <w:hideMark/>
          </w:tcPr>
          <w:p w14:paraId="2DE59044"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Little River - Newtons Rd </w:t>
            </w:r>
            <w:proofErr w:type="spellStart"/>
            <w:r w:rsidRPr="001D10EC">
              <w:rPr>
                <w:rFonts w:asciiTheme="minorHAnsi" w:eastAsia="Times New Roman" w:hAnsiTheme="minorHAnsi" w:cstheme="minorHAnsi"/>
                <w:sz w:val="20"/>
                <w:szCs w:val="20"/>
                <w:lang w:val="en-AU" w:eastAsia="en-AU"/>
              </w:rPr>
              <w:t>Sth</w:t>
            </w:r>
            <w:proofErr w:type="spellEnd"/>
          </w:p>
        </w:tc>
        <w:tc>
          <w:tcPr>
            <w:tcW w:w="1843" w:type="dxa"/>
            <w:shd w:val="clear" w:color="auto" w:fill="E4ECF5"/>
            <w:noWrap/>
            <w:hideMark/>
          </w:tcPr>
          <w:p w14:paraId="5ADC4569"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noWrap/>
            <w:hideMark/>
          </w:tcPr>
          <w:p w14:paraId="4F5FBCA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modify the vegetation Composition across the planned area to assist the Promotion of Volcanic Plains Grasslands.</w:t>
            </w:r>
          </w:p>
        </w:tc>
        <w:tc>
          <w:tcPr>
            <w:tcW w:w="993" w:type="dxa"/>
            <w:shd w:val="clear" w:color="auto" w:fill="E4ECF5"/>
            <w:noWrap/>
            <w:hideMark/>
          </w:tcPr>
          <w:p w14:paraId="26D49DD8"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2.46</w:t>
            </w:r>
          </w:p>
        </w:tc>
        <w:tc>
          <w:tcPr>
            <w:tcW w:w="1275" w:type="dxa"/>
            <w:noWrap/>
            <w:hideMark/>
          </w:tcPr>
          <w:p w14:paraId="45B83F23" w14:textId="043C9B01"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2025/2026</w:t>
            </w:r>
          </w:p>
        </w:tc>
      </w:tr>
      <w:tr w:rsidR="001D10EC" w:rsidRPr="001D10EC" w14:paraId="709BF676" w14:textId="77777777" w:rsidTr="004E66EB">
        <w:trPr>
          <w:trHeight w:val="300"/>
        </w:trPr>
        <w:tc>
          <w:tcPr>
            <w:tcW w:w="1838" w:type="dxa"/>
            <w:noWrap/>
            <w:hideMark/>
          </w:tcPr>
          <w:p w14:paraId="62AE2812"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CITY</w:t>
            </w:r>
          </w:p>
        </w:tc>
        <w:tc>
          <w:tcPr>
            <w:tcW w:w="1418" w:type="dxa"/>
            <w:shd w:val="clear" w:color="auto" w:fill="E4ECF5"/>
            <w:noWrap/>
            <w:hideMark/>
          </w:tcPr>
          <w:p w14:paraId="4E44244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D14-23-013</w:t>
            </w:r>
          </w:p>
        </w:tc>
        <w:tc>
          <w:tcPr>
            <w:tcW w:w="1984" w:type="dxa"/>
            <w:noWrap/>
            <w:hideMark/>
          </w:tcPr>
          <w:p w14:paraId="2730037F"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Little River - </w:t>
            </w:r>
            <w:proofErr w:type="spellStart"/>
            <w:r w:rsidRPr="001D10EC">
              <w:rPr>
                <w:rFonts w:asciiTheme="minorHAnsi" w:eastAsia="Times New Roman" w:hAnsiTheme="minorHAnsi" w:cstheme="minorHAnsi"/>
                <w:sz w:val="20"/>
                <w:szCs w:val="20"/>
                <w:lang w:val="en-AU" w:eastAsia="en-AU"/>
              </w:rPr>
              <w:t>Mcpherson</w:t>
            </w:r>
            <w:proofErr w:type="spellEnd"/>
            <w:r w:rsidRPr="001D10EC">
              <w:rPr>
                <w:rFonts w:asciiTheme="minorHAnsi" w:eastAsia="Times New Roman" w:hAnsiTheme="minorHAnsi" w:cstheme="minorHAnsi"/>
                <w:sz w:val="20"/>
                <w:szCs w:val="20"/>
                <w:lang w:val="en-AU" w:eastAsia="en-AU"/>
              </w:rPr>
              <w:t xml:space="preserve"> Rd</w:t>
            </w:r>
          </w:p>
        </w:tc>
        <w:tc>
          <w:tcPr>
            <w:tcW w:w="1843" w:type="dxa"/>
            <w:shd w:val="clear" w:color="auto" w:fill="E4ECF5"/>
            <w:noWrap/>
            <w:hideMark/>
          </w:tcPr>
          <w:p w14:paraId="7802DAD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noWrap/>
            <w:hideMark/>
          </w:tcPr>
          <w:p w14:paraId="2092D47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3BEE531E"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7.74</w:t>
            </w:r>
          </w:p>
        </w:tc>
        <w:tc>
          <w:tcPr>
            <w:tcW w:w="1275" w:type="dxa"/>
            <w:noWrap/>
            <w:hideMark/>
          </w:tcPr>
          <w:p w14:paraId="40F776F9" w14:textId="24131DE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2025/2026</w:t>
            </w:r>
          </w:p>
        </w:tc>
      </w:tr>
      <w:tr w:rsidR="001D10EC" w:rsidRPr="001D10EC" w14:paraId="573A7856" w14:textId="77777777" w:rsidTr="004E66EB">
        <w:trPr>
          <w:trHeight w:val="300"/>
        </w:trPr>
        <w:tc>
          <w:tcPr>
            <w:tcW w:w="1838" w:type="dxa"/>
            <w:noWrap/>
            <w:hideMark/>
          </w:tcPr>
          <w:p w14:paraId="2A4AFC10"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CITY</w:t>
            </w:r>
          </w:p>
        </w:tc>
        <w:tc>
          <w:tcPr>
            <w:tcW w:w="1418" w:type="dxa"/>
            <w:shd w:val="clear" w:color="auto" w:fill="E4ECF5"/>
            <w:noWrap/>
            <w:hideMark/>
          </w:tcPr>
          <w:p w14:paraId="19B4BA92"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D14-23-012</w:t>
            </w:r>
          </w:p>
        </w:tc>
        <w:tc>
          <w:tcPr>
            <w:tcW w:w="1984" w:type="dxa"/>
            <w:noWrap/>
            <w:hideMark/>
          </w:tcPr>
          <w:p w14:paraId="456634D3"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Little River - </w:t>
            </w:r>
            <w:proofErr w:type="spellStart"/>
            <w:r w:rsidRPr="001D10EC">
              <w:rPr>
                <w:rFonts w:asciiTheme="minorHAnsi" w:eastAsia="Times New Roman" w:hAnsiTheme="minorHAnsi" w:cstheme="minorHAnsi"/>
                <w:sz w:val="20"/>
                <w:szCs w:val="20"/>
                <w:lang w:val="en-AU" w:eastAsia="en-AU"/>
              </w:rPr>
              <w:t>Narraburra</w:t>
            </w:r>
            <w:proofErr w:type="spellEnd"/>
            <w:r w:rsidRPr="001D10EC">
              <w:rPr>
                <w:rFonts w:asciiTheme="minorHAnsi" w:eastAsia="Times New Roman" w:hAnsiTheme="minorHAnsi" w:cstheme="minorHAnsi"/>
                <w:sz w:val="20"/>
                <w:szCs w:val="20"/>
                <w:lang w:val="en-AU" w:eastAsia="en-AU"/>
              </w:rPr>
              <w:t xml:space="preserve"> Rd</w:t>
            </w:r>
          </w:p>
        </w:tc>
        <w:tc>
          <w:tcPr>
            <w:tcW w:w="1843" w:type="dxa"/>
            <w:shd w:val="clear" w:color="auto" w:fill="E4ECF5"/>
            <w:noWrap/>
            <w:hideMark/>
          </w:tcPr>
          <w:p w14:paraId="7D056EEC"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noWrap/>
            <w:hideMark/>
          </w:tcPr>
          <w:p w14:paraId="547D3FA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63FEF2E8"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7.94</w:t>
            </w:r>
          </w:p>
        </w:tc>
        <w:tc>
          <w:tcPr>
            <w:tcW w:w="1275" w:type="dxa"/>
            <w:noWrap/>
            <w:hideMark/>
          </w:tcPr>
          <w:p w14:paraId="46B98BF1" w14:textId="0C6EE4AA"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2025/2026</w:t>
            </w:r>
          </w:p>
        </w:tc>
      </w:tr>
      <w:tr w:rsidR="001D10EC" w:rsidRPr="001D10EC" w14:paraId="2AEE0A56" w14:textId="77777777" w:rsidTr="004E66EB">
        <w:trPr>
          <w:trHeight w:val="300"/>
        </w:trPr>
        <w:tc>
          <w:tcPr>
            <w:tcW w:w="1838" w:type="dxa"/>
            <w:noWrap/>
            <w:hideMark/>
          </w:tcPr>
          <w:p w14:paraId="792768A2"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CITY</w:t>
            </w:r>
          </w:p>
        </w:tc>
        <w:tc>
          <w:tcPr>
            <w:tcW w:w="1418" w:type="dxa"/>
            <w:shd w:val="clear" w:color="auto" w:fill="E4ECF5"/>
            <w:noWrap/>
            <w:hideMark/>
          </w:tcPr>
          <w:p w14:paraId="77E6168B"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D14-23-010</w:t>
            </w:r>
          </w:p>
        </w:tc>
        <w:tc>
          <w:tcPr>
            <w:tcW w:w="1984" w:type="dxa"/>
            <w:noWrap/>
            <w:hideMark/>
          </w:tcPr>
          <w:p w14:paraId="50FBD0E6"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 xml:space="preserve">Little River - Little River Rd </w:t>
            </w:r>
            <w:proofErr w:type="spellStart"/>
            <w:r w:rsidRPr="001D10EC">
              <w:rPr>
                <w:rFonts w:asciiTheme="minorHAnsi" w:eastAsia="Times New Roman" w:hAnsiTheme="minorHAnsi" w:cstheme="minorHAnsi"/>
                <w:sz w:val="20"/>
                <w:szCs w:val="20"/>
                <w:lang w:val="en-AU" w:eastAsia="en-AU"/>
              </w:rPr>
              <w:t>Sth</w:t>
            </w:r>
            <w:proofErr w:type="spellEnd"/>
          </w:p>
        </w:tc>
        <w:tc>
          <w:tcPr>
            <w:tcW w:w="1843" w:type="dxa"/>
            <w:shd w:val="clear" w:color="auto" w:fill="E4ECF5"/>
            <w:noWrap/>
            <w:hideMark/>
          </w:tcPr>
          <w:p w14:paraId="6789F1E0"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noWrap/>
            <w:hideMark/>
          </w:tcPr>
          <w:p w14:paraId="321114E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545C161F"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4.5</w:t>
            </w:r>
          </w:p>
        </w:tc>
        <w:tc>
          <w:tcPr>
            <w:tcW w:w="1275" w:type="dxa"/>
            <w:noWrap/>
            <w:hideMark/>
          </w:tcPr>
          <w:p w14:paraId="6BC9772E" w14:textId="1546F4A6"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2025/2026</w:t>
            </w:r>
          </w:p>
        </w:tc>
      </w:tr>
      <w:tr w:rsidR="001D10EC" w:rsidRPr="001D10EC" w14:paraId="17E7D7A1" w14:textId="77777777" w:rsidTr="004E66EB">
        <w:trPr>
          <w:trHeight w:val="300"/>
        </w:trPr>
        <w:tc>
          <w:tcPr>
            <w:tcW w:w="1838" w:type="dxa"/>
            <w:noWrap/>
            <w:hideMark/>
          </w:tcPr>
          <w:p w14:paraId="090F4B01"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WYNDHAM CITY</w:t>
            </w:r>
          </w:p>
        </w:tc>
        <w:tc>
          <w:tcPr>
            <w:tcW w:w="1418" w:type="dxa"/>
            <w:shd w:val="clear" w:color="auto" w:fill="E4ECF5"/>
            <w:noWrap/>
            <w:hideMark/>
          </w:tcPr>
          <w:p w14:paraId="2ABD1CF6"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D14-23-009</w:t>
            </w:r>
          </w:p>
        </w:tc>
        <w:tc>
          <w:tcPr>
            <w:tcW w:w="1984" w:type="dxa"/>
            <w:noWrap/>
            <w:hideMark/>
          </w:tcPr>
          <w:p w14:paraId="340CDAAA"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Little River - Little River Rd Nth</w:t>
            </w:r>
          </w:p>
        </w:tc>
        <w:tc>
          <w:tcPr>
            <w:tcW w:w="1843" w:type="dxa"/>
            <w:shd w:val="clear" w:color="auto" w:fill="E4ECF5"/>
            <w:noWrap/>
            <w:hideMark/>
          </w:tcPr>
          <w:p w14:paraId="6C2D88AB"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FUEL REDUCTION</w:t>
            </w:r>
          </w:p>
        </w:tc>
        <w:tc>
          <w:tcPr>
            <w:tcW w:w="4819" w:type="dxa"/>
            <w:noWrap/>
            <w:hideMark/>
          </w:tcPr>
          <w:p w14:paraId="29E0EAF4" w14:textId="77777777"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To develop fuel reduced areas of sufficient width and continuity to reduce the speed and intensity of bushfires.</w:t>
            </w:r>
          </w:p>
        </w:tc>
        <w:tc>
          <w:tcPr>
            <w:tcW w:w="993" w:type="dxa"/>
            <w:shd w:val="clear" w:color="auto" w:fill="E4ECF5"/>
            <w:noWrap/>
            <w:hideMark/>
          </w:tcPr>
          <w:p w14:paraId="34A25C99" w14:textId="77777777" w:rsidR="001D10EC" w:rsidRPr="001D10EC" w:rsidRDefault="001D10EC" w:rsidP="001D10EC">
            <w:pPr>
              <w:widowControl/>
              <w:autoSpaceDE/>
              <w:autoSpaceDN/>
              <w:jc w:val="right"/>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2.82</w:t>
            </w:r>
          </w:p>
        </w:tc>
        <w:tc>
          <w:tcPr>
            <w:tcW w:w="1275" w:type="dxa"/>
            <w:noWrap/>
            <w:hideMark/>
          </w:tcPr>
          <w:p w14:paraId="53C717C6" w14:textId="5E244232" w:rsidR="001D10EC" w:rsidRPr="001D10EC" w:rsidRDefault="001D10EC" w:rsidP="001D10EC">
            <w:pPr>
              <w:widowControl/>
              <w:autoSpaceDE/>
              <w:autoSpaceDN/>
              <w:rPr>
                <w:rFonts w:asciiTheme="minorHAnsi" w:eastAsia="Times New Roman" w:hAnsiTheme="minorHAnsi" w:cstheme="minorHAnsi"/>
                <w:sz w:val="20"/>
                <w:szCs w:val="20"/>
                <w:lang w:val="en-AU" w:eastAsia="en-AU"/>
              </w:rPr>
            </w:pPr>
            <w:r w:rsidRPr="001D10EC">
              <w:rPr>
                <w:rFonts w:asciiTheme="minorHAnsi" w:eastAsia="Times New Roman" w:hAnsiTheme="minorHAnsi" w:cstheme="minorHAnsi"/>
                <w:sz w:val="20"/>
                <w:szCs w:val="20"/>
                <w:lang w:val="en-AU" w:eastAsia="en-AU"/>
              </w:rPr>
              <w:t>2025/2026</w:t>
            </w:r>
          </w:p>
        </w:tc>
      </w:tr>
    </w:tbl>
    <w:p w14:paraId="54D74BD1" w14:textId="77777777" w:rsidR="00281153" w:rsidRDefault="00281153">
      <w:pPr>
        <w:rPr>
          <w:sz w:val="20"/>
        </w:rPr>
      </w:pPr>
    </w:p>
    <w:p w14:paraId="30FF0041" w14:textId="77777777" w:rsidR="00FE1401" w:rsidRDefault="00FE1401" w:rsidP="00BF41AB">
      <w:pPr>
        <w:pStyle w:val="Heading2"/>
        <w:ind w:left="0"/>
        <w:rPr>
          <w:color w:val="004EA8"/>
        </w:rPr>
      </w:pPr>
    </w:p>
    <w:p w14:paraId="0478F6E8" w14:textId="77777777" w:rsidR="00FE1401" w:rsidRDefault="00FE1401" w:rsidP="00BF41AB">
      <w:pPr>
        <w:pStyle w:val="Heading2"/>
        <w:ind w:left="0"/>
        <w:rPr>
          <w:color w:val="004EA8"/>
        </w:rPr>
      </w:pPr>
    </w:p>
    <w:p w14:paraId="6352B202" w14:textId="77777777" w:rsidR="00FE1401" w:rsidRDefault="00FE1401" w:rsidP="00BF41AB">
      <w:pPr>
        <w:pStyle w:val="Heading2"/>
        <w:ind w:left="0"/>
        <w:rPr>
          <w:color w:val="004EA8"/>
        </w:rPr>
      </w:pPr>
    </w:p>
    <w:p w14:paraId="3A695666" w14:textId="77777777" w:rsidR="00FE1401" w:rsidRDefault="00FE1401" w:rsidP="00BF41AB">
      <w:pPr>
        <w:pStyle w:val="Heading2"/>
        <w:ind w:left="0"/>
        <w:rPr>
          <w:color w:val="004EA8"/>
        </w:rPr>
      </w:pPr>
    </w:p>
    <w:p w14:paraId="6CEAFFC2" w14:textId="77777777" w:rsidR="00FE1401" w:rsidRDefault="00FE1401" w:rsidP="00BF41AB">
      <w:pPr>
        <w:pStyle w:val="Heading2"/>
        <w:ind w:left="0"/>
        <w:rPr>
          <w:color w:val="004EA8"/>
        </w:rPr>
      </w:pPr>
    </w:p>
    <w:p w14:paraId="78824CC1" w14:textId="77777777" w:rsidR="00FE1401" w:rsidRDefault="00FE1401" w:rsidP="00BF41AB">
      <w:pPr>
        <w:pStyle w:val="Heading2"/>
        <w:ind w:left="0"/>
        <w:rPr>
          <w:color w:val="004EA8"/>
        </w:rPr>
      </w:pPr>
    </w:p>
    <w:p w14:paraId="334D2536" w14:textId="77777777" w:rsidR="00FE1401" w:rsidRDefault="00FE1401" w:rsidP="00BF41AB">
      <w:pPr>
        <w:pStyle w:val="Heading2"/>
        <w:ind w:left="0"/>
        <w:rPr>
          <w:color w:val="004EA8"/>
        </w:rPr>
      </w:pPr>
    </w:p>
    <w:p w14:paraId="61C5324F" w14:textId="77777777" w:rsidR="00FE1401" w:rsidRDefault="00FE1401" w:rsidP="00BF41AB">
      <w:pPr>
        <w:pStyle w:val="Heading2"/>
        <w:ind w:left="0"/>
        <w:rPr>
          <w:color w:val="004EA8"/>
        </w:rPr>
      </w:pPr>
    </w:p>
    <w:p w14:paraId="4EAEE059" w14:textId="6543C25E" w:rsidR="00F079E8" w:rsidRDefault="00F079E8" w:rsidP="00BF41AB">
      <w:pPr>
        <w:pStyle w:val="Heading2"/>
        <w:ind w:left="0"/>
        <w:rPr>
          <w:color w:val="004EA8"/>
          <w:spacing w:val="-2"/>
        </w:rPr>
      </w:pPr>
      <w:bookmarkStart w:id="40" w:name="_Toc146008705"/>
      <w:r>
        <w:rPr>
          <w:color w:val="004EA8"/>
        </w:rPr>
        <w:t>SCHEDULE</w:t>
      </w:r>
      <w:r>
        <w:rPr>
          <w:color w:val="004EA8"/>
          <w:spacing w:val="-2"/>
        </w:rPr>
        <w:t xml:space="preserve"> 4</w:t>
      </w:r>
      <w:r>
        <w:rPr>
          <w:color w:val="004EA8"/>
        </w:rPr>
        <w:t>:</w:t>
      </w:r>
      <w:r>
        <w:rPr>
          <w:color w:val="004EA8"/>
          <w:spacing w:val="-2"/>
        </w:rPr>
        <w:t xml:space="preserve"> </w:t>
      </w:r>
      <w:r>
        <w:rPr>
          <w:color w:val="004EA8"/>
        </w:rPr>
        <w:t>DISTRICT</w:t>
      </w:r>
      <w:r>
        <w:rPr>
          <w:color w:val="004EA8"/>
          <w:spacing w:val="-2"/>
        </w:rPr>
        <w:t xml:space="preserve"> </w:t>
      </w:r>
      <w:r>
        <w:rPr>
          <w:color w:val="004EA8"/>
        </w:rPr>
        <w:t>14</w:t>
      </w:r>
      <w:r>
        <w:rPr>
          <w:color w:val="004EA8"/>
          <w:spacing w:val="-1"/>
        </w:rPr>
        <w:t xml:space="preserve"> </w:t>
      </w:r>
      <w:r>
        <w:rPr>
          <w:color w:val="004EA8"/>
        </w:rPr>
        <w:t>–</w:t>
      </w:r>
      <w:r>
        <w:rPr>
          <w:color w:val="004EA8"/>
          <w:spacing w:val="-3"/>
        </w:rPr>
        <w:t xml:space="preserve"> </w:t>
      </w:r>
      <w:r>
        <w:rPr>
          <w:color w:val="004EA8"/>
        </w:rPr>
        <w:t>NON</w:t>
      </w:r>
      <w:r w:rsidR="00F63C73">
        <w:rPr>
          <w:color w:val="004EA8"/>
        </w:rPr>
        <w:t>-</w:t>
      </w:r>
      <w:r>
        <w:rPr>
          <w:color w:val="004EA8"/>
        </w:rPr>
        <w:t>BURN FUEL TREATMENT</w:t>
      </w:r>
      <w:bookmarkEnd w:id="40"/>
      <w:r w:rsidR="009D704C">
        <w:rPr>
          <w:color w:val="004EA8"/>
        </w:rPr>
        <w:t>S</w:t>
      </w:r>
    </w:p>
    <w:p w14:paraId="794C4D53" w14:textId="77777777" w:rsidR="00F079E8" w:rsidRDefault="00F079E8">
      <w:pPr>
        <w:rPr>
          <w:sz w:val="20"/>
        </w:rPr>
      </w:pPr>
    </w:p>
    <w:tbl>
      <w:tblPr>
        <w:tblStyle w:val="TableGrid"/>
        <w:tblW w:w="14175" w:type="dxa"/>
        <w:tblInd w:w="-5" w:type="dxa"/>
        <w:tblBorders>
          <w:top w:val="single" w:sz="4" w:space="0" w:color="4471C4"/>
          <w:left w:val="single" w:sz="4" w:space="0" w:color="4471C4"/>
          <w:bottom w:val="single" w:sz="4" w:space="0" w:color="4471C4"/>
          <w:right w:val="single" w:sz="4" w:space="0" w:color="4471C4"/>
          <w:insideH w:val="single" w:sz="4" w:space="0" w:color="4471C4"/>
          <w:insideV w:val="none" w:sz="0" w:space="0" w:color="auto"/>
        </w:tblBorders>
        <w:tblLook w:val="04A0" w:firstRow="1" w:lastRow="0" w:firstColumn="1" w:lastColumn="0" w:noHBand="0" w:noVBand="1"/>
      </w:tblPr>
      <w:tblGrid>
        <w:gridCol w:w="1666"/>
        <w:gridCol w:w="1396"/>
        <w:gridCol w:w="2225"/>
        <w:gridCol w:w="1801"/>
        <w:gridCol w:w="4819"/>
        <w:gridCol w:w="993"/>
        <w:gridCol w:w="1275"/>
      </w:tblGrid>
      <w:tr w:rsidR="00BB2C2D" w:rsidRPr="0076252A" w14:paraId="02DFEC91" w14:textId="5F39D67D" w:rsidTr="00FE1401">
        <w:trPr>
          <w:trHeight w:val="880"/>
        </w:trPr>
        <w:tc>
          <w:tcPr>
            <w:tcW w:w="1666" w:type="dxa"/>
            <w:shd w:val="clear" w:color="auto" w:fill="004EA8"/>
          </w:tcPr>
          <w:p w14:paraId="7F3F65AE" w14:textId="77777777" w:rsidR="00BB2C2D" w:rsidRPr="0076252A" w:rsidRDefault="00BB2C2D" w:rsidP="00C375C3">
            <w:pPr>
              <w:rPr>
                <w:b/>
                <w:bCs/>
                <w:color w:val="FFFFFF" w:themeColor="background1"/>
                <w:sz w:val="20"/>
                <w:szCs w:val="20"/>
              </w:rPr>
            </w:pPr>
            <w:r w:rsidRPr="0076252A">
              <w:rPr>
                <w:b/>
                <w:bCs/>
                <w:color w:val="FFFFFF" w:themeColor="background1"/>
                <w:sz w:val="20"/>
                <w:szCs w:val="20"/>
              </w:rPr>
              <w:t>Local Government Area</w:t>
            </w:r>
          </w:p>
        </w:tc>
        <w:tc>
          <w:tcPr>
            <w:tcW w:w="1396" w:type="dxa"/>
            <w:shd w:val="clear" w:color="auto" w:fill="004EA8"/>
          </w:tcPr>
          <w:p w14:paraId="3E2CC038" w14:textId="77777777" w:rsidR="00BB2C2D" w:rsidRPr="0076252A" w:rsidRDefault="00BB2C2D" w:rsidP="00C375C3">
            <w:pPr>
              <w:rPr>
                <w:b/>
                <w:bCs/>
                <w:color w:val="FFFFFF" w:themeColor="background1"/>
                <w:sz w:val="20"/>
                <w:szCs w:val="20"/>
              </w:rPr>
            </w:pPr>
            <w:r w:rsidRPr="0076252A">
              <w:rPr>
                <w:b/>
                <w:bCs/>
                <w:color w:val="FFFFFF" w:themeColor="background1"/>
                <w:sz w:val="20"/>
                <w:szCs w:val="20"/>
              </w:rPr>
              <w:t>NBFT Number</w:t>
            </w:r>
          </w:p>
        </w:tc>
        <w:tc>
          <w:tcPr>
            <w:tcW w:w="2225" w:type="dxa"/>
            <w:shd w:val="clear" w:color="auto" w:fill="004EA8"/>
          </w:tcPr>
          <w:p w14:paraId="55D6EF7F" w14:textId="77777777" w:rsidR="00BB2C2D" w:rsidRPr="0076252A" w:rsidRDefault="00BB2C2D" w:rsidP="00C375C3">
            <w:pPr>
              <w:rPr>
                <w:b/>
                <w:bCs/>
                <w:color w:val="FFFFFF" w:themeColor="background1"/>
                <w:sz w:val="20"/>
                <w:szCs w:val="20"/>
              </w:rPr>
            </w:pPr>
            <w:r w:rsidRPr="0076252A">
              <w:rPr>
                <w:b/>
                <w:bCs/>
                <w:color w:val="FFFFFF" w:themeColor="background1"/>
                <w:sz w:val="20"/>
                <w:szCs w:val="20"/>
              </w:rPr>
              <w:t>NBFT Name</w:t>
            </w:r>
          </w:p>
        </w:tc>
        <w:tc>
          <w:tcPr>
            <w:tcW w:w="1801" w:type="dxa"/>
            <w:shd w:val="clear" w:color="auto" w:fill="004EA8"/>
          </w:tcPr>
          <w:p w14:paraId="1772C036" w14:textId="77777777" w:rsidR="00BB2C2D" w:rsidRPr="0076252A" w:rsidRDefault="00BB2C2D" w:rsidP="00C375C3">
            <w:pPr>
              <w:rPr>
                <w:b/>
                <w:bCs/>
                <w:color w:val="FFFFFF" w:themeColor="background1"/>
                <w:sz w:val="20"/>
                <w:szCs w:val="20"/>
              </w:rPr>
            </w:pPr>
            <w:r w:rsidRPr="0076252A">
              <w:rPr>
                <w:b/>
                <w:bCs/>
                <w:color w:val="FFFFFF" w:themeColor="background1"/>
                <w:sz w:val="20"/>
                <w:szCs w:val="20"/>
              </w:rPr>
              <w:t>Works Type</w:t>
            </w:r>
          </w:p>
        </w:tc>
        <w:tc>
          <w:tcPr>
            <w:tcW w:w="4819" w:type="dxa"/>
            <w:shd w:val="clear" w:color="auto" w:fill="004EA8"/>
          </w:tcPr>
          <w:p w14:paraId="284482C7" w14:textId="77777777" w:rsidR="00BB2C2D" w:rsidRPr="0076252A" w:rsidRDefault="00BB2C2D" w:rsidP="00C375C3">
            <w:pPr>
              <w:rPr>
                <w:b/>
                <w:bCs/>
                <w:color w:val="FFFFFF" w:themeColor="background1"/>
                <w:sz w:val="20"/>
                <w:szCs w:val="20"/>
              </w:rPr>
            </w:pPr>
            <w:r w:rsidRPr="0076252A">
              <w:rPr>
                <w:b/>
                <w:bCs/>
                <w:color w:val="FFFFFF" w:themeColor="background1"/>
                <w:sz w:val="20"/>
                <w:szCs w:val="20"/>
              </w:rPr>
              <w:t>Land Management Objective</w:t>
            </w:r>
          </w:p>
        </w:tc>
        <w:tc>
          <w:tcPr>
            <w:tcW w:w="993" w:type="dxa"/>
            <w:shd w:val="clear" w:color="auto" w:fill="004EA8"/>
          </w:tcPr>
          <w:p w14:paraId="7CB690DA" w14:textId="77777777" w:rsidR="00BB2C2D" w:rsidRPr="0076252A" w:rsidRDefault="00BB2C2D" w:rsidP="00C375C3">
            <w:pPr>
              <w:rPr>
                <w:b/>
                <w:bCs/>
                <w:color w:val="FFFFFF" w:themeColor="background1"/>
                <w:sz w:val="20"/>
                <w:szCs w:val="20"/>
              </w:rPr>
            </w:pPr>
            <w:r w:rsidRPr="0076252A">
              <w:rPr>
                <w:b/>
                <w:bCs/>
                <w:color w:val="FFFFFF" w:themeColor="background1"/>
                <w:sz w:val="20"/>
                <w:szCs w:val="20"/>
              </w:rPr>
              <w:t>Planned NBFT Size (ha)</w:t>
            </w:r>
          </w:p>
        </w:tc>
        <w:tc>
          <w:tcPr>
            <w:tcW w:w="1275" w:type="dxa"/>
            <w:shd w:val="clear" w:color="auto" w:fill="004EA8"/>
          </w:tcPr>
          <w:p w14:paraId="48E66934" w14:textId="2EBCD927" w:rsidR="00BB2C2D" w:rsidRPr="0076252A" w:rsidRDefault="00F63C73" w:rsidP="00C375C3">
            <w:pPr>
              <w:rPr>
                <w:b/>
                <w:bCs/>
                <w:color w:val="FFFFFF" w:themeColor="background1"/>
                <w:sz w:val="20"/>
                <w:szCs w:val="20"/>
              </w:rPr>
            </w:pPr>
            <w:r>
              <w:rPr>
                <w:b/>
                <w:bCs/>
                <w:color w:val="FFFFFF" w:themeColor="background1"/>
                <w:sz w:val="20"/>
                <w:szCs w:val="20"/>
              </w:rPr>
              <w:t xml:space="preserve">Year </w:t>
            </w:r>
          </w:p>
        </w:tc>
      </w:tr>
      <w:tr w:rsidR="00F63C73" w:rsidRPr="0076252A" w14:paraId="2A2D8EC5" w14:textId="17CEA743" w:rsidTr="00FE1401">
        <w:trPr>
          <w:trHeight w:val="880"/>
        </w:trPr>
        <w:tc>
          <w:tcPr>
            <w:tcW w:w="1666" w:type="dxa"/>
            <w:shd w:val="clear" w:color="auto" w:fill="auto"/>
          </w:tcPr>
          <w:p w14:paraId="18E1D491" w14:textId="78BED369"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NILLUMBIK SHIRE</w:t>
            </w:r>
          </w:p>
        </w:tc>
        <w:tc>
          <w:tcPr>
            <w:tcW w:w="1396" w:type="dxa"/>
            <w:shd w:val="clear" w:color="auto" w:fill="auto"/>
          </w:tcPr>
          <w:p w14:paraId="2AA48E54" w14:textId="4BC15EB3"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D14-23-002</w:t>
            </w:r>
          </w:p>
        </w:tc>
        <w:tc>
          <w:tcPr>
            <w:tcW w:w="2225" w:type="dxa"/>
            <w:shd w:val="clear" w:color="auto" w:fill="auto"/>
          </w:tcPr>
          <w:p w14:paraId="05F4E338" w14:textId="545AE719" w:rsidR="00F63C73" w:rsidRPr="00F63C73" w:rsidRDefault="00F63C73" w:rsidP="00F63C73">
            <w:pPr>
              <w:rPr>
                <w:b/>
                <w:bCs/>
                <w:color w:val="FFFFFF" w:themeColor="background1"/>
                <w:sz w:val="20"/>
                <w:szCs w:val="20"/>
              </w:rPr>
            </w:pPr>
            <w:r w:rsidRPr="00F63C73">
              <w:rPr>
                <w:rFonts w:asciiTheme="minorHAnsi" w:eastAsia="Times New Roman" w:hAnsiTheme="minorHAnsi" w:cstheme="minorHAnsi"/>
                <w:sz w:val="20"/>
                <w:szCs w:val="20"/>
                <w:lang w:val="en-AU" w:eastAsia="en-AU"/>
              </w:rPr>
              <w:t>Strathewen - school Ridge Road</w:t>
            </w:r>
          </w:p>
        </w:tc>
        <w:tc>
          <w:tcPr>
            <w:tcW w:w="1801" w:type="dxa"/>
            <w:shd w:val="clear" w:color="auto" w:fill="auto"/>
          </w:tcPr>
          <w:p w14:paraId="66CCBA9A" w14:textId="3E607D67"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MULCHING</w:t>
            </w:r>
          </w:p>
        </w:tc>
        <w:tc>
          <w:tcPr>
            <w:tcW w:w="4819" w:type="dxa"/>
            <w:shd w:val="clear" w:color="auto" w:fill="auto"/>
          </w:tcPr>
          <w:p w14:paraId="571F8447" w14:textId="16B7B1A9"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Strathewen school and local fire station.</w:t>
            </w:r>
          </w:p>
        </w:tc>
        <w:tc>
          <w:tcPr>
            <w:tcW w:w="993" w:type="dxa"/>
            <w:shd w:val="clear" w:color="auto" w:fill="auto"/>
          </w:tcPr>
          <w:p w14:paraId="1B5F1822" w14:textId="202760AF"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0.48</w:t>
            </w:r>
          </w:p>
        </w:tc>
        <w:tc>
          <w:tcPr>
            <w:tcW w:w="1275" w:type="dxa"/>
          </w:tcPr>
          <w:p w14:paraId="6DF38510" w14:textId="21B4ED92"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2024/2025</w:t>
            </w:r>
          </w:p>
        </w:tc>
      </w:tr>
      <w:tr w:rsidR="00F63C73" w:rsidRPr="0076252A" w14:paraId="3A773F63" w14:textId="31798BFF" w:rsidTr="00FE1401">
        <w:trPr>
          <w:trHeight w:val="880"/>
        </w:trPr>
        <w:tc>
          <w:tcPr>
            <w:tcW w:w="1666" w:type="dxa"/>
            <w:shd w:val="clear" w:color="auto" w:fill="auto"/>
          </w:tcPr>
          <w:p w14:paraId="2661F0AE" w14:textId="4789C1CE"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NILLUMBIK SHIRE</w:t>
            </w:r>
          </w:p>
        </w:tc>
        <w:tc>
          <w:tcPr>
            <w:tcW w:w="1396" w:type="dxa"/>
            <w:shd w:val="clear" w:color="auto" w:fill="auto"/>
          </w:tcPr>
          <w:p w14:paraId="165AFDF5" w14:textId="0ADCE9D6"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D14-20-011</w:t>
            </w:r>
          </w:p>
        </w:tc>
        <w:tc>
          <w:tcPr>
            <w:tcW w:w="2225" w:type="dxa"/>
            <w:shd w:val="clear" w:color="auto" w:fill="auto"/>
          </w:tcPr>
          <w:p w14:paraId="3BCD6311" w14:textId="58035CBB" w:rsidR="00F63C73" w:rsidRPr="00F63C73" w:rsidRDefault="00F63C73" w:rsidP="00F63C73">
            <w:pPr>
              <w:rPr>
                <w:b/>
                <w:bCs/>
                <w:color w:val="FFFFFF" w:themeColor="background1"/>
                <w:sz w:val="20"/>
                <w:szCs w:val="20"/>
              </w:rPr>
            </w:pPr>
            <w:r w:rsidRPr="00F63C73">
              <w:rPr>
                <w:rFonts w:asciiTheme="minorHAnsi" w:eastAsia="Times New Roman" w:hAnsiTheme="minorHAnsi" w:cstheme="minorHAnsi"/>
                <w:sz w:val="20"/>
                <w:szCs w:val="20"/>
                <w:lang w:val="en-AU" w:eastAsia="en-AU"/>
              </w:rPr>
              <w:t>Eltham - Yarra Braes Rd</w:t>
            </w:r>
          </w:p>
        </w:tc>
        <w:tc>
          <w:tcPr>
            <w:tcW w:w="1801" w:type="dxa"/>
            <w:shd w:val="clear" w:color="auto" w:fill="auto"/>
          </w:tcPr>
          <w:p w14:paraId="29A7F0B5" w14:textId="14094F4C"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SLASHING / MOWING</w:t>
            </w:r>
          </w:p>
        </w:tc>
        <w:tc>
          <w:tcPr>
            <w:tcW w:w="4819" w:type="dxa"/>
            <w:shd w:val="clear" w:color="auto" w:fill="auto"/>
          </w:tcPr>
          <w:p w14:paraId="2ACA1F2E" w14:textId="4433D686"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To provide the highest level of localised protection to human life, property and community assets identified as highly valued including residential homes.</w:t>
            </w:r>
          </w:p>
        </w:tc>
        <w:tc>
          <w:tcPr>
            <w:tcW w:w="993" w:type="dxa"/>
            <w:shd w:val="clear" w:color="auto" w:fill="auto"/>
          </w:tcPr>
          <w:p w14:paraId="4F70EE6A" w14:textId="13B9AA33"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1.27</w:t>
            </w:r>
          </w:p>
        </w:tc>
        <w:tc>
          <w:tcPr>
            <w:tcW w:w="1275" w:type="dxa"/>
          </w:tcPr>
          <w:p w14:paraId="1EFC8C55" w14:textId="54C31FFF" w:rsidR="00F63C73" w:rsidRPr="0076252A" w:rsidRDefault="00F63C73" w:rsidP="00F63C73">
            <w:pPr>
              <w:rPr>
                <w:b/>
                <w:bCs/>
                <w:color w:val="FFFFFF" w:themeColor="background1"/>
                <w:sz w:val="20"/>
                <w:szCs w:val="20"/>
              </w:rPr>
            </w:pPr>
            <w:r w:rsidRPr="001D10EC">
              <w:rPr>
                <w:rFonts w:asciiTheme="minorHAnsi" w:eastAsia="Times New Roman" w:hAnsiTheme="minorHAnsi" w:cstheme="minorHAnsi"/>
                <w:sz w:val="20"/>
                <w:szCs w:val="20"/>
                <w:lang w:val="en-AU" w:eastAsia="en-AU"/>
              </w:rPr>
              <w:t>2024/2025</w:t>
            </w:r>
          </w:p>
        </w:tc>
      </w:tr>
    </w:tbl>
    <w:p w14:paraId="68446AD4" w14:textId="3F1DE7A4" w:rsidR="00F079E8" w:rsidRDefault="00F079E8">
      <w:pPr>
        <w:rPr>
          <w:sz w:val="20"/>
        </w:rPr>
        <w:sectPr w:rsidR="00F079E8">
          <w:pgSz w:w="16840" w:h="11910" w:orient="landscape"/>
          <w:pgMar w:top="1340" w:right="1320" w:bottom="480" w:left="1340" w:header="0" w:footer="282" w:gutter="0"/>
          <w:cols w:space="720"/>
        </w:sectPr>
      </w:pPr>
    </w:p>
    <w:p w14:paraId="68446C89" w14:textId="77777777" w:rsidR="00281153" w:rsidRDefault="00281153">
      <w:pPr>
        <w:pStyle w:val="BodyText"/>
        <w:spacing w:before="4"/>
        <w:rPr>
          <w:rFonts w:ascii="Arial"/>
          <w:b/>
          <w:sz w:val="17"/>
        </w:rPr>
      </w:pPr>
    </w:p>
    <w:p w14:paraId="68446C8A" w14:textId="77777777" w:rsidR="00281153" w:rsidRDefault="00281153">
      <w:pPr>
        <w:rPr>
          <w:rFonts w:ascii="Arial"/>
          <w:sz w:val="17"/>
        </w:rPr>
        <w:sectPr w:rsidR="00281153">
          <w:headerReference w:type="default" r:id="rId41"/>
          <w:footerReference w:type="even" r:id="rId42"/>
          <w:footerReference w:type="default" r:id="rId43"/>
          <w:pgSz w:w="11910" w:h="16840"/>
          <w:pgMar w:top="1920" w:right="160" w:bottom="480" w:left="1680" w:header="0" w:footer="282" w:gutter="0"/>
          <w:cols w:space="720"/>
        </w:sectPr>
      </w:pPr>
    </w:p>
    <w:p w14:paraId="68446C8B" w14:textId="77777777" w:rsidR="00281153" w:rsidRDefault="00AF0EBF">
      <w:pPr>
        <w:pStyle w:val="BodyText"/>
        <w:rPr>
          <w:rFonts w:ascii="Arial"/>
          <w:b/>
          <w:sz w:val="20"/>
        </w:rPr>
      </w:pPr>
      <w:r>
        <w:rPr>
          <w:noProof/>
        </w:rPr>
        <w:lastRenderedPageBreak/>
        <mc:AlternateContent>
          <mc:Choice Requires="wps">
            <w:drawing>
              <wp:anchor distT="0" distB="0" distL="0" distR="0" simplePos="0" relativeHeight="251658243" behindDoc="1" locked="0" layoutInCell="1" allowOverlap="1" wp14:anchorId="68446CD5" wp14:editId="68446CD6">
                <wp:simplePos x="0" y="0"/>
                <wp:positionH relativeFrom="page">
                  <wp:posOffset>0</wp:posOffset>
                </wp:positionH>
                <wp:positionV relativeFrom="page">
                  <wp:posOffset>0</wp:posOffset>
                </wp:positionV>
                <wp:extent cx="7560309" cy="10659110"/>
                <wp:effectExtent l="0" t="0" r="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59110"/>
                        </a:xfrm>
                        <a:custGeom>
                          <a:avLst/>
                          <a:gdLst/>
                          <a:ahLst/>
                          <a:cxnLst/>
                          <a:rect l="l" t="t" r="r" b="b"/>
                          <a:pathLst>
                            <a:path w="7560309" h="10659110">
                              <a:moveTo>
                                <a:pt x="0" y="10659108"/>
                              </a:moveTo>
                              <a:lnTo>
                                <a:pt x="7560309" y="10659108"/>
                              </a:lnTo>
                              <a:lnTo>
                                <a:pt x="7560309" y="0"/>
                              </a:lnTo>
                              <a:lnTo>
                                <a:pt x="0" y="0"/>
                              </a:lnTo>
                              <a:lnTo>
                                <a:pt x="0" y="10659108"/>
                              </a:lnTo>
                              <a:close/>
                            </a:path>
                          </a:pathLst>
                        </a:custGeom>
                        <a:solidFill>
                          <a:srgbClr val="004EA8"/>
                        </a:solidFill>
                      </wps:spPr>
                      <wps:bodyPr wrap="square" lIns="0" tIns="0" rIns="0" bIns="0" rtlCol="0">
                        <a:prstTxWarp prst="textNoShape">
                          <a:avLst/>
                        </a:prstTxWarp>
                        <a:noAutofit/>
                      </wps:bodyPr>
                    </wps:wsp>
                  </a:graphicData>
                </a:graphic>
              </wp:anchor>
            </w:drawing>
          </mc:Choice>
          <mc:Fallback>
            <w:pict>
              <v:shape w14:anchorId="59F67F60" id="Freeform: Shape 34" o:spid="_x0000_s1026" style="position:absolute;margin-left:0;margin-top:0;width:595.3pt;height:839.3pt;z-index:-251658237;visibility:visible;mso-wrap-style:square;mso-wrap-distance-left:0;mso-wrap-distance-top:0;mso-wrap-distance-right:0;mso-wrap-distance-bottom:0;mso-position-horizontal:absolute;mso-position-horizontal-relative:page;mso-position-vertical:absolute;mso-position-vertical-relative:page;v-text-anchor:top" coordsize="7560309,1065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" path="m,10659108r7560309,l7560309,,,,,10659108xe" fillcolor="#004ea8" stroked="f">
                <v:path arrowok="t"/>
                <w10:wrap anchorx="page" anchory="page"/>
              </v:shape>
            </w:pict>
          </mc:Fallback>
        </mc:AlternateContent>
      </w:r>
    </w:p>
    <w:p w14:paraId="68446C8C" w14:textId="77777777" w:rsidR="00281153" w:rsidRDefault="00281153">
      <w:pPr>
        <w:pStyle w:val="BodyText"/>
        <w:rPr>
          <w:rFonts w:ascii="Arial"/>
          <w:b/>
          <w:sz w:val="20"/>
        </w:rPr>
      </w:pPr>
    </w:p>
    <w:p w14:paraId="68446C8D" w14:textId="77777777" w:rsidR="00281153" w:rsidRDefault="00281153">
      <w:pPr>
        <w:pStyle w:val="BodyText"/>
        <w:rPr>
          <w:rFonts w:ascii="Arial"/>
          <w:b/>
          <w:sz w:val="20"/>
        </w:rPr>
      </w:pPr>
    </w:p>
    <w:p w14:paraId="68446C8E" w14:textId="77777777" w:rsidR="00281153" w:rsidRDefault="00281153">
      <w:pPr>
        <w:pStyle w:val="BodyText"/>
        <w:rPr>
          <w:rFonts w:ascii="Arial"/>
          <w:b/>
          <w:sz w:val="20"/>
        </w:rPr>
      </w:pPr>
    </w:p>
    <w:p w14:paraId="68446C8F" w14:textId="77777777" w:rsidR="00281153" w:rsidRDefault="00281153">
      <w:pPr>
        <w:pStyle w:val="BodyText"/>
        <w:rPr>
          <w:rFonts w:ascii="Arial"/>
          <w:b/>
          <w:sz w:val="20"/>
        </w:rPr>
      </w:pPr>
    </w:p>
    <w:p w14:paraId="68446C90" w14:textId="77777777" w:rsidR="00281153" w:rsidRDefault="00281153">
      <w:pPr>
        <w:pStyle w:val="BodyText"/>
        <w:rPr>
          <w:rFonts w:ascii="Arial"/>
          <w:b/>
          <w:sz w:val="20"/>
        </w:rPr>
      </w:pPr>
    </w:p>
    <w:p w14:paraId="68446C91" w14:textId="77777777" w:rsidR="00281153" w:rsidRDefault="00281153">
      <w:pPr>
        <w:pStyle w:val="BodyText"/>
        <w:rPr>
          <w:rFonts w:ascii="Arial"/>
          <w:b/>
          <w:sz w:val="20"/>
        </w:rPr>
      </w:pPr>
    </w:p>
    <w:p w14:paraId="68446C92" w14:textId="77777777" w:rsidR="00281153" w:rsidRDefault="00281153">
      <w:pPr>
        <w:pStyle w:val="BodyText"/>
        <w:rPr>
          <w:rFonts w:ascii="Arial"/>
          <w:b/>
          <w:sz w:val="20"/>
        </w:rPr>
      </w:pPr>
    </w:p>
    <w:p w14:paraId="68446C93" w14:textId="77777777" w:rsidR="00281153" w:rsidRDefault="00281153">
      <w:pPr>
        <w:pStyle w:val="BodyText"/>
        <w:rPr>
          <w:rFonts w:ascii="Arial"/>
          <w:b/>
          <w:sz w:val="20"/>
        </w:rPr>
      </w:pPr>
    </w:p>
    <w:p w14:paraId="68446C94" w14:textId="77777777" w:rsidR="00281153" w:rsidRDefault="00281153">
      <w:pPr>
        <w:pStyle w:val="BodyText"/>
        <w:rPr>
          <w:rFonts w:ascii="Arial"/>
          <w:b/>
          <w:sz w:val="20"/>
        </w:rPr>
      </w:pPr>
    </w:p>
    <w:p w14:paraId="68446C95" w14:textId="77777777" w:rsidR="00281153" w:rsidRDefault="00281153">
      <w:pPr>
        <w:pStyle w:val="BodyText"/>
        <w:rPr>
          <w:rFonts w:ascii="Arial"/>
          <w:b/>
          <w:sz w:val="20"/>
        </w:rPr>
      </w:pPr>
    </w:p>
    <w:p w14:paraId="68446C96" w14:textId="77777777" w:rsidR="00281153" w:rsidRDefault="00281153">
      <w:pPr>
        <w:pStyle w:val="BodyText"/>
        <w:rPr>
          <w:rFonts w:ascii="Arial"/>
          <w:b/>
          <w:sz w:val="20"/>
        </w:rPr>
      </w:pPr>
    </w:p>
    <w:p w14:paraId="68446C97" w14:textId="77777777" w:rsidR="00281153" w:rsidRDefault="00281153">
      <w:pPr>
        <w:pStyle w:val="BodyText"/>
        <w:rPr>
          <w:rFonts w:ascii="Arial"/>
          <w:b/>
          <w:sz w:val="20"/>
        </w:rPr>
      </w:pPr>
    </w:p>
    <w:p w14:paraId="68446C98" w14:textId="77777777" w:rsidR="00281153" w:rsidRDefault="00281153">
      <w:pPr>
        <w:pStyle w:val="BodyText"/>
        <w:rPr>
          <w:rFonts w:ascii="Arial"/>
          <w:b/>
          <w:sz w:val="20"/>
        </w:rPr>
      </w:pPr>
    </w:p>
    <w:p w14:paraId="68446C99" w14:textId="77777777" w:rsidR="00281153" w:rsidRDefault="00281153">
      <w:pPr>
        <w:pStyle w:val="BodyText"/>
        <w:rPr>
          <w:rFonts w:ascii="Arial"/>
          <w:b/>
          <w:sz w:val="20"/>
        </w:rPr>
      </w:pPr>
    </w:p>
    <w:p w14:paraId="68446C9A" w14:textId="77777777" w:rsidR="00281153" w:rsidRDefault="00281153">
      <w:pPr>
        <w:pStyle w:val="BodyText"/>
        <w:rPr>
          <w:rFonts w:ascii="Arial"/>
          <w:b/>
          <w:sz w:val="20"/>
        </w:rPr>
      </w:pPr>
    </w:p>
    <w:p w14:paraId="68446C9B" w14:textId="77777777" w:rsidR="00281153" w:rsidRDefault="00281153">
      <w:pPr>
        <w:pStyle w:val="BodyText"/>
        <w:rPr>
          <w:rFonts w:ascii="Arial"/>
          <w:b/>
          <w:sz w:val="20"/>
        </w:rPr>
      </w:pPr>
    </w:p>
    <w:p w14:paraId="68446C9C" w14:textId="77777777" w:rsidR="00281153" w:rsidRDefault="00281153">
      <w:pPr>
        <w:pStyle w:val="BodyText"/>
        <w:rPr>
          <w:rFonts w:ascii="Arial"/>
          <w:b/>
          <w:sz w:val="20"/>
        </w:rPr>
      </w:pPr>
    </w:p>
    <w:p w14:paraId="68446C9D" w14:textId="77777777" w:rsidR="00281153" w:rsidRDefault="00281153">
      <w:pPr>
        <w:pStyle w:val="BodyText"/>
        <w:rPr>
          <w:rFonts w:ascii="Arial"/>
          <w:b/>
          <w:sz w:val="20"/>
        </w:rPr>
      </w:pPr>
    </w:p>
    <w:p w14:paraId="68446C9E" w14:textId="77777777" w:rsidR="00281153" w:rsidRDefault="00281153">
      <w:pPr>
        <w:pStyle w:val="BodyText"/>
        <w:rPr>
          <w:rFonts w:ascii="Arial"/>
          <w:b/>
          <w:sz w:val="20"/>
        </w:rPr>
      </w:pPr>
    </w:p>
    <w:p w14:paraId="68446C9F" w14:textId="77777777" w:rsidR="00281153" w:rsidRDefault="00281153">
      <w:pPr>
        <w:pStyle w:val="BodyText"/>
        <w:rPr>
          <w:rFonts w:ascii="Arial"/>
          <w:b/>
          <w:sz w:val="20"/>
        </w:rPr>
      </w:pPr>
    </w:p>
    <w:p w14:paraId="68446CA0" w14:textId="77777777" w:rsidR="00281153" w:rsidRDefault="00281153">
      <w:pPr>
        <w:pStyle w:val="BodyText"/>
        <w:rPr>
          <w:rFonts w:ascii="Arial"/>
          <w:b/>
          <w:sz w:val="20"/>
        </w:rPr>
      </w:pPr>
    </w:p>
    <w:p w14:paraId="68446CA1" w14:textId="77777777" w:rsidR="00281153" w:rsidRDefault="00281153">
      <w:pPr>
        <w:pStyle w:val="BodyText"/>
        <w:rPr>
          <w:rFonts w:ascii="Arial"/>
          <w:b/>
          <w:sz w:val="20"/>
        </w:rPr>
      </w:pPr>
    </w:p>
    <w:p w14:paraId="68446CA2" w14:textId="77777777" w:rsidR="00281153" w:rsidRDefault="00281153">
      <w:pPr>
        <w:pStyle w:val="BodyText"/>
        <w:rPr>
          <w:rFonts w:ascii="Arial"/>
          <w:b/>
          <w:sz w:val="20"/>
        </w:rPr>
      </w:pPr>
    </w:p>
    <w:p w14:paraId="68446CA3" w14:textId="77777777" w:rsidR="00281153" w:rsidRDefault="00281153">
      <w:pPr>
        <w:pStyle w:val="BodyText"/>
        <w:rPr>
          <w:rFonts w:ascii="Arial"/>
          <w:b/>
          <w:sz w:val="20"/>
        </w:rPr>
      </w:pPr>
    </w:p>
    <w:p w14:paraId="68446CA4" w14:textId="77777777" w:rsidR="00281153" w:rsidRDefault="00281153">
      <w:pPr>
        <w:pStyle w:val="BodyText"/>
        <w:rPr>
          <w:rFonts w:ascii="Arial"/>
          <w:b/>
          <w:sz w:val="20"/>
        </w:rPr>
      </w:pPr>
    </w:p>
    <w:p w14:paraId="68446CA5" w14:textId="77777777" w:rsidR="00281153" w:rsidRDefault="00281153">
      <w:pPr>
        <w:pStyle w:val="BodyText"/>
        <w:rPr>
          <w:rFonts w:ascii="Arial"/>
          <w:b/>
          <w:sz w:val="20"/>
        </w:rPr>
      </w:pPr>
    </w:p>
    <w:p w14:paraId="68446CA6" w14:textId="77777777" w:rsidR="00281153" w:rsidRDefault="00281153">
      <w:pPr>
        <w:pStyle w:val="BodyText"/>
        <w:rPr>
          <w:rFonts w:ascii="Arial"/>
          <w:b/>
          <w:sz w:val="20"/>
        </w:rPr>
      </w:pPr>
    </w:p>
    <w:p w14:paraId="68446CA7" w14:textId="77777777" w:rsidR="00281153" w:rsidRDefault="00281153">
      <w:pPr>
        <w:pStyle w:val="BodyText"/>
        <w:rPr>
          <w:rFonts w:ascii="Arial"/>
          <w:b/>
          <w:sz w:val="20"/>
        </w:rPr>
      </w:pPr>
    </w:p>
    <w:p w14:paraId="68446CA8" w14:textId="77777777" w:rsidR="00281153" w:rsidRDefault="00281153">
      <w:pPr>
        <w:pStyle w:val="BodyText"/>
        <w:rPr>
          <w:rFonts w:ascii="Arial"/>
          <w:b/>
          <w:sz w:val="20"/>
        </w:rPr>
      </w:pPr>
    </w:p>
    <w:p w14:paraId="68446CA9" w14:textId="77777777" w:rsidR="00281153" w:rsidRDefault="00281153">
      <w:pPr>
        <w:pStyle w:val="BodyText"/>
        <w:rPr>
          <w:rFonts w:ascii="Arial"/>
          <w:b/>
          <w:sz w:val="20"/>
        </w:rPr>
      </w:pPr>
    </w:p>
    <w:p w14:paraId="68446CAA" w14:textId="77777777" w:rsidR="00281153" w:rsidRDefault="00281153">
      <w:pPr>
        <w:pStyle w:val="BodyText"/>
        <w:rPr>
          <w:rFonts w:ascii="Arial"/>
          <w:b/>
          <w:sz w:val="20"/>
        </w:rPr>
      </w:pPr>
    </w:p>
    <w:p w14:paraId="68446CAB" w14:textId="77777777" w:rsidR="00281153" w:rsidRDefault="00281153">
      <w:pPr>
        <w:pStyle w:val="BodyText"/>
        <w:rPr>
          <w:rFonts w:ascii="Arial"/>
          <w:b/>
          <w:sz w:val="20"/>
        </w:rPr>
      </w:pPr>
    </w:p>
    <w:p w14:paraId="68446CAC" w14:textId="77777777" w:rsidR="00281153" w:rsidRDefault="00281153">
      <w:pPr>
        <w:pStyle w:val="BodyText"/>
        <w:rPr>
          <w:rFonts w:ascii="Arial"/>
          <w:b/>
          <w:sz w:val="20"/>
        </w:rPr>
      </w:pPr>
    </w:p>
    <w:p w14:paraId="68446CAD" w14:textId="77777777" w:rsidR="00281153" w:rsidRDefault="00281153">
      <w:pPr>
        <w:pStyle w:val="BodyText"/>
        <w:rPr>
          <w:rFonts w:ascii="Arial"/>
          <w:b/>
          <w:sz w:val="20"/>
        </w:rPr>
      </w:pPr>
    </w:p>
    <w:p w14:paraId="68446CAE" w14:textId="77777777" w:rsidR="00281153" w:rsidRDefault="00281153">
      <w:pPr>
        <w:pStyle w:val="BodyText"/>
        <w:rPr>
          <w:rFonts w:ascii="Arial"/>
          <w:b/>
          <w:sz w:val="20"/>
        </w:rPr>
      </w:pPr>
    </w:p>
    <w:p w14:paraId="68446CAF" w14:textId="77777777" w:rsidR="00281153" w:rsidRDefault="00281153">
      <w:pPr>
        <w:pStyle w:val="BodyText"/>
        <w:rPr>
          <w:rFonts w:ascii="Arial"/>
          <w:b/>
          <w:sz w:val="20"/>
        </w:rPr>
      </w:pPr>
    </w:p>
    <w:p w14:paraId="68446CB0" w14:textId="77777777" w:rsidR="00281153" w:rsidRDefault="00281153">
      <w:pPr>
        <w:pStyle w:val="BodyText"/>
        <w:rPr>
          <w:rFonts w:ascii="Arial"/>
          <w:b/>
          <w:sz w:val="20"/>
        </w:rPr>
      </w:pPr>
    </w:p>
    <w:p w14:paraId="68446CB1" w14:textId="77777777" w:rsidR="00281153" w:rsidRDefault="00281153">
      <w:pPr>
        <w:pStyle w:val="BodyText"/>
        <w:rPr>
          <w:rFonts w:ascii="Arial"/>
          <w:b/>
          <w:sz w:val="20"/>
        </w:rPr>
      </w:pPr>
    </w:p>
    <w:p w14:paraId="68446CB2" w14:textId="77777777" w:rsidR="00281153" w:rsidRDefault="00281153">
      <w:pPr>
        <w:pStyle w:val="BodyText"/>
        <w:rPr>
          <w:rFonts w:ascii="Arial"/>
          <w:b/>
          <w:sz w:val="20"/>
        </w:rPr>
      </w:pPr>
    </w:p>
    <w:p w14:paraId="68446CB3" w14:textId="77777777" w:rsidR="00281153" w:rsidRDefault="00281153">
      <w:pPr>
        <w:pStyle w:val="BodyText"/>
        <w:rPr>
          <w:rFonts w:ascii="Arial"/>
          <w:b/>
          <w:sz w:val="20"/>
        </w:rPr>
      </w:pPr>
    </w:p>
    <w:p w14:paraId="68446CB4" w14:textId="77777777" w:rsidR="00281153" w:rsidRDefault="00281153">
      <w:pPr>
        <w:pStyle w:val="BodyText"/>
        <w:rPr>
          <w:rFonts w:ascii="Arial"/>
          <w:b/>
          <w:sz w:val="20"/>
        </w:rPr>
      </w:pPr>
    </w:p>
    <w:p w14:paraId="68446CB5" w14:textId="77777777" w:rsidR="00281153" w:rsidRDefault="00281153">
      <w:pPr>
        <w:pStyle w:val="BodyText"/>
        <w:rPr>
          <w:rFonts w:ascii="Arial"/>
          <w:b/>
          <w:sz w:val="20"/>
        </w:rPr>
      </w:pPr>
    </w:p>
    <w:p w14:paraId="68446CB6" w14:textId="77777777" w:rsidR="00281153" w:rsidRDefault="00281153">
      <w:pPr>
        <w:pStyle w:val="BodyText"/>
        <w:rPr>
          <w:rFonts w:ascii="Arial"/>
          <w:b/>
          <w:sz w:val="20"/>
        </w:rPr>
      </w:pPr>
    </w:p>
    <w:p w14:paraId="68446CB7" w14:textId="77777777" w:rsidR="00281153" w:rsidRDefault="00281153">
      <w:pPr>
        <w:pStyle w:val="BodyText"/>
        <w:rPr>
          <w:rFonts w:ascii="Arial"/>
          <w:b/>
          <w:sz w:val="20"/>
        </w:rPr>
      </w:pPr>
    </w:p>
    <w:p w14:paraId="68446CB8" w14:textId="77777777" w:rsidR="00281153" w:rsidRDefault="00281153">
      <w:pPr>
        <w:pStyle w:val="BodyText"/>
        <w:rPr>
          <w:rFonts w:ascii="Arial"/>
          <w:b/>
          <w:sz w:val="20"/>
        </w:rPr>
      </w:pPr>
    </w:p>
    <w:p w14:paraId="68446CB9" w14:textId="77777777" w:rsidR="00281153" w:rsidRDefault="00281153">
      <w:pPr>
        <w:pStyle w:val="BodyText"/>
        <w:rPr>
          <w:rFonts w:ascii="Arial"/>
          <w:b/>
          <w:sz w:val="20"/>
        </w:rPr>
      </w:pPr>
    </w:p>
    <w:p w14:paraId="68446CBA" w14:textId="77777777" w:rsidR="00281153" w:rsidRDefault="00281153">
      <w:pPr>
        <w:pStyle w:val="BodyText"/>
        <w:rPr>
          <w:rFonts w:ascii="Arial"/>
          <w:b/>
          <w:sz w:val="20"/>
        </w:rPr>
      </w:pPr>
    </w:p>
    <w:p w14:paraId="68446CBB" w14:textId="77777777" w:rsidR="00281153" w:rsidRDefault="00281153">
      <w:pPr>
        <w:pStyle w:val="BodyText"/>
        <w:rPr>
          <w:rFonts w:ascii="Arial"/>
          <w:b/>
          <w:sz w:val="20"/>
        </w:rPr>
      </w:pPr>
    </w:p>
    <w:p w14:paraId="68446CBC" w14:textId="77777777" w:rsidR="00281153" w:rsidRDefault="00281153">
      <w:pPr>
        <w:pStyle w:val="BodyText"/>
        <w:rPr>
          <w:rFonts w:ascii="Arial"/>
          <w:b/>
          <w:sz w:val="20"/>
        </w:rPr>
      </w:pPr>
    </w:p>
    <w:p w14:paraId="68446CBD" w14:textId="77777777" w:rsidR="00281153" w:rsidRDefault="00281153">
      <w:pPr>
        <w:pStyle w:val="BodyText"/>
        <w:rPr>
          <w:rFonts w:ascii="Arial"/>
          <w:b/>
          <w:sz w:val="20"/>
        </w:rPr>
      </w:pPr>
    </w:p>
    <w:p w14:paraId="68446CBE" w14:textId="77777777" w:rsidR="00281153" w:rsidRDefault="00281153">
      <w:pPr>
        <w:pStyle w:val="BodyText"/>
        <w:rPr>
          <w:rFonts w:ascii="Arial"/>
          <w:b/>
          <w:sz w:val="20"/>
        </w:rPr>
      </w:pPr>
    </w:p>
    <w:p w14:paraId="68446CBF" w14:textId="77777777" w:rsidR="00281153" w:rsidRDefault="00281153">
      <w:pPr>
        <w:pStyle w:val="BodyText"/>
        <w:rPr>
          <w:rFonts w:ascii="Arial"/>
          <w:b/>
          <w:sz w:val="20"/>
        </w:rPr>
      </w:pPr>
    </w:p>
    <w:p w14:paraId="68446CC0" w14:textId="77777777" w:rsidR="00281153" w:rsidRDefault="00281153">
      <w:pPr>
        <w:pStyle w:val="BodyText"/>
        <w:rPr>
          <w:rFonts w:ascii="Arial"/>
          <w:b/>
          <w:sz w:val="20"/>
        </w:rPr>
      </w:pPr>
    </w:p>
    <w:p w14:paraId="68446CC1" w14:textId="77777777" w:rsidR="00281153" w:rsidRDefault="00281153">
      <w:pPr>
        <w:pStyle w:val="BodyText"/>
        <w:spacing w:before="10"/>
        <w:rPr>
          <w:rFonts w:ascii="Arial"/>
          <w:b/>
          <w:sz w:val="10"/>
        </w:rPr>
      </w:pPr>
    </w:p>
    <w:p w14:paraId="68446CC2" w14:textId="77777777" w:rsidR="00281153" w:rsidRDefault="00AF0EBF">
      <w:pPr>
        <w:tabs>
          <w:tab w:val="left" w:pos="5507"/>
        </w:tabs>
        <w:ind w:left="3838"/>
        <w:rPr>
          <w:rFonts w:ascii="Arial"/>
          <w:sz w:val="20"/>
        </w:rPr>
      </w:pPr>
      <w:r>
        <w:rPr>
          <w:rFonts w:ascii="Arial"/>
          <w:noProof/>
          <w:position w:val="54"/>
          <w:sz w:val="20"/>
        </w:rPr>
        <w:drawing>
          <wp:inline distT="0" distB="0" distL="0" distR="0" wp14:anchorId="68446CD7" wp14:editId="68446CD8">
            <wp:extent cx="653796" cy="653796"/>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653796" cy="653796"/>
                    </a:xfrm>
                    <a:prstGeom prst="rect">
                      <a:avLst/>
                    </a:prstGeom>
                  </pic:spPr>
                </pic:pic>
              </a:graphicData>
            </a:graphic>
          </wp:inline>
        </w:drawing>
      </w:r>
      <w:r>
        <w:rPr>
          <w:rFonts w:ascii="Arial"/>
          <w:position w:val="54"/>
          <w:sz w:val="20"/>
        </w:rPr>
        <w:tab/>
      </w:r>
      <w:r>
        <w:rPr>
          <w:rFonts w:ascii="Arial"/>
          <w:noProof/>
          <w:sz w:val="20"/>
        </w:rPr>
        <w:drawing>
          <wp:inline distT="0" distB="0" distL="0" distR="0" wp14:anchorId="68446CD9" wp14:editId="68446CDA">
            <wp:extent cx="2811619" cy="1185005"/>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2811619" cy="1185005"/>
                    </a:xfrm>
                    <a:prstGeom prst="rect">
                      <a:avLst/>
                    </a:prstGeom>
                  </pic:spPr>
                </pic:pic>
              </a:graphicData>
            </a:graphic>
          </wp:inline>
        </w:drawing>
      </w:r>
    </w:p>
    <w:sectPr w:rsidR="00281153">
      <w:footerReference w:type="default" r:id="rId46"/>
      <w:pgSz w:w="11910" w:h="16840"/>
      <w:pgMar w:top="1920" w:right="16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C81B" w14:textId="77777777" w:rsidR="00E7464D" w:rsidRDefault="00E7464D">
      <w:r>
        <w:separator/>
      </w:r>
    </w:p>
  </w:endnote>
  <w:endnote w:type="continuationSeparator" w:id="0">
    <w:p w14:paraId="6CF0DF98" w14:textId="77777777" w:rsidR="00E7464D" w:rsidRDefault="00E7464D">
      <w:r>
        <w:continuationSeparator/>
      </w:r>
    </w:p>
  </w:endnote>
  <w:endnote w:type="continuationNotice" w:id="1">
    <w:p w14:paraId="02C20182" w14:textId="77777777" w:rsidR="00E7464D" w:rsidRDefault="00E74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CDB" w14:textId="1AD1682E" w:rsidR="00281153" w:rsidRDefault="00CC5B85">
    <w:pPr>
      <w:pStyle w:val="BodyText"/>
      <w:spacing w:line="14" w:lineRule="auto"/>
      <w:rPr>
        <w:sz w:val="20"/>
      </w:rPr>
    </w:pPr>
    <w:r>
      <w:rPr>
        <w:noProof/>
      </w:rPr>
      <mc:AlternateContent>
        <mc:Choice Requires="wps">
          <w:drawing>
            <wp:anchor distT="0" distB="0" distL="114300" distR="114300" simplePos="0" relativeHeight="251651584" behindDoc="0" locked="0" layoutInCell="0" allowOverlap="1" wp14:anchorId="6E9677B6" wp14:editId="7FE650F4">
              <wp:simplePos x="0" y="0"/>
              <wp:positionH relativeFrom="page">
                <wp:align>center</wp:align>
              </wp:positionH>
              <wp:positionV relativeFrom="page">
                <wp:align>bottom</wp:align>
              </wp:positionV>
              <wp:extent cx="7772400" cy="463550"/>
              <wp:effectExtent l="0" t="0" r="0" b="12700"/>
              <wp:wrapNone/>
              <wp:docPr id="40" name="Text Box 40" descr="{&quot;HashCode&quot;:-1264680268,&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CFC36" w14:textId="77197A73" w:rsidR="00CC5B85" w:rsidRPr="00CC5B85" w:rsidRDefault="00CC5B85" w:rsidP="00CC5B85">
                          <w:pPr>
                            <w:jc w:val="center"/>
                            <w:rPr>
                              <w:color w:val="000000"/>
                              <w:sz w:val="24"/>
                            </w:rPr>
                          </w:pPr>
                          <w:r w:rsidRPr="00CC5B85">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9677B6" id="_x0000_t202" coordsize="21600,21600" o:spt="202" path="m,l,21600r21600,l21600,xe">
              <v:stroke joinstyle="miter"/>
              <v:path gradientshapeok="t" o:connecttype="rect"/>
            </v:shapetype>
            <v:shape id="Text Box 40" o:spid="_x0000_s1026" type="#_x0000_t202" alt="{&quot;HashCode&quot;:-1264680268,&quot;Height&quot;:9999999.0,&quot;Width&quot;:9999999.0,&quot;Placement&quot;:&quot;Footer&quot;,&quot;Index&quot;:&quot;OddAndEven&quot;,&quot;Section&quot;:2,&quot;Top&quot;:0.0,&quot;Left&quot;:0.0}" style="position:absolute;margin-left:0;margin-top:0;width:612pt;height:36.5pt;z-index:2516515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D6CFC36" w14:textId="77197A73" w:rsidR="00CC5B85" w:rsidRPr="00CC5B85" w:rsidRDefault="00CC5B85" w:rsidP="00CC5B85">
                    <w:pPr>
                      <w:jc w:val="center"/>
                      <w:rPr>
                        <w:color w:val="000000"/>
                        <w:sz w:val="24"/>
                      </w:rPr>
                    </w:pPr>
                    <w:r w:rsidRPr="00CC5B85">
                      <w:rPr>
                        <w:color w:val="000000"/>
                        <w:sz w:val="24"/>
                      </w:rPr>
                      <w:t>OFFICIAL</w:t>
                    </w:r>
                  </w:p>
                </w:txbxContent>
              </v:textbox>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68446CE7" wp14:editId="41BC8D36">
              <wp:simplePos x="0" y="0"/>
              <wp:positionH relativeFrom="page">
                <wp:posOffset>3194430</wp:posOffset>
              </wp:positionH>
              <wp:positionV relativeFrom="page">
                <wp:posOffset>10373359</wp:posOffset>
              </wp:positionV>
              <wp:extent cx="1176020" cy="177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020" cy="177800"/>
                      </a:xfrm>
                      <a:prstGeom prst="rect">
                        <a:avLst/>
                      </a:prstGeom>
                    </wps:spPr>
                    <wps:txbx>
                      <w:txbxContent>
                        <w:p w14:paraId="68446D06" w14:textId="77777777" w:rsidR="00281153" w:rsidRDefault="00AF0EBF">
                          <w:pPr>
                            <w:spacing w:line="264" w:lineRule="exact"/>
                            <w:ind w:left="20"/>
                            <w:rPr>
                              <w:sz w:val="24"/>
                            </w:rPr>
                          </w:pPr>
                          <w:r>
                            <w:rPr>
                              <w:spacing w:val="-2"/>
                              <w:sz w:val="24"/>
                            </w:rPr>
                            <w:t>OFFICIAL-Sensitive</w:t>
                          </w:r>
                        </w:p>
                      </w:txbxContent>
                    </wps:txbx>
                    <wps:bodyPr wrap="square" lIns="0" tIns="0" rIns="0" bIns="0" rtlCol="0">
                      <a:noAutofit/>
                    </wps:bodyPr>
                  </wps:wsp>
                </a:graphicData>
              </a:graphic>
            </wp:anchor>
          </w:drawing>
        </mc:Choice>
        <mc:Fallback>
          <w:pict>
            <v:shape w14:anchorId="68446CE7" id="Text Box 8" o:spid="_x0000_s1027" type="#_x0000_t202" style="position:absolute;margin-left:251.55pt;margin-top:816.8pt;width:92.6pt;height:14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" filled="f" stroked="f">
              <v:textbox inset="0,0,0,0">
                <w:txbxContent>
                  <w:p w14:paraId="68446D06" w14:textId="77777777" w:rsidR="00281153" w:rsidRDefault="00AF0EBF">
                    <w:pPr>
                      <w:spacing w:line="264" w:lineRule="exact"/>
                      <w:ind w:left="20"/>
                      <w:rPr>
                        <w:sz w:val="24"/>
                      </w:rPr>
                    </w:pPr>
                    <w:r>
                      <w:rPr>
                        <w:spacing w:val="-2"/>
                        <w:sz w:val="24"/>
                      </w:rPr>
                      <w:t>OFFICIAL-Sensitive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CE6" w14:textId="328BE328" w:rsidR="00281153" w:rsidRDefault="008D49D9">
    <w:pPr>
      <w:pStyle w:val="BodyText"/>
      <w:spacing w:line="14" w:lineRule="auto"/>
      <w:rPr>
        <w:sz w:val="2"/>
      </w:rPr>
    </w:pPr>
    <w:r>
      <w:rPr>
        <w:noProof/>
        <w:sz w:val="2"/>
      </w:rPr>
      <mc:AlternateContent>
        <mc:Choice Requires="wps">
          <w:drawing>
            <wp:anchor distT="0" distB="0" distL="114300" distR="114300" simplePos="0" relativeHeight="251664896" behindDoc="0" locked="0" layoutInCell="0" allowOverlap="1" wp14:anchorId="3B963F90" wp14:editId="1C3A5211">
              <wp:simplePos x="0" y="0"/>
              <wp:positionH relativeFrom="page">
                <wp:align>center</wp:align>
              </wp:positionH>
              <wp:positionV relativeFrom="page">
                <wp:align>bottom</wp:align>
              </wp:positionV>
              <wp:extent cx="7772400" cy="463550"/>
              <wp:effectExtent l="0" t="0" r="0" b="12700"/>
              <wp:wrapNone/>
              <wp:docPr id="7" name="MSIPCM22a14560b5958a2e185cc4fa" descr="{&quot;HashCode&quot;:-1264680268,&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5E5AD" w14:textId="5927335B" w:rsidR="008D49D9" w:rsidRPr="00B23989" w:rsidRDefault="00B23989" w:rsidP="00B23989">
                          <w:pPr>
                            <w:jc w:val="center"/>
                            <w:rPr>
                              <w:color w:val="000000"/>
                              <w:sz w:val="24"/>
                            </w:rPr>
                          </w:pPr>
                          <w:r w:rsidRPr="00B23989">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963F90" id="_x0000_t202" coordsize="21600,21600" o:spt="202" path="m,l,21600r21600,l21600,xe">
              <v:stroke joinstyle="miter"/>
              <v:path gradientshapeok="t" o:connecttype="rect"/>
            </v:shapetype>
            <v:shape id="MSIPCM22a14560b5958a2e185cc4fa" o:spid="_x0000_s1040" type="#_x0000_t202" alt="{&quot;HashCode&quot;:-1264680268,&quot;Height&quot;:9999999.0,&quot;Width&quot;:9999999.0,&quot;Placement&quot;:&quot;Footer&quot;,&quot;Index&quot;:&quot;Primary&quot;,&quot;Section&quot;:16,&quot;Top&quot;:0.0,&quot;Left&quot;:0.0}" style="position:absolute;margin-left:0;margin-top:0;width:612pt;height:36.5pt;z-index:2516648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hb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S0yAaqA+2HMFDvnVw2NMRK&#10;+PAskLimuUm/4YkObYCawdHirAb89Td/zCcKKMpZR9opuf+5E6g4M98tkfNlPJ1GsaULGfjWuzl5&#10;7a69B5LlmP4QJ5MZc4M5mRqhfSV5L2I3CgkrqWfJZcDT5T4MWqYfRKrFIqWRsJwIK7t2MhaPgEZw&#10;X/pXge7IQCDuHuGkL1G8I2LIHahY7ALoJrEUIR7wPCJPokzkHX+gqPq395R1+c3nvwE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HDcyFsZAgAALgQAAA4AAAAAAAAAAAAAAAAALgIAAGRycy9lMm9Eb2MueG1sUEsBAi0AFAAGAAgA&#10;AAAhAL4fCrfaAAAABQEAAA8AAAAAAAAAAAAAAAAAcwQAAGRycy9kb3ducmV2LnhtbFBLBQYAAAAA&#10;BAAEAPMAAAB6BQAAAAA=&#10;" o:allowincell="f" filled="f" stroked="f" strokeweight=".5pt">
              <v:textbox inset=",0,,0">
                <w:txbxContent>
                  <w:p w14:paraId="1585E5AD" w14:textId="5927335B" w:rsidR="008D49D9" w:rsidRPr="00B23989" w:rsidRDefault="00B23989" w:rsidP="00B23989">
                    <w:pPr>
                      <w:jc w:val="center"/>
                      <w:rPr>
                        <w:color w:val="000000"/>
                        <w:sz w:val="24"/>
                      </w:rPr>
                    </w:pPr>
                    <w:r w:rsidRPr="00B23989">
                      <w:rPr>
                        <w:color w:val="000000"/>
                        <w:sz w:val="24"/>
                      </w:rPr>
                      <w:t>OFFICIAL</w:t>
                    </w:r>
                  </w:p>
                </w:txbxContent>
              </v:textbox>
              <w10:wrap anchorx="page" anchory="page"/>
            </v:shape>
          </w:pict>
        </mc:Fallback>
      </mc:AlternateContent>
    </w:r>
    <w:r w:rsidR="00E61A79">
      <w:rPr>
        <w:noProof/>
        <w:sz w:val="2"/>
      </w:rPr>
      <mc:AlternateContent>
        <mc:Choice Requires="wps">
          <w:drawing>
            <wp:anchor distT="0" distB="0" distL="114300" distR="114300" simplePos="0" relativeHeight="251662848" behindDoc="0" locked="0" layoutInCell="0" allowOverlap="1" wp14:anchorId="440E47EF" wp14:editId="6D51BEBC">
              <wp:simplePos x="0" y="0"/>
              <wp:positionH relativeFrom="page">
                <wp:align>center</wp:align>
              </wp:positionH>
              <wp:positionV relativeFrom="page">
                <wp:align>bottom</wp:align>
              </wp:positionV>
              <wp:extent cx="7772400" cy="463550"/>
              <wp:effectExtent l="0" t="0" r="0" b="12700"/>
              <wp:wrapNone/>
              <wp:docPr id="69" name="Text Box 69" descr="{&quot;HashCode&quot;:-1264680268,&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B1C81" w14:textId="53111A26" w:rsidR="00E61A79" w:rsidRPr="00E61A79" w:rsidRDefault="00E61A79" w:rsidP="00E61A79">
                          <w:pPr>
                            <w:jc w:val="center"/>
                            <w:rPr>
                              <w:color w:val="000000"/>
                              <w:sz w:val="24"/>
                            </w:rPr>
                          </w:pPr>
                          <w:r w:rsidRPr="00E61A79">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40E47EF" id="Text Box 69" o:spid="_x0000_s1041" type="#_x0000_t202" alt="{&quot;HashCode&quot;:-1264680268,&quot;Height&quot;:9999999.0,&quot;Width&quot;:9999999.0,&quot;Placement&quot;:&quot;Footer&quot;,&quot;Index&quot;:&quot;Primary&quot;,&quot;Section&quot;:16,&quot;Top&quot;:0.0,&quot;Left&quot;:0.0}" style="position:absolute;margin-left:0;margin-top:0;width:612pt;height:36.5pt;z-index:2516628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MyGQIAAC4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W4x2xYZAfVCfdz0FPvLV8rHGLD&#10;fHhmDrnGuVG/4QkPqQGbwdmipAb362/+mI8UYJSSFrVTUv/zwJygRH83SM6X8XQaxZYuaLi33t3g&#10;NYfmHlCWY/xDLE9mzA16MKWD5hXlvYrdMMQMx54l5cENl/vQaxl/EC5Wq5SGwrIsbMzW8lg8AhrB&#10;felembNnBgJy9wiDvljxjog+t6didQggVWIpQtzjeUYeRZnIO/9AUfVv7ynr+psv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P0rczIZAgAALgQAAA4AAAAAAAAAAAAAAAAALgIAAGRycy9lMm9Eb2MueG1sUEsBAi0AFAAGAAgA&#10;AAAhAL4fCrfaAAAABQEAAA8AAAAAAAAAAAAAAAAAcwQAAGRycy9kb3ducmV2LnhtbFBLBQYAAAAA&#10;BAAEAPMAAAB6BQAAAAA=&#10;" o:allowincell="f" filled="f" stroked="f" strokeweight=".5pt">
              <v:textbox inset=",0,,0">
                <w:txbxContent>
                  <w:p w14:paraId="03CB1C81" w14:textId="53111A26" w:rsidR="00E61A79" w:rsidRPr="00E61A79" w:rsidRDefault="00E61A79" w:rsidP="00E61A79">
                    <w:pPr>
                      <w:jc w:val="center"/>
                      <w:rPr>
                        <w:color w:val="000000"/>
                        <w:sz w:val="24"/>
                      </w:rPr>
                    </w:pPr>
                    <w:r w:rsidRPr="00E61A79">
                      <w:rPr>
                        <w:color w:val="000000"/>
                        <w:sz w:val="24"/>
                      </w:rPr>
                      <w:t>OFFICIAL</w:t>
                    </w:r>
                  </w:p>
                </w:txbxContent>
              </v:textbox>
              <w10:wrap anchorx="page" anchory="page"/>
            </v:shape>
          </w:pict>
        </mc:Fallback>
      </mc:AlternateContent>
    </w:r>
    <w:r w:rsidR="00CC5B85">
      <w:rPr>
        <w:noProof/>
        <w:sz w:val="2"/>
      </w:rPr>
      <mc:AlternateContent>
        <mc:Choice Requires="wps">
          <w:drawing>
            <wp:anchor distT="0" distB="0" distL="114300" distR="114300" simplePos="0" relativeHeight="251661824" behindDoc="0" locked="0" layoutInCell="0" allowOverlap="1" wp14:anchorId="33F18ED3" wp14:editId="740F17D2">
              <wp:simplePos x="0" y="9403953"/>
              <wp:positionH relativeFrom="page">
                <wp:align>center</wp:align>
              </wp:positionH>
              <wp:positionV relativeFrom="page">
                <wp:align>bottom</wp:align>
              </wp:positionV>
              <wp:extent cx="7772400" cy="463550"/>
              <wp:effectExtent l="0" t="0" r="0" b="12700"/>
              <wp:wrapNone/>
              <wp:docPr id="49" name="Text Box 49" descr="{&quot;HashCode&quot;:-1264680268,&quot;Height&quot;:9999999.0,&quot;Width&quot;:9999999.0,&quot;Placement&quot;:&quot;Footer&quot;,&quot;Index&quot;:&quot;Primary&quot;,&quot;Section&quot;:4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5DAE99" w14:textId="65CAF55F" w:rsidR="00CC5B85" w:rsidRPr="00CC5B85" w:rsidRDefault="00CC5B85" w:rsidP="00CC5B85">
                          <w:pPr>
                            <w:jc w:val="center"/>
                            <w:rPr>
                              <w:color w:val="000000"/>
                              <w:sz w:val="24"/>
                            </w:rPr>
                          </w:pPr>
                          <w:r w:rsidRPr="00CC5B85">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3F18ED3" id="Text Box 49" o:spid="_x0000_s1042" type="#_x0000_t202" alt="{&quot;HashCode&quot;:-1264680268,&quot;Height&quot;:9999999.0,&quot;Width&quot;:9999999.0,&quot;Placement&quot;:&quot;Footer&quot;,&quot;Index&quot;:&quot;Primary&quot;,&quot;Section&quot;:43,&quot;Top&quot;:0.0,&quot;Left&quot;:0.0}" style="position:absolute;margin-left:0;margin-top:0;width:612pt;height:36.5pt;z-index:2516618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Gozv4gZAgAALgQAAA4AAAAAAAAAAAAAAAAALgIAAGRycy9lMm9Eb2MueG1sUEsBAi0AFAAGAAgA&#10;AAAhAL4fCrfaAAAABQEAAA8AAAAAAAAAAAAAAAAAcwQAAGRycy9kb3ducmV2LnhtbFBLBQYAAAAA&#10;BAAEAPMAAAB6BQAAAAA=&#10;" o:allowincell="f" filled="f" stroked="f" strokeweight=".5pt">
              <v:textbox inset=",0,,0">
                <w:txbxContent>
                  <w:p w14:paraId="005DAE99" w14:textId="65CAF55F" w:rsidR="00CC5B85" w:rsidRPr="00CC5B85" w:rsidRDefault="00CC5B85" w:rsidP="00CC5B85">
                    <w:pPr>
                      <w:jc w:val="center"/>
                      <w:rPr>
                        <w:color w:val="000000"/>
                        <w:sz w:val="24"/>
                      </w:rPr>
                    </w:pPr>
                    <w:r w:rsidRPr="00CC5B85">
                      <w:rPr>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C4E6" w14:textId="35DA0B06" w:rsidR="0068442D" w:rsidRDefault="008D49D9">
    <w:pPr>
      <w:pStyle w:val="Footer"/>
      <w:jc w:val="right"/>
    </w:pPr>
    <w:r>
      <w:rPr>
        <w:noProof/>
      </w:rPr>
      <mc:AlternateContent>
        <mc:Choice Requires="wps">
          <w:drawing>
            <wp:anchor distT="0" distB="0" distL="114300" distR="114300" simplePos="0" relativeHeight="251665920" behindDoc="0" locked="0" layoutInCell="0" allowOverlap="1" wp14:anchorId="34B8AD54" wp14:editId="7056906C">
              <wp:simplePos x="0" y="0"/>
              <wp:positionH relativeFrom="page">
                <wp:align>center</wp:align>
              </wp:positionH>
              <wp:positionV relativeFrom="page">
                <wp:align>bottom</wp:align>
              </wp:positionV>
              <wp:extent cx="7772400" cy="463550"/>
              <wp:effectExtent l="0" t="0" r="0" b="12700"/>
              <wp:wrapNone/>
              <wp:docPr id="3" name="MSIPCMe5784da1bc074427b1182f17"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29C88" w14:textId="427075C2" w:rsidR="008D49D9" w:rsidRPr="00B23989" w:rsidRDefault="00B23989" w:rsidP="00B23989">
                          <w:pPr>
                            <w:jc w:val="center"/>
                            <w:rPr>
                              <w:color w:val="000000"/>
                              <w:sz w:val="24"/>
                            </w:rPr>
                          </w:pPr>
                          <w:r w:rsidRPr="00B23989">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4B8AD54" id="_x0000_t202" coordsize="21600,21600" o:spt="202" path="m,l,21600r21600,l21600,xe">
              <v:stroke joinstyle="miter"/>
              <v:path gradientshapeok="t" o:connecttype="rect"/>
            </v:shapetype>
            <v:shape id="MSIPCMe5784da1bc074427b1182f17" o:spid="_x0000_s1028"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659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2729C88" w14:textId="427075C2" w:rsidR="008D49D9" w:rsidRPr="00B23989" w:rsidRDefault="00B23989" w:rsidP="00B23989">
                    <w:pPr>
                      <w:jc w:val="center"/>
                      <w:rPr>
                        <w:color w:val="000000"/>
                        <w:sz w:val="24"/>
                      </w:rPr>
                    </w:pPr>
                    <w:r w:rsidRPr="00B23989">
                      <w:rPr>
                        <w:color w:val="000000"/>
                        <w:sz w:val="24"/>
                      </w:rPr>
                      <w:t>OFFICIAL</w:t>
                    </w:r>
                  </w:p>
                </w:txbxContent>
              </v:textbox>
              <w10:wrap anchorx="page" anchory="page"/>
            </v:shape>
          </w:pict>
        </mc:Fallback>
      </mc:AlternateContent>
    </w:r>
    <w:r w:rsidR="00E61A79">
      <w:rPr>
        <w:noProof/>
      </w:rPr>
      <mc:AlternateContent>
        <mc:Choice Requires="wps">
          <w:drawing>
            <wp:anchor distT="0" distB="0" distL="114300" distR="114300" simplePos="0" relativeHeight="251663872" behindDoc="0" locked="0" layoutInCell="0" allowOverlap="1" wp14:anchorId="7C37462B" wp14:editId="12C8CEFD">
              <wp:simplePos x="0" y="0"/>
              <wp:positionH relativeFrom="page">
                <wp:align>center</wp:align>
              </wp:positionH>
              <wp:positionV relativeFrom="page">
                <wp:align>bottom</wp:align>
              </wp:positionV>
              <wp:extent cx="7772400" cy="463550"/>
              <wp:effectExtent l="0" t="0" r="0" b="12700"/>
              <wp:wrapNone/>
              <wp:docPr id="67" name="Text Box 67"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67131" w14:textId="0CAFD311" w:rsidR="00E61A79" w:rsidRPr="00E61A79" w:rsidRDefault="00E61A79" w:rsidP="00E61A79">
                          <w:pPr>
                            <w:jc w:val="center"/>
                            <w:rPr>
                              <w:color w:val="000000"/>
                              <w:sz w:val="24"/>
                            </w:rPr>
                          </w:pPr>
                          <w:r w:rsidRPr="00E61A79">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C37462B" id="Text Box 67" o:spid="_x0000_s1029"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638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65E67131" w14:textId="0CAFD311" w:rsidR="00E61A79" w:rsidRPr="00E61A79" w:rsidRDefault="00E61A79" w:rsidP="00E61A79">
                    <w:pPr>
                      <w:jc w:val="center"/>
                      <w:rPr>
                        <w:color w:val="000000"/>
                        <w:sz w:val="24"/>
                      </w:rPr>
                    </w:pPr>
                    <w:r w:rsidRPr="00E61A79">
                      <w:rPr>
                        <w:color w:val="000000"/>
                        <w:sz w:val="24"/>
                      </w:rPr>
                      <w:t>OFFICIAL</w:t>
                    </w:r>
                  </w:p>
                </w:txbxContent>
              </v:textbox>
              <w10:wrap anchorx="page" anchory="page"/>
            </v:shape>
          </w:pict>
        </mc:Fallback>
      </mc:AlternateContent>
    </w:r>
    <w:sdt>
      <w:sdtPr>
        <w:id w:val="878900036"/>
        <w:docPartObj>
          <w:docPartGallery w:val="Page Numbers (Bottom of Page)"/>
          <w:docPartUnique/>
        </w:docPartObj>
      </w:sdtPr>
      <w:sdtEndPr/>
      <w:sdtContent>
        <w:sdt>
          <w:sdtPr>
            <w:id w:val="-422571345"/>
            <w:docPartObj>
              <w:docPartGallery w:val="Page Numbers (Top of Page)"/>
              <w:docPartUnique/>
            </w:docPartObj>
          </w:sdtPr>
          <w:sdtEndPr/>
          <w:sdtContent>
            <w:r w:rsidR="0068442D" w:rsidRPr="0068442D">
              <w:rPr>
                <w:sz w:val="16"/>
                <w:szCs w:val="16"/>
              </w:rPr>
              <w:t xml:space="preserve">Page </w:t>
            </w:r>
            <w:r w:rsidR="0068442D" w:rsidRPr="0068442D">
              <w:rPr>
                <w:b/>
                <w:bCs/>
                <w:sz w:val="18"/>
                <w:szCs w:val="18"/>
              </w:rPr>
              <w:fldChar w:fldCharType="begin"/>
            </w:r>
            <w:r w:rsidR="0068442D" w:rsidRPr="0068442D">
              <w:rPr>
                <w:b/>
                <w:bCs/>
                <w:sz w:val="16"/>
                <w:szCs w:val="16"/>
              </w:rPr>
              <w:instrText xml:space="preserve"> PAGE </w:instrText>
            </w:r>
            <w:r w:rsidR="0068442D" w:rsidRPr="0068442D">
              <w:rPr>
                <w:b/>
                <w:bCs/>
                <w:sz w:val="18"/>
                <w:szCs w:val="18"/>
              </w:rPr>
              <w:fldChar w:fldCharType="separate"/>
            </w:r>
            <w:r w:rsidR="0068442D" w:rsidRPr="0068442D">
              <w:rPr>
                <w:b/>
                <w:bCs/>
                <w:noProof/>
                <w:sz w:val="16"/>
                <w:szCs w:val="16"/>
              </w:rPr>
              <w:t>2</w:t>
            </w:r>
            <w:r w:rsidR="0068442D" w:rsidRPr="0068442D">
              <w:rPr>
                <w:b/>
                <w:bCs/>
                <w:sz w:val="18"/>
                <w:szCs w:val="18"/>
              </w:rPr>
              <w:fldChar w:fldCharType="end"/>
            </w:r>
            <w:r w:rsidR="0068442D" w:rsidRPr="0068442D">
              <w:rPr>
                <w:sz w:val="16"/>
                <w:szCs w:val="16"/>
              </w:rPr>
              <w:t xml:space="preserve"> of </w:t>
            </w:r>
            <w:r w:rsidR="0068442D" w:rsidRPr="0068442D">
              <w:rPr>
                <w:b/>
                <w:bCs/>
                <w:sz w:val="18"/>
                <w:szCs w:val="18"/>
              </w:rPr>
              <w:fldChar w:fldCharType="begin"/>
            </w:r>
            <w:r w:rsidR="0068442D" w:rsidRPr="0068442D">
              <w:rPr>
                <w:b/>
                <w:bCs/>
                <w:sz w:val="16"/>
                <w:szCs w:val="16"/>
              </w:rPr>
              <w:instrText xml:space="preserve"> NUMPAGES  </w:instrText>
            </w:r>
            <w:r w:rsidR="0068442D" w:rsidRPr="0068442D">
              <w:rPr>
                <w:b/>
                <w:bCs/>
                <w:sz w:val="18"/>
                <w:szCs w:val="18"/>
              </w:rPr>
              <w:fldChar w:fldCharType="separate"/>
            </w:r>
            <w:r w:rsidR="0068442D" w:rsidRPr="0068442D">
              <w:rPr>
                <w:b/>
                <w:bCs/>
                <w:noProof/>
                <w:sz w:val="16"/>
                <w:szCs w:val="16"/>
              </w:rPr>
              <w:t>2</w:t>
            </w:r>
            <w:r w:rsidR="0068442D" w:rsidRPr="0068442D">
              <w:rPr>
                <w:b/>
                <w:bCs/>
                <w:sz w:val="18"/>
                <w:szCs w:val="18"/>
              </w:rPr>
              <w:fldChar w:fldCharType="end"/>
            </w:r>
          </w:sdtContent>
        </w:sdt>
      </w:sdtContent>
    </w:sdt>
  </w:p>
  <w:p w14:paraId="68446CDC" w14:textId="241276E8" w:rsidR="00281153" w:rsidRDefault="00281153">
    <w:pPr>
      <w:pStyle w:val="BodyText"/>
      <w:spacing w:line="14" w:lineRule="auto"/>
      <w:rPr>
        <w:sz w:val="20"/>
      </w:rPr>
    </w:pPr>
  </w:p>
  <w:p w14:paraId="34B4BAB0" w14:textId="77777777" w:rsidR="005A79A7" w:rsidRDefault="005A79A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77E" w14:textId="4417FCA7" w:rsidR="005D2853" w:rsidRDefault="00AE79E7">
    <w:pPr>
      <w:pStyle w:val="Footer"/>
    </w:pPr>
    <w:r>
      <w:t>Joint Fuel Management Plan 2023/24-2025/26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CDD" w14:textId="66503257" w:rsidR="00281153" w:rsidRDefault="00CC5B85">
    <w:pPr>
      <w:pStyle w:val="BodyText"/>
      <w:spacing w:line="14" w:lineRule="auto"/>
      <w:rPr>
        <w:sz w:val="20"/>
      </w:rPr>
    </w:pPr>
    <w:r>
      <w:rPr>
        <w:noProof/>
      </w:rPr>
      <mc:AlternateContent>
        <mc:Choice Requires="wps">
          <w:drawing>
            <wp:anchor distT="0" distB="0" distL="114300" distR="114300" simplePos="0" relativeHeight="251654656" behindDoc="0" locked="0" layoutInCell="0" allowOverlap="1" wp14:anchorId="1DC59358" wp14:editId="3CB97496">
              <wp:simplePos x="0" y="0"/>
              <wp:positionH relativeFrom="page">
                <wp:posOffset>50501</wp:posOffset>
              </wp:positionH>
              <wp:positionV relativeFrom="page">
                <wp:posOffset>9697289</wp:posOffset>
              </wp:positionV>
              <wp:extent cx="7772400" cy="463550"/>
              <wp:effectExtent l="0" t="0" r="0" b="12700"/>
              <wp:wrapNone/>
              <wp:docPr id="42" name="Text Box 42" descr="{&quot;HashCode&quot;:-1264680268,&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D9682" w14:textId="292176AC" w:rsidR="00CC5B85" w:rsidRPr="00CC5B85" w:rsidRDefault="00CC5B85" w:rsidP="00CC5B85">
                          <w:pPr>
                            <w:jc w:val="center"/>
                            <w:rPr>
                              <w:color w:val="000000"/>
                              <w:sz w:val="24"/>
                            </w:rPr>
                          </w:pPr>
                          <w:r w:rsidRPr="00CC5B85">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C59358" id="_x0000_t202" coordsize="21600,21600" o:spt="202" path="m,l,21600r21600,l21600,xe">
              <v:stroke joinstyle="miter"/>
              <v:path gradientshapeok="t" o:connecttype="rect"/>
            </v:shapetype>
            <v:shape id="Text Box 42" o:spid="_x0000_s1030" type="#_x0000_t202" alt="{&quot;HashCode&quot;:-1264680268,&quot;Height&quot;:9999999.0,&quot;Width&quot;:9999999.0,&quot;Placement&quot;:&quot;Footer&quot;,&quot;Index&quot;:&quot;OddAndEven&quot;,&quot;Section&quot;:4,&quot;Top&quot;:0.0,&quot;Left&quot;:0.0}" style="position:absolute;margin-left:4pt;margin-top:763.55pt;width:612pt;height:36.5pt;z-index:2516546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" o:allowincell="f" filled="f" stroked="f" strokeweight=".5pt">
              <v:textbox inset=",0,,0">
                <w:txbxContent>
                  <w:p w14:paraId="3A2D9682" w14:textId="292176AC" w:rsidR="00CC5B85" w:rsidRPr="00CC5B85" w:rsidRDefault="00CC5B85" w:rsidP="00CC5B85">
                    <w:pPr>
                      <w:jc w:val="center"/>
                      <w:rPr>
                        <w:color w:val="000000"/>
                        <w:sz w:val="24"/>
                      </w:rPr>
                    </w:pPr>
                    <w:r w:rsidRPr="00CC5B85">
                      <w:rPr>
                        <w:color w:val="000000"/>
                        <w:sz w:val="24"/>
                      </w:rPr>
                      <w:t>OFFICIAL</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68446CEF" wp14:editId="31BA6C92">
              <wp:simplePos x="0" y="0"/>
              <wp:positionH relativeFrom="page">
                <wp:posOffset>5120160</wp:posOffset>
              </wp:positionH>
              <wp:positionV relativeFrom="page">
                <wp:posOffset>10387603</wp:posOffset>
              </wp:positionV>
              <wp:extent cx="348615" cy="139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 cy="139700"/>
                      </a:xfrm>
                      <a:prstGeom prst="rect">
                        <a:avLst/>
                      </a:prstGeom>
                    </wps:spPr>
                    <wps:txbx>
                      <w:txbxContent>
                        <w:p w14:paraId="68446D0A" w14:textId="77777777" w:rsidR="00281153" w:rsidRDefault="00AF0EBF">
                          <w:pPr>
                            <w:spacing w:before="15"/>
                            <w:ind w:left="20"/>
                            <w:rPr>
                              <w:rFonts w:ascii="Arial"/>
                              <w:sz w:val="16"/>
                            </w:rPr>
                          </w:pPr>
                          <w:r>
                            <w:rPr>
                              <w:rFonts w:ascii="Arial"/>
                              <w:sz w:val="16"/>
                            </w:rPr>
                            <w:t>Page</w:t>
                          </w:r>
                          <w:r>
                            <w:rPr>
                              <w:rFonts w:ascii="Arial"/>
                              <w:spacing w:val="-5"/>
                              <w:sz w:val="16"/>
                            </w:rPr>
                            <w:t xml:space="preserve"> </w:t>
                          </w:r>
                          <w:r>
                            <w:rPr>
                              <w:rFonts w:ascii="Arial"/>
                              <w:spacing w:val="-10"/>
                              <w:sz w:val="16"/>
                            </w:rPr>
                            <w:t>4</w:t>
                          </w:r>
                        </w:p>
                      </w:txbxContent>
                    </wps:txbx>
                    <wps:bodyPr wrap="square" lIns="0" tIns="0" rIns="0" bIns="0" rtlCol="0">
                      <a:noAutofit/>
                    </wps:bodyPr>
                  </wps:wsp>
                </a:graphicData>
              </a:graphic>
            </wp:anchor>
          </w:drawing>
        </mc:Choice>
        <mc:Fallback>
          <w:pict>
            <v:shape w14:anchorId="68446CEF" id="Text Box 18" o:spid="_x0000_s1031" type="#_x0000_t202" style="position:absolute;margin-left:403.15pt;margin-top:817.9pt;width:27.45pt;height:11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" filled="f" stroked="f">
              <v:textbox inset="0,0,0,0">
                <w:txbxContent>
                  <w:p w14:paraId="68446D0A" w14:textId="77777777" w:rsidR="00281153" w:rsidRDefault="00AF0EBF">
                    <w:pPr>
                      <w:spacing w:before="15"/>
                      <w:ind w:left="20"/>
                      <w:rPr>
                        <w:rFonts w:ascii="Arial"/>
                        <w:sz w:val="16"/>
                      </w:rPr>
                    </w:pPr>
                    <w:r>
                      <w:rPr>
                        <w:rFonts w:ascii="Arial"/>
                        <w:sz w:val="16"/>
                      </w:rPr>
                      <w:t>Page</w:t>
                    </w:r>
                    <w:r>
                      <w:rPr>
                        <w:rFonts w:ascii="Arial"/>
                        <w:spacing w:val="-5"/>
                        <w:sz w:val="16"/>
                      </w:rPr>
                      <w:t xml:space="preserve"> </w:t>
                    </w:r>
                    <w:r>
                      <w:rPr>
                        <w:rFonts w:ascii="Arial"/>
                        <w:spacing w:val="-10"/>
                        <w:sz w:val="16"/>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CDF" w14:textId="473D17A3" w:rsidR="00281153" w:rsidRDefault="00CC5B85">
    <w:pPr>
      <w:pStyle w:val="BodyText"/>
      <w:spacing w:line="14" w:lineRule="auto"/>
      <w:rPr>
        <w:sz w:val="20"/>
      </w:rPr>
    </w:pPr>
    <w:r>
      <w:rPr>
        <w:noProof/>
      </w:rPr>
      <mc:AlternateContent>
        <mc:Choice Requires="wps">
          <w:drawing>
            <wp:anchor distT="0" distB="0" distL="114300" distR="114300" simplePos="0" relativeHeight="251657728" behindDoc="0" locked="0" layoutInCell="0" allowOverlap="1" wp14:anchorId="5D7FC7E6" wp14:editId="57E3DADB">
              <wp:simplePos x="0" y="0"/>
              <wp:positionH relativeFrom="page">
                <wp:posOffset>-95885</wp:posOffset>
              </wp:positionH>
              <wp:positionV relativeFrom="page">
                <wp:posOffset>10214766</wp:posOffset>
              </wp:positionV>
              <wp:extent cx="7772400" cy="463550"/>
              <wp:effectExtent l="0" t="0" r="0" b="12700"/>
              <wp:wrapNone/>
              <wp:docPr id="44" name="Text Box 44" descr="{&quot;HashCode&quot;:-1264680268,&quot;Height&quot;:9999999.0,&quot;Width&quot;:9999999.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6D1DE" w14:textId="02C3DCB3" w:rsidR="00CC5B85" w:rsidRPr="00CC5B85" w:rsidRDefault="00CC5B85" w:rsidP="00CC5B85">
                          <w:pPr>
                            <w:jc w:val="center"/>
                            <w:rPr>
                              <w:color w:val="000000"/>
                              <w:sz w:val="24"/>
                            </w:rPr>
                          </w:pPr>
                          <w:r w:rsidRPr="00CC5B85">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7FC7E6" id="_x0000_t202" coordsize="21600,21600" o:spt="202" path="m,l,21600r21600,l21600,xe">
              <v:stroke joinstyle="miter"/>
              <v:path gradientshapeok="t" o:connecttype="rect"/>
            </v:shapetype>
            <v:shape id="Text Box 44" o:spid="_x0000_s1032" type="#_x0000_t202" alt="{&quot;HashCode&quot;:-1264680268,&quot;Height&quot;:9999999.0,&quot;Width&quot;:9999999.0,&quot;Placement&quot;:&quot;Footer&quot;,&quot;Index&quot;:&quot;OddAndEven&quot;,&quot;Section&quot;:6,&quot;Top&quot;:0.0,&quot;Left&quot;:0.0}" style="position:absolute;margin-left:-7.55pt;margin-top:804.3pt;width:612pt;height:36.5pt;z-index:2516577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" o:allowincell="f" filled="f" stroked="f" strokeweight=".5pt">
              <v:textbox inset=",0,,0">
                <w:txbxContent>
                  <w:p w14:paraId="4AE6D1DE" w14:textId="02C3DCB3" w:rsidR="00CC5B85" w:rsidRPr="00CC5B85" w:rsidRDefault="00CC5B85" w:rsidP="00CC5B85">
                    <w:pPr>
                      <w:jc w:val="center"/>
                      <w:rPr>
                        <w:color w:val="000000"/>
                        <w:sz w:val="24"/>
                      </w:rPr>
                    </w:pPr>
                    <w:r w:rsidRPr="00CC5B85">
                      <w:rPr>
                        <w:color w:val="000000"/>
                        <w:sz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CE1" w14:textId="712D33F6" w:rsidR="00281153" w:rsidRDefault="00CC5B85">
    <w:pPr>
      <w:pStyle w:val="BodyText"/>
      <w:spacing w:line="14" w:lineRule="auto"/>
      <w:rPr>
        <w:sz w:val="20"/>
      </w:rPr>
    </w:pPr>
    <w:r>
      <w:rPr>
        <w:noProof/>
      </w:rPr>
      <mc:AlternateContent>
        <mc:Choice Requires="wps">
          <w:drawing>
            <wp:anchor distT="0" distB="0" distL="114300" distR="114300" simplePos="0" relativeHeight="251658752" behindDoc="0" locked="0" layoutInCell="0" allowOverlap="1" wp14:anchorId="6E2F634B" wp14:editId="5B4FD7C7">
              <wp:simplePos x="0" y="0"/>
              <wp:positionH relativeFrom="page">
                <wp:align>center</wp:align>
              </wp:positionH>
              <wp:positionV relativeFrom="page">
                <wp:align>bottom</wp:align>
              </wp:positionV>
              <wp:extent cx="7772400" cy="463550"/>
              <wp:effectExtent l="0" t="0" r="0" b="12700"/>
              <wp:wrapNone/>
              <wp:docPr id="46" name="Text Box 46" descr="{&quot;HashCode&quot;:-1264680268,&quot;Height&quot;:9999999.0,&quot;Width&quot;:9999999.0,&quot;Placement&quot;:&quot;Footer&quot;,&quot;Index&quot;:&quot;OddAndEven&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80A2A8" w14:textId="41756A04" w:rsidR="00CC5B85" w:rsidRPr="00CC5B85" w:rsidRDefault="00CC5B85" w:rsidP="00CC5B85">
                          <w:pPr>
                            <w:jc w:val="center"/>
                            <w:rPr>
                              <w:color w:val="000000"/>
                              <w:sz w:val="24"/>
                            </w:rPr>
                          </w:pPr>
                          <w:r w:rsidRPr="00CC5B85">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2F634B" id="_x0000_t202" coordsize="21600,21600" o:spt="202" path="m,l,21600r21600,l21600,xe">
              <v:stroke joinstyle="miter"/>
              <v:path gradientshapeok="t" o:connecttype="rect"/>
            </v:shapetype>
            <v:shape id="Text Box 46" o:spid="_x0000_s1033" type="#_x0000_t202" alt="{&quot;HashCode&quot;:-1264680268,&quot;Height&quot;:9999999.0,&quot;Width&quot;:9999999.0,&quot;Placement&quot;:&quot;Footer&quot;,&quot;Index&quot;:&quot;OddAndEven&quot;,&quot;Section&quot;:11,&quot;Top&quot;:0.0,&quot;Left&quot;:0.0}" style="position:absolute;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6480A2A8" w14:textId="41756A04" w:rsidR="00CC5B85" w:rsidRPr="00CC5B85" w:rsidRDefault="00CC5B85" w:rsidP="00CC5B85">
                    <w:pPr>
                      <w:jc w:val="center"/>
                      <w:rPr>
                        <w:color w:val="000000"/>
                        <w:sz w:val="24"/>
                      </w:rPr>
                    </w:pPr>
                    <w:r w:rsidRPr="00CC5B85">
                      <w:rPr>
                        <w:color w:val="000000"/>
                        <w:sz w:val="24"/>
                      </w:rPr>
                      <w:t>OFFICIAL</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68446CF9" wp14:editId="2115CD6E">
              <wp:simplePos x="0" y="0"/>
              <wp:positionH relativeFrom="page">
                <wp:posOffset>3194430</wp:posOffset>
              </wp:positionH>
              <wp:positionV relativeFrom="page">
                <wp:posOffset>10373359</wp:posOffset>
              </wp:positionV>
              <wp:extent cx="1176020" cy="1778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020" cy="177800"/>
                      </a:xfrm>
                      <a:prstGeom prst="rect">
                        <a:avLst/>
                      </a:prstGeom>
                    </wps:spPr>
                    <wps:txbx>
                      <w:txbxContent>
                        <w:p w14:paraId="68446D11" w14:textId="77777777" w:rsidR="00281153" w:rsidRDefault="00AF0EBF">
                          <w:pPr>
                            <w:spacing w:line="264" w:lineRule="exact"/>
                            <w:ind w:left="20"/>
                            <w:rPr>
                              <w:sz w:val="24"/>
                            </w:rPr>
                          </w:pPr>
                          <w:r>
                            <w:rPr>
                              <w:spacing w:val="-2"/>
                              <w:sz w:val="24"/>
                            </w:rPr>
                            <w:t>OFFICIAL-Sensitive</w:t>
                          </w:r>
                        </w:p>
                      </w:txbxContent>
                    </wps:txbx>
                    <wps:bodyPr wrap="square" lIns="0" tIns="0" rIns="0" bIns="0" rtlCol="0">
                      <a:noAutofit/>
                    </wps:bodyPr>
                  </wps:wsp>
                </a:graphicData>
              </a:graphic>
            </wp:anchor>
          </w:drawing>
        </mc:Choice>
        <mc:Fallback>
          <w:pict>
            <v:shape w14:anchorId="68446CF9" id="Text Box 30" o:spid="_x0000_s1034" type="#_x0000_t202" style="position:absolute;margin-left:251.55pt;margin-top:816.8pt;width:92.6pt;height:14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" filled="f" stroked="f">
              <v:textbox inset="0,0,0,0">
                <w:txbxContent>
                  <w:p w14:paraId="68446D11" w14:textId="77777777" w:rsidR="00281153" w:rsidRDefault="00AF0EBF">
                    <w:pPr>
                      <w:spacing w:line="264" w:lineRule="exact"/>
                      <w:ind w:left="20"/>
                      <w:rPr>
                        <w:sz w:val="24"/>
                      </w:rPr>
                    </w:pPr>
                    <w:r>
                      <w:rPr>
                        <w:spacing w:val="-2"/>
                        <w:sz w:val="24"/>
                      </w:rPr>
                      <w:t>OFFICIAL-Sensitive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CE3" w14:textId="080C8C47" w:rsidR="00281153" w:rsidRDefault="00CC5B85">
    <w:pPr>
      <w:pStyle w:val="BodyText"/>
      <w:spacing w:line="14" w:lineRule="auto"/>
      <w:rPr>
        <w:sz w:val="20"/>
      </w:rPr>
    </w:pPr>
    <w:r>
      <w:rPr>
        <w:noProof/>
      </w:rPr>
      <mc:AlternateContent>
        <mc:Choice Requires="wps">
          <w:drawing>
            <wp:anchor distT="0" distB="0" distL="114300" distR="114300" simplePos="0" relativeHeight="251660800" behindDoc="0" locked="0" layoutInCell="0" allowOverlap="1" wp14:anchorId="646E366A" wp14:editId="5C76AA29">
              <wp:simplePos x="0" y="0"/>
              <wp:positionH relativeFrom="page">
                <wp:align>center</wp:align>
              </wp:positionH>
              <wp:positionV relativeFrom="page">
                <wp:align>bottom</wp:align>
              </wp:positionV>
              <wp:extent cx="7772400" cy="463550"/>
              <wp:effectExtent l="0" t="0" r="0" b="12700"/>
              <wp:wrapNone/>
              <wp:docPr id="48" name="Text Box 48" descr="{&quot;HashCode&quot;:-1264680268,&quot;Height&quot;:9999999.0,&quot;Width&quot;:9999999.0,&quot;Placement&quot;:&quot;Footer&quot;,&quot;Index&quot;:&quot;OddAndEven&quot;,&quot;Section&quot;:1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C64C89" w14:textId="3D5FFE47" w:rsidR="00CC5B85" w:rsidRPr="00CC5B85" w:rsidRDefault="00CC5B85" w:rsidP="00CC5B85">
                          <w:pPr>
                            <w:jc w:val="center"/>
                            <w:rPr>
                              <w:color w:val="000000"/>
                              <w:sz w:val="24"/>
                            </w:rPr>
                          </w:pPr>
                          <w:r w:rsidRPr="00CC5B85">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6E366A" id="_x0000_t202" coordsize="21600,21600" o:spt="202" path="m,l,21600r21600,l21600,xe">
              <v:stroke joinstyle="miter"/>
              <v:path gradientshapeok="t" o:connecttype="rect"/>
            </v:shapetype>
            <v:shape id="Text Box 48" o:spid="_x0000_s1035" type="#_x0000_t202" alt="{&quot;HashCode&quot;:-1264680268,&quot;Height&quot;:9999999.0,&quot;Width&quot;:9999999.0,&quot;Placement&quot;:&quot;Footer&quot;,&quot;Index&quot;:&quot;OddAndEven&quot;,&quot;Section&quot;:13,&quot;Top&quot;:0.0,&quot;Left&quot;:0.0}" style="position:absolute;margin-left:0;margin-top:0;width:612pt;height:36.5pt;z-index:2516608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6CC64C89" w14:textId="3D5FFE47" w:rsidR="00CC5B85" w:rsidRPr="00CC5B85" w:rsidRDefault="00CC5B85" w:rsidP="00CC5B85">
                    <w:pPr>
                      <w:jc w:val="center"/>
                      <w:rPr>
                        <w:color w:val="000000"/>
                        <w:sz w:val="24"/>
                      </w:rPr>
                    </w:pPr>
                    <w:r w:rsidRPr="00CC5B85">
                      <w:rPr>
                        <w:color w:val="000000"/>
                        <w:sz w:val="24"/>
                      </w:rPr>
                      <w:t>OFFICIAL</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68446CFF" wp14:editId="4F6ABF62">
              <wp:simplePos x="0" y="0"/>
              <wp:positionH relativeFrom="page">
                <wp:posOffset>4759578</wp:posOffset>
              </wp:positionH>
              <wp:positionV relativeFrom="page">
                <wp:posOffset>7241540</wp:posOffset>
              </wp:positionV>
              <wp:extent cx="1176020" cy="1778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020" cy="177800"/>
                      </a:xfrm>
                      <a:prstGeom prst="rect">
                        <a:avLst/>
                      </a:prstGeom>
                    </wps:spPr>
                    <wps:txbx>
                      <w:txbxContent>
                        <w:p w14:paraId="68446D13" w14:textId="77777777" w:rsidR="00281153" w:rsidRDefault="00AF0EBF">
                          <w:pPr>
                            <w:spacing w:line="264" w:lineRule="exact"/>
                            <w:ind w:left="20"/>
                            <w:rPr>
                              <w:sz w:val="24"/>
                            </w:rPr>
                          </w:pPr>
                          <w:r>
                            <w:rPr>
                              <w:spacing w:val="-2"/>
                              <w:sz w:val="24"/>
                            </w:rPr>
                            <w:t>OFFICIAL-Sensitive</w:t>
                          </w:r>
                        </w:p>
                      </w:txbxContent>
                    </wps:txbx>
                    <wps:bodyPr wrap="square" lIns="0" tIns="0" rIns="0" bIns="0" rtlCol="0">
                      <a:noAutofit/>
                    </wps:bodyPr>
                  </wps:wsp>
                </a:graphicData>
              </a:graphic>
            </wp:anchor>
          </w:drawing>
        </mc:Choice>
        <mc:Fallback>
          <w:pict>
            <v:shape w14:anchorId="68446CFF" id="Text Box 32" o:spid="_x0000_s1036" type="#_x0000_t202" style="position:absolute;margin-left:374.75pt;margin-top:570.2pt;width:92.6pt;height:14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" filled="f" stroked="f">
              <v:textbox inset="0,0,0,0">
                <w:txbxContent>
                  <w:p w14:paraId="68446D13" w14:textId="77777777" w:rsidR="00281153" w:rsidRDefault="00AF0EBF">
                    <w:pPr>
                      <w:spacing w:line="264" w:lineRule="exact"/>
                      <w:ind w:left="20"/>
                      <w:rPr>
                        <w:sz w:val="24"/>
                      </w:rPr>
                    </w:pPr>
                    <w:r>
                      <w:rPr>
                        <w:spacing w:val="-2"/>
                        <w:sz w:val="24"/>
                      </w:rPr>
                      <w:t>OFFICIAL-Sensitive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CE5" w14:textId="77777777" w:rsidR="00281153" w:rsidRDefault="00AF0EBF">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68446D03" wp14:editId="4D3D004C">
              <wp:simplePos x="0" y="0"/>
              <wp:positionH relativeFrom="page">
                <wp:posOffset>3194430</wp:posOffset>
              </wp:positionH>
              <wp:positionV relativeFrom="page">
                <wp:posOffset>10373359</wp:posOffset>
              </wp:positionV>
              <wp:extent cx="1176020" cy="1778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020" cy="177800"/>
                      </a:xfrm>
                      <a:prstGeom prst="rect">
                        <a:avLst/>
                      </a:prstGeom>
                    </wps:spPr>
                    <wps:txbx>
                      <w:txbxContent>
                        <w:p w14:paraId="68446D14" w14:textId="77777777" w:rsidR="00281153" w:rsidRDefault="00AF0EBF">
                          <w:pPr>
                            <w:spacing w:line="264" w:lineRule="exact"/>
                            <w:ind w:left="20"/>
                            <w:rPr>
                              <w:sz w:val="24"/>
                            </w:rPr>
                          </w:pPr>
                          <w:r>
                            <w:rPr>
                              <w:spacing w:val="-2"/>
                              <w:sz w:val="24"/>
                            </w:rPr>
                            <w:t>OFFICIAL-Sensitive</w:t>
                          </w:r>
                        </w:p>
                      </w:txbxContent>
                    </wps:txbx>
                    <wps:bodyPr wrap="square" lIns="0" tIns="0" rIns="0" bIns="0" rtlCol="0">
                      <a:noAutofit/>
                    </wps:bodyPr>
                  </wps:wsp>
                </a:graphicData>
              </a:graphic>
            </wp:anchor>
          </w:drawing>
        </mc:Choice>
        <mc:Fallback>
          <w:pict>
            <v:shapetype w14:anchorId="68446D03" id="_x0000_t202" coordsize="21600,21600" o:spt="202" path="m,l,21600r21600,l21600,xe">
              <v:stroke joinstyle="miter"/>
              <v:path gradientshapeok="t" o:connecttype="rect"/>
            </v:shapetype>
            <v:shape id="Text Box 33" o:spid="_x0000_s1037" type="#_x0000_t202" style="position:absolute;margin-left:251.55pt;margin-top:816.8pt;width:92.6pt;height:1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" filled="f" stroked="f">
              <v:textbox inset="0,0,0,0">
                <w:txbxContent>
                  <w:p w14:paraId="68446D14" w14:textId="77777777" w:rsidR="00281153" w:rsidRDefault="00AF0EBF">
                    <w:pPr>
                      <w:spacing w:line="264" w:lineRule="exact"/>
                      <w:ind w:left="20"/>
                      <w:rPr>
                        <w:sz w:val="24"/>
                      </w:rPr>
                    </w:pPr>
                    <w:r>
                      <w:rPr>
                        <w:spacing w:val="-2"/>
                        <w:sz w:val="24"/>
                      </w:rPr>
                      <w:t>OFFICIAL-Sensitive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643C" w14:textId="2B63BBDB" w:rsidR="00F9515A" w:rsidRDefault="008D49D9">
    <w:pPr>
      <w:pStyle w:val="Footer"/>
      <w:jc w:val="right"/>
    </w:pPr>
    <w:r>
      <w:rPr>
        <w:noProof/>
      </w:rPr>
      <mc:AlternateContent>
        <mc:Choice Requires="wps">
          <w:drawing>
            <wp:anchor distT="0" distB="0" distL="114300" distR="114300" simplePos="0" relativeHeight="251653632" behindDoc="0" locked="0" layoutInCell="0" allowOverlap="1" wp14:anchorId="2C2A8365" wp14:editId="51AD4BE4">
              <wp:simplePos x="0" y="0"/>
              <wp:positionH relativeFrom="page">
                <wp:align>center</wp:align>
              </wp:positionH>
              <wp:positionV relativeFrom="page">
                <wp:align>bottom</wp:align>
              </wp:positionV>
              <wp:extent cx="7772400" cy="463550"/>
              <wp:effectExtent l="0" t="0" r="0" b="12700"/>
              <wp:wrapNone/>
              <wp:docPr id="5" name="MSIPCMa0ac431dba22c89d7fe5634e" descr="{&quot;HashCode&quot;:-1264680268,&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2FC17F" w14:textId="529C2CB0" w:rsidR="008D49D9" w:rsidRPr="00B23989" w:rsidRDefault="00B23989" w:rsidP="00B23989">
                          <w:pPr>
                            <w:jc w:val="center"/>
                            <w:rPr>
                              <w:color w:val="000000"/>
                              <w:sz w:val="24"/>
                            </w:rPr>
                          </w:pPr>
                          <w:r w:rsidRPr="00B23989">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2A8365" id="_x0000_t202" coordsize="21600,21600" o:spt="202" path="m,l,21600r21600,l21600,xe">
              <v:stroke joinstyle="miter"/>
              <v:path gradientshapeok="t" o:connecttype="rect"/>
            </v:shapetype>
            <v:shape id="MSIPCMa0ac431dba22c89d7fe5634e" o:spid="_x0000_s1038" type="#_x0000_t202" alt="{&quot;HashCode&quot;:-1264680268,&quot;Height&quot;:9999999.0,&quot;Width&quot;:9999999.0,&quot;Placement&quot;:&quot;Footer&quot;,&quot;Index&quot;:&quot;Primary&quot;,&quot;Section&quot;:15,&quot;Top&quot;:0.0,&quot;Left&quot;:0.0}" style="position:absolute;left:0;text-align:left;margin-left:0;margin-top:0;width:612pt;height:36.5pt;z-index:2516536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H1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S0yAaqA+2HMFDvnVw2NMRK&#10;+PAskLimuUm/4YkObYCawdHirAb89Td/zCcKKMpZR9opuf+5E6g4M98tkfNlPJ1GsaULGfjWuzl5&#10;7a69B5LlmP4QJ5MZc4M5mRqhfSV5L2I3CgkrqWfJZcDT5T4MWqYfRKrFIqWRsJwIK7t2MhaPgEZw&#10;X/pXge7IQCDuHuGkL1G8I2LIHahY7ALoJrEUIR7wPCJPokzkHX+gqPq395R1+c3nvwE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B/rIfUZAgAALgQAAA4AAAAAAAAAAAAAAAAALgIAAGRycy9lMm9Eb2MueG1sUEsBAi0AFAAGAAgA&#10;AAAhAL4fCrfaAAAABQEAAA8AAAAAAAAAAAAAAAAAcwQAAGRycy9kb3ducmV2LnhtbFBLBQYAAAAA&#10;BAAEAPMAAAB6BQAAAAA=&#10;" o:allowincell="f" filled="f" stroked="f" strokeweight=".5pt">
              <v:textbox inset=",0,,0">
                <w:txbxContent>
                  <w:p w14:paraId="112FC17F" w14:textId="529C2CB0" w:rsidR="008D49D9" w:rsidRPr="00B23989" w:rsidRDefault="00B23989" w:rsidP="00B23989">
                    <w:pPr>
                      <w:jc w:val="center"/>
                      <w:rPr>
                        <w:color w:val="000000"/>
                        <w:sz w:val="24"/>
                      </w:rPr>
                    </w:pPr>
                    <w:r w:rsidRPr="00B23989">
                      <w:rPr>
                        <w:color w:val="000000"/>
                        <w:sz w:val="24"/>
                      </w:rPr>
                      <w:t>OFFICIAL</w:t>
                    </w:r>
                  </w:p>
                </w:txbxContent>
              </v:textbox>
              <w10:wrap anchorx="page" anchory="page"/>
            </v:shape>
          </w:pict>
        </mc:Fallback>
      </mc:AlternateContent>
    </w:r>
    <w:r w:rsidR="00E61A79">
      <w:rPr>
        <w:noProof/>
      </w:rPr>
      <mc:AlternateContent>
        <mc:Choice Requires="wps">
          <w:drawing>
            <wp:anchor distT="0" distB="0" distL="114300" distR="114300" simplePos="0" relativeHeight="251650560" behindDoc="0" locked="0" layoutInCell="0" allowOverlap="1" wp14:anchorId="62090143" wp14:editId="396C3B9F">
              <wp:simplePos x="0" y="0"/>
              <wp:positionH relativeFrom="page">
                <wp:align>center</wp:align>
              </wp:positionH>
              <wp:positionV relativeFrom="page">
                <wp:align>bottom</wp:align>
              </wp:positionV>
              <wp:extent cx="7772400" cy="463550"/>
              <wp:effectExtent l="0" t="0" r="0" b="12700"/>
              <wp:wrapNone/>
              <wp:docPr id="68" name="Text Box 68" descr="{&quot;HashCode&quot;:-1264680268,&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C380D" w14:textId="2D42784A" w:rsidR="00E61A79" w:rsidRPr="00E61A79" w:rsidRDefault="00E61A79" w:rsidP="00E61A79">
                          <w:pPr>
                            <w:jc w:val="center"/>
                            <w:rPr>
                              <w:color w:val="000000"/>
                              <w:sz w:val="24"/>
                            </w:rPr>
                          </w:pPr>
                          <w:r w:rsidRPr="00E61A79">
                            <w:rPr>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2090143" id="Text Box 68" o:spid="_x0000_s1039" type="#_x0000_t202" alt="{&quot;HashCode&quot;:-1264680268,&quot;Height&quot;:9999999.0,&quot;Width&quot;:9999999.0,&quot;Placement&quot;:&quot;Footer&quot;,&quot;Index&quot;:&quot;Primary&quot;,&quot;Section&quot;:15,&quot;Top&quot;:0.0,&quot;Left&quot;:0.0}" style="position:absolute;left:0;text-align:left;margin-left:0;margin-top:0;width:612pt;height:36.5pt;z-index:2516505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o:allowincell="f" filled="f" stroked="f" strokeweight=".5pt">
              <v:textbox inset=",0,,0">
                <w:txbxContent>
                  <w:p w14:paraId="64FC380D" w14:textId="2D42784A" w:rsidR="00E61A79" w:rsidRPr="00E61A79" w:rsidRDefault="00E61A79" w:rsidP="00E61A79">
                    <w:pPr>
                      <w:jc w:val="center"/>
                      <w:rPr>
                        <w:color w:val="000000"/>
                        <w:sz w:val="24"/>
                      </w:rPr>
                    </w:pPr>
                    <w:r w:rsidRPr="00E61A79">
                      <w:rPr>
                        <w:color w:val="000000"/>
                        <w:sz w:val="24"/>
                      </w:rPr>
                      <w:t>OFFICIAL</w:t>
                    </w:r>
                  </w:p>
                </w:txbxContent>
              </v:textbox>
              <w10:wrap anchorx="page" anchory="page"/>
            </v:shape>
          </w:pict>
        </mc:Fallback>
      </mc:AlternateContent>
    </w:r>
    <w:sdt>
      <w:sdtPr>
        <w:id w:val="-1055785675"/>
        <w:docPartObj>
          <w:docPartGallery w:val="Page Numbers (Bottom of Page)"/>
          <w:docPartUnique/>
        </w:docPartObj>
      </w:sdtPr>
      <w:sdtEndPr/>
      <w:sdtContent>
        <w:sdt>
          <w:sdtPr>
            <w:id w:val="1066611878"/>
            <w:docPartObj>
              <w:docPartGallery w:val="Page Numbers (Top of Page)"/>
              <w:docPartUnique/>
            </w:docPartObj>
          </w:sdtPr>
          <w:sdtEndPr/>
          <w:sdtContent>
            <w:r w:rsidR="00F9515A" w:rsidRPr="0068442D">
              <w:rPr>
                <w:sz w:val="16"/>
                <w:szCs w:val="16"/>
              </w:rPr>
              <w:t xml:space="preserve">Page </w:t>
            </w:r>
            <w:r w:rsidR="00F9515A" w:rsidRPr="0068442D">
              <w:rPr>
                <w:b/>
                <w:bCs/>
                <w:sz w:val="18"/>
                <w:szCs w:val="18"/>
              </w:rPr>
              <w:fldChar w:fldCharType="begin"/>
            </w:r>
            <w:r w:rsidR="00F9515A" w:rsidRPr="0068442D">
              <w:rPr>
                <w:b/>
                <w:bCs/>
                <w:sz w:val="16"/>
                <w:szCs w:val="16"/>
              </w:rPr>
              <w:instrText xml:space="preserve"> PAGE </w:instrText>
            </w:r>
            <w:r w:rsidR="00F9515A" w:rsidRPr="0068442D">
              <w:rPr>
                <w:b/>
                <w:bCs/>
                <w:sz w:val="18"/>
                <w:szCs w:val="18"/>
              </w:rPr>
              <w:fldChar w:fldCharType="separate"/>
            </w:r>
            <w:r w:rsidR="00F9515A" w:rsidRPr="0068442D">
              <w:rPr>
                <w:b/>
                <w:bCs/>
                <w:noProof/>
                <w:sz w:val="16"/>
                <w:szCs w:val="16"/>
              </w:rPr>
              <w:t>2</w:t>
            </w:r>
            <w:r w:rsidR="00F9515A" w:rsidRPr="0068442D">
              <w:rPr>
                <w:b/>
                <w:bCs/>
                <w:sz w:val="18"/>
                <w:szCs w:val="18"/>
              </w:rPr>
              <w:fldChar w:fldCharType="end"/>
            </w:r>
            <w:r w:rsidR="00F9515A" w:rsidRPr="0068442D">
              <w:rPr>
                <w:sz w:val="16"/>
                <w:szCs w:val="16"/>
              </w:rPr>
              <w:t xml:space="preserve"> of </w:t>
            </w:r>
            <w:r w:rsidR="00F9515A" w:rsidRPr="0068442D">
              <w:rPr>
                <w:b/>
                <w:bCs/>
                <w:sz w:val="18"/>
                <w:szCs w:val="18"/>
              </w:rPr>
              <w:fldChar w:fldCharType="begin"/>
            </w:r>
            <w:r w:rsidR="00F9515A" w:rsidRPr="0068442D">
              <w:rPr>
                <w:b/>
                <w:bCs/>
                <w:sz w:val="16"/>
                <w:szCs w:val="16"/>
              </w:rPr>
              <w:instrText xml:space="preserve"> NUMPAGES  </w:instrText>
            </w:r>
            <w:r w:rsidR="00F9515A" w:rsidRPr="0068442D">
              <w:rPr>
                <w:b/>
                <w:bCs/>
                <w:sz w:val="18"/>
                <w:szCs w:val="18"/>
              </w:rPr>
              <w:fldChar w:fldCharType="separate"/>
            </w:r>
            <w:r w:rsidR="00F9515A" w:rsidRPr="0068442D">
              <w:rPr>
                <w:b/>
                <w:bCs/>
                <w:noProof/>
                <w:sz w:val="16"/>
                <w:szCs w:val="16"/>
              </w:rPr>
              <w:t>2</w:t>
            </w:r>
            <w:r w:rsidR="00F9515A" w:rsidRPr="0068442D">
              <w:rPr>
                <w:b/>
                <w:bCs/>
                <w:sz w:val="18"/>
                <w:szCs w:val="18"/>
              </w:rPr>
              <w:fldChar w:fldCharType="end"/>
            </w:r>
          </w:sdtContent>
        </w:sdt>
      </w:sdtContent>
    </w:sdt>
  </w:p>
  <w:p w14:paraId="10C6F8B0" w14:textId="77777777" w:rsidR="00F9515A" w:rsidRDefault="00F9515A">
    <w:pPr>
      <w:pStyle w:val="BodyText"/>
      <w:spacing w:line="14" w:lineRule="auto"/>
      <w:rPr>
        <w:sz w:val="20"/>
      </w:rPr>
    </w:pPr>
  </w:p>
  <w:sdt>
    <w:sdtPr>
      <w:alias w:val="Title"/>
      <w:tag w:val=""/>
      <w:id w:val="381840548"/>
      <w:placeholder>
        <w:docPart w:val="12AC808B2ADD4DD18236914A7B819345"/>
      </w:placeholder>
      <w:dataBinding w:prefixMappings="xmlns:ns0='http://purl.org/dc/elements/1.1/' xmlns:ns1='http://schemas.openxmlformats.org/package/2006/metadata/core-properties' " w:xpath="/ns1:coreProperties[1]/ns0:title[1]" w:storeItemID="{6C3C8BC8-F283-45AE-878A-BAB7291924A1}"/>
      <w:text/>
    </w:sdtPr>
    <w:sdtEndPr/>
    <w:sdtContent>
      <w:p w14:paraId="3C3F35D4" w14:textId="77777777" w:rsidR="00F9515A" w:rsidRDefault="00F9515A" w:rsidP="005A79A7">
        <w:pPr>
          <w:pStyle w:val="Footer"/>
        </w:pPr>
        <w:r>
          <w:t>Joint Fuel Management Plan 2023/24-2025/26</w:t>
        </w:r>
      </w:p>
    </w:sdtContent>
  </w:sdt>
  <w:p w14:paraId="6000E134" w14:textId="77777777" w:rsidR="00F9515A" w:rsidRDefault="00F9515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364C" w14:textId="77777777" w:rsidR="00E7464D" w:rsidRDefault="00E7464D">
      <w:r>
        <w:separator/>
      </w:r>
    </w:p>
  </w:footnote>
  <w:footnote w:type="continuationSeparator" w:id="0">
    <w:p w14:paraId="115769B3" w14:textId="77777777" w:rsidR="00E7464D" w:rsidRDefault="00E7464D">
      <w:r>
        <w:continuationSeparator/>
      </w:r>
    </w:p>
  </w:footnote>
  <w:footnote w:type="continuationNotice" w:id="1">
    <w:p w14:paraId="55E7AA1E" w14:textId="77777777" w:rsidR="00E7464D" w:rsidRDefault="00E74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B331" w14:textId="10CEB29B" w:rsidR="002271D8" w:rsidRDefault="002271D8">
    <w:pPr>
      <w:pStyle w:val="Header"/>
    </w:pPr>
  </w:p>
  <w:p w14:paraId="0D2F9EA9" w14:textId="39E9AA6C" w:rsidR="002B3E72" w:rsidRDefault="002B3E72">
    <w:pPr>
      <w:pStyle w:val="Header"/>
    </w:pPr>
  </w:p>
  <w:p w14:paraId="48530A43" w14:textId="12485776" w:rsidR="002B3E72" w:rsidRDefault="002B3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A3F5" w14:textId="77777777" w:rsidR="00F9515A" w:rsidRDefault="00F9515A">
    <w:pPr>
      <w:pStyle w:val="Header"/>
    </w:pPr>
  </w:p>
  <w:p w14:paraId="68ADB40F" w14:textId="4DD9E2F5" w:rsidR="00F9515A" w:rsidRDefault="00F9515A">
    <w:pPr>
      <w:pStyle w:val="Header"/>
    </w:pPr>
  </w:p>
  <w:p w14:paraId="6AE19D48" w14:textId="77777777" w:rsidR="00F9515A" w:rsidRDefault="00F95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6798" w14:textId="77777777" w:rsidR="00F9515A" w:rsidRDefault="00F9515A">
    <w:pPr>
      <w:pStyle w:val="Header"/>
    </w:pPr>
  </w:p>
  <w:p w14:paraId="0ECA0FE2" w14:textId="548AFD81" w:rsidR="00F9515A" w:rsidRDefault="00F9515A">
    <w:pPr>
      <w:pStyle w:val="Header"/>
    </w:pPr>
  </w:p>
  <w:p w14:paraId="78D00686" w14:textId="77777777" w:rsidR="00F9515A" w:rsidRDefault="00F95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C10"/>
    <w:multiLevelType w:val="hybridMultilevel"/>
    <w:tmpl w:val="5AE6C29A"/>
    <w:lvl w:ilvl="0" w:tplc="3D6EF9DE">
      <w:numFmt w:val="bullet"/>
      <w:lvlText w:val=""/>
      <w:lvlJc w:val="left"/>
      <w:pPr>
        <w:ind w:left="1233" w:hanging="360"/>
      </w:pPr>
      <w:rPr>
        <w:rFonts w:ascii="Symbol" w:eastAsia="Symbol" w:hAnsi="Symbol" w:cs="Symbol" w:hint="default"/>
        <w:b w:val="0"/>
        <w:bCs w:val="0"/>
        <w:i w:val="0"/>
        <w:iCs w:val="0"/>
        <w:spacing w:val="0"/>
        <w:w w:val="100"/>
        <w:sz w:val="22"/>
        <w:szCs w:val="22"/>
        <w:lang w:val="en-US" w:eastAsia="en-US" w:bidi="ar-SA"/>
      </w:rPr>
    </w:lvl>
    <w:lvl w:ilvl="1" w:tplc="3CE68EF6">
      <w:numFmt w:val="bullet"/>
      <w:lvlText w:val="•"/>
      <w:lvlJc w:val="left"/>
      <w:pPr>
        <w:ind w:left="2184" w:hanging="360"/>
      </w:pPr>
      <w:rPr>
        <w:rFonts w:hint="default"/>
        <w:lang w:val="en-US" w:eastAsia="en-US" w:bidi="ar-SA"/>
      </w:rPr>
    </w:lvl>
    <w:lvl w:ilvl="2" w:tplc="20CA4C8A">
      <w:numFmt w:val="bullet"/>
      <w:lvlText w:val="•"/>
      <w:lvlJc w:val="left"/>
      <w:pPr>
        <w:ind w:left="3129" w:hanging="360"/>
      </w:pPr>
      <w:rPr>
        <w:rFonts w:hint="default"/>
        <w:lang w:val="en-US" w:eastAsia="en-US" w:bidi="ar-SA"/>
      </w:rPr>
    </w:lvl>
    <w:lvl w:ilvl="3" w:tplc="A73082B0">
      <w:numFmt w:val="bullet"/>
      <w:lvlText w:val="•"/>
      <w:lvlJc w:val="left"/>
      <w:pPr>
        <w:ind w:left="4073" w:hanging="360"/>
      </w:pPr>
      <w:rPr>
        <w:rFonts w:hint="default"/>
        <w:lang w:val="en-US" w:eastAsia="en-US" w:bidi="ar-SA"/>
      </w:rPr>
    </w:lvl>
    <w:lvl w:ilvl="4" w:tplc="2870D08C">
      <w:numFmt w:val="bullet"/>
      <w:lvlText w:val="•"/>
      <w:lvlJc w:val="left"/>
      <w:pPr>
        <w:ind w:left="5018" w:hanging="360"/>
      </w:pPr>
      <w:rPr>
        <w:rFonts w:hint="default"/>
        <w:lang w:val="en-US" w:eastAsia="en-US" w:bidi="ar-SA"/>
      </w:rPr>
    </w:lvl>
    <w:lvl w:ilvl="5" w:tplc="09322888">
      <w:numFmt w:val="bullet"/>
      <w:lvlText w:val="•"/>
      <w:lvlJc w:val="left"/>
      <w:pPr>
        <w:ind w:left="5963" w:hanging="360"/>
      </w:pPr>
      <w:rPr>
        <w:rFonts w:hint="default"/>
        <w:lang w:val="en-US" w:eastAsia="en-US" w:bidi="ar-SA"/>
      </w:rPr>
    </w:lvl>
    <w:lvl w:ilvl="6" w:tplc="3C089106">
      <w:numFmt w:val="bullet"/>
      <w:lvlText w:val="•"/>
      <w:lvlJc w:val="left"/>
      <w:pPr>
        <w:ind w:left="6907" w:hanging="360"/>
      </w:pPr>
      <w:rPr>
        <w:rFonts w:hint="default"/>
        <w:lang w:val="en-US" w:eastAsia="en-US" w:bidi="ar-SA"/>
      </w:rPr>
    </w:lvl>
    <w:lvl w:ilvl="7" w:tplc="1A86D0E8">
      <w:numFmt w:val="bullet"/>
      <w:lvlText w:val="•"/>
      <w:lvlJc w:val="left"/>
      <w:pPr>
        <w:ind w:left="7852" w:hanging="360"/>
      </w:pPr>
      <w:rPr>
        <w:rFonts w:hint="default"/>
        <w:lang w:val="en-US" w:eastAsia="en-US" w:bidi="ar-SA"/>
      </w:rPr>
    </w:lvl>
    <w:lvl w:ilvl="8" w:tplc="F6884374">
      <w:numFmt w:val="bullet"/>
      <w:lvlText w:val="•"/>
      <w:lvlJc w:val="left"/>
      <w:pPr>
        <w:ind w:left="8797" w:hanging="360"/>
      </w:pPr>
      <w:rPr>
        <w:rFonts w:hint="default"/>
        <w:lang w:val="en-US" w:eastAsia="en-US" w:bidi="ar-SA"/>
      </w:rPr>
    </w:lvl>
  </w:abstractNum>
  <w:abstractNum w:abstractNumId="1" w15:restartNumberingAfterBreak="0">
    <w:nsid w:val="6AE23474"/>
    <w:multiLevelType w:val="hybridMultilevel"/>
    <w:tmpl w:val="F6D60A2C"/>
    <w:lvl w:ilvl="0" w:tplc="BE9615C6">
      <w:numFmt w:val="bullet"/>
      <w:lvlText w:val=""/>
      <w:lvlJc w:val="left"/>
      <w:pPr>
        <w:ind w:left="1278" w:hanging="360"/>
      </w:pPr>
      <w:rPr>
        <w:rFonts w:ascii="Symbol" w:eastAsia="Symbol" w:hAnsi="Symbol" w:cs="Symbol" w:hint="default"/>
        <w:b w:val="0"/>
        <w:bCs w:val="0"/>
        <w:i w:val="0"/>
        <w:iCs w:val="0"/>
        <w:spacing w:val="0"/>
        <w:w w:val="100"/>
        <w:sz w:val="22"/>
        <w:szCs w:val="22"/>
        <w:lang w:val="en-US" w:eastAsia="en-US" w:bidi="ar-SA"/>
      </w:rPr>
    </w:lvl>
    <w:lvl w:ilvl="1" w:tplc="9022CFB6">
      <w:numFmt w:val="bullet"/>
      <w:lvlText w:val="•"/>
      <w:lvlJc w:val="left"/>
      <w:pPr>
        <w:ind w:left="2220" w:hanging="360"/>
      </w:pPr>
      <w:rPr>
        <w:rFonts w:hint="default"/>
        <w:lang w:val="en-US" w:eastAsia="en-US" w:bidi="ar-SA"/>
      </w:rPr>
    </w:lvl>
    <w:lvl w:ilvl="2" w:tplc="0FEC4CCC">
      <w:numFmt w:val="bullet"/>
      <w:lvlText w:val="•"/>
      <w:lvlJc w:val="left"/>
      <w:pPr>
        <w:ind w:left="3161" w:hanging="360"/>
      </w:pPr>
      <w:rPr>
        <w:rFonts w:hint="default"/>
        <w:lang w:val="en-US" w:eastAsia="en-US" w:bidi="ar-SA"/>
      </w:rPr>
    </w:lvl>
    <w:lvl w:ilvl="3" w:tplc="9788AF84">
      <w:numFmt w:val="bullet"/>
      <w:lvlText w:val="•"/>
      <w:lvlJc w:val="left"/>
      <w:pPr>
        <w:ind w:left="4101" w:hanging="360"/>
      </w:pPr>
      <w:rPr>
        <w:rFonts w:hint="default"/>
        <w:lang w:val="en-US" w:eastAsia="en-US" w:bidi="ar-SA"/>
      </w:rPr>
    </w:lvl>
    <w:lvl w:ilvl="4" w:tplc="D82EE674">
      <w:numFmt w:val="bullet"/>
      <w:lvlText w:val="•"/>
      <w:lvlJc w:val="left"/>
      <w:pPr>
        <w:ind w:left="5042" w:hanging="360"/>
      </w:pPr>
      <w:rPr>
        <w:rFonts w:hint="default"/>
        <w:lang w:val="en-US" w:eastAsia="en-US" w:bidi="ar-SA"/>
      </w:rPr>
    </w:lvl>
    <w:lvl w:ilvl="5" w:tplc="AE045FF2">
      <w:numFmt w:val="bullet"/>
      <w:lvlText w:val="•"/>
      <w:lvlJc w:val="left"/>
      <w:pPr>
        <w:ind w:left="5983" w:hanging="360"/>
      </w:pPr>
      <w:rPr>
        <w:rFonts w:hint="default"/>
        <w:lang w:val="en-US" w:eastAsia="en-US" w:bidi="ar-SA"/>
      </w:rPr>
    </w:lvl>
    <w:lvl w:ilvl="6" w:tplc="23EC6F08">
      <w:numFmt w:val="bullet"/>
      <w:lvlText w:val="•"/>
      <w:lvlJc w:val="left"/>
      <w:pPr>
        <w:ind w:left="6923" w:hanging="360"/>
      </w:pPr>
      <w:rPr>
        <w:rFonts w:hint="default"/>
        <w:lang w:val="en-US" w:eastAsia="en-US" w:bidi="ar-SA"/>
      </w:rPr>
    </w:lvl>
    <w:lvl w:ilvl="7" w:tplc="DFD22610">
      <w:numFmt w:val="bullet"/>
      <w:lvlText w:val="•"/>
      <w:lvlJc w:val="left"/>
      <w:pPr>
        <w:ind w:left="7864" w:hanging="360"/>
      </w:pPr>
      <w:rPr>
        <w:rFonts w:hint="default"/>
        <w:lang w:val="en-US" w:eastAsia="en-US" w:bidi="ar-SA"/>
      </w:rPr>
    </w:lvl>
    <w:lvl w:ilvl="8" w:tplc="AF0265FA">
      <w:numFmt w:val="bullet"/>
      <w:lvlText w:val="•"/>
      <w:lvlJc w:val="left"/>
      <w:pPr>
        <w:ind w:left="8805" w:hanging="360"/>
      </w:pPr>
      <w:rPr>
        <w:rFonts w:hint="default"/>
        <w:lang w:val="en-US" w:eastAsia="en-US" w:bidi="ar-SA"/>
      </w:rPr>
    </w:lvl>
  </w:abstractNum>
  <w:num w:numId="1" w16cid:durableId="1718702301">
    <w:abstractNumId w:val="0"/>
  </w:num>
  <w:num w:numId="2" w16cid:durableId="188116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53"/>
    <w:rsid w:val="00006735"/>
    <w:rsid w:val="00014C0C"/>
    <w:rsid w:val="000157ED"/>
    <w:rsid w:val="000222E6"/>
    <w:rsid w:val="00023C20"/>
    <w:rsid w:val="00036775"/>
    <w:rsid w:val="0003771B"/>
    <w:rsid w:val="000408EC"/>
    <w:rsid w:val="000478E8"/>
    <w:rsid w:val="00047EC2"/>
    <w:rsid w:val="000515FB"/>
    <w:rsid w:val="00054A28"/>
    <w:rsid w:val="00056569"/>
    <w:rsid w:val="00063535"/>
    <w:rsid w:val="00063875"/>
    <w:rsid w:val="0007176F"/>
    <w:rsid w:val="0008110D"/>
    <w:rsid w:val="000867F5"/>
    <w:rsid w:val="00093D94"/>
    <w:rsid w:val="00096BD9"/>
    <w:rsid w:val="000A07AB"/>
    <w:rsid w:val="000A4F94"/>
    <w:rsid w:val="000B18F0"/>
    <w:rsid w:val="000B733A"/>
    <w:rsid w:val="000D4964"/>
    <w:rsid w:val="000D4AF4"/>
    <w:rsid w:val="000E0B7B"/>
    <w:rsid w:val="000E1744"/>
    <w:rsid w:val="000E249B"/>
    <w:rsid w:val="000F67D7"/>
    <w:rsid w:val="00101942"/>
    <w:rsid w:val="00104C78"/>
    <w:rsid w:val="001055BF"/>
    <w:rsid w:val="00115CEC"/>
    <w:rsid w:val="00116A91"/>
    <w:rsid w:val="001222CC"/>
    <w:rsid w:val="0012369B"/>
    <w:rsid w:val="00123C44"/>
    <w:rsid w:val="00124034"/>
    <w:rsid w:val="00125C74"/>
    <w:rsid w:val="00125C9B"/>
    <w:rsid w:val="0013263A"/>
    <w:rsid w:val="001519BA"/>
    <w:rsid w:val="001519F1"/>
    <w:rsid w:val="001551D8"/>
    <w:rsid w:val="00164F5E"/>
    <w:rsid w:val="001711CC"/>
    <w:rsid w:val="00171F17"/>
    <w:rsid w:val="001727B7"/>
    <w:rsid w:val="00173DCB"/>
    <w:rsid w:val="001743C1"/>
    <w:rsid w:val="00174EBD"/>
    <w:rsid w:val="00175F04"/>
    <w:rsid w:val="0018359C"/>
    <w:rsid w:val="001A300B"/>
    <w:rsid w:val="001A3EBF"/>
    <w:rsid w:val="001A68A2"/>
    <w:rsid w:val="001B2536"/>
    <w:rsid w:val="001B4E02"/>
    <w:rsid w:val="001B5634"/>
    <w:rsid w:val="001C6CDD"/>
    <w:rsid w:val="001D10EC"/>
    <w:rsid w:val="001D404F"/>
    <w:rsid w:val="001D6271"/>
    <w:rsid w:val="001F1902"/>
    <w:rsid w:val="001F4DF8"/>
    <w:rsid w:val="00200BE7"/>
    <w:rsid w:val="00201076"/>
    <w:rsid w:val="00214E32"/>
    <w:rsid w:val="00217101"/>
    <w:rsid w:val="002271D8"/>
    <w:rsid w:val="002339B5"/>
    <w:rsid w:val="00250B33"/>
    <w:rsid w:val="002537B5"/>
    <w:rsid w:val="00253FFC"/>
    <w:rsid w:val="0025431E"/>
    <w:rsid w:val="002645E1"/>
    <w:rsid w:val="002703D8"/>
    <w:rsid w:val="00275A0E"/>
    <w:rsid w:val="00281153"/>
    <w:rsid w:val="00282785"/>
    <w:rsid w:val="00296F96"/>
    <w:rsid w:val="002A5667"/>
    <w:rsid w:val="002A6C83"/>
    <w:rsid w:val="002A73DC"/>
    <w:rsid w:val="002B2C77"/>
    <w:rsid w:val="002B3E72"/>
    <w:rsid w:val="002B6CF2"/>
    <w:rsid w:val="002B72DC"/>
    <w:rsid w:val="002C51DF"/>
    <w:rsid w:val="002D00F6"/>
    <w:rsid w:val="002E47EA"/>
    <w:rsid w:val="002E5219"/>
    <w:rsid w:val="002F3D48"/>
    <w:rsid w:val="002F790C"/>
    <w:rsid w:val="003006A1"/>
    <w:rsid w:val="00301977"/>
    <w:rsid w:val="00306355"/>
    <w:rsid w:val="00306D6A"/>
    <w:rsid w:val="00306E83"/>
    <w:rsid w:val="00307439"/>
    <w:rsid w:val="00324040"/>
    <w:rsid w:val="00332E43"/>
    <w:rsid w:val="00340A3E"/>
    <w:rsid w:val="00343F3F"/>
    <w:rsid w:val="00351FE7"/>
    <w:rsid w:val="00362D5C"/>
    <w:rsid w:val="00374A3E"/>
    <w:rsid w:val="00382929"/>
    <w:rsid w:val="00390E22"/>
    <w:rsid w:val="00393DC9"/>
    <w:rsid w:val="003C4868"/>
    <w:rsid w:val="003D7391"/>
    <w:rsid w:val="003F0580"/>
    <w:rsid w:val="003F242D"/>
    <w:rsid w:val="00405EAB"/>
    <w:rsid w:val="00420AC6"/>
    <w:rsid w:val="00430A05"/>
    <w:rsid w:val="00440D8B"/>
    <w:rsid w:val="00442262"/>
    <w:rsid w:val="00445618"/>
    <w:rsid w:val="00447B88"/>
    <w:rsid w:val="00450125"/>
    <w:rsid w:val="00452301"/>
    <w:rsid w:val="00453158"/>
    <w:rsid w:val="0046118C"/>
    <w:rsid w:val="004625E6"/>
    <w:rsid w:val="004640DC"/>
    <w:rsid w:val="00476A54"/>
    <w:rsid w:val="004828BB"/>
    <w:rsid w:val="00493330"/>
    <w:rsid w:val="004A48EE"/>
    <w:rsid w:val="004B1EA9"/>
    <w:rsid w:val="004B31C6"/>
    <w:rsid w:val="004B66CF"/>
    <w:rsid w:val="004C123C"/>
    <w:rsid w:val="004C2605"/>
    <w:rsid w:val="004C3DDE"/>
    <w:rsid w:val="004C7918"/>
    <w:rsid w:val="004D26B9"/>
    <w:rsid w:val="004E1960"/>
    <w:rsid w:val="004E66EB"/>
    <w:rsid w:val="004F2B04"/>
    <w:rsid w:val="0050403B"/>
    <w:rsid w:val="00504F8E"/>
    <w:rsid w:val="00510AAD"/>
    <w:rsid w:val="00521A93"/>
    <w:rsid w:val="0054466F"/>
    <w:rsid w:val="0054573B"/>
    <w:rsid w:val="00545A2A"/>
    <w:rsid w:val="005539AC"/>
    <w:rsid w:val="005671F4"/>
    <w:rsid w:val="00571863"/>
    <w:rsid w:val="005736EF"/>
    <w:rsid w:val="00574876"/>
    <w:rsid w:val="00590ED8"/>
    <w:rsid w:val="00591896"/>
    <w:rsid w:val="005927D3"/>
    <w:rsid w:val="005937F9"/>
    <w:rsid w:val="005A2820"/>
    <w:rsid w:val="005A79A7"/>
    <w:rsid w:val="005B71E6"/>
    <w:rsid w:val="005C45D9"/>
    <w:rsid w:val="005D2710"/>
    <w:rsid w:val="005D2853"/>
    <w:rsid w:val="005D6B05"/>
    <w:rsid w:val="005E6FC1"/>
    <w:rsid w:val="005F2878"/>
    <w:rsid w:val="005F3E11"/>
    <w:rsid w:val="006008D2"/>
    <w:rsid w:val="006037F4"/>
    <w:rsid w:val="006113DE"/>
    <w:rsid w:val="00617986"/>
    <w:rsid w:val="00624F3F"/>
    <w:rsid w:val="00626479"/>
    <w:rsid w:val="00634482"/>
    <w:rsid w:val="0063457E"/>
    <w:rsid w:val="0063784D"/>
    <w:rsid w:val="0064349C"/>
    <w:rsid w:val="006450FE"/>
    <w:rsid w:val="00645792"/>
    <w:rsid w:val="0064678A"/>
    <w:rsid w:val="00647D20"/>
    <w:rsid w:val="006530D1"/>
    <w:rsid w:val="00656C8E"/>
    <w:rsid w:val="006578B7"/>
    <w:rsid w:val="006653E0"/>
    <w:rsid w:val="00674930"/>
    <w:rsid w:val="00681487"/>
    <w:rsid w:val="00682A89"/>
    <w:rsid w:val="0068442D"/>
    <w:rsid w:val="0068488C"/>
    <w:rsid w:val="0069383F"/>
    <w:rsid w:val="006A03C5"/>
    <w:rsid w:val="006A2EAD"/>
    <w:rsid w:val="006A3663"/>
    <w:rsid w:val="006A5537"/>
    <w:rsid w:val="006A74D0"/>
    <w:rsid w:val="006B1158"/>
    <w:rsid w:val="006B5B95"/>
    <w:rsid w:val="006D51F5"/>
    <w:rsid w:val="006E0391"/>
    <w:rsid w:val="006F236C"/>
    <w:rsid w:val="006F5981"/>
    <w:rsid w:val="006F7210"/>
    <w:rsid w:val="00701D27"/>
    <w:rsid w:val="0070451A"/>
    <w:rsid w:val="00704797"/>
    <w:rsid w:val="0070535D"/>
    <w:rsid w:val="00706B0D"/>
    <w:rsid w:val="00715873"/>
    <w:rsid w:val="00727A13"/>
    <w:rsid w:val="007413F3"/>
    <w:rsid w:val="007415C9"/>
    <w:rsid w:val="00744F5D"/>
    <w:rsid w:val="007466F5"/>
    <w:rsid w:val="00752498"/>
    <w:rsid w:val="0075294B"/>
    <w:rsid w:val="00753283"/>
    <w:rsid w:val="0075630A"/>
    <w:rsid w:val="00757E25"/>
    <w:rsid w:val="0076252A"/>
    <w:rsid w:val="00762A0D"/>
    <w:rsid w:val="00770C76"/>
    <w:rsid w:val="00776DDC"/>
    <w:rsid w:val="007855A0"/>
    <w:rsid w:val="00787465"/>
    <w:rsid w:val="00790BA4"/>
    <w:rsid w:val="00791615"/>
    <w:rsid w:val="007A0E0C"/>
    <w:rsid w:val="007A77F7"/>
    <w:rsid w:val="007B1DC7"/>
    <w:rsid w:val="007B51B7"/>
    <w:rsid w:val="007C14A1"/>
    <w:rsid w:val="007C2472"/>
    <w:rsid w:val="007C28C4"/>
    <w:rsid w:val="007D0C11"/>
    <w:rsid w:val="007D10FC"/>
    <w:rsid w:val="007D173C"/>
    <w:rsid w:val="007D4B07"/>
    <w:rsid w:val="007E2373"/>
    <w:rsid w:val="007F1975"/>
    <w:rsid w:val="007F3FD6"/>
    <w:rsid w:val="007F6BCC"/>
    <w:rsid w:val="00801BB9"/>
    <w:rsid w:val="00804A0C"/>
    <w:rsid w:val="00807A30"/>
    <w:rsid w:val="00815E31"/>
    <w:rsid w:val="00824720"/>
    <w:rsid w:val="00827E82"/>
    <w:rsid w:val="008428CD"/>
    <w:rsid w:val="00842C0F"/>
    <w:rsid w:val="008541F3"/>
    <w:rsid w:val="008578D5"/>
    <w:rsid w:val="00866004"/>
    <w:rsid w:val="0087209D"/>
    <w:rsid w:val="00882936"/>
    <w:rsid w:val="008A66F8"/>
    <w:rsid w:val="008B1592"/>
    <w:rsid w:val="008B69EA"/>
    <w:rsid w:val="008D2F1C"/>
    <w:rsid w:val="008D49D9"/>
    <w:rsid w:val="008D705B"/>
    <w:rsid w:val="008E30D5"/>
    <w:rsid w:val="008E5C22"/>
    <w:rsid w:val="008E7415"/>
    <w:rsid w:val="008F60CF"/>
    <w:rsid w:val="009167E0"/>
    <w:rsid w:val="009209C6"/>
    <w:rsid w:val="009316B5"/>
    <w:rsid w:val="00951000"/>
    <w:rsid w:val="00952CB0"/>
    <w:rsid w:val="00953279"/>
    <w:rsid w:val="009549CC"/>
    <w:rsid w:val="00960556"/>
    <w:rsid w:val="00975879"/>
    <w:rsid w:val="00982F86"/>
    <w:rsid w:val="00985B9A"/>
    <w:rsid w:val="00991151"/>
    <w:rsid w:val="00991958"/>
    <w:rsid w:val="009927CE"/>
    <w:rsid w:val="009A0707"/>
    <w:rsid w:val="009A71F8"/>
    <w:rsid w:val="009A7CE7"/>
    <w:rsid w:val="009C5269"/>
    <w:rsid w:val="009D1E7B"/>
    <w:rsid w:val="009D2FF0"/>
    <w:rsid w:val="009D30E9"/>
    <w:rsid w:val="009D4B44"/>
    <w:rsid w:val="009D704C"/>
    <w:rsid w:val="009E2179"/>
    <w:rsid w:val="009E5004"/>
    <w:rsid w:val="009E67B5"/>
    <w:rsid w:val="009F126C"/>
    <w:rsid w:val="009F3F86"/>
    <w:rsid w:val="00A06FFD"/>
    <w:rsid w:val="00A11D87"/>
    <w:rsid w:val="00A13DFB"/>
    <w:rsid w:val="00A23C1D"/>
    <w:rsid w:val="00A23F3B"/>
    <w:rsid w:val="00A25301"/>
    <w:rsid w:val="00A32838"/>
    <w:rsid w:val="00A36343"/>
    <w:rsid w:val="00A514DF"/>
    <w:rsid w:val="00A542FA"/>
    <w:rsid w:val="00A660CA"/>
    <w:rsid w:val="00A6709B"/>
    <w:rsid w:val="00A81204"/>
    <w:rsid w:val="00A8573A"/>
    <w:rsid w:val="00A87F30"/>
    <w:rsid w:val="00A954CF"/>
    <w:rsid w:val="00AA3757"/>
    <w:rsid w:val="00AA3841"/>
    <w:rsid w:val="00AA677F"/>
    <w:rsid w:val="00AB1D0A"/>
    <w:rsid w:val="00AB20D3"/>
    <w:rsid w:val="00AB5E99"/>
    <w:rsid w:val="00AC4BCE"/>
    <w:rsid w:val="00AC59E3"/>
    <w:rsid w:val="00AD1D96"/>
    <w:rsid w:val="00AD2C36"/>
    <w:rsid w:val="00AD53C5"/>
    <w:rsid w:val="00AD5531"/>
    <w:rsid w:val="00AE3021"/>
    <w:rsid w:val="00AE5C7B"/>
    <w:rsid w:val="00AE79E7"/>
    <w:rsid w:val="00AF0EBF"/>
    <w:rsid w:val="00AF5638"/>
    <w:rsid w:val="00B008B1"/>
    <w:rsid w:val="00B02921"/>
    <w:rsid w:val="00B158D3"/>
    <w:rsid w:val="00B16F0A"/>
    <w:rsid w:val="00B16F13"/>
    <w:rsid w:val="00B22D8B"/>
    <w:rsid w:val="00B23989"/>
    <w:rsid w:val="00B24CB8"/>
    <w:rsid w:val="00B305E0"/>
    <w:rsid w:val="00B34430"/>
    <w:rsid w:val="00B46C7C"/>
    <w:rsid w:val="00B500DD"/>
    <w:rsid w:val="00B50616"/>
    <w:rsid w:val="00B51053"/>
    <w:rsid w:val="00B64F8B"/>
    <w:rsid w:val="00B75100"/>
    <w:rsid w:val="00B822EF"/>
    <w:rsid w:val="00B830A9"/>
    <w:rsid w:val="00B84995"/>
    <w:rsid w:val="00B9773B"/>
    <w:rsid w:val="00BB01D5"/>
    <w:rsid w:val="00BB2B2A"/>
    <w:rsid w:val="00BB2C2D"/>
    <w:rsid w:val="00BB3293"/>
    <w:rsid w:val="00BD23F6"/>
    <w:rsid w:val="00BE5349"/>
    <w:rsid w:val="00BF3276"/>
    <w:rsid w:val="00BF41AB"/>
    <w:rsid w:val="00BF46C7"/>
    <w:rsid w:val="00C227FB"/>
    <w:rsid w:val="00C24D6F"/>
    <w:rsid w:val="00C310E1"/>
    <w:rsid w:val="00C336AF"/>
    <w:rsid w:val="00C40408"/>
    <w:rsid w:val="00C4354A"/>
    <w:rsid w:val="00C460F9"/>
    <w:rsid w:val="00C53A3A"/>
    <w:rsid w:val="00C56738"/>
    <w:rsid w:val="00C61A23"/>
    <w:rsid w:val="00C61DDC"/>
    <w:rsid w:val="00C67092"/>
    <w:rsid w:val="00C7312F"/>
    <w:rsid w:val="00C8227A"/>
    <w:rsid w:val="00C832CC"/>
    <w:rsid w:val="00C94ED0"/>
    <w:rsid w:val="00CA2128"/>
    <w:rsid w:val="00CA4766"/>
    <w:rsid w:val="00CA6BB5"/>
    <w:rsid w:val="00CA750D"/>
    <w:rsid w:val="00CB5CCB"/>
    <w:rsid w:val="00CB70D6"/>
    <w:rsid w:val="00CC2EB5"/>
    <w:rsid w:val="00CC5B85"/>
    <w:rsid w:val="00CD2123"/>
    <w:rsid w:val="00CD47B6"/>
    <w:rsid w:val="00CD493F"/>
    <w:rsid w:val="00CE4B60"/>
    <w:rsid w:val="00CE6A4B"/>
    <w:rsid w:val="00CF04C6"/>
    <w:rsid w:val="00CF2615"/>
    <w:rsid w:val="00D05F51"/>
    <w:rsid w:val="00D120B8"/>
    <w:rsid w:val="00D1510A"/>
    <w:rsid w:val="00D21A58"/>
    <w:rsid w:val="00D22673"/>
    <w:rsid w:val="00D229A7"/>
    <w:rsid w:val="00D24C48"/>
    <w:rsid w:val="00D42CB2"/>
    <w:rsid w:val="00D50FD0"/>
    <w:rsid w:val="00D51142"/>
    <w:rsid w:val="00D56219"/>
    <w:rsid w:val="00D57846"/>
    <w:rsid w:val="00D81078"/>
    <w:rsid w:val="00D83A6A"/>
    <w:rsid w:val="00D85B13"/>
    <w:rsid w:val="00D95A65"/>
    <w:rsid w:val="00DC1E51"/>
    <w:rsid w:val="00DC6769"/>
    <w:rsid w:val="00DC6EE0"/>
    <w:rsid w:val="00DD3374"/>
    <w:rsid w:val="00DD3971"/>
    <w:rsid w:val="00DF4B7A"/>
    <w:rsid w:val="00E1091A"/>
    <w:rsid w:val="00E137FB"/>
    <w:rsid w:val="00E16897"/>
    <w:rsid w:val="00E17051"/>
    <w:rsid w:val="00E23DF0"/>
    <w:rsid w:val="00E24318"/>
    <w:rsid w:val="00E272EE"/>
    <w:rsid w:val="00E339E1"/>
    <w:rsid w:val="00E33CFA"/>
    <w:rsid w:val="00E417FC"/>
    <w:rsid w:val="00E41BF0"/>
    <w:rsid w:val="00E433C6"/>
    <w:rsid w:val="00E444E9"/>
    <w:rsid w:val="00E55493"/>
    <w:rsid w:val="00E61A79"/>
    <w:rsid w:val="00E6256E"/>
    <w:rsid w:val="00E7464D"/>
    <w:rsid w:val="00E749F6"/>
    <w:rsid w:val="00E80E75"/>
    <w:rsid w:val="00E8254E"/>
    <w:rsid w:val="00E84335"/>
    <w:rsid w:val="00E97691"/>
    <w:rsid w:val="00E97A07"/>
    <w:rsid w:val="00EA37D0"/>
    <w:rsid w:val="00EA6C57"/>
    <w:rsid w:val="00EB0119"/>
    <w:rsid w:val="00EC2E21"/>
    <w:rsid w:val="00EC2EB2"/>
    <w:rsid w:val="00EC35EF"/>
    <w:rsid w:val="00EC4D64"/>
    <w:rsid w:val="00ED24B0"/>
    <w:rsid w:val="00ED45EE"/>
    <w:rsid w:val="00EE4D3F"/>
    <w:rsid w:val="00EE7A3E"/>
    <w:rsid w:val="00EF3BDB"/>
    <w:rsid w:val="00F0085A"/>
    <w:rsid w:val="00F02214"/>
    <w:rsid w:val="00F0574F"/>
    <w:rsid w:val="00F06BC6"/>
    <w:rsid w:val="00F079E8"/>
    <w:rsid w:val="00F12AA7"/>
    <w:rsid w:val="00F15851"/>
    <w:rsid w:val="00F15BF9"/>
    <w:rsid w:val="00F1796C"/>
    <w:rsid w:val="00F229CB"/>
    <w:rsid w:val="00F22E25"/>
    <w:rsid w:val="00F419B1"/>
    <w:rsid w:val="00F432A8"/>
    <w:rsid w:val="00F44253"/>
    <w:rsid w:val="00F47966"/>
    <w:rsid w:val="00F63C73"/>
    <w:rsid w:val="00F64C7C"/>
    <w:rsid w:val="00F802DD"/>
    <w:rsid w:val="00F81707"/>
    <w:rsid w:val="00F84D73"/>
    <w:rsid w:val="00F92063"/>
    <w:rsid w:val="00F9515A"/>
    <w:rsid w:val="00FA08CA"/>
    <w:rsid w:val="00FA3C73"/>
    <w:rsid w:val="00FA3EB3"/>
    <w:rsid w:val="00FA51A1"/>
    <w:rsid w:val="00FB0C94"/>
    <w:rsid w:val="00FB1A1D"/>
    <w:rsid w:val="00FB3C16"/>
    <w:rsid w:val="00FD5235"/>
    <w:rsid w:val="00FD7345"/>
    <w:rsid w:val="00FE0737"/>
    <w:rsid w:val="00FE1401"/>
    <w:rsid w:val="00FE2757"/>
    <w:rsid w:val="00FE6783"/>
    <w:rsid w:val="00FE7E93"/>
    <w:rsid w:val="00FF169A"/>
    <w:rsid w:val="00FF31E9"/>
    <w:rsid w:val="24BD4B01"/>
    <w:rsid w:val="2BCAFC8C"/>
    <w:rsid w:val="66604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45A95"/>
  <w15:docId w15:val="{2FB28B30-4328-49B7-8535-B0E22123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7"/>
      <w:ind w:left="512"/>
      <w:outlineLvl w:val="0"/>
    </w:pPr>
    <w:rPr>
      <w:rFonts w:ascii="Arial" w:eastAsia="Arial" w:hAnsi="Arial" w:cs="Arial"/>
      <w:b/>
      <w:bCs/>
      <w:sz w:val="40"/>
      <w:szCs w:val="40"/>
    </w:rPr>
  </w:style>
  <w:style w:type="paragraph" w:styleId="Heading2">
    <w:name w:val="heading 2"/>
    <w:basedOn w:val="Normal"/>
    <w:uiPriority w:val="9"/>
    <w:unhideWhenUsed/>
    <w:qFormat/>
    <w:pPr>
      <w:spacing w:before="92"/>
      <w:ind w:left="100"/>
      <w:outlineLvl w:val="1"/>
    </w:pPr>
    <w:rPr>
      <w:rFonts w:ascii="Arial" w:eastAsia="Arial" w:hAnsi="Arial" w:cs="Arial"/>
      <w:b/>
      <w:bCs/>
      <w:sz w:val="24"/>
      <w:szCs w:val="24"/>
    </w:rPr>
  </w:style>
  <w:style w:type="paragraph" w:styleId="Heading3">
    <w:name w:val="heading 3"/>
    <w:basedOn w:val="Normal"/>
    <w:uiPriority w:val="9"/>
    <w:unhideWhenUsed/>
    <w:qFormat/>
    <w:pPr>
      <w:ind w:left="512"/>
      <w:outlineLvl w:val="2"/>
    </w:pPr>
    <w:rPr>
      <w:rFonts w:ascii="Arial" w:eastAsia="Arial" w:hAnsi="Arial" w:cs="Arial"/>
      <w:b/>
      <w:bCs/>
      <w:sz w:val="24"/>
      <w:szCs w:val="24"/>
    </w:rPr>
  </w:style>
  <w:style w:type="paragraph" w:styleId="Heading4">
    <w:name w:val="heading 4"/>
    <w:basedOn w:val="Normal"/>
    <w:uiPriority w:val="9"/>
    <w:unhideWhenUsed/>
    <w:qFormat/>
    <w:pPr>
      <w:spacing w:line="264" w:lineRule="exact"/>
      <w:ind w:left="20"/>
      <w:outlineLvl w:val="3"/>
    </w:pPr>
    <w:rPr>
      <w:rFonts w:ascii="Arial" w:eastAsia="Arial" w:hAnsi="Arial" w:cs="Arial"/>
      <w:sz w:val="24"/>
      <w:szCs w:val="24"/>
    </w:rPr>
  </w:style>
  <w:style w:type="paragraph" w:styleId="Heading5">
    <w:name w:val="heading 5"/>
    <w:basedOn w:val="Normal"/>
    <w:uiPriority w:val="9"/>
    <w:unhideWhenUsed/>
    <w:qFormat/>
    <w:pPr>
      <w:spacing w:before="1"/>
      <w:ind w:left="512"/>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512"/>
    </w:pPr>
    <w:rPr>
      <w:rFonts w:ascii="Arial" w:eastAsia="Arial" w:hAnsi="Arial" w:cs="Arial"/>
      <w:b/>
      <w:bCs/>
      <w:sz w:val="24"/>
      <w:szCs w:val="24"/>
    </w:rPr>
  </w:style>
  <w:style w:type="paragraph" w:styleId="TOC2">
    <w:name w:val="toc 2"/>
    <w:basedOn w:val="Normal"/>
    <w:uiPriority w:val="39"/>
    <w:qFormat/>
    <w:pPr>
      <w:spacing w:before="130"/>
      <w:ind w:left="512"/>
    </w:pPr>
    <w:rPr>
      <w:rFonts w:ascii="Arial" w:eastAsia="Arial" w:hAnsi="Arial" w:cs="Arial"/>
      <w:b/>
      <w:bCs/>
      <w:sz w:val="20"/>
      <w:szCs w:val="20"/>
    </w:rPr>
  </w:style>
  <w:style w:type="paragraph" w:styleId="TOC3">
    <w:name w:val="toc 3"/>
    <w:basedOn w:val="Normal"/>
    <w:uiPriority w:val="39"/>
    <w:qFormat/>
    <w:pPr>
      <w:spacing w:before="130"/>
      <w:ind w:left="512"/>
    </w:pPr>
    <w:rPr>
      <w:rFonts w:ascii="Arial" w:eastAsia="Arial" w:hAnsi="Arial" w:cs="Arial"/>
      <w:b/>
      <w:bCs/>
      <w:sz w:val="20"/>
      <w:szCs w:val="20"/>
    </w:rPr>
  </w:style>
  <w:style w:type="paragraph" w:styleId="BodyText">
    <w:name w:val="Body Text"/>
    <w:basedOn w:val="Normal"/>
    <w:uiPriority w:val="1"/>
    <w:qFormat/>
  </w:style>
  <w:style w:type="paragraph" w:styleId="ListParagraph">
    <w:name w:val="List Paragraph"/>
    <w:basedOn w:val="Normal"/>
    <w:uiPriority w:val="1"/>
    <w:qFormat/>
    <w:pPr>
      <w:spacing w:before="113"/>
      <w:ind w:left="123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5B85"/>
    <w:pPr>
      <w:tabs>
        <w:tab w:val="center" w:pos="4513"/>
        <w:tab w:val="right" w:pos="9026"/>
      </w:tabs>
    </w:pPr>
  </w:style>
  <w:style w:type="character" w:customStyle="1" w:styleId="HeaderChar">
    <w:name w:val="Header Char"/>
    <w:basedOn w:val="DefaultParagraphFont"/>
    <w:link w:val="Header"/>
    <w:uiPriority w:val="99"/>
    <w:rsid w:val="00CC5B85"/>
    <w:rPr>
      <w:rFonts w:ascii="Calibri" w:eastAsia="Calibri" w:hAnsi="Calibri" w:cs="Calibri"/>
    </w:rPr>
  </w:style>
  <w:style w:type="paragraph" w:styleId="Footer">
    <w:name w:val="footer"/>
    <w:basedOn w:val="Normal"/>
    <w:link w:val="FooterChar"/>
    <w:uiPriority w:val="99"/>
    <w:unhideWhenUsed/>
    <w:rsid w:val="00CC5B85"/>
    <w:pPr>
      <w:tabs>
        <w:tab w:val="center" w:pos="4513"/>
        <w:tab w:val="right" w:pos="9026"/>
      </w:tabs>
    </w:pPr>
  </w:style>
  <w:style w:type="character" w:customStyle="1" w:styleId="FooterChar">
    <w:name w:val="Footer Char"/>
    <w:basedOn w:val="DefaultParagraphFont"/>
    <w:link w:val="Footer"/>
    <w:uiPriority w:val="99"/>
    <w:rsid w:val="00CC5B85"/>
    <w:rPr>
      <w:rFonts w:ascii="Calibri" w:eastAsia="Calibri" w:hAnsi="Calibri" w:cs="Calibri"/>
    </w:rPr>
  </w:style>
  <w:style w:type="character" w:styleId="PlaceholderText">
    <w:name w:val="Placeholder Text"/>
    <w:basedOn w:val="DefaultParagraphFont"/>
    <w:uiPriority w:val="99"/>
    <w:semiHidden/>
    <w:rsid w:val="0068442D"/>
    <w:rPr>
      <w:color w:val="808080"/>
    </w:rPr>
  </w:style>
  <w:style w:type="paragraph" w:styleId="Title">
    <w:name w:val="Title"/>
    <w:basedOn w:val="Normal"/>
    <w:next w:val="Normal"/>
    <w:link w:val="TitleChar"/>
    <w:uiPriority w:val="10"/>
    <w:qFormat/>
    <w:rsid w:val="005D28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85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24F3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624F3F"/>
    <w:rPr>
      <w:color w:val="0000FF" w:themeColor="hyperlink"/>
      <w:u w:val="single"/>
    </w:rPr>
  </w:style>
  <w:style w:type="table" w:styleId="TableGrid">
    <w:name w:val="Table Grid"/>
    <w:basedOn w:val="TableNormal"/>
    <w:uiPriority w:val="39"/>
    <w:rsid w:val="00B46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BCC"/>
    <w:rPr>
      <w:sz w:val="16"/>
      <w:szCs w:val="16"/>
    </w:rPr>
  </w:style>
  <w:style w:type="paragraph" w:styleId="CommentText">
    <w:name w:val="annotation text"/>
    <w:basedOn w:val="Normal"/>
    <w:link w:val="CommentTextChar"/>
    <w:uiPriority w:val="99"/>
    <w:semiHidden/>
    <w:unhideWhenUsed/>
    <w:rsid w:val="007F6BCC"/>
    <w:rPr>
      <w:sz w:val="20"/>
      <w:szCs w:val="20"/>
    </w:rPr>
  </w:style>
  <w:style w:type="character" w:customStyle="1" w:styleId="CommentTextChar">
    <w:name w:val="Comment Text Char"/>
    <w:basedOn w:val="DefaultParagraphFont"/>
    <w:link w:val="CommentText"/>
    <w:uiPriority w:val="99"/>
    <w:semiHidden/>
    <w:rsid w:val="007F6BC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F6BCC"/>
    <w:rPr>
      <w:b/>
      <w:bCs/>
    </w:rPr>
  </w:style>
  <w:style w:type="character" w:customStyle="1" w:styleId="CommentSubjectChar">
    <w:name w:val="Comment Subject Char"/>
    <w:basedOn w:val="CommentTextChar"/>
    <w:link w:val="CommentSubject"/>
    <w:uiPriority w:val="99"/>
    <w:semiHidden/>
    <w:rsid w:val="007F6BCC"/>
    <w:rPr>
      <w:rFonts w:ascii="Calibri" w:eastAsia="Calibri" w:hAnsi="Calibri" w:cs="Calibri"/>
      <w:b/>
      <w:bCs/>
      <w:sz w:val="20"/>
      <w:szCs w:val="20"/>
    </w:rPr>
  </w:style>
  <w:style w:type="character" w:styleId="UnresolvedMention">
    <w:name w:val="Unresolved Mention"/>
    <w:basedOn w:val="DefaultParagraphFont"/>
    <w:uiPriority w:val="99"/>
    <w:unhideWhenUsed/>
    <w:rsid w:val="006F5981"/>
    <w:rPr>
      <w:color w:val="605E5C"/>
      <w:shd w:val="clear" w:color="auto" w:fill="E1DFDD"/>
    </w:rPr>
  </w:style>
  <w:style w:type="character" w:styleId="Mention">
    <w:name w:val="Mention"/>
    <w:basedOn w:val="DefaultParagraphFont"/>
    <w:uiPriority w:val="99"/>
    <w:unhideWhenUsed/>
    <w:rsid w:val="000478E8"/>
    <w:rPr>
      <w:color w:val="2B579A"/>
      <w:shd w:val="clear" w:color="auto" w:fill="E1DFDD"/>
    </w:rPr>
  </w:style>
  <w:style w:type="paragraph" w:styleId="TOC4">
    <w:name w:val="toc 4"/>
    <w:basedOn w:val="Normal"/>
    <w:next w:val="Normal"/>
    <w:autoRedefine/>
    <w:uiPriority w:val="39"/>
    <w:unhideWhenUsed/>
    <w:rsid w:val="006E0391"/>
    <w:pPr>
      <w:widowControl/>
      <w:autoSpaceDE/>
      <w:autoSpaceDN/>
      <w:spacing w:after="100" w:line="259" w:lineRule="auto"/>
      <w:ind w:left="660"/>
    </w:pPr>
    <w:rPr>
      <w:rFonts w:asciiTheme="minorHAnsi" w:eastAsiaTheme="minorEastAsia" w:hAnsiTheme="minorHAnsi" w:cstheme="minorBidi"/>
      <w:lang w:val="en-AU" w:eastAsia="en-AU"/>
    </w:rPr>
  </w:style>
  <w:style w:type="paragraph" w:styleId="TOC5">
    <w:name w:val="toc 5"/>
    <w:basedOn w:val="Normal"/>
    <w:next w:val="Normal"/>
    <w:autoRedefine/>
    <w:uiPriority w:val="39"/>
    <w:unhideWhenUsed/>
    <w:rsid w:val="006E0391"/>
    <w:pPr>
      <w:widowControl/>
      <w:autoSpaceDE/>
      <w:autoSpaceDN/>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6E0391"/>
    <w:pPr>
      <w:widowControl/>
      <w:autoSpaceDE/>
      <w:autoSpaceDN/>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6E0391"/>
    <w:pPr>
      <w:widowControl/>
      <w:autoSpaceDE/>
      <w:autoSpaceDN/>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6E0391"/>
    <w:pPr>
      <w:widowControl/>
      <w:autoSpaceDE/>
      <w:autoSpaceDN/>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6E0391"/>
    <w:pPr>
      <w:widowControl/>
      <w:autoSpaceDE/>
      <w:autoSpaceDN/>
      <w:spacing w:after="100" w:line="259" w:lineRule="auto"/>
      <w:ind w:left="1760"/>
    </w:pPr>
    <w:rPr>
      <w:rFonts w:asciiTheme="minorHAnsi" w:eastAsiaTheme="minorEastAsia" w:hAnsiTheme="minorHAnsi" w:cstheme="minorBid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554">
      <w:bodyDiv w:val="1"/>
      <w:marLeft w:val="0"/>
      <w:marRight w:val="0"/>
      <w:marTop w:val="0"/>
      <w:marBottom w:val="0"/>
      <w:divBdr>
        <w:top w:val="none" w:sz="0" w:space="0" w:color="auto"/>
        <w:left w:val="none" w:sz="0" w:space="0" w:color="auto"/>
        <w:bottom w:val="none" w:sz="0" w:space="0" w:color="auto"/>
        <w:right w:val="none" w:sz="0" w:space="0" w:color="auto"/>
      </w:divBdr>
    </w:div>
    <w:div w:id="12919083">
      <w:bodyDiv w:val="1"/>
      <w:marLeft w:val="0"/>
      <w:marRight w:val="0"/>
      <w:marTop w:val="0"/>
      <w:marBottom w:val="0"/>
      <w:divBdr>
        <w:top w:val="none" w:sz="0" w:space="0" w:color="auto"/>
        <w:left w:val="none" w:sz="0" w:space="0" w:color="auto"/>
        <w:bottom w:val="none" w:sz="0" w:space="0" w:color="auto"/>
        <w:right w:val="none" w:sz="0" w:space="0" w:color="auto"/>
      </w:divBdr>
    </w:div>
    <w:div w:id="127626695">
      <w:bodyDiv w:val="1"/>
      <w:marLeft w:val="0"/>
      <w:marRight w:val="0"/>
      <w:marTop w:val="0"/>
      <w:marBottom w:val="0"/>
      <w:divBdr>
        <w:top w:val="none" w:sz="0" w:space="0" w:color="auto"/>
        <w:left w:val="none" w:sz="0" w:space="0" w:color="auto"/>
        <w:bottom w:val="none" w:sz="0" w:space="0" w:color="auto"/>
        <w:right w:val="none" w:sz="0" w:space="0" w:color="auto"/>
      </w:divBdr>
    </w:div>
    <w:div w:id="127822656">
      <w:bodyDiv w:val="1"/>
      <w:marLeft w:val="0"/>
      <w:marRight w:val="0"/>
      <w:marTop w:val="0"/>
      <w:marBottom w:val="0"/>
      <w:divBdr>
        <w:top w:val="none" w:sz="0" w:space="0" w:color="auto"/>
        <w:left w:val="none" w:sz="0" w:space="0" w:color="auto"/>
        <w:bottom w:val="none" w:sz="0" w:space="0" w:color="auto"/>
        <w:right w:val="none" w:sz="0" w:space="0" w:color="auto"/>
      </w:divBdr>
    </w:div>
    <w:div w:id="137771036">
      <w:bodyDiv w:val="1"/>
      <w:marLeft w:val="0"/>
      <w:marRight w:val="0"/>
      <w:marTop w:val="0"/>
      <w:marBottom w:val="0"/>
      <w:divBdr>
        <w:top w:val="none" w:sz="0" w:space="0" w:color="auto"/>
        <w:left w:val="none" w:sz="0" w:space="0" w:color="auto"/>
        <w:bottom w:val="none" w:sz="0" w:space="0" w:color="auto"/>
        <w:right w:val="none" w:sz="0" w:space="0" w:color="auto"/>
      </w:divBdr>
    </w:div>
    <w:div w:id="171454769">
      <w:bodyDiv w:val="1"/>
      <w:marLeft w:val="0"/>
      <w:marRight w:val="0"/>
      <w:marTop w:val="0"/>
      <w:marBottom w:val="0"/>
      <w:divBdr>
        <w:top w:val="none" w:sz="0" w:space="0" w:color="auto"/>
        <w:left w:val="none" w:sz="0" w:space="0" w:color="auto"/>
        <w:bottom w:val="none" w:sz="0" w:space="0" w:color="auto"/>
        <w:right w:val="none" w:sz="0" w:space="0" w:color="auto"/>
      </w:divBdr>
    </w:div>
    <w:div w:id="182718277">
      <w:bodyDiv w:val="1"/>
      <w:marLeft w:val="0"/>
      <w:marRight w:val="0"/>
      <w:marTop w:val="0"/>
      <w:marBottom w:val="0"/>
      <w:divBdr>
        <w:top w:val="none" w:sz="0" w:space="0" w:color="auto"/>
        <w:left w:val="none" w:sz="0" w:space="0" w:color="auto"/>
        <w:bottom w:val="none" w:sz="0" w:space="0" w:color="auto"/>
        <w:right w:val="none" w:sz="0" w:space="0" w:color="auto"/>
      </w:divBdr>
    </w:div>
    <w:div w:id="189875710">
      <w:bodyDiv w:val="1"/>
      <w:marLeft w:val="0"/>
      <w:marRight w:val="0"/>
      <w:marTop w:val="0"/>
      <w:marBottom w:val="0"/>
      <w:divBdr>
        <w:top w:val="none" w:sz="0" w:space="0" w:color="auto"/>
        <w:left w:val="none" w:sz="0" w:space="0" w:color="auto"/>
        <w:bottom w:val="none" w:sz="0" w:space="0" w:color="auto"/>
        <w:right w:val="none" w:sz="0" w:space="0" w:color="auto"/>
      </w:divBdr>
    </w:div>
    <w:div w:id="306859167">
      <w:bodyDiv w:val="1"/>
      <w:marLeft w:val="0"/>
      <w:marRight w:val="0"/>
      <w:marTop w:val="0"/>
      <w:marBottom w:val="0"/>
      <w:divBdr>
        <w:top w:val="none" w:sz="0" w:space="0" w:color="auto"/>
        <w:left w:val="none" w:sz="0" w:space="0" w:color="auto"/>
        <w:bottom w:val="none" w:sz="0" w:space="0" w:color="auto"/>
        <w:right w:val="none" w:sz="0" w:space="0" w:color="auto"/>
      </w:divBdr>
    </w:div>
    <w:div w:id="343435600">
      <w:bodyDiv w:val="1"/>
      <w:marLeft w:val="0"/>
      <w:marRight w:val="0"/>
      <w:marTop w:val="0"/>
      <w:marBottom w:val="0"/>
      <w:divBdr>
        <w:top w:val="none" w:sz="0" w:space="0" w:color="auto"/>
        <w:left w:val="none" w:sz="0" w:space="0" w:color="auto"/>
        <w:bottom w:val="none" w:sz="0" w:space="0" w:color="auto"/>
        <w:right w:val="none" w:sz="0" w:space="0" w:color="auto"/>
      </w:divBdr>
    </w:div>
    <w:div w:id="356271315">
      <w:bodyDiv w:val="1"/>
      <w:marLeft w:val="0"/>
      <w:marRight w:val="0"/>
      <w:marTop w:val="0"/>
      <w:marBottom w:val="0"/>
      <w:divBdr>
        <w:top w:val="none" w:sz="0" w:space="0" w:color="auto"/>
        <w:left w:val="none" w:sz="0" w:space="0" w:color="auto"/>
        <w:bottom w:val="none" w:sz="0" w:space="0" w:color="auto"/>
        <w:right w:val="none" w:sz="0" w:space="0" w:color="auto"/>
      </w:divBdr>
    </w:div>
    <w:div w:id="399326584">
      <w:bodyDiv w:val="1"/>
      <w:marLeft w:val="0"/>
      <w:marRight w:val="0"/>
      <w:marTop w:val="0"/>
      <w:marBottom w:val="0"/>
      <w:divBdr>
        <w:top w:val="none" w:sz="0" w:space="0" w:color="auto"/>
        <w:left w:val="none" w:sz="0" w:space="0" w:color="auto"/>
        <w:bottom w:val="none" w:sz="0" w:space="0" w:color="auto"/>
        <w:right w:val="none" w:sz="0" w:space="0" w:color="auto"/>
      </w:divBdr>
    </w:div>
    <w:div w:id="419565295">
      <w:bodyDiv w:val="1"/>
      <w:marLeft w:val="0"/>
      <w:marRight w:val="0"/>
      <w:marTop w:val="0"/>
      <w:marBottom w:val="0"/>
      <w:divBdr>
        <w:top w:val="none" w:sz="0" w:space="0" w:color="auto"/>
        <w:left w:val="none" w:sz="0" w:space="0" w:color="auto"/>
        <w:bottom w:val="none" w:sz="0" w:space="0" w:color="auto"/>
        <w:right w:val="none" w:sz="0" w:space="0" w:color="auto"/>
      </w:divBdr>
    </w:div>
    <w:div w:id="440145659">
      <w:bodyDiv w:val="1"/>
      <w:marLeft w:val="0"/>
      <w:marRight w:val="0"/>
      <w:marTop w:val="0"/>
      <w:marBottom w:val="0"/>
      <w:divBdr>
        <w:top w:val="none" w:sz="0" w:space="0" w:color="auto"/>
        <w:left w:val="none" w:sz="0" w:space="0" w:color="auto"/>
        <w:bottom w:val="none" w:sz="0" w:space="0" w:color="auto"/>
        <w:right w:val="none" w:sz="0" w:space="0" w:color="auto"/>
      </w:divBdr>
    </w:div>
    <w:div w:id="450789232">
      <w:bodyDiv w:val="1"/>
      <w:marLeft w:val="0"/>
      <w:marRight w:val="0"/>
      <w:marTop w:val="0"/>
      <w:marBottom w:val="0"/>
      <w:divBdr>
        <w:top w:val="none" w:sz="0" w:space="0" w:color="auto"/>
        <w:left w:val="none" w:sz="0" w:space="0" w:color="auto"/>
        <w:bottom w:val="none" w:sz="0" w:space="0" w:color="auto"/>
        <w:right w:val="none" w:sz="0" w:space="0" w:color="auto"/>
      </w:divBdr>
    </w:div>
    <w:div w:id="464852120">
      <w:bodyDiv w:val="1"/>
      <w:marLeft w:val="0"/>
      <w:marRight w:val="0"/>
      <w:marTop w:val="0"/>
      <w:marBottom w:val="0"/>
      <w:divBdr>
        <w:top w:val="none" w:sz="0" w:space="0" w:color="auto"/>
        <w:left w:val="none" w:sz="0" w:space="0" w:color="auto"/>
        <w:bottom w:val="none" w:sz="0" w:space="0" w:color="auto"/>
        <w:right w:val="none" w:sz="0" w:space="0" w:color="auto"/>
      </w:divBdr>
    </w:div>
    <w:div w:id="468523471">
      <w:bodyDiv w:val="1"/>
      <w:marLeft w:val="0"/>
      <w:marRight w:val="0"/>
      <w:marTop w:val="0"/>
      <w:marBottom w:val="0"/>
      <w:divBdr>
        <w:top w:val="none" w:sz="0" w:space="0" w:color="auto"/>
        <w:left w:val="none" w:sz="0" w:space="0" w:color="auto"/>
        <w:bottom w:val="none" w:sz="0" w:space="0" w:color="auto"/>
        <w:right w:val="none" w:sz="0" w:space="0" w:color="auto"/>
      </w:divBdr>
    </w:div>
    <w:div w:id="496071484">
      <w:bodyDiv w:val="1"/>
      <w:marLeft w:val="0"/>
      <w:marRight w:val="0"/>
      <w:marTop w:val="0"/>
      <w:marBottom w:val="0"/>
      <w:divBdr>
        <w:top w:val="none" w:sz="0" w:space="0" w:color="auto"/>
        <w:left w:val="none" w:sz="0" w:space="0" w:color="auto"/>
        <w:bottom w:val="none" w:sz="0" w:space="0" w:color="auto"/>
        <w:right w:val="none" w:sz="0" w:space="0" w:color="auto"/>
      </w:divBdr>
    </w:div>
    <w:div w:id="664549349">
      <w:bodyDiv w:val="1"/>
      <w:marLeft w:val="0"/>
      <w:marRight w:val="0"/>
      <w:marTop w:val="0"/>
      <w:marBottom w:val="0"/>
      <w:divBdr>
        <w:top w:val="none" w:sz="0" w:space="0" w:color="auto"/>
        <w:left w:val="none" w:sz="0" w:space="0" w:color="auto"/>
        <w:bottom w:val="none" w:sz="0" w:space="0" w:color="auto"/>
        <w:right w:val="none" w:sz="0" w:space="0" w:color="auto"/>
      </w:divBdr>
    </w:div>
    <w:div w:id="684327980">
      <w:bodyDiv w:val="1"/>
      <w:marLeft w:val="0"/>
      <w:marRight w:val="0"/>
      <w:marTop w:val="0"/>
      <w:marBottom w:val="0"/>
      <w:divBdr>
        <w:top w:val="none" w:sz="0" w:space="0" w:color="auto"/>
        <w:left w:val="none" w:sz="0" w:space="0" w:color="auto"/>
        <w:bottom w:val="none" w:sz="0" w:space="0" w:color="auto"/>
        <w:right w:val="none" w:sz="0" w:space="0" w:color="auto"/>
      </w:divBdr>
    </w:div>
    <w:div w:id="707265241">
      <w:bodyDiv w:val="1"/>
      <w:marLeft w:val="0"/>
      <w:marRight w:val="0"/>
      <w:marTop w:val="0"/>
      <w:marBottom w:val="0"/>
      <w:divBdr>
        <w:top w:val="none" w:sz="0" w:space="0" w:color="auto"/>
        <w:left w:val="none" w:sz="0" w:space="0" w:color="auto"/>
        <w:bottom w:val="none" w:sz="0" w:space="0" w:color="auto"/>
        <w:right w:val="none" w:sz="0" w:space="0" w:color="auto"/>
      </w:divBdr>
    </w:div>
    <w:div w:id="715200233">
      <w:bodyDiv w:val="1"/>
      <w:marLeft w:val="0"/>
      <w:marRight w:val="0"/>
      <w:marTop w:val="0"/>
      <w:marBottom w:val="0"/>
      <w:divBdr>
        <w:top w:val="none" w:sz="0" w:space="0" w:color="auto"/>
        <w:left w:val="none" w:sz="0" w:space="0" w:color="auto"/>
        <w:bottom w:val="none" w:sz="0" w:space="0" w:color="auto"/>
        <w:right w:val="none" w:sz="0" w:space="0" w:color="auto"/>
      </w:divBdr>
    </w:div>
    <w:div w:id="733965603">
      <w:bodyDiv w:val="1"/>
      <w:marLeft w:val="0"/>
      <w:marRight w:val="0"/>
      <w:marTop w:val="0"/>
      <w:marBottom w:val="0"/>
      <w:divBdr>
        <w:top w:val="none" w:sz="0" w:space="0" w:color="auto"/>
        <w:left w:val="none" w:sz="0" w:space="0" w:color="auto"/>
        <w:bottom w:val="none" w:sz="0" w:space="0" w:color="auto"/>
        <w:right w:val="none" w:sz="0" w:space="0" w:color="auto"/>
      </w:divBdr>
    </w:div>
    <w:div w:id="764350028">
      <w:bodyDiv w:val="1"/>
      <w:marLeft w:val="0"/>
      <w:marRight w:val="0"/>
      <w:marTop w:val="0"/>
      <w:marBottom w:val="0"/>
      <w:divBdr>
        <w:top w:val="none" w:sz="0" w:space="0" w:color="auto"/>
        <w:left w:val="none" w:sz="0" w:space="0" w:color="auto"/>
        <w:bottom w:val="none" w:sz="0" w:space="0" w:color="auto"/>
        <w:right w:val="none" w:sz="0" w:space="0" w:color="auto"/>
      </w:divBdr>
    </w:div>
    <w:div w:id="803238481">
      <w:bodyDiv w:val="1"/>
      <w:marLeft w:val="0"/>
      <w:marRight w:val="0"/>
      <w:marTop w:val="0"/>
      <w:marBottom w:val="0"/>
      <w:divBdr>
        <w:top w:val="none" w:sz="0" w:space="0" w:color="auto"/>
        <w:left w:val="none" w:sz="0" w:space="0" w:color="auto"/>
        <w:bottom w:val="none" w:sz="0" w:space="0" w:color="auto"/>
        <w:right w:val="none" w:sz="0" w:space="0" w:color="auto"/>
      </w:divBdr>
    </w:div>
    <w:div w:id="827328198">
      <w:bodyDiv w:val="1"/>
      <w:marLeft w:val="0"/>
      <w:marRight w:val="0"/>
      <w:marTop w:val="0"/>
      <w:marBottom w:val="0"/>
      <w:divBdr>
        <w:top w:val="none" w:sz="0" w:space="0" w:color="auto"/>
        <w:left w:val="none" w:sz="0" w:space="0" w:color="auto"/>
        <w:bottom w:val="none" w:sz="0" w:space="0" w:color="auto"/>
        <w:right w:val="none" w:sz="0" w:space="0" w:color="auto"/>
      </w:divBdr>
    </w:div>
    <w:div w:id="873539936">
      <w:bodyDiv w:val="1"/>
      <w:marLeft w:val="0"/>
      <w:marRight w:val="0"/>
      <w:marTop w:val="0"/>
      <w:marBottom w:val="0"/>
      <w:divBdr>
        <w:top w:val="none" w:sz="0" w:space="0" w:color="auto"/>
        <w:left w:val="none" w:sz="0" w:space="0" w:color="auto"/>
        <w:bottom w:val="none" w:sz="0" w:space="0" w:color="auto"/>
        <w:right w:val="none" w:sz="0" w:space="0" w:color="auto"/>
      </w:divBdr>
    </w:div>
    <w:div w:id="885526950">
      <w:bodyDiv w:val="1"/>
      <w:marLeft w:val="0"/>
      <w:marRight w:val="0"/>
      <w:marTop w:val="0"/>
      <w:marBottom w:val="0"/>
      <w:divBdr>
        <w:top w:val="none" w:sz="0" w:space="0" w:color="auto"/>
        <w:left w:val="none" w:sz="0" w:space="0" w:color="auto"/>
        <w:bottom w:val="none" w:sz="0" w:space="0" w:color="auto"/>
        <w:right w:val="none" w:sz="0" w:space="0" w:color="auto"/>
      </w:divBdr>
    </w:div>
    <w:div w:id="933904674">
      <w:bodyDiv w:val="1"/>
      <w:marLeft w:val="0"/>
      <w:marRight w:val="0"/>
      <w:marTop w:val="0"/>
      <w:marBottom w:val="0"/>
      <w:divBdr>
        <w:top w:val="none" w:sz="0" w:space="0" w:color="auto"/>
        <w:left w:val="none" w:sz="0" w:space="0" w:color="auto"/>
        <w:bottom w:val="none" w:sz="0" w:space="0" w:color="auto"/>
        <w:right w:val="none" w:sz="0" w:space="0" w:color="auto"/>
      </w:divBdr>
    </w:div>
    <w:div w:id="945692530">
      <w:bodyDiv w:val="1"/>
      <w:marLeft w:val="0"/>
      <w:marRight w:val="0"/>
      <w:marTop w:val="0"/>
      <w:marBottom w:val="0"/>
      <w:divBdr>
        <w:top w:val="none" w:sz="0" w:space="0" w:color="auto"/>
        <w:left w:val="none" w:sz="0" w:space="0" w:color="auto"/>
        <w:bottom w:val="none" w:sz="0" w:space="0" w:color="auto"/>
        <w:right w:val="none" w:sz="0" w:space="0" w:color="auto"/>
      </w:divBdr>
    </w:div>
    <w:div w:id="970745235">
      <w:bodyDiv w:val="1"/>
      <w:marLeft w:val="0"/>
      <w:marRight w:val="0"/>
      <w:marTop w:val="0"/>
      <w:marBottom w:val="0"/>
      <w:divBdr>
        <w:top w:val="none" w:sz="0" w:space="0" w:color="auto"/>
        <w:left w:val="none" w:sz="0" w:space="0" w:color="auto"/>
        <w:bottom w:val="none" w:sz="0" w:space="0" w:color="auto"/>
        <w:right w:val="none" w:sz="0" w:space="0" w:color="auto"/>
      </w:divBdr>
    </w:div>
    <w:div w:id="1016074279">
      <w:bodyDiv w:val="1"/>
      <w:marLeft w:val="0"/>
      <w:marRight w:val="0"/>
      <w:marTop w:val="0"/>
      <w:marBottom w:val="0"/>
      <w:divBdr>
        <w:top w:val="none" w:sz="0" w:space="0" w:color="auto"/>
        <w:left w:val="none" w:sz="0" w:space="0" w:color="auto"/>
        <w:bottom w:val="none" w:sz="0" w:space="0" w:color="auto"/>
        <w:right w:val="none" w:sz="0" w:space="0" w:color="auto"/>
      </w:divBdr>
    </w:div>
    <w:div w:id="1038894667">
      <w:bodyDiv w:val="1"/>
      <w:marLeft w:val="0"/>
      <w:marRight w:val="0"/>
      <w:marTop w:val="0"/>
      <w:marBottom w:val="0"/>
      <w:divBdr>
        <w:top w:val="none" w:sz="0" w:space="0" w:color="auto"/>
        <w:left w:val="none" w:sz="0" w:space="0" w:color="auto"/>
        <w:bottom w:val="none" w:sz="0" w:space="0" w:color="auto"/>
        <w:right w:val="none" w:sz="0" w:space="0" w:color="auto"/>
      </w:divBdr>
    </w:div>
    <w:div w:id="1065686388">
      <w:bodyDiv w:val="1"/>
      <w:marLeft w:val="0"/>
      <w:marRight w:val="0"/>
      <w:marTop w:val="0"/>
      <w:marBottom w:val="0"/>
      <w:divBdr>
        <w:top w:val="none" w:sz="0" w:space="0" w:color="auto"/>
        <w:left w:val="none" w:sz="0" w:space="0" w:color="auto"/>
        <w:bottom w:val="none" w:sz="0" w:space="0" w:color="auto"/>
        <w:right w:val="none" w:sz="0" w:space="0" w:color="auto"/>
      </w:divBdr>
    </w:div>
    <w:div w:id="1066296038">
      <w:bodyDiv w:val="1"/>
      <w:marLeft w:val="0"/>
      <w:marRight w:val="0"/>
      <w:marTop w:val="0"/>
      <w:marBottom w:val="0"/>
      <w:divBdr>
        <w:top w:val="none" w:sz="0" w:space="0" w:color="auto"/>
        <w:left w:val="none" w:sz="0" w:space="0" w:color="auto"/>
        <w:bottom w:val="none" w:sz="0" w:space="0" w:color="auto"/>
        <w:right w:val="none" w:sz="0" w:space="0" w:color="auto"/>
      </w:divBdr>
    </w:div>
    <w:div w:id="1265267003">
      <w:bodyDiv w:val="1"/>
      <w:marLeft w:val="0"/>
      <w:marRight w:val="0"/>
      <w:marTop w:val="0"/>
      <w:marBottom w:val="0"/>
      <w:divBdr>
        <w:top w:val="none" w:sz="0" w:space="0" w:color="auto"/>
        <w:left w:val="none" w:sz="0" w:space="0" w:color="auto"/>
        <w:bottom w:val="none" w:sz="0" w:space="0" w:color="auto"/>
        <w:right w:val="none" w:sz="0" w:space="0" w:color="auto"/>
      </w:divBdr>
    </w:div>
    <w:div w:id="1300958434">
      <w:bodyDiv w:val="1"/>
      <w:marLeft w:val="0"/>
      <w:marRight w:val="0"/>
      <w:marTop w:val="0"/>
      <w:marBottom w:val="0"/>
      <w:divBdr>
        <w:top w:val="none" w:sz="0" w:space="0" w:color="auto"/>
        <w:left w:val="none" w:sz="0" w:space="0" w:color="auto"/>
        <w:bottom w:val="none" w:sz="0" w:space="0" w:color="auto"/>
        <w:right w:val="none" w:sz="0" w:space="0" w:color="auto"/>
      </w:divBdr>
    </w:div>
    <w:div w:id="1344628759">
      <w:bodyDiv w:val="1"/>
      <w:marLeft w:val="0"/>
      <w:marRight w:val="0"/>
      <w:marTop w:val="0"/>
      <w:marBottom w:val="0"/>
      <w:divBdr>
        <w:top w:val="none" w:sz="0" w:space="0" w:color="auto"/>
        <w:left w:val="none" w:sz="0" w:space="0" w:color="auto"/>
        <w:bottom w:val="none" w:sz="0" w:space="0" w:color="auto"/>
        <w:right w:val="none" w:sz="0" w:space="0" w:color="auto"/>
      </w:divBdr>
    </w:div>
    <w:div w:id="1391614906">
      <w:bodyDiv w:val="1"/>
      <w:marLeft w:val="0"/>
      <w:marRight w:val="0"/>
      <w:marTop w:val="0"/>
      <w:marBottom w:val="0"/>
      <w:divBdr>
        <w:top w:val="none" w:sz="0" w:space="0" w:color="auto"/>
        <w:left w:val="none" w:sz="0" w:space="0" w:color="auto"/>
        <w:bottom w:val="none" w:sz="0" w:space="0" w:color="auto"/>
        <w:right w:val="none" w:sz="0" w:space="0" w:color="auto"/>
      </w:divBdr>
    </w:div>
    <w:div w:id="1544714584">
      <w:bodyDiv w:val="1"/>
      <w:marLeft w:val="0"/>
      <w:marRight w:val="0"/>
      <w:marTop w:val="0"/>
      <w:marBottom w:val="0"/>
      <w:divBdr>
        <w:top w:val="none" w:sz="0" w:space="0" w:color="auto"/>
        <w:left w:val="none" w:sz="0" w:space="0" w:color="auto"/>
        <w:bottom w:val="none" w:sz="0" w:space="0" w:color="auto"/>
        <w:right w:val="none" w:sz="0" w:space="0" w:color="auto"/>
      </w:divBdr>
    </w:div>
    <w:div w:id="1566792582">
      <w:bodyDiv w:val="1"/>
      <w:marLeft w:val="0"/>
      <w:marRight w:val="0"/>
      <w:marTop w:val="0"/>
      <w:marBottom w:val="0"/>
      <w:divBdr>
        <w:top w:val="none" w:sz="0" w:space="0" w:color="auto"/>
        <w:left w:val="none" w:sz="0" w:space="0" w:color="auto"/>
        <w:bottom w:val="none" w:sz="0" w:space="0" w:color="auto"/>
        <w:right w:val="none" w:sz="0" w:space="0" w:color="auto"/>
      </w:divBdr>
    </w:div>
    <w:div w:id="1579560869">
      <w:bodyDiv w:val="1"/>
      <w:marLeft w:val="0"/>
      <w:marRight w:val="0"/>
      <w:marTop w:val="0"/>
      <w:marBottom w:val="0"/>
      <w:divBdr>
        <w:top w:val="none" w:sz="0" w:space="0" w:color="auto"/>
        <w:left w:val="none" w:sz="0" w:space="0" w:color="auto"/>
        <w:bottom w:val="none" w:sz="0" w:space="0" w:color="auto"/>
        <w:right w:val="none" w:sz="0" w:space="0" w:color="auto"/>
      </w:divBdr>
    </w:div>
    <w:div w:id="1580168233">
      <w:bodyDiv w:val="1"/>
      <w:marLeft w:val="0"/>
      <w:marRight w:val="0"/>
      <w:marTop w:val="0"/>
      <w:marBottom w:val="0"/>
      <w:divBdr>
        <w:top w:val="none" w:sz="0" w:space="0" w:color="auto"/>
        <w:left w:val="none" w:sz="0" w:space="0" w:color="auto"/>
        <w:bottom w:val="none" w:sz="0" w:space="0" w:color="auto"/>
        <w:right w:val="none" w:sz="0" w:space="0" w:color="auto"/>
      </w:divBdr>
    </w:div>
    <w:div w:id="1581332630">
      <w:bodyDiv w:val="1"/>
      <w:marLeft w:val="0"/>
      <w:marRight w:val="0"/>
      <w:marTop w:val="0"/>
      <w:marBottom w:val="0"/>
      <w:divBdr>
        <w:top w:val="none" w:sz="0" w:space="0" w:color="auto"/>
        <w:left w:val="none" w:sz="0" w:space="0" w:color="auto"/>
        <w:bottom w:val="none" w:sz="0" w:space="0" w:color="auto"/>
        <w:right w:val="none" w:sz="0" w:space="0" w:color="auto"/>
      </w:divBdr>
    </w:div>
    <w:div w:id="1588539060">
      <w:bodyDiv w:val="1"/>
      <w:marLeft w:val="0"/>
      <w:marRight w:val="0"/>
      <w:marTop w:val="0"/>
      <w:marBottom w:val="0"/>
      <w:divBdr>
        <w:top w:val="none" w:sz="0" w:space="0" w:color="auto"/>
        <w:left w:val="none" w:sz="0" w:space="0" w:color="auto"/>
        <w:bottom w:val="none" w:sz="0" w:space="0" w:color="auto"/>
        <w:right w:val="none" w:sz="0" w:space="0" w:color="auto"/>
      </w:divBdr>
    </w:div>
    <w:div w:id="1598321515">
      <w:bodyDiv w:val="1"/>
      <w:marLeft w:val="0"/>
      <w:marRight w:val="0"/>
      <w:marTop w:val="0"/>
      <w:marBottom w:val="0"/>
      <w:divBdr>
        <w:top w:val="none" w:sz="0" w:space="0" w:color="auto"/>
        <w:left w:val="none" w:sz="0" w:space="0" w:color="auto"/>
        <w:bottom w:val="none" w:sz="0" w:space="0" w:color="auto"/>
        <w:right w:val="none" w:sz="0" w:space="0" w:color="auto"/>
      </w:divBdr>
    </w:div>
    <w:div w:id="1745446842">
      <w:bodyDiv w:val="1"/>
      <w:marLeft w:val="0"/>
      <w:marRight w:val="0"/>
      <w:marTop w:val="0"/>
      <w:marBottom w:val="0"/>
      <w:divBdr>
        <w:top w:val="none" w:sz="0" w:space="0" w:color="auto"/>
        <w:left w:val="none" w:sz="0" w:space="0" w:color="auto"/>
        <w:bottom w:val="none" w:sz="0" w:space="0" w:color="auto"/>
        <w:right w:val="none" w:sz="0" w:space="0" w:color="auto"/>
      </w:divBdr>
    </w:div>
    <w:div w:id="1795755886">
      <w:bodyDiv w:val="1"/>
      <w:marLeft w:val="0"/>
      <w:marRight w:val="0"/>
      <w:marTop w:val="0"/>
      <w:marBottom w:val="0"/>
      <w:divBdr>
        <w:top w:val="none" w:sz="0" w:space="0" w:color="auto"/>
        <w:left w:val="none" w:sz="0" w:space="0" w:color="auto"/>
        <w:bottom w:val="none" w:sz="0" w:space="0" w:color="auto"/>
        <w:right w:val="none" w:sz="0" w:space="0" w:color="auto"/>
      </w:divBdr>
    </w:div>
    <w:div w:id="1822844354">
      <w:bodyDiv w:val="1"/>
      <w:marLeft w:val="0"/>
      <w:marRight w:val="0"/>
      <w:marTop w:val="0"/>
      <w:marBottom w:val="0"/>
      <w:divBdr>
        <w:top w:val="none" w:sz="0" w:space="0" w:color="auto"/>
        <w:left w:val="none" w:sz="0" w:space="0" w:color="auto"/>
        <w:bottom w:val="none" w:sz="0" w:space="0" w:color="auto"/>
        <w:right w:val="none" w:sz="0" w:space="0" w:color="auto"/>
      </w:divBdr>
    </w:div>
    <w:div w:id="1866014877">
      <w:bodyDiv w:val="1"/>
      <w:marLeft w:val="0"/>
      <w:marRight w:val="0"/>
      <w:marTop w:val="0"/>
      <w:marBottom w:val="0"/>
      <w:divBdr>
        <w:top w:val="none" w:sz="0" w:space="0" w:color="auto"/>
        <w:left w:val="none" w:sz="0" w:space="0" w:color="auto"/>
        <w:bottom w:val="none" w:sz="0" w:space="0" w:color="auto"/>
        <w:right w:val="none" w:sz="0" w:space="0" w:color="auto"/>
      </w:divBdr>
    </w:div>
    <w:div w:id="1901936984">
      <w:bodyDiv w:val="1"/>
      <w:marLeft w:val="0"/>
      <w:marRight w:val="0"/>
      <w:marTop w:val="0"/>
      <w:marBottom w:val="0"/>
      <w:divBdr>
        <w:top w:val="none" w:sz="0" w:space="0" w:color="auto"/>
        <w:left w:val="none" w:sz="0" w:space="0" w:color="auto"/>
        <w:bottom w:val="none" w:sz="0" w:space="0" w:color="auto"/>
        <w:right w:val="none" w:sz="0" w:space="0" w:color="auto"/>
      </w:divBdr>
    </w:div>
    <w:div w:id="1909924149">
      <w:bodyDiv w:val="1"/>
      <w:marLeft w:val="0"/>
      <w:marRight w:val="0"/>
      <w:marTop w:val="0"/>
      <w:marBottom w:val="0"/>
      <w:divBdr>
        <w:top w:val="none" w:sz="0" w:space="0" w:color="auto"/>
        <w:left w:val="none" w:sz="0" w:space="0" w:color="auto"/>
        <w:bottom w:val="none" w:sz="0" w:space="0" w:color="auto"/>
        <w:right w:val="none" w:sz="0" w:space="0" w:color="auto"/>
      </w:divBdr>
    </w:div>
    <w:div w:id="1940718891">
      <w:bodyDiv w:val="1"/>
      <w:marLeft w:val="0"/>
      <w:marRight w:val="0"/>
      <w:marTop w:val="0"/>
      <w:marBottom w:val="0"/>
      <w:divBdr>
        <w:top w:val="none" w:sz="0" w:space="0" w:color="auto"/>
        <w:left w:val="none" w:sz="0" w:space="0" w:color="auto"/>
        <w:bottom w:val="none" w:sz="0" w:space="0" w:color="auto"/>
        <w:right w:val="none" w:sz="0" w:space="0" w:color="auto"/>
      </w:divBdr>
    </w:div>
    <w:div w:id="1945921517">
      <w:bodyDiv w:val="1"/>
      <w:marLeft w:val="0"/>
      <w:marRight w:val="0"/>
      <w:marTop w:val="0"/>
      <w:marBottom w:val="0"/>
      <w:divBdr>
        <w:top w:val="none" w:sz="0" w:space="0" w:color="auto"/>
        <w:left w:val="none" w:sz="0" w:space="0" w:color="auto"/>
        <w:bottom w:val="none" w:sz="0" w:space="0" w:color="auto"/>
        <w:right w:val="none" w:sz="0" w:space="0" w:color="auto"/>
      </w:divBdr>
    </w:div>
    <w:div w:id="2040860220">
      <w:bodyDiv w:val="1"/>
      <w:marLeft w:val="0"/>
      <w:marRight w:val="0"/>
      <w:marTop w:val="0"/>
      <w:marBottom w:val="0"/>
      <w:divBdr>
        <w:top w:val="none" w:sz="0" w:space="0" w:color="auto"/>
        <w:left w:val="none" w:sz="0" w:space="0" w:color="auto"/>
        <w:bottom w:val="none" w:sz="0" w:space="0" w:color="auto"/>
        <w:right w:val="none" w:sz="0" w:space="0" w:color="auto"/>
      </w:divBdr>
    </w:div>
    <w:div w:id="2047019914">
      <w:bodyDiv w:val="1"/>
      <w:marLeft w:val="0"/>
      <w:marRight w:val="0"/>
      <w:marTop w:val="0"/>
      <w:marBottom w:val="0"/>
      <w:divBdr>
        <w:top w:val="none" w:sz="0" w:space="0" w:color="auto"/>
        <w:left w:val="none" w:sz="0" w:space="0" w:color="auto"/>
        <w:bottom w:val="none" w:sz="0" w:space="0" w:color="auto"/>
        <w:right w:val="none" w:sz="0" w:space="0" w:color="auto"/>
      </w:divBdr>
    </w:div>
    <w:div w:id="2059551454">
      <w:bodyDiv w:val="1"/>
      <w:marLeft w:val="0"/>
      <w:marRight w:val="0"/>
      <w:marTop w:val="0"/>
      <w:marBottom w:val="0"/>
      <w:divBdr>
        <w:top w:val="none" w:sz="0" w:space="0" w:color="auto"/>
        <w:left w:val="none" w:sz="0" w:space="0" w:color="auto"/>
        <w:bottom w:val="none" w:sz="0" w:space="0" w:color="auto"/>
        <w:right w:val="none" w:sz="0" w:space="0" w:color="auto"/>
      </w:divBdr>
    </w:div>
    <w:div w:id="2094274486">
      <w:bodyDiv w:val="1"/>
      <w:marLeft w:val="0"/>
      <w:marRight w:val="0"/>
      <w:marTop w:val="0"/>
      <w:marBottom w:val="0"/>
      <w:divBdr>
        <w:top w:val="none" w:sz="0" w:space="0" w:color="auto"/>
        <w:left w:val="none" w:sz="0" w:space="0" w:color="auto"/>
        <w:bottom w:val="none" w:sz="0" w:space="0" w:color="auto"/>
        <w:right w:val="none" w:sz="0" w:space="0" w:color="auto"/>
      </w:divBdr>
    </w:div>
    <w:div w:id="2096852143">
      <w:bodyDiv w:val="1"/>
      <w:marLeft w:val="0"/>
      <w:marRight w:val="0"/>
      <w:marTop w:val="0"/>
      <w:marBottom w:val="0"/>
      <w:divBdr>
        <w:top w:val="none" w:sz="0" w:space="0" w:color="auto"/>
        <w:left w:val="none" w:sz="0" w:space="0" w:color="auto"/>
        <w:bottom w:val="none" w:sz="0" w:space="0" w:color="auto"/>
        <w:right w:val="none" w:sz="0" w:space="0" w:color="auto"/>
      </w:divBdr>
    </w:div>
    <w:div w:id="2128961780">
      <w:bodyDiv w:val="1"/>
      <w:marLeft w:val="0"/>
      <w:marRight w:val="0"/>
      <w:marTop w:val="0"/>
      <w:marBottom w:val="0"/>
      <w:divBdr>
        <w:top w:val="none" w:sz="0" w:space="0" w:color="auto"/>
        <w:left w:val="none" w:sz="0" w:space="0" w:color="auto"/>
        <w:bottom w:val="none" w:sz="0" w:space="0" w:color="auto"/>
        <w:right w:val="none" w:sz="0" w:space="0" w:color="auto"/>
      </w:divBdr>
    </w:div>
    <w:div w:id="2138185377">
      <w:bodyDiv w:val="1"/>
      <w:marLeft w:val="0"/>
      <w:marRight w:val="0"/>
      <w:marTop w:val="0"/>
      <w:marBottom w:val="0"/>
      <w:divBdr>
        <w:top w:val="none" w:sz="0" w:space="0" w:color="auto"/>
        <w:left w:val="none" w:sz="0" w:space="0" w:color="auto"/>
        <w:bottom w:val="none" w:sz="0" w:space="0" w:color="auto"/>
        <w:right w:val="none" w:sz="0" w:space="0" w:color="auto"/>
      </w:divBdr>
    </w:div>
    <w:div w:id="2139029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relayservice.com.au/" TargetMode="External"/><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hyperlink" Target="https://bushfireplanning.ffm.vic.gov.au/" TargetMode="External"/><Relationship Id="rId42" Type="http://schemas.openxmlformats.org/officeDocument/2006/relationships/footer" Target="footer8.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hyperlink" Target="http://creativecommons.org/licenses/by/4.0/" TargetMode="External"/><Relationship Id="rId32" Type="http://schemas.openxmlformats.org/officeDocument/2006/relationships/footer" Target="footer4.xml"/><Relationship Id="rId37" Type="http://schemas.openxmlformats.org/officeDocument/2006/relationships/hyperlink" Target="https://plannedburns.ffm.vic.gov.au/" TargetMode="External"/><Relationship Id="rId40" Type="http://schemas.openxmlformats.org/officeDocument/2006/relationships/footer" Target="footer7.xml"/><Relationship Id="rId45" Type="http://schemas.openxmlformats.org/officeDocument/2006/relationships/image" Target="media/image14.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1.xml"/><Relationship Id="rId36" Type="http://schemas.openxmlformats.org/officeDocument/2006/relationships/hyperlink" Target="https://knowledge.aidr.org.au/media/6817/fireplusstrategyplusfinal.pdf"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footer" Target="footer3.xml"/><Relationship Id="rId44"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www.deeca.vic.gov.au/" TargetMode="External"/><Relationship Id="rId30" Type="http://schemas.openxmlformats.org/officeDocument/2006/relationships/footer" Target="footer2.xm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yperlink" Target="mailto:customer.service@delwp.vic.gov.au" TargetMode="External"/><Relationship Id="rId33" Type="http://schemas.openxmlformats.org/officeDocument/2006/relationships/image" Target="media/image12.jpeg"/><Relationship Id="rId38" Type="http://schemas.openxmlformats.org/officeDocument/2006/relationships/footer" Target="footer6.xml"/><Relationship Id="rId46" Type="http://schemas.openxmlformats.org/officeDocument/2006/relationships/footer" Target="footer10.xml"/><Relationship Id="rId20" Type="http://schemas.openxmlformats.org/officeDocument/2006/relationships/image" Target="media/image8.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C808B2ADD4DD18236914A7B819345"/>
        <w:category>
          <w:name w:val="General"/>
          <w:gallery w:val="placeholder"/>
        </w:category>
        <w:types>
          <w:type w:val="bbPlcHdr"/>
        </w:types>
        <w:behaviors>
          <w:behavior w:val="content"/>
        </w:behaviors>
        <w:guid w:val="{1BA18CF1-CCFD-4A99-A3B4-0F2D5CC19F23}"/>
      </w:docPartPr>
      <w:docPartBody>
        <w:p w:rsidR="000426FF" w:rsidRDefault="00ED24B0" w:rsidP="00ED24B0">
          <w:pPr>
            <w:pStyle w:val="12AC808B2ADD4DD18236914A7B819345"/>
          </w:pPr>
          <w:r w:rsidRPr="006576B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B0"/>
    <w:rsid w:val="000426FF"/>
    <w:rsid w:val="0060178A"/>
    <w:rsid w:val="006C70DA"/>
    <w:rsid w:val="00770D25"/>
    <w:rsid w:val="00851A00"/>
    <w:rsid w:val="00A71CEB"/>
    <w:rsid w:val="00C915BC"/>
    <w:rsid w:val="00D47FD2"/>
    <w:rsid w:val="00D94352"/>
    <w:rsid w:val="00ED24B0"/>
    <w:rsid w:val="00FE1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B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4B0"/>
    <w:rPr>
      <w:color w:val="808080"/>
    </w:rPr>
  </w:style>
  <w:style w:type="paragraph" w:customStyle="1" w:styleId="12AC808B2ADD4DD18236914A7B819345">
    <w:name w:val="12AC808B2ADD4DD18236914A7B819345"/>
    <w:rsid w:val="00ED2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Tags xmlns="24e8bc6c-75ff-487c-bf9f-845096d115b0">
      <Value>Region</Value>
    </Tags>
    <lcf76f155ced4ddcb4097134ff3c332f xmlns="24e8bc6c-75ff-487c-bf9f-845096d115b0">
      <Terms xmlns="http://schemas.microsoft.com/office/infopath/2007/PartnerControls"/>
    </lcf76f155ced4ddcb4097134ff3c332f>
    <Year xmlns="24e8bc6c-75ff-487c-bf9f-845096d115b0">2019-20</Year>
    <SharedWithUsers xmlns="f2a474ac-6708-4764-b81a-a9437bc38d4d">
      <UserInfo>
        <DisplayName>Kylie M Murray (DEECA)</DisplayName>
        <AccountId>27</AccountId>
        <AccountType/>
      </UserInfo>
      <UserInfo>
        <DisplayName>Tamara S Beckett (DEECA)</DisplayName>
        <AccountId>61</AccountId>
        <AccountType/>
      </UserInfo>
      <UserInfo>
        <DisplayName>Jillian M Gallucci (DEECA)</DisplayName>
        <AccountId>26</AccountId>
        <AccountType/>
      </UserInfo>
      <UserInfo>
        <DisplayName>Nick P Ryan (DEECA)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C91B36260804A9C36D7A085E6A7A4" ma:contentTypeVersion="23" ma:contentTypeDescription="Create a new document." ma:contentTypeScope="" ma:versionID="4f043e468978fa7c8359d9dfed45e418">
  <xsd:schema xmlns:xsd="http://www.w3.org/2001/XMLSchema" xmlns:xs="http://www.w3.org/2001/XMLSchema" xmlns:p="http://schemas.microsoft.com/office/2006/metadata/properties" xmlns:ns2="a5f32de4-e402-4188-b034-e71ca7d22e54" xmlns:ns3="24e8bc6c-75ff-487c-bf9f-845096d115b0" xmlns:ns4="f2a474ac-6708-4764-b81a-a9437bc38d4d" xmlns:ns5="9fd47c19-1c4a-4d7d-b342-c10cef269344" targetNamespace="http://schemas.microsoft.com/office/2006/metadata/properties" ma:root="true" ma:fieldsID="a9b173506ab168e9fae1fca619f79abd" ns2:_="" ns3:_="" ns4:_="" ns5:_="">
    <xsd:import namespace="a5f32de4-e402-4188-b034-e71ca7d22e54"/>
    <xsd:import namespace="24e8bc6c-75ff-487c-bf9f-845096d115b0"/>
    <xsd:import namespace="f2a474ac-6708-4764-b81a-a9437bc38d4d"/>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Tags" minOccurs="0"/>
                <xsd:element ref="ns3:Year"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5: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e8bc6c-75ff-487c-bf9f-845096d115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ags" ma:index="13" nillable="true" ma:displayName="Tags" ma:default="Region"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Region"/>
                        <xsd:enumeration value="District"/>
                        <xsd:enumeration value="Yarra"/>
                        <xsd:enumeration value="Metropolitan"/>
                        <xsd:enumeration value="JFMP"/>
                        <xsd:enumeration value="Planning"/>
                        <xsd:enumeration value="Delivery"/>
                        <xsd:enumeration value="FMS"/>
                        <xsd:enumeration value="RBR"/>
                        <xsd:enumeration value="Cultural Burning"/>
                        <xsd:enumeration value="Native Veg"/>
                        <xsd:enumeration value="VAGO - Audit"/>
                        <xsd:enumeration value="Asbestos"/>
                      </xsd:restriction>
                    </xsd:simpleType>
                  </xsd:union>
                </xsd:simpleType>
              </xsd:element>
            </xsd:sequence>
          </xsd:extension>
        </xsd:complexContent>
      </xsd:complexType>
    </xsd:element>
    <xsd:element name="Year" ma:index="14" nillable="true" ma:displayName="Year" ma:default="2019-20" ma:description="Financial year relevant to document" ma:format="Dropdown" ma:indexed="true" ma:internalName="Year">
      <xsd:simpleType>
        <xsd:restriction base="dms:Choice">
          <xsd:enumeration value="2018-19"/>
          <xsd:enumeration value="2019-20"/>
          <xsd:enumeration value="2021-22"/>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474ac-6708-4764-b81a-a9437bc38d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e5bdb6d-c902-46f5-8405-62aa145ed1fc}" ma:internalName="TaxCatchAll" ma:showField="CatchAllData" ma:web="f2a474ac-6708-4764-b81a-a9437bc38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D00B8B7B-8904-49C4-BF4A-68A1FD819AB6}">
  <ds:schemaRefs>
    <ds:schemaRef ds:uri="http://purl.org/dc/elements/1.1/"/>
    <ds:schemaRef ds:uri="http://schemas.microsoft.com/office/2006/metadata/properties"/>
    <ds:schemaRef ds:uri="24e8bc6c-75ff-487c-bf9f-845096d115b0"/>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5f32de4-e402-4188-b034-e71ca7d22e54"/>
    <ds:schemaRef ds:uri="9fd47c19-1c4a-4d7d-b342-c10cef269344"/>
    <ds:schemaRef ds:uri="f2a474ac-6708-4764-b81a-a9437bc38d4d"/>
    <ds:schemaRef ds:uri="http://www.w3.org/XML/1998/namespace"/>
  </ds:schemaRefs>
</ds:datastoreItem>
</file>

<file path=customXml/itemProps2.xml><?xml version="1.0" encoding="utf-8"?>
<ds:datastoreItem xmlns:ds="http://schemas.openxmlformats.org/officeDocument/2006/customXml" ds:itemID="{639FE165-905B-4042-9DA6-B21CE0798822}">
  <ds:schemaRefs>
    <ds:schemaRef ds:uri="http://schemas.microsoft.com/sharepoint/v3/contenttype/forms"/>
  </ds:schemaRefs>
</ds:datastoreItem>
</file>

<file path=customXml/itemProps3.xml><?xml version="1.0" encoding="utf-8"?>
<ds:datastoreItem xmlns:ds="http://schemas.openxmlformats.org/officeDocument/2006/customXml" ds:itemID="{22723D22-C579-4BE7-97F7-8B43C954A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4e8bc6c-75ff-487c-bf9f-845096d115b0"/>
    <ds:schemaRef ds:uri="f2a474ac-6708-4764-b81a-a9437bc38d4d"/>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87B3D-97C0-4ECB-94AB-1148E4505E70}">
  <ds:schemaRefs>
    <ds:schemaRef ds:uri="http://schemas.openxmlformats.org/officeDocument/2006/bibliography"/>
  </ds:schemaRefs>
</ds:datastoreItem>
</file>

<file path=customXml/itemProps5.xml><?xml version="1.0" encoding="utf-8"?>
<ds:datastoreItem xmlns:ds="http://schemas.openxmlformats.org/officeDocument/2006/customXml" ds:itemID="{E54C338E-E3B5-46C0-BA4D-E0F129085893}">
  <ds:schemaRefs>
    <ds:schemaRef ds:uri="http://schemas.microsoft.com/sharepoint/events"/>
  </ds:schemaRefs>
</ds:datastoreItem>
</file>

<file path=customXml/itemProps6.xml><?xml version="1.0" encoding="utf-8"?>
<ds:datastoreItem xmlns:ds="http://schemas.openxmlformats.org/officeDocument/2006/customXml" ds:itemID="{86D18C92-B0CE-4B22-8DCD-6858C7C0A3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11077</Words>
  <Characters>63141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Joint Fuel Management Plan 2023/24-2025/26</vt:lpstr>
    </vt:vector>
  </TitlesOfParts>
  <Company/>
  <LinksUpToDate>false</LinksUpToDate>
  <CharactersWithSpaces>74070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Fuel Management Plan 2023/24-2025/26</dc:title>
  <dc:creator>Kathryn A Parker (DELWP)</dc:creator>
  <cp:lastModifiedBy>Tamzen Rimes (DEECA)</cp:lastModifiedBy>
  <cp:revision>3</cp:revision>
  <cp:lastPrinted>2023-09-18T23:40:00Z</cp:lastPrinted>
  <dcterms:created xsi:type="dcterms:W3CDTF">2023-10-27T05:17:00Z</dcterms:created>
  <dcterms:modified xsi:type="dcterms:W3CDTF">2023-10-27T05:17:00Z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for Microsoft 365</vt:lpwstr>
  </property>
  <property fmtid="{D5CDD505-2E9C-101B-9397-08002B2CF9AE}" pid="4" name="LastSaved">
    <vt:filetime>2023-08-03T00:00:00Z</vt:filetime>
  </property>
  <property fmtid="{D5CDD505-2E9C-101B-9397-08002B2CF9AE}" pid="5" name="Producer">
    <vt:lpwstr>Microsoft® Word for Microsoft 365</vt:lpwstr>
  </property>
  <property fmtid="{D5CDD505-2E9C-101B-9397-08002B2CF9AE}" pid="6" name="ContentTypeId">
    <vt:lpwstr>0x01010082BC91B36260804A9C36D7A085E6A7A4</vt:lpwstr>
  </property>
  <property fmtid="{D5CDD505-2E9C-101B-9397-08002B2CF9AE}" pid="7" name="MediaServiceImageTags">
    <vt:lpwstr/>
  </property>
  <property fmtid="{D5CDD505-2E9C-101B-9397-08002B2CF9AE}" pid="8" name="MSIP_Label_4257e2ab-f512-40e2-9c9a-c64247360765_Enabled">
    <vt:lpwstr>true</vt:lpwstr>
  </property>
  <property fmtid="{D5CDD505-2E9C-101B-9397-08002B2CF9AE}" pid="9" name="MSIP_Label_4257e2ab-f512-40e2-9c9a-c64247360765_SetDate">
    <vt:lpwstr>2023-09-19T00:28:31Z</vt:lpwstr>
  </property>
  <property fmtid="{D5CDD505-2E9C-101B-9397-08002B2CF9AE}" pid="10" name="MSIP_Label_4257e2ab-f512-40e2-9c9a-c64247360765_Method">
    <vt:lpwstr>Privileged</vt:lpwstr>
  </property>
  <property fmtid="{D5CDD505-2E9C-101B-9397-08002B2CF9AE}" pid="11" name="MSIP_Label_4257e2ab-f512-40e2-9c9a-c64247360765_Name">
    <vt:lpwstr>OFFICIAL</vt:lpwstr>
  </property>
  <property fmtid="{D5CDD505-2E9C-101B-9397-08002B2CF9AE}" pid="12" name="MSIP_Label_4257e2ab-f512-40e2-9c9a-c64247360765_SiteId">
    <vt:lpwstr>e8bdd6f7-fc18-4e48-a554-7f547927223b</vt:lpwstr>
  </property>
  <property fmtid="{D5CDD505-2E9C-101B-9397-08002B2CF9AE}" pid="13" name="MSIP_Label_4257e2ab-f512-40e2-9c9a-c64247360765_ActionId">
    <vt:lpwstr>0ab23a96-67b2-4a4a-a587-c0abfa6cba60</vt:lpwstr>
  </property>
  <property fmtid="{D5CDD505-2E9C-101B-9397-08002B2CF9AE}" pid="14" name="MSIP_Label_4257e2ab-f512-40e2-9c9a-c64247360765_ContentBits">
    <vt:lpwstr>2</vt:lpwstr>
  </property>
</Properties>
</file>